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Золотой ключ – лучшим!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Работников жилищно-коммунального хозяйства поздравили с профессиональным праздником. </w:t>
      </w:r>
    </w:p>
    <w:p>
      <w:pPr>
        <w:pStyle w:val="Normal"/>
        <w:spacing w:lineRule="auto" w:line="36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Торжество в честь работников бытового обслуживания населения и жилищно-коммунального хозяйства состоялось в большом зале администрации Новгородского района в прошлую пятницу. Свой профессиональный праздник представители этой жизненно важной сферы отмечали 20 марта.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4799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приветственным словом к присутствующим обратилась заместитель главы администрации Новгородского района Екатерина Шошина. Она отметила вклад в поддержание и развитие жилищно-коммунальной сферы всех трудовых коллективов, поблагодарила тружеников отрасли за нелегкую работу и преданность профессии, а также вручила заслуженные награды.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заслуги и высокие достижения в трудовой деятельности почетные грамоты и благодарственные письма вручили работникам различных предприятий и организаций. Среди них – люди простых рабочих профессий: слесари и сантехники, плотники, кровельщики, электрики. 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 за другим на сцену поднимались специалисты МУП «Коммунальное хозяйство Новгородского района», тепловой компании «Новгородская», энергетики «Ильменских электрических сетей» и «Новгородоблэлектро», работники управляющих организаций. К слову, на территории Новгородского района осуществляют свою деятельность 35 управляющих компаний и 26 ТСЖ. Они обслуживают 456 многоквартирных домов общей площадью почти 770 тысяч квадратных метров.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Подробно о результатах деятельности коммунальной отрасли района мы рассказывали в прошлом номере газеты.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сложившейся традиции, на празднике была названа лучшая по итогам года организация ЖКХ. В прошлом году диплом и переходящий символ — золотой ключ – был вручен производственному отделению «Ильменские электрические сети». Нынче награду получил коллектив тепловой компании «Новгородская». Почётный символ труда Екатерина Шошина вручила начальнику Новгородского района теплоснабжения Андрею Левчуку.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подготовке и проведении районного праздника приняли участие специалисты Чечулинского дома культуры. А лучшие творческие номера работникам ЖКХ подарили артисты Борковского районного дома народного творчества.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Юлия КУЗЬМЕНКО</w:t>
      </w:r>
    </w:p>
    <w:p>
      <w:pPr>
        <w:pStyle w:val="Normal"/>
        <w:spacing w:lineRule="auto" w:line="36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Фото автора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95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33343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151ff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LibreOffice/7.3.0.3$Windows_X86_64 LibreOffice_project/0f246aa12d0eee4a0f7adcefbf7c878fc2238db3</Application>
  <AppVersion>15.0000</AppVersion>
  <Pages>2</Pages>
  <Words>252</Words>
  <Characters>1885</Characters>
  <CharactersWithSpaces>2132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2022-03-21T11:55:00Z</dcterms:created>
  <dc:creator>kuzua</dc:creator>
  <dc:description/>
  <dc:language>ru-RU</dc:language>
  <cp:lastModifiedBy/>
  <dcterms:modified xsi:type="dcterms:W3CDTF">2022-03-24T08:45:10Z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