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F3" w:rsidRPr="000F57F3" w:rsidRDefault="000F57F3" w:rsidP="000F57F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57F3">
        <w:rPr>
          <w:rFonts w:ascii="Times New Roman" w:hAnsi="Times New Roman" w:cs="Times New Roman"/>
          <w:b/>
          <w:sz w:val="28"/>
          <w:szCs w:val="28"/>
        </w:rPr>
        <w:t>Событие года</w:t>
      </w:r>
    </w:p>
    <w:p w:rsidR="000F57F3" w:rsidRPr="000F57F3" w:rsidRDefault="000F57F3" w:rsidP="000F57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7F3">
        <w:rPr>
          <w:rFonts w:ascii="Times New Roman" w:hAnsi="Times New Roman" w:cs="Times New Roman"/>
          <w:sz w:val="28"/>
          <w:szCs w:val="28"/>
        </w:rPr>
        <w:t xml:space="preserve">В деревне Старое </w:t>
      </w:r>
      <w:proofErr w:type="spellStart"/>
      <w:r w:rsidRPr="000F57F3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0F57F3">
        <w:rPr>
          <w:rFonts w:ascii="Times New Roman" w:hAnsi="Times New Roman" w:cs="Times New Roman"/>
          <w:sz w:val="28"/>
          <w:szCs w:val="28"/>
        </w:rPr>
        <w:t xml:space="preserve"> построили фельдшерско-акушерский пункт.</w:t>
      </w:r>
    </w:p>
    <w:p w:rsidR="000F57F3" w:rsidRDefault="000F57F3" w:rsidP="000F57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57F3" w:rsidRDefault="000F57F3" w:rsidP="000F57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7F3">
        <w:rPr>
          <w:rFonts w:ascii="Times New Roman" w:hAnsi="Times New Roman" w:cs="Times New Roman"/>
          <w:sz w:val="28"/>
          <w:szCs w:val="28"/>
        </w:rPr>
        <w:t xml:space="preserve">Для жителей деревни Старое </w:t>
      </w:r>
      <w:proofErr w:type="spellStart"/>
      <w:r w:rsidRPr="000F57F3">
        <w:rPr>
          <w:rFonts w:ascii="Times New Roman" w:hAnsi="Times New Roman" w:cs="Times New Roman"/>
          <w:sz w:val="28"/>
          <w:szCs w:val="28"/>
        </w:rPr>
        <w:t>Ракомо</w:t>
      </w:r>
      <w:proofErr w:type="spellEnd"/>
      <w:r w:rsidRPr="000F57F3">
        <w:rPr>
          <w:rFonts w:ascii="Times New Roman" w:hAnsi="Times New Roman" w:cs="Times New Roman"/>
          <w:sz w:val="28"/>
          <w:szCs w:val="28"/>
        </w:rPr>
        <w:t xml:space="preserve"> и еще девяти ближайших населенных пунктов строительство </w:t>
      </w:r>
      <w:proofErr w:type="spellStart"/>
      <w:r w:rsidRPr="000F57F3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0F57F3">
        <w:rPr>
          <w:rFonts w:ascii="Times New Roman" w:hAnsi="Times New Roman" w:cs="Times New Roman"/>
          <w:sz w:val="28"/>
          <w:szCs w:val="28"/>
        </w:rPr>
        <w:t xml:space="preserve"> стало настоящим подарком к Новому году. Раньше за медицинской помощью люди обращались в амбулаторию деревни Ильмень. Добираться до нее было неудобно, да и семей в </w:t>
      </w:r>
      <w:proofErr w:type="spellStart"/>
      <w:r w:rsidRPr="000F57F3">
        <w:rPr>
          <w:rFonts w:ascii="Times New Roman" w:hAnsi="Times New Roman" w:cs="Times New Roman"/>
          <w:sz w:val="28"/>
          <w:szCs w:val="28"/>
        </w:rPr>
        <w:t>Поозерье</w:t>
      </w:r>
      <w:proofErr w:type="spellEnd"/>
      <w:r w:rsidRPr="000F57F3">
        <w:rPr>
          <w:rFonts w:ascii="Times New Roman" w:hAnsi="Times New Roman" w:cs="Times New Roman"/>
          <w:sz w:val="28"/>
          <w:szCs w:val="28"/>
        </w:rPr>
        <w:t xml:space="preserve"> год от года прибывает – территория активно развивается.</w:t>
      </w:r>
    </w:p>
    <w:p w:rsidR="000F57F3" w:rsidRPr="000F57F3" w:rsidRDefault="000F57F3" w:rsidP="000F57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57F3" w:rsidRPr="000F57F3" w:rsidRDefault="000F57F3" w:rsidP="000F57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148590</wp:posOffset>
            </wp:positionV>
            <wp:extent cx="3248025" cy="3543300"/>
            <wp:effectExtent l="19050" t="0" r="9525" b="0"/>
            <wp:wrapSquare wrapText="bothSides"/>
            <wp:docPr id="1" name="Рисунок 0" descr="01 под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подвал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7F3">
        <w:rPr>
          <w:rFonts w:ascii="Times New Roman" w:hAnsi="Times New Roman" w:cs="Times New Roman"/>
          <w:sz w:val="28"/>
          <w:szCs w:val="28"/>
        </w:rPr>
        <w:t>Модульный ФАП установили в рамках реализации регионального проекта «Модернизация первичного звена здравоохранения Новгородской области на 2021–2025 гг.» нацпроекта «Здравоохранение». На торжественном открытии, которое состоялось 6 декабря, главный врач ГОБУЗ «Новгородская районная больница» Юлия ШОЛОМОВА подчеркнула, что строительство стало возможным благодаря содействию губернатора Андрея Никитина.</w:t>
      </w:r>
    </w:p>
    <w:p w:rsidR="000F57F3" w:rsidRPr="000F57F3" w:rsidRDefault="000F57F3" w:rsidP="000F57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7F3">
        <w:rPr>
          <w:rFonts w:ascii="Times New Roman" w:hAnsi="Times New Roman" w:cs="Times New Roman"/>
          <w:sz w:val="28"/>
          <w:szCs w:val="28"/>
        </w:rPr>
        <w:t>– Фельдшерско-акушерский пункт уже функционирует. Он полностью оснащен всем необходимым для качественной работы, – отметила главврач.</w:t>
      </w:r>
    </w:p>
    <w:p w:rsidR="000F57F3" w:rsidRPr="000F57F3" w:rsidRDefault="000F57F3" w:rsidP="000F57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7F3">
        <w:rPr>
          <w:rFonts w:ascii="Times New Roman" w:hAnsi="Times New Roman" w:cs="Times New Roman"/>
          <w:sz w:val="28"/>
          <w:szCs w:val="28"/>
        </w:rPr>
        <w:t xml:space="preserve">Юлия Леонидовна также представила фельдшера, который будет вести прием пациентов. Здоровьем жителей </w:t>
      </w:r>
      <w:proofErr w:type="spellStart"/>
      <w:r w:rsidRPr="000F57F3"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 w:rsidRPr="000F57F3">
        <w:rPr>
          <w:rFonts w:ascii="Times New Roman" w:hAnsi="Times New Roman" w:cs="Times New Roman"/>
          <w:sz w:val="28"/>
          <w:szCs w:val="28"/>
        </w:rPr>
        <w:t xml:space="preserve"> займется Диана УТКИНА. Привлечь на село молодого специалиста позволили в том числе меры </w:t>
      </w:r>
      <w:r w:rsidRPr="000F57F3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поддержки, принятые в нашем регионе. Медработник стала участницей федеральной программы «Земский фельдшер».</w:t>
      </w:r>
    </w:p>
    <w:p w:rsidR="000F57F3" w:rsidRPr="000F57F3" w:rsidRDefault="000F57F3" w:rsidP="000F57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7F3">
        <w:rPr>
          <w:rFonts w:ascii="Times New Roman" w:hAnsi="Times New Roman" w:cs="Times New Roman"/>
          <w:sz w:val="28"/>
          <w:szCs w:val="28"/>
        </w:rPr>
        <w:t xml:space="preserve">– Полтора года назад я окончила медицинский колледж </w:t>
      </w:r>
      <w:proofErr w:type="spellStart"/>
      <w:r w:rsidRPr="000F57F3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Pr="000F57F3">
        <w:rPr>
          <w:rFonts w:ascii="Times New Roman" w:hAnsi="Times New Roman" w:cs="Times New Roman"/>
          <w:sz w:val="28"/>
          <w:szCs w:val="28"/>
        </w:rPr>
        <w:t xml:space="preserve">. В Новгородскую ЦРБ попала еще во время учебной практики, которую проходила в поликлинике деревни Трубичино. Набиралась опыта в отделении профилактики, занималась вакцинацией, диспансеризацией, помогала терапевтам и фельдшерам на других участках. Теперь рада приступить к работе в своём </w:t>
      </w:r>
      <w:proofErr w:type="spellStart"/>
      <w:r w:rsidRPr="000F57F3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0F57F3">
        <w:rPr>
          <w:rFonts w:ascii="Times New Roman" w:hAnsi="Times New Roman" w:cs="Times New Roman"/>
          <w:sz w:val="28"/>
          <w:szCs w:val="28"/>
        </w:rPr>
        <w:t>, – рассказала Диана Витальевна.</w:t>
      </w:r>
    </w:p>
    <w:p w:rsidR="004B395B" w:rsidRDefault="000F57F3" w:rsidP="000F57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57F3">
        <w:rPr>
          <w:rFonts w:ascii="Times New Roman" w:hAnsi="Times New Roman" w:cs="Times New Roman"/>
          <w:sz w:val="28"/>
          <w:szCs w:val="28"/>
        </w:rPr>
        <w:t xml:space="preserve">Добавим, что всего в 2022 году в Новгородском районе построено три фельдшерско-акушерских пункта и два центра врача общей практики – в деревне </w:t>
      </w:r>
      <w:proofErr w:type="spellStart"/>
      <w:r w:rsidRPr="000F57F3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0F57F3">
        <w:rPr>
          <w:rFonts w:ascii="Times New Roman" w:hAnsi="Times New Roman" w:cs="Times New Roman"/>
          <w:sz w:val="28"/>
          <w:szCs w:val="28"/>
        </w:rPr>
        <w:t xml:space="preserve"> и поселке </w:t>
      </w:r>
      <w:proofErr w:type="spellStart"/>
      <w:r w:rsidRPr="000F57F3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0F57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7F3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Pr="000F57F3">
        <w:rPr>
          <w:rFonts w:ascii="Times New Roman" w:hAnsi="Times New Roman" w:cs="Times New Roman"/>
          <w:sz w:val="28"/>
          <w:szCs w:val="28"/>
        </w:rPr>
        <w:t xml:space="preserve"> в Белой Горе и </w:t>
      </w:r>
      <w:proofErr w:type="spellStart"/>
      <w:r w:rsidRPr="000F57F3">
        <w:rPr>
          <w:rFonts w:ascii="Times New Roman" w:hAnsi="Times New Roman" w:cs="Times New Roman"/>
          <w:sz w:val="28"/>
          <w:szCs w:val="28"/>
        </w:rPr>
        <w:t>Частове</w:t>
      </w:r>
      <w:proofErr w:type="spellEnd"/>
      <w:r w:rsidRPr="000F57F3">
        <w:rPr>
          <w:rFonts w:ascii="Times New Roman" w:hAnsi="Times New Roman" w:cs="Times New Roman"/>
          <w:sz w:val="28"/>
          <w:szCs w:val="28"/>
        </w:rPr>
        <w:t xml:space="preserve"> распахнут свои двери уже сегодня, 8 декабря. В планах на следующий год – строительство еще трех учреждений первичного звена.</w:t>
      </w:r>
    </w:p>
    <w:p w:rsidR="000F57F3" w:rsidRPr="000F57F3" w:rsidRDefault="000F57F3" w:rsidP="000F57F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F57F3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0F57F3" w:rsidRPr="000F57F3" w:rsidRDefault="000F57F3" w:rsidP="000F57F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F57F3">
        <w:rPr>
          <w:rFonts w:ascii="Times New Roman" w:hAnsi="Times New Roman" w:cs="Times New Roman"/>
          <w:sz w:val="28"/>
          <w:szCs w:val="28"/>
        </w:rPr>
        <w:t>Фото автора</w:t>
      </w:r>
    </w:p>
    <w:p w:rsidR="000F57F3" w:rsidRPr="000F57F3" w:rsidRDefault="000F57F3" w:rsidP="000F57F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F57F3" w:rsidRPr="000F57F3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F57F3"/>
    <w:rsid w:val="000F57F3"/>
    <w:rsid w:val="00180BB7"/>
    <w:rsid w:val="001C3167"/>
    <w:rsid w:val="004B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2022-12-08T06:50:00Z</dcterms:created>
  <dcterms:modified xsi:type="dcterms:W3CDTF">2022-12-08T06:52:00Z</dcterms:modified>
</cp:coreProperties>
</file>