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0926">
        <w:rPr>
          <w:rFonts w:ascii="Times New Roman" w:hAnsi="Times New Roman" w:cs="Times New Roman"/>
          <w:b/>
          <w:sz w:val="28"/>
          <w:szCs w:val="28"/>
        </w:rPr>
        <w:t>Сегодня — в кино, а завтра — в музей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>Четыре учреждения Новгородского района подключились к проекту «Пушкинская карта».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9150" cy="2519273"/>
            <wp:effectExtent l="19050" t="0" r="0" b="0"/>
            <wp:docPr id="1" name="Рисунок 0" descr="06 замена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замена вер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1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 xml:space="preserve">В районном комитете культуры сообщили, что это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Чечулинский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 центр фольклора и досуга, Борковский дом народного творчества, Пролетарский дом культуры и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 центральная библиотека. Пока организации только начинают работать по новой системе, предлагая использовать «Пушкинскую карту» при покупке билетов на те или иные мероприятия. Например,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, мастер-классы или, как в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 центральной библиотеке, — на экскурсию в музей.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>Первая такая автобусная экскурсия запланирована на 25 ноября. Молодежь приглашают совершить познавательную поездку в музей под открытым небом «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 рубеж», что в деревне Савино.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 xml:space="preserve">Интерактивная площадка появилась в 2019 году на территории Савинской школы и получила развитие благодаря президентскому гранту. Здесь можно увидеть, в каких условиях воевали солдаты в годы Великой Отечественной войны, каким был их фронтовой быт. Землянки медсанбата,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ДОТы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ДЗОТы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>, траншеи, фрагменты боевой техники, найденные участниками поисковой экспедиции «Долина», — здесь абсолютно точно воссозданы быт и дух того времени.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lastRenderedPageBreak/>
        <w:t>В сообществе библиотеки в социальной сети заранее разместили анонс поездки «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Информ-Бюро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 фронт» и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cсылку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, пройдя по которой, можно без труда оформить именной билет. Главное, отправляясь на мероприятие, не забыть паспорт — документ потребуется для подтверждения 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>личности.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>Напомним: проект «Пушкинская карта» направлен на популяризацию культурных событий среди молодежи. Получить карту могут молодые люди в возрасте от 14 до 22 лет включительно. Номинал с 1 января 2022 года составляет 5000 рублей. На эти деньги можно посетить культурные события, которые участвуют в программе. Потратить средства нужно до конца года, так как остаток на следующий период не перейдет и попросту «сгорит».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 xml:space="preserve">К «Пушкинской карте» подключились многие учреждения культуры региона. Среди них — областная филармония, театр драмы, театр для детей и молодежи «Малый», Новгородский объединенный музей-заповедник, Музей художественной культуры Новгородской земли, Культурный центр «Диалог»,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Киномузей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 xml:space="preserve">Министр культуры региона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Илианна</w:t>
      </w:r>
      <w:proofErr w:type="spellEnd"/>
      <w:r w:rsidRPr="0098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26" w:rsidRP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>ПЕТРОВА на сентябрьской встрече с главой региона Андреем Никитиным отметила:</w:t>
      </w:r>
    </w:p>
    <w:p w:rsidR="004B395B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>— Программа популяризации культурных мероприятий «Пушкинская карта» востребована среди молодежи. До конца года ее участниками станут не менее 70 учреждений региона, на следующий год их будет в полтора раза больше.</w:t>
      </w:r>
    </w:p>
    <w:p w:rsidR="00980926" w:rsidRDefault="00980926" w:rsidP="0098092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0926" w:rsidRDefault="00980926" w:rsidP="0098092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0926">
        <w:rPr>
          <w:rFonts w:ascii="Times New Roman" w:hAnsi="Times New Roman" w:cs="Times New Roman"/>
          <w:sz w:val="28"/>
          <w:szCs w:val="28"/>
        </w:rPr>
        <w:t xml:space="preserve">Фото Юлии </w:t>
      </w:r>
      <w:proofErr w:type="spellStart"/>
      <w:r w:rsidRPr="00980926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980926" w:rsidRPr="00980926" w:rsidRDefault="00980926" w:rsidP="0098092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980926" w:rsidRPr="00980926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80926"/>
    <w:rsid w:val="001C3167"/>
    <w:rsid w:val="004B395B"/>
    <w:rsid w:val="0057183B"/>
    <w:rsid w:val="0098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2161</Characters>
  <Application>Microsoft Office Word</Application>
  <DocSecurity>0</DocSecurity>
  <Lines>43</Lines>
  <Paragraphs>12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2022-11-24T13:54:00Z</dcterms:created>
  <dcterms:modified xsi:type="dcterms:W3CDTF">2022-11-24T13:56:00Z</dcterms:modified>
</cp:coreProperties>
</file>