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268"/>
        <w:gridCol w:w="1276"/>
        <w:gridCol w:w="1327"/>
        <w:gridCol w:w="2334"/>
        <w:gridCol w:w="2346"/>
        <w:gridCol w:w="1506"/>
        <w:gridCol w:w="2409"/>
      </w:tblGrid>
      <w:tr w:rsidR="00265B7F" w:rsidRPr="00A5684F" w:rsidTr="00A5684F">
        <w:trPr>
          <w:trHeight w:val="758"/>
        </w:trPr>
        <w:tc>
          <w:tcPr>
            <w:tcW w:w="2122" w:type="dxa"/>
            <w:vMerge w:val="restart"/>
          </w:tcPr>
          <w:p w:rsidR="00265B7F" w:rsidRPr="00A5684F" w:rsidRDefault="00265B7F" w:rsidP="00E65092">
            <w:pPr>
              <w:jc w:val="center"/>
              <w:rPr>
                <w:b/>
                <w:bCs/>
                <w:sz w:val="20"/>
              </w:rPr>
            </w:pPr>
            <w:proofErr w:type="spellStart"/>
            <w:r w:rsidRPr="00A5684F">
              <w:rPr>
                <w:b/>
                <w:bCs/>
                <w:sz w:val="20"/>
              </w:rPr>
              <w:t>Кад</w:t>
            </w:r>
            <w:proofErr w:type="spellEnd"/>
            <w:r w:rsidRPr="00A5684F">
              <w:rPr>
                <w:b/>
                <w:bCs/>
                <w:sz w:val="20"/>
              </w:rPr>
              <w:t>. Номер</w:t>
            </w:r>
          </w:p>
        </w:tc>
        <w:tc>
          <w:tcPr>
            <w:tcW w:w="2268" w:type="dxa"/>
            <w:vMerge w:val="restart"/>
          </w:tcPr>
          <w:p w:rsidR="00265B7F" w:rsidRPr="00A5684F" w:rsidRDefault="00265B7F" w:rsidP="00E65092">
            <w:pPr>
              <w:jc w:val="center"/>
              <w:rPr>
                <w:b/>
                <w:bCs/>
                <w:sz w:val="20"/>
              </w:rPr>
            </w:pPr>
            <w:r w:rsidRPr="00A5684F">
              <w:rPr>
                <w:b/>
                <w:bCs/>
                <w:sz w:val="20"/>
              </w:rPr>
              <w:t>Вид разрешенного использования земельных участков и объектов капитального строительства</w:t>
            </w:r>
          </w:p>
        </w:tc>
        <w:tc>
          <w:tcPr>
            <w:tcW w:w="2603" w:type="dxa"/>
            <w:gridSpan w:val="2"/>
          </w:tcPr>
          <w:p w:rsidR="00265B7F" w:rsidRPr="00A5684F" w:rsidRDefault="00265B7F" w:rsidP="00E65092">
            <w:pPr>
              <w:jc w:val="center"/>
              <w:rPr>
                <w:b/>
                <w:bCs/>
                <w:sz w:val="20"/>
              </w:rPr>
            </w:pPr>
            <w:r w:rsidRPr="00A5684F">
              <w:rPr>
                <w:b/>
                <w:bCs/>
                <w:sz w:val="20"/>
              </w:rPr>
              <w:t>Площадь земельных участков</w:t>
            </w:r>
          </w:p>
        </w:tc>
        <w:tc>
          <w:tcPr>
            <w:tcW w:w="2334" w:type="dxa"/>
            <w:vMerge w:val="restart"/>
          </w:tcPr>
          <w:p w:rsidR="00265B7F" w:rsidRPr="00A5684F" w:rsidRDefault="00265B7F" w:rsidP="00E65092">
            <w:pPr>
              <w:jc w:val="center"/>
              <w:rPr>
                <w:b/>
                <w:bCs/>
                <w:sz w:val="20"/>
              </w:rPr>
            </w:pPr>
            <w:r w:rsidRPr="00A5684F">
              <w:rPr>
                <w:b/>
                <w:bCs/>
                <w:sz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2346" w:type="dxa"/>
            <w:vMerge w:val="restart"/>
          </w:tcPr>
          <w:p w:rsidR="00265B7F" w:rsidRPr="00A5684F" w:rsidRDefault="00265B7F" w:rsidP="00E65092">
            <w:pPr>
              <w:jc w:val="center"/>
              <w:rPr>
                <w:b/>
                <w:bCs/>
                <w:sz w:val="20"/>
              </w:rPr>
            </w:pPr>
            <w:r w:rsidRPr="00A5684F">
              <w:rPr>
                <w:b/>
                <w:bCs/>
                <w:sz w:val="20"/>
              </w:rPr>
              <w:t>Минимальный отступ от красной линии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506" w:type="dxa"/>
            <w:vMerge w:val="restart"/>
          </w:tcPr>
          <w:p w:rsidR="00265B7F" w:rsidRPr="00A5684F" w:rsidRDefault="00265B7F" w:rsidP="00E65092">
            <w:pPr>
              <w:jc w:val="center"/>
              <w:rPr>
                <w:b/>
                <w:bCs/>
                <w:sz w:val="20"/>
              </w:rPr>
            </w:pPr>
            <w:r w:rsidRPr="00A5684F">
              <w:rPr>
                <w:b/>
                <w:bCs/>
                <w:sz w:val="20"/>
              </w:rPr>
              <w:t>Предельная (максимальна) высота объектов капитального строительства</w:t>
            </w:r>
          </w:p>
        </w:tc>
        <w:tc>
          <w:tcPr>
            <w:tcW w:w="2409" w:type="dxa"/>
            <w:vMerge w:val="restart"/>
          </w:tcPr>
          <w:p w:rsidR="00265B7F" w:rsidRPr="00A5684F" w:rsidRDefault="00265B7F" w:rsidP="00E65092">
            <w:pPr>
              <w:jc w:val="center"/>
              <w:rPr>
                <w:b/>
                <w:bCs/>
                <w:sz w:val="20"/>
              </w:rPr>
            </w:pPr>
            <w:r w:rsidRPr="00A5684F">
              <w:rPr>
                <w:b/>
                <w:bCs/>
                <w:sz w:val="20"/>
              </w:rPr>
              <w:t>Максимальный процент застройки в границах земельного участка</w:t>
            </w:r>
          </w:p>
        </w:tc>
      </w:tr>
      <w:tr w:rsidR="00265B7F" w:rsidRPr="00A5684F" w:rsidTr="00A5684F">
        <w:trPr>
          <w:trHeight w:val="757"/>
        </w:trPr>
        <w:tc>
          <w:tcPr>
            <w:tcW w:w="2122" w:type="dxa"/>
            <w:vMerge/>
          </w:tcPr>
          <w:p w:rsidR="00265B7F" w:rsidRPr="00A5684F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:rsidR="00265B7F" w:rsidRPr="00A5684F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265B7F" w:rsidRPr="00A5684F" w:rsidRDefault="00265B7F" w:rsidP="00E65092">
            <w:pPr>
              <w:jc w:val="center"/>
              <w:rPr>
                <w:b/>
                <w:bCs/>
              </w:rPr>
            </w:pPr>
            <w:r w:rsidRPr="00A5684F">
              <w:rPr>
                <w:b/>
                <w:bCs/>
              </w:rPr>
              <w:t xml:space="preserve">Минимальная </w:t>
            </w:r>
          </w:p>
        </w:tc>
        <w:tc>
          <w:tcPr>
            <w:tcW w:w="1327" w:type="dxa"/>
            <w:shd w:val="clear" w:color="auto" w:fill="auto"/>
          </w:tcPr>
          <w:p w:rsidR="00265B7F" w:rsidRPr="00A5684F" w:rsidRDefault="00265B7F" w:rsidP="00E65092">
            <w:pPr>
              <w:jc w:val="center"/>
              <w:rPr>
                <w:b/>
                <w:bCs/>
              </w:rPr>
            </w:pPr>
            <w:r w:rsidRPr="00A5684F">
              <w:rPr>
                <w:b/>
                <w:bCs/>
              </w:rPr>
              <w:t>Максимальная</w:t>
            </w:r>
          </w:p>
        </w:tc>
        <w:tc>
          <w:tcPr>
            <w:tcW w:w="2334" w:type="dxa"/>
            <w:vMerge/>
          </w:tcPr>
          <w:p w:rsidR="00265B7F" w:rsidRPr="00A5684F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2346" w:type="dxa"/>
            <w:vMerge/>
          </w:tcPr>
          <w:p w:rsidR="00265B7F" w:rsidRPr="00A5684F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1506" w:type="dxa"/>
            <w:vMerge/>
          </w:tcPr>
          <w:p w:rsidR="00265B7F" w:rsidRPr="00A5684F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  <w:vMerge/>
          </w:tcPr>
          <w:p w:rsidR="00265B7F" w:rsidRPr="00A5684F" w:rsidRDefault="00265B7F" w:rsidP="00E65092">
            <w:pPr>
              <w:jc w:val="center"/>
              <w:rPr>
                <w:b/>
                <w:bCs/>
              </w:rPr>
            </w:pPr>
          </w:p>
        </w:tc>
      </w:tr>
      <w:tr w:rsidR="00265B7F" w:rsidRPr="00A5684F" w:rsidTr="00A5684F">
        <w:trPr>
          <w:trHeight w:val="269"/>
          <w:tblHeader/>
        </w:trPr>
        <w:tc>
          <w:tcPr>
            <w:tcW w:w="2122" w:type="dxa"/>
          </w:tcPr>
          <w:p w:rsidR="00265B7F" w:rsidRPr="00A5684F" w:rsidRDefault="00265B7F" w:rsidP="00E65092">
            <w:pPr>
              <w:jc w:val="center"/>
              <w:rPr>
                <w:b/>
                <w:bCs/>
              </w:rPr>
            </w:pPr>
            <w:r w:rsidRPr="00A5684F">
              <w:rPr>
                <w:b/>
                <w:bCs/>
              </w:rPr>
              <w:t>1</w:t>
            </w:r>
          </w:p>
        </w:tc>
        <w:tc>
          <w:tcPr>
            <w:tcW w:w="2268" w:type="dxa"/>
          </w:tcPr>
          <w:p w:rsidR="00265B7F" w:rsidRPr="00A5684F" w:rsidRDefault="00265B7F" w:rsidP="00E65092">
            <w:pPr>
              <w:jc w:val="center"/>
              <w:rPr>
                <w:b/>
                <w:bCs/>
              </w:rPr>
            </w:pPr>
            <w:r w:rsidRPr="00A5684F">
              <w:rPr>
                <w:b/>
                <w:bCs/>
              </w:rPr>
              <w:t>2</w:t>
            </w:r>
          </w:p>
        </w:tc>
        <w:tc>
          <w:tcPr>
            <w:tcW w:w="1276" w:type="dxa"/>
          </w:tcPr>
          <w:p w:rsidR="00265B7F" w:rsidRPr="00A5684F" w:rsidRDefault="00265B7F" w:rsidP="00E65092">
            <w:pPr>
              <w:jc w:val="center"/>
              <w:rPr>
                <w:b/>
                <w:bCs/>
              </w:rPr>
            </w:pPr>
            <w:r w:rsidRPr="00A5684F">
              <w:rPr>
                <w:b/>
                <w:bCs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265B7F" w:rsidRPr="00A5684F" w:rsidRDefault="00265B7F" w:rsidP="00E65092">
            <w:pPr>
              <w:jc w:val="center"/>
              <w:rPr>
                <w:b/>
                <w:bCs/>
              </w:rPr>
            </w:pPr>
            <w:r w:rsidRPr="00A5684F">
              <w:rPr>
                <w:b/>
                <w:bCs/>
              </w:rPr>
              <w:t>4</w:t>
            </w:r>
          </w:p>
        </w:tc>
        <w:tc>
          <w:tcPr>
            <w:tcW w:w="2334" w:type="dxa"/>
          </w:tcPr>
          <w:p w:rsidR="00265B7F" w:rsidRPr="00A5684F" w:rsidRDefault="00265B7F" w:rsidP="00E65092">
            <w:pPr>
              <w:jc w:val="center"/>
              <w:rPr>
                <w:b/>
                <w:bCs/>
              </w:rPr>
            </w:pPr>
            <w:r w:rsidRPr="00A5684F">
              <w:rPr>
                <w:b/>
                <w:bCs/>
              </w:rPr>
              <w:t>5</w:t>
            </w:r>
          </w:p>
        </w:tc>
        <w:tc>
          <w:tcPr>
            <w:tcW w:w="2346" w:type="dxa"/>
          </w:tcPr>
          <w:p w:rsidR="00265B7F" w:rsidRPr="00A5684F" w:rsidRDefault="00265B7F" w:rsidP="00E65092">
            <w:pPr>
              <w:jc w:val="center"/>
              <w:rPr>
                <w:b/>
                <w:bCs/>
              </w:rPr>
            </w:pPr>
            <w:r w:rsidRPr="00A5684F">
              <w:rPr>
                <w:b/>
                <w:bCs/>
              </w:rPr>
              <w:t>6</w:t>
            </w:r>
          </w:p>
        </w:tc>
        <w:tc>
          <w:tcPr>
            <w:tcW w:w="1506" w:type="dxa"/>
          </w:tcPr>
          <w:p w:rsidR="00265B7F" w:rsidRPr="00A5684F" w:rsidRDefault="00265B7F" w:rsidP="00E65092">
            <w:pPr>
              <w:jc w:val="center"/>
              <w:rPr>
                <w:b/>
                <w:bCs/>
              </w:rPr>
            </w:pPr>
            <w:r w:rsidRPr="00A5684F">
              <w:rPr>
                <w:b/>
                <w:bCs/>
              </w:rPr>
              <w:t>7</w:t>
            </w:r>
          </w:p>
        </w:tc>
        <w:tc>
          <w:tcPr>
            <w:tcW w:w="2409" w:type="dxa"/>
          </w:tcPr>
          <w:p w:rsidR="00265B7F" w:rsidRPr="00A5684F" w:rsidRDefault="00265B7F" w:rsidP="00E65092">
            <w:pPr>
              <w:jc w:val="center"/>
              <w:rPr>
                <w:b/>
                <w:bCs/>
              </w:rPr>
            </w:pPr>
            <w:r w:rsidRPr="00A5684F">
              <w:rPr>
                <w:b/>
                <w:bCs/>
              </w:rPr>
              <w:t>8</w:t>
            </w:r>
          </w:p>
        </w:tc>
      </w:tr>
      <w:tr w:rsidR="00265B7F" w:rsidRPr="00A5684F" w:rsidTr="00A5684F">
        <w:tc>
          <w:tcPr>
            <w:tcW w:w="2122" w:type="dxa"/>
          </w:tcPr>
          <w:p w:rsidR="00265B7F" w:rsidRPr="00A5684F" w:rsidRDefault="00265B7F" w:rsidP="00E65092"/>
        </w:tc>
        <w:tc>
          <w:tcPr>
            <w:tcW w:w="13466" w:type="dxa"/>
            <w:gridSpan w:val="7"/>
          </w:tcPr>
          <w:p w:rsidR="00265B7F" w:rsidRPr="00A5684F" w:rsidRDefault="00265B7F" w:rsidP="00E65092">
            <w:pPr>
              <w:rPr>
                <w:b/>
                <w:bCs/>
              </w:rPr>
            </w:pPr>
            <w:r w:rsidRPr="00A5684F">
              <w:rPr>
                <w:b/>
                <w:bCs/>
              </w:rPr>
              <w:t>Основные</w:t>
            </w:r>
          </w:p>
        </w:tc>
      </w:tr>
      <w:tr w:rsidR="004865AE" w:rsidRPr="00A5684F" w:rsidTr="00A5684F">
        <w:tc>
          <w:tcPr>
            <w:tcW w:w="2122" w:type="dxa"/>
          </w:tcPr>
          <w:p w:rsidR="004865AE" w:rsidRPr="00A5684F" w:rsidRDefault="004865AE" w:rsidP="004865AE">
            <w:pPr>
              <w:rPr>
                <w:lang w:eastAsia="ru-RU"/>
              </w:rPr>
            </w:pPr>
            <w:r w:rsidRPr="00A5684F">
              <w:rPr>
                <w:lang w:eastAsia="ru-RU"/>
              </w:rPr>
              <w:t>53:11:0900104:1187</w:t>
            </w:r>
          </w:p>
        </w:tc>
        <w:tc>
          <w:tcPr>
            <w:tcW w:w="2268" w:type="dxa"/>
          </w:tcPr>
          <w:p w:rsidR="004865AE" w:rsidRPr="00A5684F" w:rsidRDefault="004865AE" w:rsidP="004865AE">
            <w:r w:rsidRPr="00A5684F">
              <w:rPr>
                <w:lang w:eastAsia="ru-RU"/>
              </w:rPr>
              <w:t>Для ведения личного подсобного хозяйства (приусадебный земе</w:t>
            </w:r>
            <w:bookmarkStart w:id="0" w:name="_GoBack"/>
            <w:r w:rsidRPr="00A5684F">
              <w:rPr>
                <w:lang w:eastAsia="ru-RU"/>
              </w:rPr>
              <w:t>л</w:t>
            </w:r>
            <w:bookmarkEnd w:id="0"/>
            <w:r w:rsidRPr="00A5684F">
              <w:rPr>
                <w:lang w:eastAsia="ru-RU"/>
              </w:rPr>
              <w:t>ьный участок)</w:t>
            </w:r>
          </w:p>
        </w:tc>
        <w:tc>
          <w:tcPr>
            <w:tcW w:w="1276" w:type="dxa"/>
          </w:tcPr>
          <w:p w:rsidR="004865AE" w:rsidRPr="00A5684F" w:rsidRDefault="004865AE" w:rsidP="004865AE">
            <w:pPr>
              <w:pStyle w:val="a3"/>
              <w:rPr>
                <w:lang w:val="ru-RU"/>
              </w:rPr>
            </w:pPr>
            <w:r w:rsidRPr="00A5684F">
              <w:rPr>
                <w:lang w:val="ru-RU"/>
              </w:rPr>
              <w:t>400 м</w:t>
            </w:r>
            <w:r w:rsidRPr="00A5684F">
              <w:rPr>
                <w:vertAlign w:val="superscript"/>
                <w:lang w:val="ru-RU"/>
              </w:rPr>
              <w:t>2</w:t>
            </w:r>
          </w:p>
        </w:tc>
        <w:tc>
          <w:tcPr>
            <w:tcW w:w="1327" w:type="dxa"/>
          </w:tcPr>
          <w:p w:rsidR="004865AE" w:rsidRPr="00A5684F" w:rsidRDefault="004865AE" w:rsidP="004865AE">
            <w:pPr>
              <w:pStyle w:val="a3"/>
              <w:rPr>
                <w:lang w:val="ru-RU"/>
              </w:rPr>
            </w:pPr>
            <w:r w:rsidRPr="00A5684F">
              <w:rPr>
                <w:lang w:val="ru-RU"/>
              </w:rPr>
              <w:t>25000 м</w:t>
            </w:r>
            <w:r w:rsidRPr="00A5684F">
              <w:rPr>
                <w:vertAlign w:val="superscript"/>
                <w:lang w:val="ru-RU"/>
              </w:rPr>
              <w:t>2</w:t>
            </w:r>
          </w:p>
        </w:tc>
        <w:tc>
          <w:tcPr>
            <w:tcW w:w="2334" w:type="dxa"/>
          </w:tcPr>
          <w:p w:rsidR="004865AE" w:rsidRPr="00A5684F" w:rsidRDefault="004865AE" w:rsidP="004865AE">
            <w:r w:rsidRPr="00A5684F">
              <w:t>3 м</w:t>
            </w:r>
          </w:p>
        </w:tc>
        <w:tc>
          <w:tcPr>
            <w:tcW w:w="2346" w:type="dxa"/>
          </w:tcPr>
          <w:p w:rsidR="004865AE" w:rsidRPr="00A5684F" w:rsidRDefault="004865AE" w:rsidP="004865AE">
            <w:r w:rsidRPr="00A5684F">
              <w:t>5 м</w:t>
            </w:r>
          </w:p>
        </w:tc>
        <w:tc>
          <w:tcPr>
            <w:tcW w:w="1506" w:type="dxa"/>
          </w:tcPr>
          <w:p w:rsidR="004865AE" w:rsidRPr="00A5684F" w:rsidRDefault="004865AE" w:rsidP="004865AE">
            <w:r w:rsidRPr="00A5684F">
              <w:t>12 м</w:t>
            </w:r>
          </w:p>
        </w:tc>
        <w:tc>
          <w:tcPr>
            <w:tcW w:w="2409" w:type="dxa"/>
          </w:tcPr>
          <w:p w:rsidR="004865AE" w:rsidRPr="00A5684F" w:rsidRDefault="004865AE" w:rsidP="004865AE">
            <w:pPr>
              <w:jc w:val="both"/>
            </w:pPr>
            <w:r w:rsidRPr="00A5684F">
              <w:t>а) 30 % при размере земельного участка 800 м</w:t>
            </w:r>
            <w:r w:rsidRPr="00A5684F">
              <w:rPr>
                <w:vertAlign w:val="superscript"/>
              </w:rPr>
              <w:t>2</w:t>
            </w:r>
            <w:r w:rsidRPr="00A5684F">
              <w:t xml:space="preserve"> и менее</w:t>
            </w:r>
          </w:p>
          <w:p w:rsidR="004865AE" w:rsidRPr="00A5684F" w:rsidRDefault="004865AE" w:rsidP="004865AE">
            <w:pPr>
              <w:jc w:val="both"/>
            </w:pPr>
            <w:r w:rsidRPr="00A5684F">
              <w:t>б) 20 % при размере земельного участка более 800 м</w:t>
            </w:r>
            <w:r w:rsidRPr="00A5684F">
              <w:rPr>
                <w:vertAlign w:val="superscript"/>
              </w:rPr>
              <w:t>2</w:t>
            </w:r>
          </w:p>
        </w:tc>
      </w:tr>
      <w:tr w:rsidR="004865AE" w:rsidRPr="00A5684F" w:rsidTr="00A5684F">
        <w:tc>
          <w:tcPr>
            <w:tcW w:w="2122" w:type="dxa"/>
          </w:tcPr>
          <w:p w:rsidR="004865AE" w:rsidRPr="00A5684F" w:rsidRDefault="004865AE" w:rsidP="004865AE">
            <w:pPr>
              <w:rPr>
                <w:lang w:eastAsia="ru-RU"/>
              </w:rPr>
            </w:pPr>
            <w:r w:rsidRPr="00A5684F">
              <w:rPr>
                <w:lang w:eastAsia="ru-RU"/>
              </w:rPr>
              <w:t>53:11:0500104:1741</w:t>
            </w:r>
          </w:p>
        </w:tc>
        <w:tc>
          <w:tcPr>
            <w:tcW w:w="2268" w:type="dxa"/>
          </w:tcPr>
          <w:p w:rsidR="004865AE" w:rsidRPr="00A5684F" w:rsidRDefault="004865AE" w:rsidP="004865AE">
            <w:pPr>
              <w:rPr>
                <w:rFonts w:eastAsia="Calibri"/>
              </w:rPr>
            </w:pPr>
            <w:r w:rsidRPr="00A5684F">
              <w:rPr>
                <w:rFonts w:eastAsia="Calibri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</w:tcPr>
          <w:p w:rsidR="004865AE" w:rsidRPr="00A5684F" w:rsidRDefault="004865AE" w:rsidP="004865AE">
            <w:pPr>
              <w:rPr>
                <w:rFonts w:eastAsia="Calibri"/>
              </w:rPr>
            </w:pPr>
            <w:r w:rsidRPr="00A5684F">
              <w:rPr>
                <w:rFonts w:eastAsia="Calibri"/>
                <w:lang w:val="en-US"/>
              </w:rPr>
              <w:t>4</w:t>
            </w:r>
            <w:r w:rsidRPr="00A5684F">
              <w:rPr>
                <w:rFonts w:eastAsia="Calibri"/>
              </w:rPr>
              <w:t>00 м</w:t>
            </w:r>
            <w:r w:rsidRPr="00A5684F"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1327" w:type="dxa"/>
          </w:tcPr>
          <w:p w:rsidR="004865AE" w:rsidRPr="00A5684F" w:rsidRDefault="004865AE" w:rsidP="004865AE">
            <w:pPr>
              <w:rPr>
                <w:rFonts w:eastAsia="Calibri"/>
              </w:rPr>
            </w:pPr>
            <w:r w:rsidRPr="00A5684F">
              <w:rPr>
                <w:rFonts w:eastAsia="Calibri"/>
              </w:rPr>
              <w:t>25000 м</w:t>
            </w:r>
            <w:r w:rsidRPr="00A5684F"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2334" w:type="dxa"/>
          </w:tcPr>
          <w:p w:rsidR="004865AE" w:rsidRPr="00A5684F" w:rsidRDefault="004865AE" w:rsidP="004865AE">
            <w:pPr>
              <w:rPr>
                <w:rFonts w:eastAsia="Calibri"/>
              </w:rPr>
            </w:pPr>
            <w:r w:rsidRPr="00A5684F">
              <w:rPr>
                <w:rFonts w:eastAsia="Calibri"/>
              </w:rPr>
              <w:t>3 м</w:t>
            </w:r>
          </w:p>
        </w:tc>
        <w:tc>
          <w:tcPr>
            <w:tcW w:w="2346" w:type="dxa"/>
          </w:tcPr>
          <w:p w:rsidR="004865AE" w:rsidRPr="00A5684F" w:rsidRDefault="004865AE" w:rsidP="004865AE">
            <w:pPr>
              <w:rPr>
                <w:rFonts w:eastAsia="Calibri"/>
              </w:rPr>
            </w:pPr>
            <w:r w:rsidRPr="00A5684F">
              <w:rPr>
                <w:rFonts w:eastAsia="Calibri"/>
              </w:rPr>
              <w:t>5 м</w:t>
            </w:r>
          </w:p>
        </w:tc>
        <w:tc>
          <w:tcPr>
            <w:tcW w:w="1506" w:type="dxa"/>
          </w:tcPr>
          <w:p w:rsidR="004865AE" w:rsidRPr="00A5684F" w:rsidRDefault="004865AE" w:rsidP="004865AE">
            <w:pPr>
              <w:rPr>
                <w:rFonts w:eastAsia="Calibri"/>
              </w:rPr>
            </w:pPr>
            <w:r w:rsidRPr="00A5684F">
              <w:rPr>
                <w:rFonts w:eastAsia="Calibri"/>
              </w:rPr>
              <w:t>12 м</w:t>
            </w:r>
          </w:p>
        </w:tc>
        <w:tc>
          <w:tcPr>
            <w:tcW w:w="2409" w:type="dxa"/>
          </w:tcPr>
          <w:p w:rsidR="004865AE" w:rsidRPr="00A5684F" w:rsidRDefault="004865AE" w:rsidP="004865AE">
            <w:pPr>
              <w:rPr>
                <w:rFonts w:eastAsia="Calibri"/>
              </w:rPr>
            </w:pPr>
            <w:r w:rsidRPr="00A5684F">
              <w:rPr>
                <w:rFonts w:eastAsia="Calibri"/>
              </w:rPr>
              <w:t>а) 30 % при размере земельного участка 800 м</w:t>
            </w:r>
            <w:r w:rsidRPr="00A5684F">
              <w:rPr>
                <w:rFonts w:eastAsia="Calibri"/>
                <w:vertAlign w:val="superscript"/>
              </w:rPr>
              <w:t>2</w:t>
            </w:r>
            <w:r w:rsidRPr="00A5684F">
              <w:rPr>
                <w:rFonts w:eastAsia="Calibri"/>
              </w:rPr>
              <w:t xml:space="preserve"> и менее</w:t>
            </w:r>
          </w:p>
          <w:p w:rsidR="004865AE" w:rsidRPr="00A5684F" w:rsidRDefault="004865AE" w:rsidP="004865AE">
            <w:pPr>
              <w:rPr>
                <w:rFonts w:eastAsia="Calibri"/>
              </w:rPr>
            </w:pPr>
            <w:r w:rsidRPr="00A5684F">
              <w:rPr>
                <w:rFonts w:eastAsia="Calibri"/>
              </w:rPr>
              <w:t>б) 40 % при размере земельного участка более 800 м</w:t>
            </w:r>
            <w:r w:rsidRPr="00A5684F">
              <w:rPr>
                <w:rFonts w:eastAsia="Calibri"/>
                <w:vertAlign w:val="superscript"/>
              </w:rPr>
              <w:t>2</w:t>
            </w:r>
          </w:p>
        </w:tc>
      </w:tr>
      <w:tr w:rsidR="004865AE" w:rsidRPr="000A3597" w:rsidTr="00A5684F">
        <w:tc>
          <w:tcPr>
            <w:tcW w:w="2122" w:type="dxa"/>
          </w:tcPr>
          <w:p w:rsidR="004865AE" w:rsidRPr="00A5684F" w:rsidRDefault="004865AE" w:rsidP="004865AE">
            <w:pPr>
              <w:rPr>
                <w:lang w:eastAsia="ru-RU"/>
              </w:rPr>
            </w:pPr>
            <w:r w:rsidRPr="00A5684F">
              <w:rPr>
                <w:lang w:eastAsia="ru-RU"/>
              </w:rPr>
              <w:t>53:11:0500310:470</w:t>
            </w:r>
          </w:p>
        </w:tc>
        <w:tc>
          <w:tcPr>
            <w:tcW w:w="2268" w:type="dxa"/>
          </w:tcPr>
          <w:p w:rsidR="004865AE" w:rsidRPr="00A5684F" w:rsidRDefault="004865AE" w:rsidP="004865AE">
            <w:pPr>
              <w:rPr>
                <w:rFonts w:eastAsia="Calibri"/>
                <w:sz w:val="20"/>
                <w:szCs w:val="20"/>
              </w:rPr>
            </w:pPr>
            <w:r w:rsidRPr="00A5684F">
              <w:rPr>
                <w:rFonts w:eastAsia="Calibri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</w:tcPr>
          <w:p w:rsidR="004865AE" w:rsidRPr="00A5684F" w:rsidRDefault="004865AE" w:rsidP="004865AE">
            <w:pPr>
              <w:rPr>
                <w:rFonts w:eastAsia="Calibri"/>
                <w:sz w:val="20"/>
                <w:szCs w:val="20"/>
              </w:rPr>
            </w:pPr>
            <w:r w:rsidRPr="00A5684F">
              <w:rPr>
                <w:rFonts w:eastAsia="Calibri"/>
                <w:sz w:val="20"/>
                <w:szCs w:val="20"/>
                <w:lang w:val="en-US"/>
              </w:rPr>
              <w:t>4</w:t>
            </w:r>
            <w:r w:rsidRPr="00A5684F">
              <w:rPr>
                <w:rFonts w:eastAsia="Calibri"/>
                <w:sz w:val="20"/>
                <w:szCs w:val="20"/>
              </w:rPr>
              <w:t>00 м</w:t>
            </w:r>
            <w:r w:rsidRPr="00A5684F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27" w:type="dxa"/>
          </w:tcPr>
          <w:p w:rsidR="004865AE" w:rsidRPr="00A5684F" w:rsidRDefault="004865AE" w:rsidP="004865AE">
            <w:pPr>
              <w:rPr>
                <w:rFonts w:eastAsia="Calibri"/>
                <w:sz w:val="20"/>
                <w:szCs w:val="20"/>
              </w:rPr>
            </w:pPr>
            <w:r w:rsidRPr="00A5684F">
              <w:rPr>
                <w:rFonts w:eastAsia="Calibri"/>
                <w:sz w:val="20"/>
                <w:szCs w:val="20"/>
              </w:rPr>
              <w:t>25000 м</w:t>
            </w:r>
            <w:r w:rsidRPr="00A5684F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34" w:type="dxa"/>
          </w:tcPr>
          <w:p w:rsidR="004865AE" w:rsidRPr="00A5684F" w:rsidRDefault="004865AE" w:rsidP="004865AE">
            <w:pPr>
              <w:rPr>
                <w:rFonts w:eastAsia="Calibri"/>
                <w:sz w:val="20"/>
                <w:szCs w:val="20"/>
              </w:rPr>
            </w:pPr>
            <w:r w:rsidRPr="00A5684F">
              <w:rPr>
                <w:rFonts w:eastAsia="Calibri"/>
                <w:sz w:val="20"/>
                <w:szCs w:val="20"/>
              </w:rPr>
              <w:t>3 м</w:t>
            </w:r>
          </w:p>
        </w:tc>
        <w:tc>
          <w:tcPr>
            <w:tcW w:w="2346" w:type="dxa"/>
          </w:tcPr>
          <w:p w:rsidR="004865AE" w:rsidRPr="00A5684F" w:rsidRDefault="004865AE" w:rsidP="004865AE">
            <w:pPr>
              <w:rPr>
                <w:rFonts w:eastAsia="Calibri"/>
                <w:sz w:val="20"/>
                <w:szCs w:val="20"/>
              </w:rPr>
            </w:pPr>
            <w:r w:rsidRPr="00A5684F">
              <w:rPr>
                <w:rFonts w:eastAsia="Calibri"/>
                <w:sz w:val="20"/>
                <w:szCs w:val="20"/>
              </w:rPr>
              <w:t>5 м</w:t>
            </w:r>
          </w:p>
        </w:tc>
        <w:tc>
          <w:tcPr>
            <w:tcW w:w="1506" w:type="dxa"/>
          </w:tcPr>
          <w:p w:rsidR="004865AE" w:rsidRPr="00A5684F" w:rsidRDefault="004865AE" w:rsidP="004865AE">
            <w:pPr>
              <w:rPr>
                <w:rFonts w:eastAsia="Calibri"/>
                <w:sz w:val="20"/>
                <w:szCs w:val="20"/>
              </w:rPr>
            </w:pPr>
            <w:r w:rsidRPr="00A5684F">
              <w:rPr>
                <w:rFonts w:eastAsia="Calibri"/>
                <w:sz w:val="20"/>
                <w:szCs w:val="20"/>
              </w:rPr>
              <w:t>12 м</w:t>
            </w:r>
          </w:p>
        </w:tc>
        <w:tc>
          <w:tcPr>
            <w:tcW w:w="2409" w:type="dxa"/>
          </w:tcPr>
          <w:p w:rsidR="004865AE" w:rsidRPr="00A5684F" w:rsidRDefault="004865AE" w:rsidP="004865AE">
            <w:pPr>
              <w:rPr>
                <w:rFonts w:eastAsia="Calibri"/>
                <w:sz w:val="20"/>
                <w:szCs w:val="20"/>
              </w:rPr>
            </w:pPr>
            <w:r w:rsidRPr="00A5684F">
              <w:rPr>
                <w:rFonts w:eastAsia="Calibri"/>
                <w:sz w:val="20"/>
                <w:szCs w:val="20"/>
              </w:rPr>
              <w:t>а) 30 % при размере земельного участка 800 м</w:t>
            </w:r>
            <w:r w:rsidRPr="00A5684F">
              <w:rPr>
                <w:rFonts w:eastAsia="Calibri"/>
                <w:sz w:val="20"/>
                <w:szCs w:val="20"/>
                <w:vertAlign w:val="superscript"/>
              </w:rPr>
              <w:t>2</w:t>
            </w:r>
            <w:r w:rsidRPr="00A5684F">
              <w:rPr>
                <w:rFonts w:eastAsia="Calibri"/>
                <w:sz w:val="20"/>
                <w:szCs w:val="20"/>
              </w:rPr>
              <w:t xml:space="preserve"> и менее</w:t>
            </w:r>
          </w:p>
          <w:p w:rsidR="004865AE" w:rsidRPr="000A3597" w:rsidRDefault="004865AE" w:rsidP="004865AE">
            <w:pPr>
              <w:rPr>
                <w:rFonts w:eastAsia="Calibri"/>
                <w:sz w:val="20"/>
                <w:szCs w:val="20"/>
              </w:rPr>
            </w:pPr>
            <w:r w:rsidRPr="00A5684F">
              <w:rPr>
                <w:rFonts w:eastAsia="Calibri"/>
                <w:sz w:val="20"/>
                <w:szCs w:val="20"/>
              </w:rPr>
              <w:t>б) 40 % при размере земельного участка более 800 м</w:t>
            </w:r>
            <w:r w:rsidRPr="00A5684F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</w:tr>
    </w:tbl>
    <w:p w:rsidR="00265B7F" w:rsidRDefault="00265B7F"/>
    <w:sectPr w:rsidR="00265B7F" w:rsidSect="00A5684F">
      <w:pgSz w:w="16838" w:h="11906" w:orient="landscape"/>
      <w:pgMar w:top="426" w:right="53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568"/>
    <w:rsid w:val="000058E7"/>
    <w:rsid w:val="00041954"/>
    <w:rsid w:val="000A3597"/>
    <w:rsid w:val="001D64CD"/>
    <w:rsid w:val="001E570F"/>
    <w:rsid w:val="00265B7F"/>
    <w:rsid w:val="003F6D48"/>
    <w:rsid w:val="0044157F"/>
    <w:rsid w:val="00453141"/>
    <w:rsid w:val="004865AE"/>
    <w:rsid w:val="004F1B69"/>
    <w:rsid w:val="005025AC"/>
    <w:rsid w:val="00576568"/>
    <w:rsid w:val="006F5021"/>
    <w:rsid w:val="008D056B"/>
    <w:rsid w:val="00A5684F"/>
    <w:rsid w:val="00AB0ED6"/>
    <w:rsid w:val="00AB220E"/>
    <w:rsid w:val="00B45F57"/>
    <w:rsid w:val="00B63E43"/>
    <w:rsid w:val="00BA40C6"/>
    <w:rsid w:val="00BA51F1"/>
    <w:rsid w:val="00CC0541"/>
    <w:rsid w:val="00D34AB0"/>
    <w:rsid w:val="00E40BFC"/>
    <w:rsid w:val="00EE7F97"/>
    <w:rsid w:val="00FE2351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FB489-6B65-4305-8864-F728E233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_Текст слева"/>
    <w:basedOn w:val="a"/>
    <w:link w:val="a4"/>
    <w:rsid w:val="00265B7F"/>
    <w:pPr>
      <w:spacing w:after="0" w:line="240" w:lineRule="auto"/>
    </w:pPr>
    <w:rPr>
      <w:rFonts w:ascii="Times New Roman" w:eastAsia="Times New Roman" w:hAnsi="Times New Roman" w:cs="Times New Roman"/>
      <w:lang w:val="x-none" w:eastAsia="zh-CN"/>
    </w:rPr>
  </w:style>
  <w:style w:type="character" w:customStyle="1" w:styleId="a4">
    <w:name w:val="Таблица_Текст слева Знак"/>
    <w:link w:val="a3"/>
    <w:rsid w:val="00265B7F"/>
    <w:rPr>
      <w:rFonts w:ascii="Times New Roman" w:eastAsia="Times New Roman" w:hAnsi="Times New Roman" w:cs="Times New Roman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4C892-B2C1-4A47-BF14-E0CC41C4E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Валерия Андреевна</dc:creator>
  <cp:keywords/>
  <dc:description/>
  <cp:lastModifiedBy>Гореликова Мария Михайловна</cp:lastModifiedBy>
  <cp:revision>3</cp:revision>
  <dcterms:created xsi:type="dcterms:W3CDTF">2025-05-06T07:01:00Z</dcterms:created>
  <dcterms:modified xsi:type="dcterms:W3CDTF">2025-05-06T07:02:00Z</dcterms:modified>
</cp:coreProperties>
</file>