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="00F016EE">
        <w:rPr>
          <w:b/>
          <w:sz w:val="28"/>
          <w:szCs w:val="28"/>
        </w:rPr>
        <w:t xml:space="preserve">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>по продаже земельн</w:t>
      </w:r>
      <w:r w:rsidR="00636FB9">
        <w:rPr>
          <w:b/>
          <w:sz w:val="28"/>
          <w:szCs w:val="28"/>
        </w:rPr>
        <w:t>ого</w:t>
      </w:r>
      <w:r w:rsidRPr="00024367">
        <w:rPr>
          <w:b/>
          <w:sz w:val="28"/>
          <w:szCs w:val="28"/>
        </w:rPr>
        <w:t xml:space="preserve"> участк</w:t>
      </w:r>
      <w:r w:rsidR="00636FB9">
        <w:rPr>
          <w:b/>
          <w:sz w:val="28"/>
          <w:szCs w:val="28"/>
        </w:rPr>
        <w:t>а</w:t>
      </w:r>
      <w:r w:rsidRPr="00024367">
        <w:rPr>
          <w:b/>
          <w:bCs/>
          <w:sz w:val="28"/>
          <w:szCs w:val="28"/>
        </w:rPr>
        <w:t xml:space="preserve"> в соответствии с лот</w:t>
      </w:r>
      <w:r w:rsidR="00636FB9">
        <w:rPr>
          <w:b/>
          <w:bCs/>
          <w:sz w:val="28"/>
          <w:szCs w:val="28"/>
        </w:rPr>
        <w:t>ом</w:t>
      </w:r>
      <w:r w:rsidR="002F0FFD" w:rsidRPr="00024367">
        <w:rPr>
          <w:b/>
          <w:bCs/>
          <w:sz w:val="28"/>
          <w:szCs w:val="28"/>
        </w:rPr>
        <w:t xml:space="preserve"> </w:t>
      </w:r>
      <w:r w:rsidR="00C53E2E" w:rsidRPr="00024367">
        <w:rPr>
          <w:b/>
          <w:bCs/>
          <w:sz w:val="28"/>
          <w:szCs w:val="28"/>
        </w:rPr>
        <w:t>№</w:t>
      </w:r>
      <w:r w:rsidRPr="00024367">
        <w:rPr>
          <w:b/>
          <w:bCs/>
          <w:sz w:val="28"/>
          <w:szCs w:val="28"/>
        </w:rPr>
        <w:t xml:space="preserve"> 1</w:t>
      </w:r>
    </w:p>
    <w:p w:rsidR="00085D7D" w:rsidRPr="00024367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E95EB5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1</w:t>
      </w:r>
      <w:r w:rsidR="00F016EE">
        <w:rPr>
          <w:sz w:val="28"/>
          <w:szCs w:val="28"/>
        </w:rPr>
        <w:t>. Организатор торгов</w:t>
      </w:r>
      <w:r w:rsidRPr="00E86AF0">
        <w:rPr>
          <w:sz w:val="28"/>
          <w:szCs w:val="28"/>
        </w:rPr>
        <w:t xml:space="preserve"> в форме аукциона</w:t>
      </w:r>
      <w:r w:rsidR="00A82FA4">
        <w:rPr>
          <w:sz w:val="28"/>
          <w:szCs w:val="28"/>
        </w:rPr>
        <w:t xml:space="preserve"> </w:t>
      </w:r>
      <w:r w:rsidRPr="00E86AF0">
        <w:rPr>
          <w:sz w:val="28"/>
          <w:szCs w:val="28"/>
        </w:rPr>
        <w:t xml:space="preserve">по продаже </w:t>
      </w:r>
      <w:r w:rsidR="0067169A" w:rsidRPr="00024367">
        <w:rPr>
          <w:sz w:val="28"/>
          <w:szCs w:val="28"/>
        </w:rPr>
        <w:t>земельн</w:t>
      </w:r>
      <w:r w:rsidR="00E86AF0">
        <w:rPr>
          <w:sz w:val="28"/>
          <w:szCs w:val="28"/>
        </w:rPr>
        <w:t>ых</w:t>
      </w:r>
      <w:r w:rsidR="0067169A" w:rsidRPr="00024367">
        <w:rPr>
          <w:sz w:val="28"/>
          <w:szCs w:val="28"/>
        </w:rPr>
        <w:t xml:space="preserve"> участк</w:t>
      </w:r>
      <w:r w:rsidR="00E86AF0">
        <w:rPr>
          <w:sz w:val="28"/>
          <w:szCs w:val="28"/>
        </w:rPr>
        <w:t>ов</w:t>
      </w:r>
      <w:r w:rsidR="002227B1">
        <w:rPr>
          <w:sz w:val="28"/>
          <w:szCs w:val="28"/>
        </w:rPr>
        <w:t xml:space="preserve"> (далее – </w:t>
      </w:r>
      <w:r w:rsidR="00F016EE">
        <w:rPr>
          <w:sz w:val="28"/>
          <w:szCs w:val="28"/>
        </w:rPr>
        <w:t>аукцион</w:t>
      </w:r>
      <w:r w:rsidR="002227B1">
        <w:rPr>
          <w:sz w:val="28"/>
          <w:szCs w:val="28"/>
        </w:rPr>
        <w:t>)</w:t>
      </w:r>
      <w:r w:rsidR="00AF7571">
        <w:rPr>
          <w:sz w:val="28"/>
          <w:szCs w:val="28"/>
        </w:rPr>
        <w:t xml:space="preserve"> </w:t>
      </w:r>
      <w:r w:rsidR="001D62F6">
        <w:rPr>
          <w:sz w:val="28"/>
          <w:szCs w:val="28"/>
        </w:rPr>
        <w:t xml:space="preserve">– </w:t>
      </w:r>
      <w:r w:rsidR="00085D7D">
        <w:rPr>
          <w:sz w:val="28"/>
          <w:szCs w:val="28"/>
        </w:rPr>
        <w:t xml:space="preserve">Администрация </w:t>
      </w:r>
      <w:r w:rsidR="00E86AF0" w:rsidRPr="00E95EB5">
        <w:rPr>
          <w:sz w:val="28"/>
          <w:szCs w:val="28"/>
        </w:rPr>
        <w:t xml:space="preserve">Новгородского муниципального района </w:t>
      </w:r>
      <w:r w:rsidR="00085D7D" w:rsidRPr="00E95EB5">
        <w:rPr>
          <w:sz w:val="28"/>
          <w:szCs w:val="28"/>
        </w:rPr>
        <w:t>(</w:t>
      </w:r>
      <w:r w:rsidR="00E86AF0" w:rsidRPr="00E95EB5">
        <w:rPr>
          <w:sz w:val="28"/>
          <w:szCs w:val="28"/>
        </w:rPr>
        <w:t>173014, Новгородская область, г</w:t>
      </w:r>
      <w:r w:rsidR="00F15FF2" w:rsidRPr="00E95EB5">
        <w:rPr>
          <w:sz w:val="28"/>
          <w:szCs w:val="28"/>
        </w:rPr>
        <w:t>ор</w:t>
      </w:r>
      <w:r w:rsidR="00E86AF0" w:rsidRPr="00E95EB5">
        <w:rPr>
          <w:sz w:val="28"/>
          <w:szCs w:val="28"/>
        </w:rPr>
        <w:t>. Великий Новгород, ул. Большая Московская, д.78</w:t>
      </w:r>
      <w:r w:rsidR="00085D7D" w:rsidRPr="00E95EB5">
        <w:rPr>
          <w:sz w:val="28"/>
          <w:szCs w:val="28"/>
        </w:rPr>
        <w:t>).</w:t>
      </w:r>
    </w:p>
    <w:p w:rsidR="006C4BED" w:rsidRPr="00E95EB5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E95EB5">
        <w:rPr>
          <w:b/>
          <w:bCs/>
          <w:sz w:val="28"/>
          <w:szCs w:val="28"/>
        </w:rPr>
        <w:t>2.</w:t>
      </w:r>
      <w:r w:rsidRPr="00E95EB5">
        <w:rPr>
          <w:sz w:val="28"/>
          <w:szCs w:val="28"/>
        </w:rPr>
        <w:t xml:space="preserve"> Решение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о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проведение</w:t>
      </w:r>
      <w:r w:rsidR="00E86AF0" w:rsidRPr="00E95EB5">
        <w:rPr>
          <w:sz w:val="28"/>
          <w:szCs w:val="28"/>
        </w:rPr>
        <w:t xml:space="preserve"> </w:t>
      </w:r>
      <w:r w:rsidR="00F016EE" w:rsidRPr="00E95EB5">
        <w:rPr>
          <w:sz w:val="28"/>
          <w:szCs w:val="28"/>
        </w:rPr>
        <w:t>аукциона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принято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распоряжением</w:t>
      </w:r>
      <w:r w:rsidR="00F01502" w:rsidRPr="00E95EB5">
        <w:rPr>
          <w:sz w:val="28"/>
          <w:szCs w:val="28"/>
        </w:rPr>
        <w:t xml:space="preserve"> заместителя Главы </w:t>
      </w:r>
      <w:r w:rsidRPr="00E95EB5">
        <w:rPr>
          <w:sz w:val="28"/>
          <w:szCs w:val="28"/>
        </w:rPr>
        <w:t xml:space="preserve">Администрации </w:t>
      </w:r>
      <w:r w:rsidR="00E86AF0" w:rsidRPr="00E95EB5">
        <w:rPr>
          <w:sz w:val="28"/>
          <w:szCs w:val="28"/>
        </w:rPr>
        <w:t>Новгородского муниципального района</w:t>
      </w:r>
      <w:r w:rsidRPr="00E95EB5">
        <w:rPr>
          <w:sz w:val="28"/>
          <w:szCs w:val="28"/>
        </w:rPr>
        <w:t xml:space="preserve"> от </w:t>
      </w:r>
      <w:r w:rsidR="00E95EB5" w:rsidRPr="00E95EB5">
        <w:rPr>
          <w:sz w:val="28"/>
          <w:szCs w:val="28"/>
        </w:rPr>
        <w:t>08.06</w:t>
      </w:r>
      <w:r w:rsidR="00987651" w:rsidRPr="00E95EB5">
        <w:rPr>
          <w:sz w:val="28"/>
          <w:szCs w:val="28"/>
        </w:rPr>
        <w:t>.</w:t>
      </w:r>
      <w:r w:rsidR="00F754E2" w:rsidRPr="00E95EB5">
        <w:rPr>
          <w:sz w:val="28"/>
          <w:szCs w:val="28"/>
        </w:rPr>
        <w:t>2022</w:t>
      </w:r>
      <w:r w:rsidRPr="00E95EB5">
        <w:rPr>
          <w:sz w:val="28"/>
          <w:szCs w:val="28"/>
        </w:rPr>
        <w:t xml:space="preserve"> № </w:t>
      </w:r>
      <w:r w:rsidR="00E95EB5" w:rsidRPr="00E95EB5">
        <w:rPr>
          <w:sz w:val="28"/>
          <w:szCs w:val="28"/>
        </w:rPr>
        <w:t>1075</w:t>
      </w:r>
      <w:r w:rsidR="00BF779E" w:rsidRPr="00E95EB5">
        <w:rPr>
          <w:sz w:val="28"/>
          <w:szCs w:val="28"/>
        </w:rPr>
        <w:t>-рз</w:t>
      </w:r>
      <w:r w:rsidR="006C4BED" w:rsidRPr="00E95EB5">
        <w:rPr>
          <w:sz w:val="28"/>
          <w:szCs w:val="28"/>
        </w:rPr>
        <w:t xml:space="preserve"> «Об организации и проведении аукциона по продаже </w:t>
      </w:r>
      <w:r w:rsidR="00A82FA4" w:rsidRPr="00E95EB5">
        <w:rPr>
          <w:sz w:val="28"/>
          <w:szCs w:val="28"/>
        </w:rPr>
        <w:t>земельн</w:t>
      </w:r>
      <w:r w:rsidR="00636FB9" w:rsidRPr="00E95EB5">
        <w:rPr>
          <w:sz w:val="28"/>
          <w:szCs w:val="28"/>
        </w:rPr>
        <w:t>ого</w:t>
      </w:r>
      <w:r w:rsidR="00A82FA4" w:rsidRPr="00E95EB5">
        <w:rPr>
          <w:sz w:val="28"/>
          <w:szCs w:val="28"/>
        </w:rPr>
        <w:t xml:space="preserve"> участк</w:t>
      </w:r>
      <w:r w:rsidR="00636FB9" w:rsidRPr="00E95EB5">
        <w:rPr>
          <w:sz w:val="28"/>
          <w:szCs w:val="28"/>
        </w:rPr>
        <w:t>а</w:t>
      </w:r>
      <w:r w:rsidR="006C4BED" w:rsidRPr="00E95EB5">
        <w:rPr>
          <w:sz w:val="28"/>
          <w:szCs w:val="28"/>
        </w:rPr>
        <w:t>».</w:t>
      </w:r>
    </w:p>
    <w:p w:rsidR="006C4BED" w:rsidRDefault="006C4BED" w:rsidP="00C125E6">
      <w:pPr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3.</w:t>
      </w:r>
      <w:r w:rsidRPr="00024367">
        <w:rPr>
          <w:sz w:val="28"/>
          <w:szCs w:val="28"/>
        </w:rPr>
        <w:t xml:space="preserve"> В соответствии с частью </w:t>
      </w:r>
      <w:r w:rsidR="003C1C68" w:rsidRPr="00024367">
        <w:rPr>
          <w:sz w:val="28"/>
          <w:szCs w:val="28"/>
        </w:rPr>
        <w:t>4</w:t>
      </w:r>
      <w:r w:rsidRPr="00024367">
        <w:rPr>
          <w:sz w:val="28"/>
          <w:szCs w:val="28"/>
        </w:rPr>
        <w:t xml:space="preserve"> статьи 448 Гражданского кодекса</w:t>
      </w:r>
      <w:r w:rsidRPr="00986992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D55576" w:rsidRDefault="00453FB0" w:rsidP="00E24AF3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</w:t>
      </w:r>
      <w:r w:rsidRPr="00D55576">
        <w:rPr>
          <w:sz w:val="28"/>
          <w:szCs w:val="28"/>
        </w:rPr>
        <w:t>аукциона:</w:t>
      </w:r>
      <w:r w:rsidRPr="00D55576">
        <w:rPr>
          <w:b/>
          <w:sz w:val="28"/>
          <w:szCs w:val="28"/>
        </w:rPr>
        <w:t xml:space="preserve"> </w:t>
      </w:r>
      <w:r w:rsidR="00D55576" w:rsidRPr="00D55576">
        <w:rPr>
          <w:b/>
          <w:sz w:val="28"/>
          <w:szCs w:val="28"/>
        </w:rPr>
        <w:t>14</w:t>
      </w:r>
      <w:r w:rsidR="00504C79" w:rsidRPr="00D55576">
        <w:rPr>
          <w:b/>
          <w:sz w:val="28"/>
          <w:szCs w:val="28"/>
        </w:rPr>
        <w:t xml:space="preserve"> </w:t>
      </w:r>
      <w:r w:rsidR="00636FB9" w:rsidRPr="00D55576">
        <w:rPr>
          <w:b/>
          <w:sz w:val="28"/>
          <w:szCs w:val="28"/>
        </w:rPr>
        <w:t>июля</w:t>
      </w:r>
      <w:r w:rsidR="00A94711" w:rsidRPr="00D55576">
        <w:rPr>
          <w:b/>
          <w:sz w:val="28"/>
          <w:szCs w:val="28"/>
        </w:rPr>
        <w:t xml:space="preserve"> </w:t>
      </w:r>
      <w:r w:rsidR="00F754E2" w:rsidRPr="00D55576">
        <w:rPr>
          <w:b/>
          <w:sz w:val="28"/>
          <w:szCs w:val="28"/>
        </w:rPr>
        <w:t>2022</w:t>
      </w:r>
      <w:r w:rsidR="00504C79" w:rsidRPr="00D55576">
        <w:rPr>
          <w:b/>
          <w:sz w:val="28"/>
          <w:szCs w:val="28"/>
        </w:rPr>
        <w:t xml:space="preserve"> года в 1</w:t>
      </w:r>
      <w:r w:rsidR="00D55576" w:rsidRPr="00D55576">
        <w:rPr>
          <w:b/>
          <w:sz w:val="28"/>
          <w:szCs w:val="28"/>
        </w:rPr>
        <w:t>0</w:t>
      </w:r>
      <w:r w:rsidR="00504C79" w:rsidRPr="00D55576">
        <w:rPr>
          <w:b/>
          <w:sz w:val="28"/>
          <w:szCs w:val="28"/>
        </w:rPr>
        <w:t xml:space="preserve"> часов 00 минут</w:t>
      </w:r>
      <w:r w:rsidR="00504C79" w:rsidRPr="00D55576">
        <w:rPr>
          <w:sz w:val="28"/>
          <w:szCs w:val="28"/>
        </w:rPr>
        <w:t xml:space="preserve"> по адресу: г</w:t>
      </w:r>
      <w:r w:rsidR="00F15FF2" w:rsidRPr="00D55576">
        <w:rPr>
          <w:sz w:val="28"/>
          <w:szCs w:val="28"/>
        </w:rPr>
        <w:t>ор</w:t>
      </w:r>
      <w:r w:rsidR="00504C79" w:rsidRPr="00D55576">
        <w:rPr>
          <w:sz w:val="28"/>
          <w:szCs w:val="28"/>
        </w:rPr>
        <w:t>. Великий Новго</w:t>
      </w:r>
      <w:r w:rsidR="00E86AF0" w:rsidRPr="00D55576">
        <w:rPr>
          <w:sz w:val="28"/>
          <w:szCs w:val="28"/>
        </w:rPr>
        <w:t>род, ул. Большая Московская, д.</w:t>
      </w:r>
      <w:r w:rsidR="00504C79" w:rsidRPr="00D55576">
        <w:rPr>
          <w:sz w:val="28"/>
          <w:szCs w:val="28"/>
        </w:rPr>
        <w:t>78</w:t>
      </w:r>
      <w:r w:rsidR="00E86AF0" w:rsidRPr="00D55576">
        <w:rPr>
          <w:sz w:val="28"/>
          <w:szCs w:val="28"/>
        </w:rPr>
        <w:t>, каб.</w:t>
      </w:r>
      <w:r w:rsidR="00504C79" w:rsidRPr="00D55576">
        <w:rPr>
          <w:sz w:val="28"/>
          <w:szCs w:val="28"/>
        </w:rPr>
        <w:t>1</w:t>
      </w:r>
      <w:r w:rsidRPr="00D55576">
        <w:rPr>
          <w:sz w:val="28"/>
          <w:szCs w:val="28"/>
        </w:rPr>
        <w:t>.</w:t>
      </w:r>
    </w:p>
    <w:p w:rsidR="00C53E2E" w:rsidRPr="00D55576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D55576">
        <w:rPr>
          <w:b/>
          <w:bCs/>
          <w:sz w:val="28"/>
          <w:szCs w:val="28"/>
        </w:rPr>
        <w:t>5</w:t>
      </w:r>
      <w:r w:rsidR="006C4BED" w:rsidRPr="00D55576">
        <w:rPr>
          <w:b/>
          <w:bCs/>
          <w:sz w:val="28"/>
          <w:szCs w:val="28"/>
        </w:rPr>
        <w:t>.</w:t>
      </w:r>
      <w:r w:rsidR="006C4BED" w:rsidRPr="00D55576">
        <w:rPr>
          <w:sz w:val="28"/>
          <w:szCs w:val="28"/>
        </w:rPr>
        <w:t xml:space="preserve"> Предмет </w:t>
      </w:r>
      <w:r w:rsidR="00F016EE" w:rsidRPr="00D55576">
        <w:rPr>
          <w:sz w:val="28"/>
          <w:szCs w:val="28"/>
        </w:rPr>
        <w:t>аукциона</w:t>
      </w:r>
      <w:r w:rsidR="006C4BED" w:rsidRPr="00D55576">
        <w:rPr>
          <w:sz w:val="28"/>
          <w:szCs w:val="28"/>
        </w:rPr>
        <w:t xml:space="preserve"> </w:t>
      </w:r>
      <w:r w:rsidR="00C53E2E" w:rsidRPr="00D55576">
        <w:rPr>
          <w:sz w:val="28"/>
          <w:szCs w:val="28"/>
        </w:rPr>
        <w:t xml:space="preserve">– </w:t>
      </w:r>
      <w:r w:rsidR="00A82FA4" w:rsidRPr="00D55576">
        <w:rPr>
          <w:sz w:val="28"/>
          <w:szCs w:val="28"/>
        </w:rPr>
        <w:t>приобретение права собственности на земельны</w:t>
      </w:r>
      <w:r w:rsidR="00636FB9" w:rsidRPr="00D55576">
        <w:rPr>
          <w:sz w:val="28"/>
          <w:szCs w:val="28"/>
        </w:rPr>
        <w:t>й</w:t>
      </w:r>
      <w:r w:rsidR="00A82FA4" w:rsidRPr="00D55576">
        <w:rPr>
          <w:sz w:val="28"/>
          <w:szCs w:val="28"/>
        </w:rPr>
        <w:t xml:space="preserve"> участ</w:t>
      </w:r>
      <w:r w:rsidR="00636FB9" w:rsidRPr="00D55576">
        <w:rPr>
          <w:sz w:val="28"/>
          <w:szCs w:val="28"/>
        </w:rPr>
        <w:t>ок</w:t>
      </w:r>
      <w:r w:rsidR="00A82FA4" w:rsidRPr="00D55576">
        <w:rPr>
          <w:sz w:val="28"/>
          <w:szCs w:val="28"/>
        </w:rPr>
        <w:t xml:space="preserve"> в соответствии с лот</w:t>
      </w:r>
      <w:r w:rsidR="00636FB9" w:rsidRPr="00D55576">
        <w:rPr>
          <w:sz w:val="28"/>
          <w:szCs w:val="28"/>
        </w:rPr>
        <w:t>ом</w:t>
      </w:r>
      <w:r w:rsidR="00C53E2E" w:rsidRPr="00D55576">
        <w:rPr>
          <w:sz w:val="28"/>
          <w:szCs w:val="28"/>
        </w:rPr>
        <w:t>:</w:t>
      </w:r>
    </w:p>
    <w:p w:rsidR="00504C79" w:rsidRDefault="00504C79" w:rsidP="00504C79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1817E8">
        <w:rPr>
          <w:sz w:val="28"/>
          <w:szCs w:val="28"/>
        </w:rPr>
        <w:t xml:space="preserve">- лот № 1 – </w:t>
      </w:r>
      <w:r w:rsidR="00636FB9" w:rsidRPr="00636FB9">
        <w:rPr>
          <w:sz w:val="28"/>
          <w:szCs w:val="28"/>
        </w:rPr>
        <w:t>земельный участок из земель сельскохозяйственного назначения с кадастровым номером 53:11:0500311:126, площадью 120002 кв.м, расположенный по адресу: Новгородская область, Новгородский район, Борковское сельское поселение, земельный участок 42Б, разрешенное использование: садоводство</w:t>
      </w:r>
      <w:r>
        <w:rPr>
          <w:color w:val="000000"/>
          <w:sz w:val="28"/>
          <w:szCs w:val="28"/>
        </w:rPr>
        <w:t>;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704ECD">
        <w:rPr>
          <w:sz w:val="28"/>
          <w:szCs w:val="28"/>
        </w:rPr>
        <w:t>Земельн</w:t>
      </w:r>
      <w:r>
        <w:rPr>
          <w:sz w:val="28"/>
          <w:szCs w:val="28"/>
        </w:rPr>
        <w:t>ы</w:t>
      </w:r>
      <w:r w:rsidR="00636FB9">
        <w:rPr>
          <w:sz w:val="28"/>
          <w:szCs w:val="28"/>
        </w:rPr>
        <w:t>й</w:t>
      </w:r>
      <w:r w:rsidRPr="00704EC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26E5F">
        <w:rPr>
          <w:sz w:val="28"/>
          <w:szCs w:val="28"/>
        </w:rPr>
        <w:t>част</w:t>
      </w:r>
      <w:r w:rsidR="00636FB9">
        <w:rPr>
          <w:sz w:val="28"/>
          <w:szCs w:val="28"/>
        </w:rPr>
        <w:t>ок</w:t>
      </w:r>
      <w:r w:rsidR="00726E5F">
        <w:rPr>
          <w:sz w:val="28"/>
          <w:szCs w:val="28"/>
        </w:rPr>
        <w:t>, указанны</w:t>
      </w:r>
      <w:r w:rsidR="00636FB9">
        <w:rPr>
          <w:sz w:val="28"/>
          <w:szCs w:val="28"/>
        </w:rPr>
        <w:t>й</w:t>
      </w:r>
      <w:r w:rsidR="00726E5F">
        <w:rPr>
          <w:sz w:val="28"/>
          <w:szCs w:val="28"/>
        </w:rPr>
        <w:t xml:space="preserve"> в лот</w:t>
      </w:r>
      <w:r w:rsidR="00636FB9">
        <w:rPr>
          <w:sz w:val="28"/>
          <w:szCs w:val="28"/>
        </w:rPr>
        <w:t>е № 1</w:t>
      </w:r>
      <w:r>
        <w:rPr>
          <w:sz w:val="28"/>
          <w:szCs w:val="28"/>
        </w:rPr>
        <w:t xml:space="preserve"> </w:t>
      </w:r>
      <w:r w:rsidRPr="00704ECD">
        <w:rPr>
          <w:sz w:val="28"/>
          <w:szCs w:val="28"/>
        </w:rPr>
        <w:t>не име</w:t>
      </w:r>
      <w:r w:rsidR="00636FB9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704ECD">
        <w:rPr>
          <w:sz w:val="28"/>
          <w:szCs w:val="28"/>
        </w:rPr>
        <w:t xml:space="preserve"> обременений и ограничен</w:t>
      </w:r>
      <w:r>
        <w:rPr>
          <w:sz w:val="28"/>
          <w:szCs w:val="28"/>
        </w:rPr>
        <w:t>ий правами других лиц.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земельного участка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636FB9" w:rsidRPr="00636FB9" w:rsidRDefault="00636FB9" w:rsidP="00636FB9">
      <w:pPr>
        <w:spacing w:line="100" w:lineRule="atLeast"/>
        <w:ind w:firstLine="708"/>
        <w:jc w:val="both"/>
        <w:rPr>
          <w:sz w:val="28"/>
          <w:szCs w:val="28"/>
        </w:rPr>
      </w:pPr>
      <w:r w:rsidRPr="00636FB9">
        <w:rPr>
          <w:sz w:val="28"/>
          <w:szCs w:val="28"/>
        </w:rPr>
        <w:t>- начальная цена земельного участка – 100 000,00 руб. (Сто тысяч рублей 00 копеек);</w:t>
      </w:r>
    </w:p>
    <w:p w:rsidR="00636FB9" w:rsidRPr="00636FB9" w:rsidRDefault="00636FB9" w:rsidP="00636FB9">
      <w:pPr>
        <w:spacing w:line="100" w:lineRule="atLeast"/>
        <w:ind w:firstLine="708"/>
        <w:jc w:val="both"/>
        <w:rPr>
          <w:sz w:val="28"/>
          <w:szCs w:val="28"/>
        </w:rPr>
      </w:pPr>
      <w:r w:rsidRPr="00636FB9">
        <w:rPr>
          <w:sz w:val="28"/>
          <w:szCs w:val="28"/>
        </w:rPr>
        <w:t>- шаг аукциона – 3 000,00 руб. (Три тысячи рублей 00 копеек);</w:t>
      </w:r>
    </w:p>
    <w:p w:rsidR="00085D7D" w:rsidRPr="00636FB9" w:rsidRDefault="00636FB9" w:rsidP="00636FB9">
      <w:pPr>
        <w:spacing w:line="100" w:lineRule="atLeast"/>
        <w:ind w:firstLine="708"/>
        <w:jc w:val="both"/>
        <w:rPr>
          <w:sz w:val="28"/>
          <w:szCs w:val="28"/>
        </w:rPr>
      </w:pPr>
      <w:r w:rsidRPr="00636FB9">
        <w:rPr>
          <w:sz w:val="28"/>
          <w:szCs w:val="28"/>
        </w:rPr>
        <w:t>- сумма задатка – 75 000,00 руб. (Семьдесят пять тысяч рублей 00 копеек)</w:t>
      </w:r>
      <w:r w:rsidR="00504C79" w:rsidRPr="00636FB9">
        <w:rPr>
          <w:sz w:val="28"/>
          <w:szCs w:val="28"/>
        </w:rPr>
        <w:t>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975812" w:rsidRPr="002A6A88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975812" w:rsidRPr="007204E8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975812" w:rsidRPr="00636FB9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р/с)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03232643496250005000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ОТДЕЛЕНИЕ НОВГОРОД </w:t>
      </w:r>
      <w:r w:rsidRPr="00636FB9">
        <w:rPr>
          <w:bCs/>
          <w:sz w:val="28"/>
          <w:szCs w:val="28"/>
        </w:rPr>
        <w:t>БАНКА РООССИИ//УФК ПО НОВГОРОДСКОЙ ОБЛАСТИ г. Великий Новгород</w:t>
      </w:r>
    </w:p>
    <w:p w:rsidR="00975812" w:rsidRPr="00636FB9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>БИК 014959900</w:t>
      </w:r>
    </w:p>
    <w:p w:rsidR="00F9534F" w:rsidRPr="00636FB9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>ЕКС (как корр.счет) 40102810145370000042</w:t>
      </w:r>
    </w:p>
    <w:p w:rsidR="00F9534F" w:rsidRPr="00636FB9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 xml:space="preserve">КБК </w:t>
      </w:r>
      <w:r w:rsidR="00303A22" w:rsidRPr="00636FB9">
        <w:rPr>
          <w:bCs/>
          <w:sz w:val="28"/>
          <w:szCs w:val="28"/>
        </w:rPr>
        <w:t>9</w:t>
      </w:r>
      <w:r w:rsidR="002A6A88" w:rsidRPr="00636FB9">
        <w:rPr>
          <w:bCs/>
          <w:sz w:val="28"/>
          <w:szCs w:val="28"/>
        </w:rPr>
        <w:t>03</w:t>
      </w:r>
      <w:r w:rsidR="00303A22" w:rsidRPr="00636FB9">
        <w:rPr>
          <w:bCs/>
          <w:sz w:val="28"/>
          <w:szCs w:val="28"/>
        </w:rPr>
        <w:t> 11</w:t>
      </w:r>
      <w:r w:rsidR="00F119D4" w:rsidRPr="00636FB9">
        <w:rPr>
          <w:bCs/>
          <w:sz w:val="28"/>
          <w:szCs w:val="28"/>
        </w:rPr>
        <w:t>4</w:t>
      </w:r>
      <w:r w:rsidR="00303A22" w:rsidRPr="00636FB9">
        <w:rPr>
          <w:bCs/>
          <w:sz w:val="28"/>
          <w:szCs w:val="28"/>
        </w:rPr>
        <w:t xml:space="preserve"> 0</w:t>
      </w:r>
      <w:r w:rsidR="00F119D4" w:rsidRPr="00636FB9">
        <w:rPr>
          <w:bCs/>
          <w:sz w:val="28"/>
          <w:szCs w:val="28"/>
        </w:rPr>
        <w:t>6</w:t>
      </w:r>
      <w:r w:rsidR="00303A22" w:rsidRPr="00636FB9">
        <w:rPr>
          <w:bCs/>
          <w:sz w:val="28"/>
          <w:szCs w:val="28"/>
        </w:rPr>
        <w:t xml:space="preserve">013 </w:t>
      </w:r>
      <w:r w:rsidR="00636FB9" w:rsidRPr="00636FB9">
        <w:rPr>
          <w:bCs/>
          <w:sz w:val="28"/>
          <w:szCs w:val="28"/>
        </w:rPr>
        <w:t>05</w:t>
      </w:r>
      <w:r w:rsidR="00303A22" w:rsidRPr="00636FB9">
        <w:rPr>
          <w:bCs/>
          <w:sz w:val="28"/>
          <w:szCs w:val="28"/>
        </w:rPr>
        <w:t xml:space="preserve"> 0000 </w:t>
      </w:r>
      <w:r w:rsidR="00F119D4" w:rsidRPr="00636FB9">
        <w:rPr>
          <w:bCs/>
          <w:sz w:val="28"/>
          <w:szCs w:val="28"/>
        </w:rPr>
        <w:t>430</w:t>
      </w:r>
    </w:p>
    <w:p w:rsidR="00F53F91" w:rsidRPr="00636FB9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>ОКТМО 49625</w:t>
      </w:r>
      <w:r w:rsidR="00636FB9" w:rsidRPr="00636FB9">
        <w:rPr>
          <w:bCs/>
          <w:sz w:val="28"/>
          <w:szCs w:val="28"/>
        </w:rPr>
        <w:t>000</w:t>
      </w:r>
      <w:r w:rsidRPr="00636FB9">
        <w:rPr>
          <w:bCs/>
          <w:sz w:val="28"/>
          <w:szCs w:val="28"/>
        </w:rPr>
        <w:t>.</w:t>
      </w:r>
    </w:p>
    <w:p w:rsidR="00E86AF0" w:rsidRPr="00AF7571" w:rsidRDefault="00545A87" w:rsidP="00C125E6">
      <w:pPr>
        <w:suppressLineNumbers/>
        <w:ind w:firstLine="720"/>
        <w:jc w:val="both"/>
        <w:rPr>
          <w:sz w:val="28"/>
          <w:szCs w:val="28"/>
          <w:shd w:val="clear" w:color="auto" w:fill="FFFFFF"/>
        </w:rPr>
      </w:pPr>
      <w:r w:rsidRPr="00636FB9">
        <w:rPr>
          <w:bCs/>
          <w:sz w:val="28"/>
          <w:szCs w:val="28"/>
        </w:rPr>
        <w:t xml:space="preserve">Назначение платежа: задаток для участия </w:t>
      </w:r>
      <w:r w:rsidRPr="00545A87">
        <w:rPr>
          <w:bCs/>
          <w:sz w:val="28"/>
          <w:szCs w:val="28"/>
        </w:rPr>
        <w:t xml:space="preserve">в аукционе </w:t>
      </w:r>
      <w:r w:rsidR="00864397">
        <w:rPr>
          <w:bCs/>
          <w:sz w:val="28"/>
          <w:szCs w:val="28"/>
        </w:rPr>
        <w:t xml:space="preserve">(указывается дата </w:t>
      </w:r>
      <w:r w:rsidR="00864397">
        <w:rPr>
          <w:bCs/>
          <w:sz w:val="28"/>
          <w:szCs w:val="28"/>
        </w:rPr>
        <w:lastRenderedPageBreak/>
        <w:t>аукциона, Лот № )</w:t>
      </w:r>
      <w:r w:rsidRPr="00545A87">
        <w:rPr>
          <w:bCs/>
          <w:sz w:val="28"/>
          <w:szCs w:val="28"/>
        </w:rPr>
        <w:t>.</w:t>
      </w:r>
    </w:p>
    <w:p w:rsidR="00C52382" w:rsidRDefault="00DA2BE4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DA2BE4">
        <w:rPr>
          <w:rStyle w:val="a5"/>
          <w:color w:val="000000"/>
          <w:sz w:val="28"/>
          <w:szCs w:val="28"/>
          <w:u w:val="none"/>
        </w:rPr>
        <w:t>Задаток для участия в аукционе должен поступить на указанный счет не позднее даты рассмотрения заявок на участие в аукционе</w:t>
      </w:r>
      <w:r w:rsidR="00C52382"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C070AE" w:rsidRPr="00C52382" w:rsidRDefault="00C070AE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цены земельного участка.</w:t>
      </w:r>
    </w:p>
    <w:p w:rsidR="001F367F" w:rsidRPr="00C109AD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</w:t>
      </w:r>
      <w:r w:rsidRPr="00C109AD">
        <w:rPr>
          <w:rFonts w:eastAsia="Times New Roman"/>
          <w:kern w:val="0"/>
          <w:sz w:val="28"/>
          <w:szCs w:val="28"/>
        </w:rPr>
        <w:t>оформления протокола</w:t>
      </w:r>
      <w:r w:rsidR="00C070AE" w:rsidRPr="00C109AD">
        <w:rPr>
          <w:rFonts w:eastAsia="Times New Roman"/>
          <w:kern w:val="0"/>
          <w:sz w:val="28"/>
          <w:szCs w:val="28"/>
        </w:rPr>
        <w:t>, путем пе</w:t>
      </w:r>
      <w:r w:rsidR="00464227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C070AE" w:rsidRPr="00C109AD">
        <w:rPr>
          <w:rFonts w:eastAsia="Times New Roman"/>
          <w:kern w:val="0"/>
          <w:sz w:val="28"/>
          <w:szCs w:val="28"/>
        </w:rPr>
        <w:t>расчетный счет указанный в заявке</w:t>
      </w:r>
      <w:r w:rsidRPr="00C109AD">
        <w:rPr>
          <w:rFonts w:eastAsia="Times New Roman"/>
          <w:kern w:val="0"/>
          <w:sz w:val="28"/>
          <w:szCs w:val="28"/>
        </w:rPr>
        <w:t>.</w:t>
      </w:r>
    </w:p>
    <w:p w:rsidR="007219CC" w:rsidRPr="00C109AD" w:rsidRDefault="00F016EE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F016EE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="007219CC" w:rsidRPr="00C109AD">
        <w:rPr>
          <w:rFonts w:eastAsia="Times New Roman"/>
          <w:kern w:val="0"/>
          <w:sz w:val="28"/>
          <w:szCs w:val="28"/>
        </w:rPr>
        <w:t>.</w:t>
      </w:r>
    </w:p>
    <w:p w:rsidR="00E76D00" w:rsidRDefault="00E76D00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E76D00">
        <w:rPr>
          <w:rFonts w:eastAsia="Times New Roman"/>
          <w:b/>
          <w:kern w:val="0"/>
          <w:sz w:val="28"/>
          <w:szCs w:val="28"/>
        </w:rPr>
        <w:t>8.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8E3764" w:rsidRPr="008E3764">
        <w:rPr>
          <w:rFonts w:eastAsia="Times New Roman"/>
          <w:kern w:val="0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 предельные параметры разрешенного строительства</w:t>
      </w:r>
      <w:r w:rsidR="005A12E1" w:rsidRPr="005A12E1">
        <w:rPr>
          <w:rFonts w:eastAsia="Times New Roman"/>
          <w:kern w:val="0"/>
          <w:sz w:val="28"/>
          <w:szCs w:val="28"/>
        </w:rPr>
        <w:t>.</w:t>
      </w:r>
    </w:p>
    <w:p w:rsidR="009F4DA6" w:rsidRDefault="00857462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958FF">
        <w:rPr>
          <w:rFonts w:eastAsia="Times New Roman"/>
          <w:kern w:val="0"/>
          <w:sz w:val="28"/>
          <w:szCs w:val="28"/>
        </w:rPr>
        <w:t xml:space="preserve"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</w:t>
      </w:r>
      <w:r>
        <w:rPr>
          <w:rFonts w:eastAsia="Times New Roman"/>
          <w:kern w:val="0"/>
          <w:sz w:val="28"/>
          <w:szCs w:val="28"/>
        </w:rPr>
        <w:t>п</w:t>
      </w:r>
      <w:r w:rsidRPr="00D958FF">
        <w:rPr>
          <w:rFonts w:eastAsia="Times New Roman"/>
          <w:kern w:val="0"/>
          <w:sz w:val="28"/>
          <w:szCs w:val="28"/>
        </w:rPr>
        <w:t>ропис</w:t>
      </w:r>
      <w:r>
        <w:rPr>
          <w:rFonts w:eastAsia="Times New Roman"/>
          <w:kern w:val="0"/>
          <w:sz w:val="28"/>
          <w:szCs w:val="28"/>
        </w:rPr>
        <w:t>ываются</w:t>
      </w:r>
      <w:r w:rsidRPr="00D958FF">
        <w:rPr>
          <w:rFonts w:eastAsia="Times New Roman"/>
          <w:kern w:val="0"/>
          <w:sz w:val="28"/>
          <w:szCs w:val="28"/>
        </w:rPr>
        <w:t xml:space="preserve"> в технических условиях, которые являются неотъемлемой частью </w:t>
      </w:r>
      <w:r>
        <w:rPr>
          <w:rFonts w:eastAsia="Times New Roman"/>
          <w:kern w:val="0"/>
          <w:sz w:val="28"/>
          <w:szCs w:val="28"/>
        </w:rPr>
        <w:t xml:space="preserve">типовых условий </w:t>
      </w:r>
      <w:r w:rsidRPr="00D958FF">
        <w:rPr>
          <w:rFonts w:eastAsia="Times New Roman"/>
          <w:kern w:val="0"/>
          <w:sz w:val="28"/>
          <w:szCs w:val="28"/>
        </w:rPr>
        <w:t>договора на технологическое присоединение</w:t>
      </w:r>
      <w:r>
        <w:rPr>
          <w:rFonts w:eastAsia="Times New Roman"/>
          <w:kern w:val="0"/>
          <w:sz w:val="28"/>
          <w:szCs w:val="28"/>
        </w:rPr>
        <w:t xml:space="preserve">. Расчет платы за </w:t>
      </w:r>
      <w:r w:rsidRPr="005C44A8">
        <w:rPr>
          <w:rFonts w:eastAsia="Times New Roman"/>
          <w:kern w:val="0"/>
          <w:sz w:val="28"/>
          <w:szCs w:val="28"/>
        </w:rPr>
        <w:t>технологическо</w:t>
      </w:r>
      <w:r>
        <w:rPr>
          <w:rFonts w:eastAsia="Times New Roman"/>
          <w:kern w:val="0"/>
          <w:sz w:val="28"/>
          <w:szCs w:val="28"/>
        </w:rPr>
        <w:t>е присоединение производится по стандартизированным ставкам</w:t>
      </w:r>
      <w:r w:rsidR="009F4DA6">
        <w:rPr>
          <w:rFonts w:eastAsia="Times New Roman"/>
          <w:kern w:val="0"/>
          <w:sz w:val="28"/>
          <w:szCs w:val="28"/>
        </w:rPr>
        <w:t>.</w:t>
      </w:r>
    </w:p>
    <w:p w:rsidR="005A12E1" w:rsidRDefault="005A12E1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CF0058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EC10E9" w:rsidRDefault="00282C11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EC10E9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победитель аукциона обязан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победитель аукциона обязан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</w:t>
      </w:r>
      <w:r w:rsidR="00EC10E9" w:rsidRPr="009256A2">
        <w:rPr>
          <w:rFonts w:eastAsia="Times New Roman"/>
          <w:kern w:val="0"/>
          <w:sz w:val="28"/>
          <w:szCs w:val="28"/>
        </w:rPr>
        <w:lastRenderedPageBreak/>
        <w:t>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EC10E9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781A67" w:rsidRDefault="00AF1846" w:rsidP="004C1164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781A67" w:rsidRPr="00781A67">
        <w:rPr>
          <w:sz w:val="28"/>
          <w:szCs w:val="28"/>
        </w:rPr>
        <w:t xml:space="preserve">Аукцион является открытым по составу участников, за исключением следующих случаев.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</w:t>
      </w:r>
      <w:r w:rsidR="004C1164">
        <w:rPr>
          <w:sz w:val="28"/>
          <w:szCs w:val="28"/>
        </w:rPr>
        <w:t>–</w:t>
      </w:r>
      <w:r w:rsidR="00781A67" w:rsidRPr="00781A67">
        <w:rPr>
          <w:sz w:val="28"/>
          <w:szCs w:val="28"/>
        </w:rPr>
        <w:t xml:space="preserve"> граждане и крестьянские (фермерские) хозяйства.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C61ABE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претендент представляет организатору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>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3C5AD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C307A6" w:rsidRDefault="00C307A6" w:rsidP="00C307A6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 xml:space="preserve">Претендент вправе в отношении каждого лота подать только одну заявку на участие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>.</w:t>
      </w:r>
    </w:p>
    <w:p w:rsidR="00C307A6" w:rsidRDefault="00C307A6" w:rsidP="00C307A6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C307A6" w:rsidP="00C307A6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 w:rsidR="005A7242">
        <w:rPr>
          <w:sz w:val="28"/>
          <w:szCs w:val="28"/>
        </w:rPr>
        <w:t>аукциона</w:t>
      </w:r>
      <w:r w:rsidRPr="00944E38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с прилагаемыми к ней документами регистрируются организатором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журнале приема заявок с присвоением каждой заявке номера и указанием даты и времени подачи документов.</w:t>
      </w:r>
    </w:p>
    <w:p w:rsidR="00AC2578" w:rsidRDefault="00AC2578" w:rsidP="003C5ADC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972CC" w:rsidRPr="004972CC" w:rsidRDefault="00E76D00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972CC" w:rsidRPr="004972CC">
        <w:rPr>
          <w:sz w:val="28"/>
          <w:szCs w:val="28"/>
        </w:rPr>
        <w:t xml:space="preserve">Документы на участие в </w:t>
      </w:r>
      <w:r w:rsidR="005A7242">
        <w:rPr>
          <w:sz w:val="28"/>
          <w:szCs w:val="28"/>
        </w:rPr>
        <w:t>аукционе</w:t>
      </w:r>
      <w:r w:rsidR="004972CC" w:rsidRPr="004972CC">
        <w:rPr>
          <w:sz w:val="28"/>
          <w:szCs w:val="28"/>
        </w:rPr>
        <w:t xml:space="preserve"> принимаются по адресам: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Большая Московская, д.24;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lastRenderedPageBreak/>
        <w:t>- гор. Великий Новгород, ул. Ломоносова, д.24/1;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в Государственном областном автономном учреждении «</w:t>
      </w:r>
      <w:r w:rsidRPr="004972CC">
        <w:rPr>
          <w:b/>
          <w:sz w:val="28"/>
          <w:szCs w:val="28"/>
        </w:rPr>
        <w:t>Мно</w:t>
      </w:r>
      <w:r w:rsidRPr="004972CC">
        <w:rPr>
          <w:b/>
          <w:bCs/>
          <w:sz w:val="28"/>
          <w:szCs w:val="28"/>
        </w:rPr>
        <w:t>гофункциональный</w:t>
      </w:r>
      <w:r w:rsidRPr="004972CC">
        <w:rPr>
          <w:b/>
          <w:sz w:val="28"/>
          <w:szCs w:val="28"/>
        </w:rPr>
        <w:t xml:space="preserve"> </w:t>
      </w:r>
      <w:r w:rsidRPr="004972CC">
        <w:rPr>
          <w:b/>
          <w:bCs/>
          <w:sz w:val="28"/>
          <w:szCs w:val="28"/>
        </w:rPr>
        <w:t>центр предоставления</w:t>
      </w:r>
      <w:r w:rsidRPr="004972CC">
        <w:rPr>
          <w:sz w:val="28"/>
          <w:szCs w:val="28"/>
        </w:rPr>
        <w:t xml:space="preserve"> </w:t>
      </w:r>
      <w:r w:rsidRPr="004972CC">
        <w:rPr>
          <w:b/>
          <w:sz w:val="28"/>
          <w:szCs w:val="28"/>
        </w:rPr>
        <w:t>государственных и муниципальных</w:t>
      </w:r>
      <w:r w:rsidRPr="004972CC">
        <w:rPr>
          <w:sz w:val="28"/>
          <w:szCs w:val="28"/>
        </w:rPr>
        <w:t xml:space="preserve"> </w:t>
      </w:r>
      <w:r w:rsidRPr="004972CC">
        <w:rPr>
          <w:b/>
          <w:bCs/>
          <w:sz w:val="28"/>
          <w:szCs w:val="28"/>
        </w:rPr>
        <w:t>услуг</w:t>
      </w:r>
      <w:r w:rsidRPr="004972CC">
        <w:rPr>
          <w:sz w:val="28"/>
          <w:szCs w:val="28"/>
        </w:rPr>
        <w:t xml:space="preserve">». График работы: без обеда, тел. </w:t>
      </w:r>
      <w:r w:rsidR="00F33B5D" w:rsidRPr="00F33B5D">
        <w:rPr>
          <w:sz w:val="28"/>
          <w:szCs w:val="28"/>
        </w:rPr>
        <w:t>8-8162-60-88-06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Пн - 09.00 - 19.00</w:t>
      </w:r>
      <w:r w:rsidRPr="004972CC">
        <w:rPr>
          <w:sz w:val="28"/>
          <w:szCs w:val="28"/>
        </w:rPr>
        <w:tab/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Вт - 09.00 - 19.00</w:t>
      </w:r>
      <w:r w:rsidRPr="004972CC">
        <w:rPr>
          <w:sz w:val="28"/>
          <w:szCs w:val="28"/>
        </w:rPr>
        <w:tab/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Ср - 09.00 - 19.00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Чт - 10.00 - 20.00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Пт - 09.00 - 19.00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Сб - 09.00 - 15.00</w:t>
      </w:r>
    </w:p>
    <w:p w:rsidR="00FD59EA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 xml:space="preserve">Вс </w:t>
      </w:r>
      <w:r w:rsidR="00847A2F">
        <w:rPr>
          <w:sz w:val="28"/>
          <w:szCs w:val="28"/>
        </w:rPr>
        <w:t>–</w:t>
      </w:r>
      <w:r w:rsidRPr="004972CC">
        <w:rPr>
          <w:sz w:val="28"/>
          <w:szCs w:val="28"/>
        </w:rPr>
        <w:t xml:space="preserve"> выходной</w:t>
      </w:r>
      <w:r w:rsidR="00847A2F">
        <w:rPr>
          <w:sz w:val="28"/>
          <w:szCs w:val="28"/>
        </w:rPr>
        <w:t>.</w:t>
      </w:r>
    </w:p>
    <w:p w:rsidR="006C0CF5" w:rsidRDefault="006C0CF5" w:rsidP="006C0CF5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6C0CF5" w:rsidRPr="00D55576" w:rsidRDefault="006C0CF5" w:rsidP="006C0CF5">
      <w:pPr>
        <w:suppressLineNumbers/>
        <w:ind w:firstLine="705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 xml:space="preserve">При возникновении вопросов можно обратиться в Администрацию Новгородского муниципального района по адресу и </w:t>
      </w:r>
      <w:r w:rsidR="00BD7C63">
        <w:rPr>
          <w:sz w:val="28"/>
          <w:szCs w:val="28"/>
        </w:rPr>
        <w:t>телефонам,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D55576" w:rsidRDefault="006C4BED" w:rsidP="003C5ADC">
      <w:pPr>
        <w:suppressLineNumbers/>
        <w:ind w:firstLine="705"/>
        <w:jc w:val="both"/>
        <w:rPr>
          <w:sz w:val="28"/>
          <w:szCs w:val="28"/>
        </w:rPr>
      </w:pPr>
      <w:r w:rsidRPr="00D55576">
        <w:rPr>
          <w:sz w:val="28"/>
          <w:szCs w:val="28"/>
        </w:rPr>
        <w:t xml:space="preserve">Начало приема заявок – </w:t>
      </w:r>
      <w:r w:rsidR="00636FB9" w:rsidRPr="00D55576">
        <w:rPr>
          <w:sz w:val="28"/>
          <w:szCs w:val="28"/>
        </w:rPr>
        <w:t>11</w:t>
      </w:r>
      <w:r w:rsidRPr="00D55576">
        <w:rPr>
          <w:sz w:val="28"/>
          <w:szCs w:val="28"/>
        </w:rPr>
        <w:t xml:space="preserve"> </w:t>
      </w:r>
      <w:r w:rsidR="00636FB9" w:rsidRPr="00D55576">
        <w:rPr>
          <w:sz w:val="28"/>
          <w:szCs w:val="28"/>
        </w:rPr>
        <w:t>июн</w:t>
      </w:r>
      <w:r w:rsidR="000C4130" w:rsidRPr="00D55576">
        <w:rPr>
          <w:sz w:val="28"/>
          <w:szCs w:val="28"/>
        </w:rPr>
        <w:t>я</w:t>
      </w:r>
      <w:r w:rsidR="00310B17" w:rsidRPr="00D55576">
        <w:rPr>
          <w:sz w:val="28"/>
          <w:szCs w:val="28"/>
        </w:rPr>
        <w:t xml:space="preserve"> </w:t>
      </w:r>
      <w:r w:rsidR="00F754E2" w:rsidRPr="00D55576">
        <w:rPr>
          <w:sz w:val="28"/>
          <w:szCs w:val="28"/>
        </w:rPr>
        <w:t>2022</w:t>
      </w:r>
      <w:r w:rsidRPr="00D55576">
        <w:rPr>
          <w:sz w:val="28"/>
          <w:szCs w:val="28"/>
        </w:rPr>
        <w:t xml:space="preserve"> года с </w:t>
      </w:r>
      <w:r w:rsidR="00FF7413" w:rsidRPr="00D55576">
        <w:rPr>
          <w:sz w:val="28"/>
          <w:szCs w:val="28"/>
        </w:rPr>
        <w:t>9</w:t>
      </w:r>
      <w:r w:rsidRPr="00D55576">
        <w:rPr>
          <w:sz w:val="28"/>
          <w:szCs w:val="28"/>
        </w:rPr>
        <w:t xml:space="preserve"> часов </w:t>
      </w:r>
      <w:r w:rsidR="00FF7413" w:rsidRPr="00D55576">
        <w:rPr>
          <w:sz w:val="28"/>
          <w:szCs w:val="28"/>
        </w:rPr>
        <w:t>00</w:t>
      </w:r>
      <w:r w:rsidR="00310B17" w:rsidRPr="00D55576">
        <w:rPr>
          <w:sz w:val="28"/>
          <w:szCs w:val="28"/>
        </w:rPr>
        <w:t xml:space="preserve"> минут.</w:t>
      </w:r>
    </w:p>
    <w:p w:rsidR="006C4BED" w:rsidRPr="00D55576" w:rsidRDefault="00847A2F" w:rsidP="003C5ADC">
      <w:pPr>
        <w:ind w:firstLine="705"/>
        <w:jc w:val="both"/>
        <w:rPr>
          <w:sz w:val="28"/>
          <w:szCs w:val="28"/>
        </w:rPr>
      </w:pPr>
      <w:r w:rsidRPr="00D55576">
        <w:rPr>
          <w:sz w:val="28"/>
          <w:szCs w:val="28"/>
        </w:rPr>
        <w:t>О</w:t>
      </w:r>
      <w:r w:rsidR="00746369" w:rsidRPr="00D55576">
        <w:rPr>
          <w:sz w:val="28"/>
          <w:szCs w:val="28"/>
        </w:rPr>
        <w:t>кончание приема заявок –</w:t>
      </w:r>
      <w:r w:rsidR="006C4BED" w:rsidRPr="00D55576">
        <w:rPr>
          <w:sz w:val="28"/>
          <w:szCs w:val="28"/>
        </w:rPr>
        <w:t xml:space="preserve"> </w:t>
      </w:r>
      <w:r w:rsidR="00636FB9" w:rsidRPr="00D55576">
        <w:rPr>
          <w:sz w:val="28"/>
          <w:szCs w:val="28"/>
        </w:rPr>
        <w:t>11</w:t>
      </w:r>
      <w:r w:rsidR="006C4BED" w:rsidRPr="00D55576">
        <w:rPr>
          <w:sz w:val="28"/>
          <w:szCs w:val="28"/>
        </w:rPr>
        <w:t xml:space="preserve"> </w:t>
      </w:r>
      <w:r w:rsidR="00636FB9" w:rsidRPr="00D55576">
        <w:rPr>
          <w:sz w:val="28"/>
          <w:szCs w:val="28"/>
        </w:rPr>
        <w:t>июля</w:t>
      </w:r>
      <w:r w:rsidR="006C4BED" w:rsidRPr="00D55576">
        <w:rPr>
          <w:sz w:val="28"/>
          <w:szCs w:val="28"/>
        </w:rPr>
        <w:t xml:space="preserve"> </w:t>
      </w:r>
      <w:r w:rsidR="00F754E2" w:rsidRPr="00D55576">
        <w:rPr>
          <w:sz w:val="28"/>
          <w:szCs w:val="28"/>
        </w:rPr>
        <w:t>2022</w:t>
      </w:r>
      <w:r w:rsidR="006C4BED" w:rsidRPr="00D55576">
        <w:rPr>
          <w:sz w:val="28"/>
          <w:szCs w:val="28"/>
        </w:rPr>
        <w:t xml:space="preserve"> года до </w:t>
      </w:r>
      <w:r w:rsidR="00636FB9" w:rsidRPr="00D55576">
        <w:rPr>
          <w:sz w:val="28"/>
          <w:szCs w:val="28"/>
        </w:rPr>
        <w:t>19</w:t>
      </w:r>
      <w:r w:rsidR="006C4BED" w:rsidRPr="00D55576">
        <w:rPr>
          <w:sz w:val="28"/>
          <w:szCs w:val="28"/>
        </w:rPr>
        <w:t xml:space="preserve"> часов </w:t>
      </w:r>
      <w:r w:rsidR="000C4130" w:rsidRPr="00D55576">
        <w:rPr>
          <w:sz w:val="28"/>
          <w:szCs w:val="28"/>
        </w:rPr>
        <w:t>0</w:t>
      </w:r>
      <w:r w:rsidR="006C4BED" w:rsidRPr="00D55576">
        <w:rPr>
          <w:sz w:val="28"/>
          <w:szCs w:val="28"/>
        </w:rPr>
        <w:t>0 минут.</w:t>
      </w:r>
    </w:p>
    <w:p w:rsidR="006C4BED" w:rsidRPr="00D55576" w:rsidRDefault="006C4BED" w:rsidP="003C5ADC">
      <w:pPr>
        <w:ind w:firstLine="705"/>
        <w:jc w:val="both"/>
        <w:rPr>
          <w:sz w:val="28"/>
          <w:szCs w:val="28"/>
        </w:rPr>
      </w:pPr>
      <w:r w:rsidRPr="00D55576">
        <w:rPr>
          <w:b/>
          <w:bCs/>
          <w:sz w:val="28"/>
          <w:szCs w:val="28"/>
        </w:rPr>
        <w:t>1</w:t>
      </w:r>
      <w:r w:rsidR="00453FB0" w:rsidRPr="00D55576">
        <w:rPr>
          <w:b/>
          <w:bCs/>
          <w:sz w:val="28"/>
          <w:szCs w:val="28"/>
        </w:rPr>
        <w:t>1</w:t>
      </w:r>
      <w:r w:rsidRPr="00D55576">
        <w:rPr>
          <w:b/>
          <w:bCs/>
          <w:sz w:val="28"/>
          <w:szCs w:val="28"/>
        </w:rPr>
        <w:t>.</w:t>
      </w:r>
      <w:r w:rsidRPr="00D55576">
        <w:rPr>
          <w:sz w:val="28"/>
          <w:szCs w:val="28"/>
        </w:rPr>
        <w:t xml:space="preserve"> Место, дата, время и порядок </w:t>
      </w:r>
      <w:r w:rsidR="005A7242" w:rsidRPr="00D55576">
        <w:rPr>
          <w:sz w:val="28"/>
          <w:szCs w:val="28"/>
        </w:rPr>
        <w:t>рассмотрения заявок на участие в аукционе</w:t>
      </w:r>
      <w:r w:rsidRPr="00D55576">
        <w:rPr>
          <w:sz w:val="28"/>
          <w:szCs w:val="28"/>
        </w:rPr>
        <w:t>:</w:t>
      </w:r>
    </w:p>
    <w:p w:rsidR="006C4BED" w:rsidRPr="00D55576" w:rsidRDefault="006C4BED" w:rsidP="003C5ADC">
      <w:pPr>
        <w:ind w:firstLine="705"/>
        <w:jc w:val="both"/>
        <w:rPr>
          <w:sz w:val="28"/>
          <w:szCs w:val="28"/>
        </w:rPr>
      </w:pPr>
      <w:r w:rsidRPr="00D55576">
        <w:rPr>
          <w:sz w:val="28"/>
          <w:szCs w:val="28"/>
        </w:rPr>
        <w:t xml:space="preserve">- </w:t>
      </w:r>
      <w:r w:rsidR="00CC5344" w:rsidRPr="00D55576">
        <w:rPr>
          <w:sz w:val="28"/>
          <w:szCs w:val="28"/>
        </w:rPr>
        <w:t>рассмотрени</w:t>
      </w:r>
      <w:r w:rsidR="005A7242" w:rsidRPr="00D55576">
        <w:rPr>
          <w:sz w:val="28"/>
          <w:szCs w:val="28"/>
        </w:rPr>
        <w:t>е</w:t>
      </w:r>
      <w:r w:rsidR="00CC5344" w:rsidRPr="00D55576">
        <w:rPr>
          <w:sz w:val="28"/>
          <w:szCs w:val="28"/>
        </w:rPr>
        <w:t xml:space="preserve"> заявок на участие в аукционе </w:t>
      </w:r>
      <w:r w:rsidRPr="00D55576">
        <w:rPr>
          <w:sz w:val="28"/>
          <w:szCs w:val="28"/>
        </w:rPr>
        <w:t>–</w:t>
      </w:r>
      <w:r w:rsidRPr="00D55576">
        <w:rPr>
          <w:bCs/>
          <w:sz w:val="28"/>
          <w:szCs w:val="28"/>
        </w:rPr>
        <w:t xml:space="preserve"> </w:t>
      </w:r>
      <w:r w:rsidR="00D55576" w:rsidRPr="00D55576">
        <w:rPr>
          <w:bCs/>
          <w:sz w:val="28"/>
          <w:szCs w:val="28"/>
        </w:rPr>
        <w:t>13</w:t>
      </w:r>
      <w:r w:rsidR="00BD74E7" w:rsidRPr="00D55576">
        <w:rPr>
          <w:bCs/>
          <w:sz w:val="28"/>
          <w:szCs w:val="28"/>
        </w:rPr>
        <w:t xml:space="preserve"> </w:t>
      </w:r>
      <w:r w:rsidR="00636FB9" w:rsidRPr="00D55576">
        <w:rPr>
          <w:bCs/>
          <w:sz w:val="28"/>
          <w:szCs w:val="28"/>
        </w:rPr>
        <w:t>июля</w:t>
      </w:r>
      <w:r w:rsidR="000C4130" w:rsidRPr="00D55576">
        <w:rPr>
          <w:bCs/>
          <w:sz w:val="28"/>
          <w:szCs w:val="28"/>
        </w:rPr>
        <w:t xml:space="preserve"> </w:t>
      </w:r>
      <w:r w:rsidR="00F754E2" w:rsidRPr="00D55576">
        <w:rPr>
          <w:bCs/>
          <w:sz w:val="28"/>
          <w:szCs w:val="28"/>
        </w:rPr>
        <w:t>2022</w:t>
      </w:r>
      <w:r w:rsidRPr="00D55576">
        <w:rPr>
          <w:bCs/>
          <w:sz w:val="28"/>
          <w:szCs w:val="28"/>
        </w:rPr>
        <w:t xml:space="preserve"> года в 1</w:t>
      </w:r>
      <w:r w:rsidR="00D55576" w:rsidRPr="00D55576">
        <w:rPr>
          <w:bCs/>
          <w:sz w:val="28"/>
          <w:szCs w:val="28"/>
        </w:rPr>
        <w:t>4</w:t>
      </w:r>
      <w:r w:rsidR="00636FB9" w:rsidRPr="00D55576">
        <w:rPr>
          <w:bCs/>
          <w:sz w:val="28"/>
          <w:szCs w:val="28"/>
        </w:rPr>
        <w:t xml:space="preserve"> часов </w:t>
      </w:r>
      <w:r w:rsidR="00D55576" w:rsidRPr="00D55576">
        <w:rPr>
          <w:bCs/>
          <w:sz w:val="28"/>
          <w:szCs w:val="28"/>
        </w:rPr>
        <w:t>0</w:t>
      </w:r>
      <w:r w:rsidRPr="00D55576">
        <w:rPr>
          <w:bCs/>
          <w:sz w:val="28"/>
          <w:szCs w:val="28"/>
        </w:rPr>
        <w:t>0 минут</w:t>
      </w:r>
      <w:r w:rsidRPr="00D55576">
        <w:rPr>
          <w:sz w:val="28"/>
          <w:szCs w:val="28"/>
        </w:rPr>
        <w:t xml:space="preserve"> по адресу: г</w:t>
      </w:r>
      <w:r w:rsidR="00F15FF2" w:rsidRPr="00D55576">
        <w:rPr>
          <w:sz w:val="28"/>
          <w:szCs w:val="28"/>
        </w:rPr>
        <w:t>ор</w:t>
      </w:r>
      <w:r w:rsidRPr="00D55576">
        <w:rPr>
          <w:sz w:val="28"/>
          <w:szCs w:val="28"/>
        </w:rPr>
        <w:t>. Великий Новгород, ул. Большая</w:t>
      </w:r>
      <w:r w:rsidR="00A94711" w:rsidRPr="00D55576">
        <w:rPr>
          <w:sz w:val="28"/>
          <w:szCs w:val="28"/>
        </w:rPr>
        <w:t xml:space="preserve"> Московская, д.78, каб.</w:t>
      </w:r>
      <w:r w:rsidRPr="00D55576">
        <w:rPr>
          <w:sz w:val="28"/>
          <w:szCs w:val="28"/>
        </w:rPr>
        <w:t>1;</w:t>
      </w:r>
    </w:p>
    <w:p w:rsidR="006C4BED" w:rsidRDefault="006C4BED" w:rsidP="003C5ADC">
      <w:pPr>
        <w:ind w:firstLine="705"/>
        <w:jc w:val="both"/>
        <w:rPr>
          <w:sz w:val="28"/>
          <w:szCs w:val="28"/>
        </w:rPr>
      </w:pPr>
      <w:r w:rsidRPr="00D55576">
        <w:rPr>
          <w:sz w:val="28"/>
          <w:szCs w:val="28"/>
        </w:rPr>
        <w:t xml:space="preserve">- в день </w:t>
      </w:r>
      <w:r w:rsidR="005A7242" w:rsidRPr="00D55576">
        <w:rPr>
          <w:sz w:val="28"/>
          <w:szCs w:val="28"/>
        </w:rPr>
        <w:t xml:space="preserve">рассмотрения заявок на участие в аукционе </w:t>
      </w:r>
      <w:r w:rsidRPr="00D55576">
        <w:rPr>
          <w:sz w:val="28"/>
          <w:szCs w:val="28"/>
        </w:rPr>
        <w:t xml:space="preserve">организатор </w:t>
      </w:r>
      <w:r w:rsidR="005A7242" w:rsidRPr="00D55576">
        <w:rPr>
          <w:sz w:val="28"/>
          <w:szCs w:val="28"/>
        </w:rPr>
        <w:t>ауциона</w:t>
      </w:r>
      <w:r w:rsidRPr="00D55576"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</w:t>
      </w:r>
      <w:r w:rsidR="005A7242" w:rsidRPr="00D55576">
        <w:rPr>
          <w:sz w:val="28"/>
          <w:szCs w:val="28"/>
        </w:rPr>
        <w:t>аукциона</w:t>
      </w:r>
      <w:r w:rsidRPr="00D55576">
        <w:rPr>
          <w:sz w:val="28"/>
          <w:szCs w:val="28"/>
        </w:rPr>
        <w:t xml:space="preserve"> принимает решение о признании претендентов участниками </w:t>
      </w:r>
      <w:r w:rsidR="005A7242" w:rsidRPr="00D55576">
        <w:rPr>
          <w:sz w:val="28"/>
          <w:szCs w:val="28"/>
        </w:rPr>
        <w:t>аукциона</w:t>
      </w:r>
      <w:r w:rsidRPr="00D55576">
        <w:rPr>
          <w:sz w:val="28"/>
          <w:szCs w:val="28"/>
        </w:rPr>
        <w:t xml:space="preserve"> или об отказе в допуске претендентов к </w:t>
      </w:r>
      <w:r>
        <w:rPr>
          <w:sz w:val="28"/>
          <w:szCs w:val="28"/>
        </w:rPr>
        <w:t xml:space="preserve">участию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>, которое оформляется протоколом.</w:t>
      </w:r>
    </w:p>
    <w:p w:rsidR="00746369" w:rsidRDefault="006C4BED" w:rsidP="003C5ADC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3C5ADC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E54AF" w:rsidRPr="006E54AF">
        <w:rPr>
          <w:rFonts w:eastAsia="Times New Roman"/>
          <w:kern w:val="0"/>
          <w:sz w:val="28"/>
          <w:szCs w:val="28"/>
        </w:rPr>
        <w:t>Земельным кодексом Российской Федерации</w:t>
      </w:r>
      <w:r>
        <w:rPr>
          <w:rFonts w:eastAsia="Times New Roman"/>
          <w:kern w:val="0"/>
          <w:sz w:val="28"/>
          <w:szCs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lastRenderedPageBreak/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 xml:space="preserve">г) </w:t>
      </w:r>
      <w:r w:rsidR="00814F3A" w:rsidRPr="00814F3A">
        <w:rPr>
          <w:sz w:val="28"/>
          <w:szCs w:val="28"/>
        </w:rPr>
        <w:t>аукцион проводится путем последовательного повышения участниками аукциона начально</w:t>
      </w:r>
      <w:r w:rsidR="00814F3A">
        <w:rPr>
          <w:sz w:val="28"/>
          <w:szCs w:val="28"/>
        </w:rPr>
        <w:t>й цены</w:t>
      </w:r>
      <w:r w:rsidR="00814F3A" w:rsidRPr="00814F3A">
        <w:rPr>
          <w:sz w:val="28"/>
          <w:szCs w:val="28"/>
        </w:rPr>
        <w:t xml:space="preserve"> на величину, равную либо кратную величине «шага аукциона».</w:t>
      </w:r>
      <w:r w:rsidR="00814F3A">
        <w:rPr>
          <w:sz w:val="28"/>
          <w:szCs w:val="28"/>
        </w:rPr>
        <w:t xml:space="preserve"> </w:t>
      </w:r>
      <w:r w:rsidR="00814F3A" w:rsidRPr="00814F3A">
        <w:rPr>
          <w:sz w:val="28"/>
          <w:szCs w:val="28"/>
        </w:rPr>
        <w:t xml:space="preserve">Участник аукциона имеет право заявить </w:t>
      </w:r>
      <w:r w:rsidR="00814F3A">
        <w:rPr>
          <w:sz w:val="28"/>
          <w:szCs w:val="28"/>
        </w:rPr>
        <w:t>цену</w:t>
      </w:r>
      <w:r w:rsidR="00814F3A" w:rsidRPr="00814F3A">
        <w:rPr>
          <w:sz w:val="28"/>
          <w:szCs w:val="28"/>
        </w:rPr>
        <w:t xml:space="preserve"> кратн</w:t>
      </w:r>
      <w:r w:rsidR="00814F3A">
        <w:rPr>
          <w:sz w:val="28"/>
          <w:szCs w:val="28"/>
        </w:rPr>
        <w:t>ую</w:t>
      </w:r>
      <w:r w:rsidR="00814F3A" w:rsidRPr="00814F3A">
        <w:rPr>
          <w:sz w:val="28"/>
          <w:szCs w:val="28"/>
        </w:rPr>
        <w:t xml:space="preserve"> «шагу аукциона» путем поднятия пронумерованного билета и оглашения предлагаемо</w:t>
      </w:r>
      <w:r w:rsidR="00814F3A">
        <w:rPr>
          <w:sz w:val="28"/>
          <w:szCs w:val="28"/>
        </w:rPr>
        <w:t>й</w:t>
      </w:r>
      <w:r w:rsidR="00814F3A" w:rsidRPr="00814F3A">
        <w:rPr>
          <w:sz w:val="28"/>
          <w:szCs w:val="28"/>
        </w:rPr>
        <w:t xml:space="preserve"> </w:t>
      </w:r>
      <w:r w:rsidR="00814F3A">
        <w:rPr>
          <w:sz w:val="28"/>
          <w:szCs w:val="28"/>
        </w:rPr>
        <w:t>цены</w:t>
      </w:r>
      <w:r w:rsidR="00814F3A" w:rsidRPr="00814F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6698" w:rsidRPr="00C36698">
        <w:rPr>
          <w:sz w:val="28"/>
          <w:szCs w:val="28"/>
        </w:rPr>
        <w:t>После этого аукционист объявляет предложенн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участником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и называет номер этого участника аукциона. В случае, если предложенн</w:t>
      </w:r>
      <w:r w:rsidR="00C36698">
        <w:rPr>
          <w:sz w:val="28"/>
          <w:szCs w:val="28"/>
        </w:rPr>
        <w:t>ая цена</w:t>
      </w:r>
      <w:r w:rsidR="00C36698" w:rsidRPr="00C36698">
        <w:rPr>
          <w:sz w:val="28"/>
          <w:szCs w:val="28"/>
        </w:rPr>
        <w:t xml:space="preserve"> не крат</w:t>
      </w:r>
      <w:r w:rsidR="00C36698">
        <w:rPr>
          <w:sz w:val="28"/>
          <w:szCs w:val="28"/>
        </w:rPr>
        <w:t>на</w:t>
      </w:r>
      <w:r w:rsidR="00C36698" w:rsidRPr="00C36698">
        <w:rPr>
          <w:sz w:val="28"/>
          <w:szCs w:val="28"/>
        </w:rPr>
        <w:t xml:space="preserve"> «шагу аукциона», то предложенн</w:t>
      </w:r>
      <w:r w:rsidR="00C36698">
        <w:rPr>
          <w:sz w:val="28"/>
          <w:szCs w:val="28"/>
        </w:rPr>
        <w:t>ая</w:t>
      </w:r>
      <w:r w:rsidR="00C36698" w:rsidRPr="00C36698">
        <w:rPr>
          <w:sz w:val="28"/>
          <w:szCs w:val="28"/>
        </w:rPr>
        <w:t xml:space="preserve"> участником </w:t>
      </w:r>
      <w:r w:rsidR="00C36698">
        <w:rPr>
          <w:sz w:val="28"/>
          <w:szCs w:val="28"/>
        </w:rPr>
        <w:t>цена</w:t>
      </w:r>
      <w:r w:rsidR="00C36698" w:rsidRPr="00C36698">
        <w:rPr>
          <w:sz w:val="28"/>
          <w:szCs w:val="28"/>
        </w:rPr>
        <w:t xml:space="preserve">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кратн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«шагу аукциона» путем поднятия пронумерованного билета и оглашения предлагаемо</w:t>
      </w:r>
      <w:r w:rsidR="00C36698">
        <w:rPr>
          <w:sz w:val="28"/>
          <w:szCs w:val="28"/>
        </w:rPr>
        <w:t>й</w:t>
      </w:r>
      <w:r w:rsidR="00C36698" w:rsidRPr="00C36698">
        <w:rPr>
          <w:sz w:val="28"/>
          <w:szCs w:val="28"/>
        </w:rPr>
        <w:t xml:space="preserve"> </w:t>
      </w:r>
      <w:r w:rsidR="00C36698">
        <w:rPr>
          <w:sz w:val="28"/>
          <w:szCs w:val="28"/>
        </w:rPr>
        <w:t>цены</w:t>
      </w:r>
      <w:r w:rsidR="00C36698" w:rsidRPr="00C36698">
        <w:rPr>
          <w:sz w:val="28"/>
          <w:szCs w:val="28"/>
        </w:rPr>
        <w:t>, то аукционист объявляет предлагаем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кратн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«шагу аукциона» и называет номер билета участника аукциона, который первым поднял билет, и указывает на этого участника аукциона.</w:t>
      </w:r>
      <w:r>
        <w:rPr>
          <w:sz w:val="28"/>
          <w:szCs w:val="28"/>
        </w:rPr>
        <w:t xml:space="preserve"> Затем аукционист объявляет следующую цену в соответствии с «шагом аукциона»;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>е)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B630B7" w:rsidRPr="00C109AD" w:rsidRDefault="00B630B7" w:rsidP="00B630B7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аукциона не выразил своего согласия приобрести право на </w:t>
      </w:r>
      <w:r w:rsidRPr="00C109AD">
        <w:rPr>
          <w:sz w:val="28"/>
          <w:szCs w:val="28"/>
        </w:rPr>
        <w:t>заключение договора по цене, превышающей начальную хотя бы на один «шаг аукциона», аукцион признается несостоявшимся.</w:t>
      </w:r>
    </w:p>
    <w:p w:rsidR="00CD2F03" w:rsidRPr="00C109AD" w:rsidRDefault="009F6D0E" w:rsidP="00CD2F03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CD2F03" w:rsidRPr="00C109AD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</w:t>
      </w:r>
      <w:r w:rsidR="00823D18" w:rsidRPr="00C109AD">
        <w:rPr>
          <w:sz w:val="28"/>
          <w:szCs w:val="28"/>
        </w:rPr>
        <w:t>купли-продажи</w:t>
      </w:r>
      <w:r w:rsidR="00CD2F03" w:rsidRPr="00C109AD">
        <w:rPr>
          <w:sz w:val="28"/>
          <w:szCs w:val="28"/>
        </w:rPr>
        <w:t xml:space="preserve"> земельного участка заключается с лицом, которое являлось единственным участником аукциона</w:t>
      </w:r>
      <w:r w:rsidR="00CD2F03" w:rsidRPr="00C109AD">
        <w:rPr>
          <w:rFonts w:eastAsia="Times New Roman"/>
          <w:kern w:val="0"/>
          <w:lang w:eastAsia="ar-SA"/>
        </w:rPr>
        <w:t xml:space="preserve"> </w:t>
      </w:r>
      <w:r w:rsidR="00CD2F03" w:rsidRPr="00C109AD">
        <w:rPr>
          <w:sz w:val="28"/>
          <w:szCs w:val="28"/>
        </w:rPr>
        <w:t xml:space="preserve">по начальной цене предмета </w:t>
      </w:r>
      <w:r w:rsidR="005A7242">
        <w:rPr>
          <w:sz w:val="28"/>
          <w:szCs w:val="28"/>
        </w:rPr>
        <w:lastRenderedPageBreak/>
        <w:t>аукциона</w:t>
      </w:r>
      <w:r w:rsidR="00CD2F03" w:rsidRPr="00C109AD">
        <w:rPr>
          <w:sz w:val="28"/>
          <w:szCs w:val="28"/>
        </w:rPr>
        <w:t>.</w:t>
      </w:r>
    </w:p>
    <w:p w:rsidR="00B630B7" w:rsidRPr="00C109AD" w:rsidRDefault="00D60D54" w:rsidP="00B630B7">
      <w:pPr>
        <w:autoSpaceDE w:val="0"/>
        <w:ind w:firstLine="705"/>
        <w:jc w:val="both"/>
        <w:rPr>
          <w:sz w:val="28"/>
          <w:szCs w:val="28"/>
        </w:rPr>
      </w:pPr>
      <w:r w:rsidRPr="00C109AD">
        <w:rPr>
          <w:sz w:val="28"/>
          <w:szCs w:val="28"/>
        </w:rPr>
        <w:t>В случае если в извещении о</w:t>
      </w:r>
      <w:r w:rsidR="00B630B7" w:rsidRPr="00C109AD">
        <w:rPr>
          <w:sz w:val="28"/>
          <w:szCs w:val="28"/>
        </w:rPr>
        <w:t xml:space="preserve"> проведении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предусмотрено 2 и более предметов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(лота), решение о признании аукциона несостоявшимся принимается в отношении каждого предмета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C109AD">
        <w:rPr>
          <w:b/>
          <w:bCs/>
          <w:sz w:val="28"/>
          <w:szCs w:val="28"/>
        </w:rPr>
        <w:t>1</w:t>
      </w:r>
      <w:r w:rsidR="00AF1846" w:rsidRPr="00C109AD">
        <w:rPr>
          <w:b/>
          <w:bCs/>
          <w:sz w:val="28"/>
          <w:szCs w:val="28"/>
        </w:rPr>
        <w:t>3</w:t>
      </w:r>
      <w:r w:rsidR="000B02F7" w:rsidRPr="00C109AD">
        <w:rPr>
          <w:b/>
          <w:bCs/>
          <w:sz w:val="28"/>
          <w:szCs w:val="28"/>
        </w:rPr>
        <w:t>.</w:t>
      </w:r>
      <w:r w:rsidR="000B02F7" w:rsidRPr="00C109AD">
        <w:rPr>
          <w:sz w:val="28"/>
          <w:szCs w:val="28"/>
        </w:rPr>
        <w:t xml:space="preserve"> </w:t>
      </w:r>
      <w:bookmarkEnd w:id="4"/>
      <w:r w:rsidR="005078F8" w:rsidRPr="00C109AD">
        <w:rPr>
          <w:sz w:val="28"/>
          <w:szCs w:val="28"/>
        </w:rPr>
        <w:t xml:space="preserve">Проект договора </w:t>
      </w:r>
      <w:r w:rsidR="00A82FA4" w:rsidRPr="00C109AD">
        <w:rPr>
          <w:sz w:val="28"/>
          <w:szCs w:val="28"/>
        </w:rPr>
        <w:t>купли-продажи</w:t>
      </w:r>
      <w:r w:rsidR="00B81FC5" w:rsidRPr="00C109AD">
        <w:rPr>
          <w:sz w:val="28"/>
          <w:szCs w:val="28"/>
        </w:rPr>
        <w:t xml:space="preserve"> земельного</w:t>
      </w:r>
      <w:r w:rsidR="00B81FC5" w:rsidRPr="005A3F95">
        <w:rPr>
          <w:sz w:val="28"/>
          <w:szCs w:val="28"/>
        </w:rPr>
        <w:t xml:space="preserve"> участка</w:t>
      </w:r>
      <w:r w:rsidR="006C4BED" w:rsidRPr="005A3F95">
        <w:rPr>
          <w:sz w:val="28"/>
          <w:szCs w:val="28"/>
        </w:rPr>
        <w:t xml:space="preserve"> и форма заявки на участие в аукционе </w:t>
      </w:r>
      <w:r w:rsidR="006C4BED" w:rsidRPr="00436A77">
        <w:rPr>
          <w:sz w:val="28"/>
          <w:szCs w:val="28"/>
        </w:rPr>
        <w:t xml:space="preserve">размещены на сайте Администрации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 xml:space="preserve">оговор </w:t>
      </w:r>
      <w:r w:rsidR="002B6CC0">
        <w:rPr>
          <w:sz w:val="28"/>
          <w:szCs w:val="28"/>
        </w:rPr>
        <w:t>купли-продажи</w:t>
      </w:r>
      <w:r w:rsidRPr="00436A77">
        <w:rPr>
          <w:sz w:val="28"/>
          <w:szCs w:val="28"/>
        </w:rPr>
        <w:t xml:space="preserve">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5A7242">
        <w:rPr>
          <w:sz w:val="28"/>
          <w:szCs w:val="28"/>
        </w:rPr>
        <w:t>победителю аукциона</w:t>
      </w:r>
      <w:r w:rsidR="007A0279" w:rsidRPr="002A6A88">
        <w:rPr>
          <w:sz w:val="28"/>
          <w:szCs w:val="28"/>
        </w:rPr>
        <w:t xml:space="preserve">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 xml:space="preserve">Договор </w:t>
      </w:r>
      <w:r w:rsidR="00A82FA4">
        <w:rPr>
          <w:sz w:val="28"/>
          <w:szCs w:val="28"/>
        </w:rPr>
        <w:t>купли-продажи</w:t>
      </w:r>
      <w:r w:rsidRPr="002A6A88">
        <w:rPr>
          <w:sz w:val="28"/>
          <w:szCs w:val="28"/>
        </w:rPr>
        <w:t xml:space="preserve">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="003F35E2" w:rsidRPr="003F35E2">
        <w:rPr>
          <w:sz w:val="28"/>
          <w:szCs w:val="28"/>
        </w:rPr>
        <w:t>победителем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F15FF2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511D1E">
        <w:rPr>
          <w:sz w:val="28"/>
          <w:szCs w:val="28"/>
        </w:rPr>
        <w:t>Форма заявки на участие</w:t>
      </w:r>
      <w:r w:rsidR="005A7242">
        <w:rPr>
          <w:sz w:val="28"/>
          <w:szCs w:val="28"/>
        </w:rPr>
        <w:t xml:space="preserve"> в аукционе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lastRenderedPageBreak/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4676F7" w:rsidRPr="00696017" w:rsidRDefault="004676F7" w:rsidP="004676F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Место регистрации </w:t>
      </w:r>
      <w:r>
        <w:rPr>
          <w:rFonts w:eastAsia="Times New Roman"/>
          <w:kern w:val="0"/>
          <w:lang w:eastAsia="zh-CN"/>
        </w:rPr>
        <w:t xml:space="preserve">(физ. лица) </w:t>
      </w:r>
      <w:r w:rsidRPr="00696017">
        <w:rPr>
          <w:rFonts w:eastAsia="Times New Roman"/>
          <w:kern w:val="0"/>
          <w:lang w:eastAsia="zh-CN"/>
        </w:rPr>
        <w:t>_______________________________</w:t>
      </w:r>
      <w:r>
        <w:rPr>
          <w:rFonts w:eastAsia="Times New Roman"/>
          <w:kern w:val="0"/>
          <w:lang w:eastAsia="zh-CN"/>
        </w:rPr>
        <w:t>____</w:t>
      </w:r>
      <w:r w:rsidRPr="00696017">
        <w:rPr>
          <w:rFonts w:eastAsia="Times New Roman"/>
          <w:kern w:val="0"/>
          <w:lang w:eastAsia="zh-CN"/>
        </w:rPr>
        <w:t>_________________</w:t>
      </w:r>
    </w:p>
    <w:p w:rsidR="004676F7" w:rsidRPr="00696017" w:rsidRDefault="004676F7" w:rsidP="004676F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4676F7" w:rsidRDefault="004676F7" w:rsidP="004676F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F41AAC" w:rsidRDefault="00F41AAC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</w:t>
      </w:r>
      <w:r w:rsidR="00035350">
        <w:rPr>
          <w:rFonts w:eastAsia="Times New Roman"/>
          <w:color w:val="000000"/>
          <w:kern w:val="0"/>
          <w:lang w:eastAsia="zh-CN"/>
        </w:rPr>
        <w:t>купли-продажи</w:t>
      </w:r>
      <w:r w:rsidRPr="00696017">
        <w:rPr>
          <w:rFonts w:eastAsia="Times New Roman"/>
          <w:color w:val="000000"/>
          <w:kern w:val="0"/>
          <w:lang w:eastAsia="zh-CN"/>
        </w:rPr>
        <w:t xml:space="preserve">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 xml:space="preserve">признания меня победителем аукциона и уклонении, или отказе от заключения в установленный срок договора </w:t>
      </w:r>
      <w:r w:rsidR="00035350">
        <w:rPr>
          <w:rFonts w:eastAsia="Times New Roman"/>
          <w:kern w:val="0"/>
          <w:lang w:eastAsia="zh-CN"/>
        </w:rPr>
        <w:t>купли-продажи</w:t>
      </w:r>
      <w:r w:rsidRPr="00696017">
        <w:rPr>
          <w:rFonts w:eastAsia="Times New Roman"/>
          <w:kern w:val="0"/>
          <w:lang w:eastAsia="zh-CN"/>
        </w:rPr>
        <w:t xml:space="preserve">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lastRenderedPageBreak/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63075F" w:rsidRDefault="0063075F" w:rsidP="00125C9B">
      <w:pPr>
        <w:pStyle w:val="ab"/>
        <w:spacing w:before="0" w:after="0"/>
        <w:ind w:right="-2"/>
        <w:rPr>
          <w:sz w:val="28"/>
          <w:szCs w:val="28"/>
        </w:rPr>
      </w:pPr>
    </w:p>
    <w:p w:rsidR="00BD2564" w:rsidRDefault="000B615A" w:rsidP="000B615A">
      <w:pPr>
        <w:suppressLineNumbers/>
        <w:ind w:firstLine="709"/>
        <w:jc w:val="both"/>
        <w:rPr>
          <w:sz w:val="28"/>
          <w:szCs w:val="28"/>
        </w:rPr>
      </w:pPr>
      <w:r w:rsidRPr="000B615A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0B615A" w:rsidRPr="00161A46" w:rsidRDefault="000B615A" w:rsidP="000B615A">
      <w:pPr>
        <w:jc w:val="center"/>
        <w:rPr>
          <w:b/>
        </w:rPr>
      </w:pPr>
      <w:r w:rsidRPr="00161A46">
        <w:rPr>
          <w:b/>
        </w:rPr>
        <w:t>ДОГОВОР №</w:t>
      </w:r>
      <w:r>
        <w:rPr>
          <w:b/>
        </w:rPr>
        <w:t xml:space="preserve"> </w:t>
      </w:r>
      <w:r w:rsidRPr="00161A46">
        <w:rPr>
          <w:b/>
        </w:rPr>
        <w:t>____</w:t>
      </w:r>
    </w:p>
    <w:p w:rsidR="000B615A" w:rsidRPr="00161A46" w:rsidRDefault="000B615A" w:rsidP="000B615A">
      <w:pPr>
        <w:jc w:val="center"/>
        <w:rPr>
          <w:b/>
        </w:rPr>
      </w:pPr>
      <w:r w:rsidRPr="00161A46">
        <w:rPr>
          <w:b/>
        </w:rPr>
        <w:t>КУПЛИ-ПРОДАЖИ ЗЕМЕЛЬНОГО УЧАСТКА</w:t>
      </w:r>
    </w:p>
    <w:p w:rsidR="000B615A" w:rsidRPr="00161A46" w:rsidRDefault="000B615A" w:rsidP="000B615A">
      <w:pPr>
        <w:jc w:val="center"/>
        <w:rPr>
          <w:b/>
        </w:rPr>
      </w:pPr>
    </w:p>
    <w:p w:rsidR="000B615A" w:rsidRPr="00161A46" w:rsidRDefault="000B615A" w:rsidP="000B615A">
      <w:pPr>
        <w:jc w:val="both"/>
        <w:rPr>
          <w:b/>
        </w:rPr>
      </w:pPr>
      <w:r w:rsidRPr="00161A46">
        <w:rPr>
          <w:b/>
        </w:rPr>
        <w:t>Великий Новгород</w:t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  <w:t>_______________ года</w:t>
      </w:r>
    </w:p>
    <w:p w:rsidR="000B615A" w:rsidRPr="00161A46" w:rsidRDefault="000B615A" w:rsidP="000B615A">
      <w:pPr>
        <w:jc w:val="both"/>
      </w:pPr>
    </w:p>
    <w:p w:rsidR="000B615A" w:rsidRPr="00161A46" w:rsidRDefault="000B615A" w:rsidP="000B615A">
      <w:pPr>
        <w:ind w:firstLine="709"/>
        <w:jc w:val="both"/>
      </w:pPr>
      <w:r w:rsidRPr="008E2B04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161A46">
        <w:t>дальнейшем «Продавец», в лице _________</w:t>
      </w:r>
      <w:r>
        <w:t>____________________________</w:t>
      </w:r>
      <w:r w:rsidRPr="00161A46">
        <w:t>_____________, действующего на основании ________________________, с одной стороны, и</w:t>
      </w:r>
    </w:p>
    <w:p w:rsidR="000B615A" w:rsidRPr="00161A46" w:rsidRDefault="000B615A" w:rsidP="000B615A">
      <w:pPr>
        <w:jc w:val="both"/>
      </w:pPr>
      <w:r w:rsidRPr="00161A46">
        <w:t xml:space="preserve">______________________________________________________________________________, </w:t>
      </w:r>
    </w:p>
    <w:p w:rsidR="000B615A" w:rsidRPr="00161A46" w:rsidRDefault="000B615A" w:rsidP="000B615A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(полное наименование юридического лица)</w:t>
      </w:r>
    </w:p>
    <w:p w:rsidR="000B615A" w:rsidRPr="00161A46" w:rsidRDefault="000B615A" w:rsidP="000B615A">
      <w:pPr>
        <w:jc w:val="both"/>
      </w:pPr>
      <w:r w:rsidRPr="00161A46">
        <w:t xml:space="preserve">в лице ________________________________________________________, действующего на </w:t>
      </w:r>
    </w:p>
    <w:p w:rsidR="000B615A" w:rsidRPr="00161A46" w:rsidRDefault="000B615A" w:rsidP="000B615A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(должность, Ф.И.О. полностью)</w:t>
      </w:r>
    </w:p>
    <w:p w:rsidR="000B615A" w:rsidRPr="00161A46" w:rsidRDefault="000B615A" w:rsidP="000B615A">
      <w:pPr>
        <w:jc w:val="both"/>
      </w:pPr>
      <w:r w:rsidRPr="00161A46">
        <w:t xml:space="preserve">основании ______________________________________________, </w:t>
      </w:r>
      <w:r w:rsidRPr="00161A46">
        <w:rPr>
          <w:b/>
        </w:rPr>
        <w:t>(для юридических лиц)</w:t>
      </w:r>
      <w:r w:rsidRPr="00161A46">
        <w:t>;</w:t>
      </w:r>
    </w:p>
    <w:p w:rsidR="000B615A" w:rsidRPr="00161A46" w:rsidRDefault="000B615A" w:rsidP="000B615A">
      <w:pPr>
        <w:jc w:val="both"/>
      </w:pPr>
      <w:r w:rsidRPr="00161A46">
        <w:t>______________________________________________________________________________,</w:t>
      </w:r>
    </w:p>
    <w:p w:rsidR="000B615A" w:rsidRPr="00161A46" w:rsidRDefault="000B615A" w:rsidP="000B615A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(ФИО физического лица)</w:t>
      </w:r>
    </w:p>
    <w:p w:rsidR="000B615A" w:rsidRPr="00161A46" w:rsidRDefault="000B615A" w:rsidP="000B615A">
      <w:pPr>
        <w:shd w:val="clear" w:color="auto" w:fill="FFFFFF"/>
        <w:jc w:val="both"/>
      </w:pPr>
      <w:r w:rsidRPr="00161A46">
        <w:t xml:space="preserve">паспорт _________________, выдан _______________________________________________, </w:t>
      </w:r>
    </w:p>
    <w:p w:rsidR="000B615A" w:rsidRPr="00161A46" w:rsidRDefault="000B615A" w:rsidP="000B615A">
      <w:pPr>
        <w:shd w:val="clear" w:color="auto" w:fill="FFFFFF"/>
        <w:ind w:left="3545"/>
        <w:rPr>
          <w:sz w:val="20"/>
          <w:szCs w:val="20"/>
        </w:rPr>
      </w:pPr>
      <w:r w:rsidRPr="00161A46">
        <w:t xml:space="preserve">        </w:t>
      </w:r>
      <w:r w:rsidRPr="00161A46">
        <w:rPr>
          <w:sz w:val="20"/>
          <w:szCs w:val="20"/>
        </w:rPr>
        <w:t>(наименование органа, выдавшего паспорт, дата выдачи)</w:t>
      </w:r>
    </w:p>
    <w:p w:rsidR="000B615A" w:rsidRPr="00161A46" w:rsidRDefault="000B615A" w:rsidP="000B615A">
      <w:pPr>
        <w:jc w:val="both"/>
      </w:pPr>
      <w:r w:rsidRPr="00161A46">
        <w:t xml:space="preserve">зарегистрированный по адресу: ______________________________, </w:t>
      </w:r>
      <w:r w:rsidRPr="00161A46">
        <w:rPr>
          <w:b/>
        </w:rPr>
        <w:t>(для физических лиц)</w:t>
      </w:r>
      <w:r w:rsidRPr="00161A46"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</w:t>
      </w:r>
      <w:r>
        <w:t>:</w:t>
      </w:r>
    </w:p>
    <w:p w:rsidR="000B615A" w:rsidRPr="00161A46" w:rsidRDefault="000B615A" w:rsidP="000B615A">
      <w:pPr>
        <w:jc w:val="both"/>
      </w:pPr>
    </w:p>
    <w:p w:rsidR="000B615A" w:rsidRPr="00161A46" w:rsidRDefault="000B615A" w:rsidP="000B615A">
      <w:pPr>
        <w:jc w:val="center"/>
        <w:rPr>
          <w:b/>
        </w:rPr>
      </w:pPr>
      <w:r w:rsidRPr="00161A46">
        <w:rPr>
          <w:b/>
        </w:rPr>
        <w:t>1. Предмет Договора</w:t>
      </w:r>
    </w:p>
    <w:p w:rsidR="000B615A" w:rsidRPr="00161A46" w:rsidRDefault="000B615A" w:rsidP="000B615A">
      <w:pPr>
        <w:ind w:firstLine="709"/>
        <w:jc w:val="both"/>
      </w:pPr>
      <w:r w:rsidRPr="00161A46">
        <w:t>1.1. Продавец продает, а Покупатель приобретает в собственность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0B615A" w:rsidRPr="00161A46" w:rsidRDefault="000B615A" w:rsidP="000B615A">
      <w:pPr>
        <w:ind w:firstLine="709"/>
        <w:jc w:val="both"/>
      </w:pPr>
      <w:r w:rsidRPr="00161A46">
        <w:t>1.2. Границы земельного участка обозначены в Едином государственном реестре недвижимости.</w:t>
      </w:r>
    </w:p>
    <w:p w:rsidR="000B615A" w:rsidRPr="00161A46" w:rsidRDefault="000B615A" w:rsidP="000B615A">
      <w:pPr>
        <w:ind w:firstLine="709"/>
        <w:jc w:val="both"/>
      </w:pPr>
      <w:r w:rsidRPr="00161A46"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0B615A" w:rsidRPr="00161A46" w:rsidRDefault="000B615A" w:rsidP="000B615A">
      <w:pPr>
        <w:ind w:firstLine="709"/>
        <w:jc w:val="both"/>
      </w:pPr>
      <w:r w:rsidRPr="00161A46">
        <w:t>- _____________________________________________ находится/не находится под арестом, его права оспариваются/не оспариваются в суде.</w:t>
      </w:r>
    </w:p>
    <w:p w:rsidR="000B615A" w:rsidRPr="00161A46" w:rsidRDefault="000B615A" w:rsidP="000B615A">
      <w:pPr>
        <w:jc w:val="center"/>
        <w:rPr>
          <w:b/>
        </w:rPr>
      </w:pPr>
    </w:p>
    <w:p w:rsidR="000B615A" w:rsidRPr="00161A46" w:rsidRDefault="000B615A" w:rsidP="000B615A">
      <w:pPr>
        <w:jc w:val="center"/>
        <w:rPr>
          <w:b/>
        </w:rPr>
      </w:pPr>
      <w:r w:rsidRPr="00161A46">
        <w:rPr>
          <w:b/>
        </w:rPr>
        <w:t>2. Общие условия</w:t>
      </w:r>
    </w:p>
    <w:p w:rsidR="000B615A" w:rsidRPr="00161A46" w:rsidRDefault="000B615A" w:rsidP="000B615A">
      <w:pPr>
        <w:ind w:firstLine="709"/>
        <w:jc w:val="both"/>
      </w:pPr>
      <w:r w:rsidRPr="00161A46"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0B615A" w:rsidRPr="00161A46" w:rsidRDefault="000B615A" w:rsidP="000B615A">
      <w:pPr>
        <w:ind w:firstLine="709"/>
        <w:jc w:val="both"/>
      </w:pPr>
      <w:r w:rsidRPr="00161A46">
        <w:t>Обязательства Продавца передать, а Покупателя принять земельный участок считаются исполненн</w:t>
      </w:r>
      <w:r>
        <w:t xml:space="preserve">ыми после подписания Сторонами </w:t>
      </w:r>
      <w:r w:rsidRPr="00161A46">
        <w:t>передаточного акта.</w:t>
      </w:r>
    </w:p>
    <w:p w:rsidR="000B615A" w:rsidRPr="00161A46" w:rsidRDefault="000B615A" w:rsidP="000B615A">
      <w:pPr>
        <w:ind w:firstLine="709"/>
        <w:jc w:val="both"/>
      </w:pPr>
      <w:r w:rsidRPr="00161A46">
        <w:t xml:space="preserve">2.2. Договор подлежит государственной регистрации в Управлении Федеральной </w:t>
      </w:r>
      <w:r w:rsidRPr="00161A46">
        <w:lastRenderedPageBreak/>
        <w:t>службы государственной регистрации, кадастра и картографии по Новгородской области.</w:t>
      </w:r>
    </w:p>
    <w:p w:rsidR="000B615A" w:rsidRPr="00161A46" w:rsidRDefault="000B615A" w:rsidP="000B615A">
      <w:pPr>
        <w:ind w:firstLine="709"/>
        <w:jc w:val="both"/>
      </w:pPr>
      <w:r w:rsidRPr="00161A46"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0B615A" w:rsidRPr="007956AE" w:rsidRDefault="000B615A" w:rsidP="000B615A">
      <w:pPr>
        <w:ind w:firstLine="709"/>
        <w:jc w:val="both"/>
      </w:pPr>
      <w:r w:rsidRPr="00161A46"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0B615A" w:rsidRPr="007956AE" w:rsidRDefault="000B615A" w:rsidP="000B615A">
      <w:pPr>
        <w:jc w:val="center"/>
        <w:rPr>
          <w:b/>
        </w:rPr>
      </w:pPr>
    </w:p>
    <w:p w:rsidR="000B615A" w:rsidRPr="007956AE" w:rsidRDefault="000B615A" w:rsidP="000B615A">
      <w:pPr>
        <w:jc w:val="center"/>
        <w:rPr>
          <w:b/>
        </w:rPr>
      </w:pPr>
      <w:r w:rsidRPr="007956AE">
        <w:rPr>
          <w:b/>
        </w:rPr>
        <w:t>3. Цена земельного участка, порядок оплаты</w:t>
      </w:r>
    </w:p>
    <w:p w:rsidR="000B615A" w:rsidRPr="00161A46" w:rsidRDefault="000B615A" w:rsidP="000B615A">
      <w:pPr>
        <w:ind w:firstLine="709"/>
        <w:jc w:val="both"/>
      </w:pPr>
      <w:r w:rsidRPr="00161A46">
        <w:t xml:space="preserve">3.1. Цена земельного участка составляет _________________________________ </w:t>
      </w:r>
    </w:p>
    <w:p w:rsidR="000B615A" w:rsidRPr="00161A46" w:rsidRDefault="000B615A" w:rsidP="000B615A">
      <w:pPr>
        <w:ind w:left="7090" w:hanging="2"/>
        <w:jc w:val="both"/>
        <w:rPr>
          <w:sz w:val="20"/>
          <w:szCs w:val="20"/>
        </w:rPr>
      </w:pPr>
      <w:r w:rsidRPr="00161A46">
        <w:rPr>
          <w:sz w:val="20"/>
          <w:szCs w:val="20"/>
        </w:rPr>
        <w:t>(цифрами)</w:t>
      </w:r>
    </w:p>
    <w:p w:rsidR="000B615A" w:rsidRPr="00161A46" w:rsidRDefault="000B615A" w:rsidP="000B615A">
      <w:pPr>
        <w:jc w:val="both"/>
      </w:pPr>
      <w:r w:rsidRPr="00161A46">
        <w:t>(_______________________________________________) рублей _____ копеек.</w:t>
      </w:r>
    </w:p>
    <w:p w:rsidR="000B615A" w:rsidRPr="00161A46" w:rsidRDefault="000B615A" w:rsidP="000B615A">
      <w:pPr>
        <w:jc w:val="both"/>
        <w:rPr>
          <w:sz w:val="20"/>
          <w:szCs w:val="20"/>
        </w:rPr>
      </w:pP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rPr>
          <w:sz w:val="20"/>
          <w:szCs w:val="20"/>
        </w:rPr>
        <w:t>(прописью)</w:t>
      </w:r>
    </w:p>
    <w:p w:rsidR="000B615A" w:rsidRPr="00161A46" w:rsidRDefault="000B615A" w:rsidP="000B615A">
      <w:pPr>
        <w:jc w:val="both"/>
        <w:rPr>
          <w:sz w:val="20"/>
          <w:szCs w:val="20"/>
        </w:rPr>
      </w:pPr>
      <w:r w:rsidRPr="00161A46">
        <w:rPr>
          <w:rFonts w:eastAsia="SimSun" w:cs="Mangal"/>
          <w:lang w:eastAsia="zh-CN" w:bidi="hi-I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 w:rsidRPr="00161A46">
        <w:rPr>
          <w:rFonts w:eastAsia="SimSun" w:cs="Mangal"/>
          <w:b/>
          <w:lang w:eastAsia="zh-CN" w:bidi="hi-IN"/>
        </w:rPr>
        <w:t>для юридических лиц</w:t>
      </w:r>
      <w:r w:rsidRPr="00161A46">
        <w:rPr>
          <w:rFonts w:eastAsia="SimSun" w:cs="Mangal"/>
          <w:lang w:eastAsia="zh-CN" w:bidi="hi-IN"/>
        </w:rPr>
        <w:t>).</w:t>
      </w:r>
    </w:p>
    <w:p w:rsidR="000B615A" w:rsidRPr="00161A46" w:rsidRDefault="000B615A" w:rsidP="000B615A">
      <w:pPr>
        <w:ind w:firstLine="709"/>
        <w:jc w:val="both"/>
      </w:pPr>
      <w:r w:rsidRPr="00161A46"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0B615A" w:rsidRPr="00161A46" w:rsidRDefault="000B615A" w:rsidP="000B615A">
      <w:pPr>
        <w:ind w:firstLine="709"/>
        <w:jc w:val="both"/>
      </w:pPr>
      <w:r w:rsidRPr="00161A46">
        <w:rPr>
          <w:sz w:val="20"/>
          <w:szCs w:val="20"/>
        </w:rPr>
        <w:t>(цифрами)</w:t>
      </w: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rPr>
          <w:sz w:val="20"/>
          <w:szCs w:val="20"/>
        </w:rPr>
        <w:t>(прописью)</w:t>
      </w:r>
    </w:p>
    <w:p w:rsidR="000B615A" w:rsidRPr="007956AE" w:rsidRDefault="000B615A" w:rsidP="000B615A">
      <w:pPr>
        <w:jc w:val="both"/>
      </w:pPr>
      <w:r w:rsidRPr="00161A46">
        <w:t>засчитывается в счет цены приобретаемого земельного участка</w:t>
      </w:r>
      <w:r w:rsidRPr="007956AE">
        <w:t>.</w:t>
      </w:r>
    </w:p>
    <w:p w:rsidR="000B615A" w:rsidRPr="007956AE" w:rsidRDefault="000B615A" w:rsidP="000B615A">
      <w:pPr>
        <w:ind w:firstLine="709"/>
        <w:jc w:val="both"/>
      </w:pPr>
      <w:r w:rsidRPr="007956AE">
        <w:t>3.3. Покупатель обязуется произвести полную оплату цены земельного участка</w:t>
      </w:r>
      <w:r>
        <w:t xml:space="preserve">, </w:t>
      </w:r>
      <w:r w:rsidRPr="00200837">
        <w:t>за вычетом задатка</w:t>
      </w:r>
      <w:r>
        <w:t>,</w:t>
      </w:r>
      <w:r w:rsidRPr="007956AE">
        <w:t xml:space="preserve"> в размере _______________ (_________________) рублей ____ копеек   </w:t>
      </w:r>
    </w:p>
    <w:p w:rsidR="000B615A" w:rsidRPr="007956AE" w:rsidRDefault="000B615A" w:rsidP="000B615A">
      <w:pPr>
        <w:ind w:left="2836" w:firstLine="709"/>
        <w:jc w:val="both"/>
      </w:pPr>
      <w:r w:rsidRPr="007956AE">
        <w:t xml:space="preserve">(цифрами) </w:t>
      </w:r>
      <w:r>
        <w:tab/>
      </w:r>
      <w:r>
        <w:tab/>
      </w:r>
      <w:r w:rsidRPr="007956AE">
        <w:t>(прописью)</w:t>
      </w:r>
    </w:p>
    <w:p w:rsidR="000B615A" w:rsidRDefault="000B615A" w:rsidP="000B615A">
      <w:pPr>
        <w:jc w:val="both"/>
      </w:pPr>
      <w:r w:rsidRPr="007956AE">
        <w:t>в течении 10 (десяти) календарных дней с даты подписания настоящего Договора</w:t>
      </w:r>
      <w:r w:rsidRPr="00635656">
        <w:t xml:space="preserve"> на счет, указанный в пункте 3</w:t>
      </w:r>
      <w:r>
        <w:t xml:space="preserve">.4 </w:t>
      </w:r>
      <w:r w:rsidRPr="00635656">
        <w:t>Договора</w:t>
      </w:r>
      <w:r>
        <w:t>.</w:t>
      </w:r>
    </w:p>
    <w:p w:rsidR="000B615A" w:rsidRPr="007956AE" w:rsidRDefault="000B615A" w:rsidP="000B615A">
      <w:pPr>
        <w:ind w:firstLine="709"/>
        <w:jc w:val="both"/>
      </w:pPr>
      <w:r>
        <w:t xml:space="preserve">3.4. Оплата производится по </w:t>
      </w:r>
      <w:r w:rsidRPr="007956AE">
        <w:t>следующим реквизитам:</w:t>
      </w:r>
    </w:p>
    <w:p w:rsidR="000B615A" w:rsidRDefault="000B615A" w:rsidP="000B615A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0B615A" w:rsidRPr="00200837" w:rsidRDefault="000B615A" w:rsidP="000B615A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0B615A" w:rsidRDefault="000B615A" w:rsidP="000B615A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ОТДЕЛЕНИЕ НОВГОРОД БАНКА РОССИИ//УФК ПО НОВГОРОДСКОЙ ОБЛАСТИ г. Великий Новгород </w:t>
      </w:r>
    </w:p>
    <w:p w:rsidR="000B615A" w:rsidRPr="00200837" w:rsidRDefault="000B615A" w:rsidP="000B615A">
      <w:pPr>
        <w:autoSpaceDE w:val="0"/>
        <w:ind w:firstLine="709"/>
        <w:jc w:val="both"/>
      </w:pPr>
      <w:r>
        <w:t>БИК 014959900</w:t>
      </w:r>
    </w:p>
    <w:p w:rsidR="000B615A" w:rsidRPr="00635656" w:rsidRDefault="000B615A" w:rsidP="000B615A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0B615A" w:rsidRPr="00635656" w:rsidRDefault="000B615A" w:rsidP="000B615A">
      <w:pPr>
        <w:autoSpaceDE w:val="0"/>
        <w:ind w:firstLine="709"/>
        <w:jc w:val="both"/>
      </w:pPr>
      <w:r w:rsidRPr="00635656">
        <w:t>КБК</w:t>
      </w:r>
      <w:r w:rsidRPr="00635656">
        <w:rPr>
          <w:color w:val="FF0000"/>
        </w:rPr>
        <w:t xml:space="preserve"> 903 114 06013 _______ 0000 430</w:t>
      </w:r>
    </w:p>
    <w:p w:rsidR="000B615A" w:rsidRPr="007956AE" w:rsidRDefault="000B615A" w:rsidP="000B615A">
      <w:pPr>
        <w:ind w:firstLine="709"/>
        <w:jc w:val="both"/>
      </w:pPr>
      <w:r w:rsidRPr="00635656">
        <w:t xml:space="preserve">ОКТМО </w:t>
      </w:r>
      <w:r w:rsidRPr="00635656">
        <w:rPr>
          <w:color w:val="FF0000"/>
        </w:rPr>
        <w:t>49625_________</w:t>
      </w:r>
      <w:r w:rsidRPr="00635656">
        <w:t>.</w:t>
      </w:r>
    </w:p>
    <w:p w:rsidR="000B615A" w:rsidRPr="007956AE" w:rsidRDefault="000B615A" w:rsidP="000B615A">
      <w:pPr>
        <w:jc w:val="center"/>
        <w:rPr>
          <w:b/>
        </w:rPr>
      </w:pPr>
    </w:p>
    <w:p w:rsidR="000B615A" w:rsidRPr="00161A46" w:rsidRDefault="000B615A" w:rsidP="000B615A">
      <w:pPr>
        <w:jc w:val="center"/>
        <w:rPr>
          <w:b/>
        </w:rPr>
      </w:pPr>
      <w:r w:rsidRPr="00161A46">
        <w:rPr>
          <w:b/>
        </w:rPr>
        <w:t>4. Обязательства Сторон</w:t>
      </w:r>
    </w:p>
    <w:p w:rsidR="000B615A" w:rsidRPr="00161A46" w:rsidRDefault="000B615A" w:rsidP="000B615A">
      <w:pPr>
        <w:ind w:firstLine="709"/>
        <w:jc w:val="both"/>
      </w:pPr>
      <w:r w:rsidRPr="00161A46"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0B615A" w:rsidRPr="00161A46" w:rsidRDefault="000B615A" w:rsidP="000B615A">
      <w:pPr>
        <w:ind w:firstLine="709"/>
        <w:jc w:val="both"/>
      </w:pPr>
      <w:r w:rsidRPr="00161A46"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0B615A" w:rsidRPr="00161A46" w:rsidRDefault="000B615A" w:rsidP="000B615A">
      <w:pPr>
        <w:ind w:firstLine="709"/>
        <w:jc w:val="both"/>
      </w:pPr>
      <w:r w:rsidRPr="00161A46"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0B615A" w:rsidRPr="00161A46" w:rsidRDefault="000B615A" w:rsidP="000B615A">
      <w:pPr>
        <w:jc w:val="center"/>
        <w:rPr>
          <w:b/>
        </w:rPr>
      </w:pPr>
    </w:p>
    <w:p w:rsidR="000B615A" w:rsidRPr="00161A46" w:rsidRDefault="000B615A" w:rsidP="000B615A">
      <w:pPr>
        <w:jc w:val="center"/>
        <w:rPr>
          <w:b/>
        </w:rPr>
      </w:pPr>
      <w:r w:rsidRPr="00161A46">
        <w:rPr>
          <w:b/>
        </w:rPr>
        <w:t>5. Ответственность Сторон</w:t>
      </w:r>
    </w:p>
    <w:p w:rsidR="000B615A" w:rsidRPr="00161A46" w:rsidRDefault="000B615A" w:rsidP="000B615A">
      <w:pPr>
        <w:ind w:firstLine="709"/>
        <w:jc w:val="both"/>
      </w:pPr>
      <w:r w:rsidRPr="00161A46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0B615A" w:rsidRPr="00161A46" w:rsidRDefault="000B615A" w:rsidP="000B615A">
      <w:pPr>
        <w:ind w:firstLine="709"/>
        <w:jc w:val="both"/>
      </w:pPr>
      <w:r w:rsidRPr="00161A46"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0B615A" w:rsidRPr="00161A46" w:rsidRDefault="000B615A" w:rsidP="000B615A">
      <w:pPr>
        <w:ind w:firstLine="709"/>
        <w:jc w:val="both"/>
      </w:pPr>
      <w:r w:rsidRPr="00161A46">
        <w:t>5.3. Продавец не отвечает за непригодность земельного участка к улучшению.</w:t>
      </w:r>
    </w:p>
    <w:p w:rsidR="000B615A" w:rsidRPr="00161A46" w:rsidRDefault="000B615A" w:rsidP="000B615A">
      <w:pPr>
        <w:jc w:val="center"/>
        <w:rPr>
          <w:b/>
        </w:rPr>
      </w:pPr>
    </w:p>
    <w:p w:rsidR="000B615A" w:rsidRPr="00161A46" w:rsidRDefault="000B615A" w:rsidP="000B615A">
      <w:pPr>
        <w:jc w:val="center"/>
        <w:rPr>
          <w:b/>
        </w:rPr>
      </w:pPr>
      <w:r w:rsidRPr="00161A46">
        <w:rPr>
          <w:b/>
        </w:rPr>
        <w:t>6. Изменения Договора</w:t>
      </w:r>
    </w:p>
    <w:p w:rsidR="000B615A" w:rsidRPr="00161A46" w:rsidRDefault="000B615A" w:rsidP="000B615A">
      <w:pPr>
        <w:ind w:firstLine="709"/>
        <w:jc w:val="both"/>
      </w:pPr>
      <w:r w:rsidRPr="00161A46"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0B615A" w:rsidRPr="00161A46" w:rsidRDefault="000B615A" w:rsidP="000B615A">
      <w:pPr>
        <w:jc w:val="center"/>
        <w:rPr>
          <w:b/>
        </w:rPr>
      </w:pPr>
    </w:p>
    <w:p w:rsidR="000B615A" w:rsidRPr="00161A46" w:rsidRDefault="000B615A" w:rsidP="000B615A">
      <w:pPr>
        <w:jc w:val="center"/>
        <w:rPr>
          <w:b/>
        </w:rPr>
      </w:pPr>
      <w:r w:rsidRPr="00161A46">
        <w:rPr>
          <w:b/>
        </w:rPr>
        <w:t>7. Прочие условия</w:t>
      </w:r>
    </w:p>
    <w:p w:rsidR="000B615A" w:rsidRPr="00161A46" w:rsidRDefault="000B615A" w:rsidP="000B615A">
      <w:pPr>
        <w:ind w:firstLine="709"/>
        <w:jc w:val="both"/>
      </w:pPr>
      <w:r w:rsidRPr="00161A46"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0B615A" w:rsidRPr="00161A46" w:rsidRDefault="000B615A" w:rsidP="000B615A">
      <w:pPr>
        <w:ind w:firstLine="709"/>
        <w:jc w:val="both"/>
      </w:pPr>
      <w:r w:rsidRPr="00161A46">
        <w:t>7.2. Настоящий Договор составлен в 3 (трех) подлинных экземплярах, имеющих равную юридическую силу:</w:t>
      </w:r>
    </w:p>
    <w:p w:rsidR="000B615A" w:rsidRPr="00161A46" w:rsidRDefault="000B615A" w:rsidP="000B615A">
      <w:pPr>
        <w:ind w:firstLine="709"/>
        <w:jc w:val="both"/>
      </w:pPr>
      <w:r w:rsidRPr="00161A46">
        <w:t>1-й экземпляр находится у Продавца;</w:t>
      </w:r>
    </w:p>
    <w:p w:rsidR="000B615A" w:rsidRPr="00161A46" w:rsidRDefault="000B615A" w:rsidP="000B615A">
      <w:pPr>
        <w:ind w:firstLine="709"/>
        <w:jc w:val="both"/>
      </w:pPr>
      <w:r w:rsidRPr="00161A46">
        <w:t>2-й экземпляр находится у Покупателя;</w:t>
      </w:r>
    </w:p>
    <w:p w:rsidR="000B615A" w:rsidRPr="00161A46" w:rsidRDefault="000B615A" w:rsidP="000B615A">
      <w:pPr>
        <w:ind w:firstLine="709"/>
        <w:jc w:val="both"/>
      </w:pPr>
      <w:r w:rsidRPr="00161A46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0B615A" w:rsidRPr="00161A46" w:rsidRDefault="000B615A" w:rsidP="000B615A">
      <w:pPr>
        <w:ind w:firstLine="709"/>
        <w:jc w:val="both"/>
      </w:pPr>
      <w:r w:rsidRPr="00161A46">
        <w:t>7.3. Неотъемлемой частью настоящего Договора является:</w:t>
      </w:r>
    </w:p>
    <w:p w:rsidR="000B615A" w:rsidRPr="007956AE" w:rsidRDefault="000B615A" w:rsidP="000B615A">
      <w:pPr>
        <w:ind w:firstLine="709"/>
        <w:jc w:val="both"/>
      </w:pPr>
      <w:r w:rsidRPr="00161A46">
        <w:t>- передаточный акт (Приложение № 1).</w:t>
      </w:r>
    </w:p>
    <w:p w:rsidR="000B615A" w:rsidRPr="007956AE" w:rsidRDefault="000B615A" w:rsidP="000B615A">
      <w:pPr>
        <w:jc w:val="both"/>
      </w:pPr>
    </w:p>
    <w:p w:rsidR="000B615A" w:rsidRPr="007956AE" w:rsidRDefault="000B615A" w:rsidP="000B615A">
      <w:pPr>
        <w:jc w:val="center"/>
        <w:rPr>
          <w:b/>
        </w:rPr>
      </w:pPr>
      <w:r w:rsidRPr="007956AE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0B615A" w:rsidRPr="007956AE" w:rsidTr="003C5496">
        <w:tc>
          <w:tcPr>
            <w:tcW w:w="4536" w:type="dxa"/>
            <w:shd w:val="clear" w:color="auto" w:fill="auto"/>
          </w:tcPr>
          <w:p w:rsidR="000B615A" w:rsidRPr="007956AE" w:rsidRDefault="000B615A" w:rsidP="003C5496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:rsidR="000B615A" w:rsidRPr="00BC140C" w:rsidRDefault="000B615A" w:rsidP="003C5496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0B615A" w:rsidRPr="00BC140C" w:rsidRDefault="000B615A" w:rsidP="003C5496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0B615A" w:rsidRPr="00BC140C" w:rsidRDefault="000B615A" w:rsidP="003C5496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0B615A" w:rsidRDefault="000B615A" w:rsidP="003C5496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0B615A" w:rsidRDefault="000B615A" w:rsidP="003C5496">
            <w:pPr>
              <w:snapToGrid w:val="0"/>
              <w:jc w:val="both"/>
              <w:rPr>
                <w:bCs/>
              </w:rPr>
            </w:pPr>
          </w:p>
          <w:p w:rsidR="000B615A" w:rsidRDefault="000B615A" w:rsidP="003C5496">
            <w:pPr>
              <w:snapToGrid w:val="0"/>
              <w:jc w:val="both"/>
              <w:rPr>
                <w:bCs/>
              </w:rPr>
            </w:pPr>
          </w:p>
          <w:p w:rsidR="000B615A" w:rsidRPr="00AD58CF" w:rsidRDefault="000B615A" w:rsidP="003C5496">
            <w:pPr>
              <w:snapToGrid w:val="0"/>
              <w:jc w:val="both"/>
              <w:rPr>
                <w:bCs/>
              </w:rPr>
            </w:pPr>
          </w:p>
          <w:p w:rsidR="000B615A" w:rsidRPr="00200837" w:rsidRDefault="000B615A" w:rsidP="003C5496">
            <w:pPr>
              <w:jc w:val="both"/>
            </w:pPr>
            <w:r w:rsidRPr="00200837">
              <w:t>___________________ /___________/</w:t>
            </w:r>
          </w:p>
          <w:p w:rsidR="000B615A" w:rsidRPr="007956AE" w:rsidRDefault="000B615A" w:rsidP="003C5496">
            <w:pPr>
              <w:snapToGrid w:val="0"/>
              <w:jc w:val="both"/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0B615A" w:rsidRPr="007956AE" w:rsidRDefault="000B615A" w:rsidP="003C5496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0B615A" w:rsidRPr="007956AE" w:rsidRDefault="000B615A" w:rsidP="003C5496">
            <w:pPr>
              <w:pStyle w:val="ac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:rsidR="000B615A" w:rsidRPr="007956AE" w:rsidRDefault="000B615A" w:rsidP="003C5496">
            <w:pPr>
              <w:jc w:val="both"/>
            </w:pPr>
          </w:p>
          <w:p w:rsidR="000B615A" w:rsidRDefault="000B615A" w:rsidP="003C5496">
            <w:pPr>
              <w:jc w:val="both"/>
            </w:pPr>
          </w:p>
          <w:p w:rsidR="000B615A" w:rsidRPr="00161A46" w:rsidRDefault="000B615A" w:rsidP="003C5496">
            <w:pPr>
              <w:jc w:val="both"/>
            </w:pPr>
            <w:r w:rsidRPr="00161A46">
              <w:t>ИНН _____________, КПП _____________</w:t>
            </w:r>
          </w:p>
          <w:p w:rsidR="000B615A" w:rsidRPr="00161A46" w:rsidRDefault="000B615A" w:rsidP="003C5496">
            <w:pPr>
              <w:jc w:val="both"/>
            </w:pPr>
            <w:r w:rsidRPr="00161A46">
              <w:t>ОГРН _______________________________</w:t>
            </w:r>
          </w:p>
          <w:p w:rsidR="000B615A" w:rsidRPr="00161A46" w:rsidRDefault="000B615A" w:rsidP="003C5496">
            <w:pPr>
              <w:jc w:val="both"/>
            </w:pPr>
            <w:r w:rsidRPr="00161A46">
              <w:t>место нахождения: ____________________</w:t>
            </w:r>
          </w:p>
          <w:p w:rsidR="000B615A" w:rsidRPr="00161A46" w:rsidRDefault="000B615A" w:rsidP="003C5496">
            <w:pPr>
              <w:jc w:val="both"/>
            </w:pPr>
            <w:r w:rsidRPr="00161A46">
              <w:rPr>
                <w:b/>
              </w:rPr>
              <w:t>(для юридических лиц)</w:t>
            </w:r>
          </w:p>
          <w:p w:rsidR="000B615A" w:rsidRPr="00161A46" w:rsidRDefault="000B615A" w:rsidP="003C5496">
            <w:pPr>
              <w:jc w:val="both"/>
            </w:pPr>
            <w:r w:rsidRPr="00161A46">
              <w:t xml:space="preserve">паспорт ________, выдан ______________, </w:t>
            </w:r>
          </w:p>
          <w:p w:rsidR="000B615A" w:rsidRPr="007956AE" w:rsidRDefault="000B615A" w:rsidP="003C5496">
            <w:pPr>
              <w:jc w:val="both"/>
            </w:pPr>
            <w:r w:rsidRPr="00161A46">
              <w:t xml:space="preserve">зарегистрированный по адресу: _________________________________ </w:t>
            </w:r>
            <w:r w:rsidRPr="00161A46">
              <w:rPr>
                <w:b/>
              </w:rPr>
              <w:t>(для физических лиц)</w:t>
            </w:r>
          </w:p>
          <w:p w:rsidR="000B615A" w:rsidRPr="007956AE" w:rsidRDefault="000B615A" w:rsidP="003C5496">
            <w:pPr>
              <w:jc w:val="both"/>
            </w:pPr>
            <w:r w:rsidRPr="007956AE">
              <w:t>__________</w:t>
            </w:r>
            <w:r>
              <w:t>__</w:t>
            </w:r>
            <w:r w:rsidRPr="007956AE">
              <w:t xml:space="preserve">________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0B615A" w:rsidRDefault="000B615A" w:rsidP="000B615A">
      <w:pPr>
        <w:jc w:val="right"/>
      </w:pPr>
    </w:p>
    <w:p w:rsidR="000B615A" w:rsidRPr="00161A46" w:rsidRDefault="000B615A" w:rsidP="000B615A">
      <w:pPr>
        <w:jc w:val="right"/>
      </w:pPr>
      <w:r w:rsidRPr="00161A46">
        <w:t xml:space="preserve">Приложение № 1 </w:t>
      </w:r>
    </w:p>
    <w:p w:rsidR="000B615A" w:rsidRPr="00161A46" w:rsidRDefault="000B615A" w:rsidP="000B615A">
      <w:pPr>
        <w:jc w:val="right"/>
      </w:pPr>
      <w:r w:rsidRPr="00161A46">
        <w:t xml:space="preserve">к договору купли-продажи земельного участка </w:t>
      </w:r>
    </w:p>
    <w:p w:rsidR="000B615A" w:rsidRPr="00161A46" w:rsidRDefault="000B615A" w:rsidP="000B615A">
      <w:pPr>
        <w:jc w:val="right"/>
      </w:pPr>
      <w:r w:rsidRPr="00161A46">
        <w:t>№ ______ от _________________ года</w:t>
      </w:r>
    </w:p>
    <w:p w:rsidR="000B615A" w:rsidRPr="00161A46" w:rsidRDefault="000B615A" w:rsidP="000B615A">
      <w:pPr>
        <w:jc w:val="center"/>
        <w:rPr>
          <w:b/>
        </w:rPr>
      </w:pPr>
    </w:p>
    <w:p w:rsidR="000B615A" w:rsidRPr="00161A46" w:rsidRDefault="000B615A" w:rsidP="000B615A">
      <w:pPr>
        <w:jc w:val="center"/>
        <w:rPr>
          <w:b/>
        </w:rPr>
      </w:pPr>
      <w:r w:rsidRPr="00161A46">
        <w:rPr>
          <w:b/>
        </w:rPr>
        <w:t>ПЕРЕДАТОЧНЫЙ АКТ</w:t>
      </w:r>
    </w:p>
    <w:p w:rsidR="000B615A" w:rsidRPr="00161A46" w:rsidRDefault="000B615A" w:rsidP="000B615A">
      <w:pPr>
        <w:jc w:val="center"/>
        <w:rPr>
          <w:b/>
        </w:rPr>
      </w:pPr>
      <w:r w:rsidRPr="00161A46">
        <w:rPr>
          <w:b/>
        </w:rPr>
        <w:t>к договору купли-продажи земельного участка</w:t>
      </w:r>
    </w:p>
    <w:p w:rsidR="000B615A" w:rsidRPr="00161A46" w:rsidRDefault="000B615A" w:rsidP="000B615A">
      <w:pPr>
        <w:jc w:val="center"/>
        <w:rPr>
          <w:b/>
        </w:rPr>
      </w:pPr>
      <w:r w:rsidRPr="00161A46">
        <w:rPr>
          <w:b/>
        </w:rPr>
        <w:t>№</w:t>
      </w:r>
      <w:r>
        <w:rPr>
          <w:b/>
        </w:rPr>
        <w:t xml:space="preserve"> </w:t>
      </w:r>
      <w:r w:rsidRPr="00161A46">
        <w:rPr>
          <w:b/>
        </w:rPr>
        <w:t>____ от __________________ года</w:t>
      </w:r>
    </w:p>
    <w:p w:rsidR="000B615A" w:rsidRPr="00161A46" w:rsidRDefault="000B615A" w:rsidP="000B615A">
      <w:pPr>
        <w:jc w:val="center"/>
        <w:rPr>
          <w:b/>
        </w:rPr>
      </w:pPr>
    </w:p>
    <w:p w:rsidR="000B615A" w:rsidRPr="00161A46" w:rsidRDefault="000B615A" w:rsidP="000B615A">
      <w:pPr>
        <w:jc w:val="both"/>
      </w:pPr>
      <w:r w:rsidRPr="00161A46">
        <w:t>Великий Новгород</w:t>
      </w: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tab/>
        <w:t>__________________ года</w:t>
      </w:r>
    </w:p>
    <w:p w:rsidR="000B615A" w:rsidRPr="00161A46" w:rsidRDefault="000B615A" w:rsidP="000B615A">
      <w:pPr>
        <w:ind w:firstLine="870"/>
        <w:jc w:val="both"/>
      </w:pPr>
    </w:p>
    <w:p w:rsidR="000B615A" w:rsidRPr="00161A46" w:rsidRDefault="000B615A" w:rsidP="000B615A">
      <w:pPr>
        <w:ind w:firstLine="709"/>
        <w:jc w:val="both"/>
      </w:pPr>
      <w:r w:rsidRPr="008E2B04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161A46">
        <w:t xml:space="preserve">дальнейшем «Продавец», в </w:t>
      </w:r>
      <w:r>
        <w:t>лице ___________________________________________</w:t>
      </w:r>
      <w:r w:rsidRPr="00161A46">
        <w:t>_______, действующего на основании ________________________, с одной стороны, и</w:t>
      </w:r>
    </w:p>
    <w:p w:rsidR="000B615A" w:rsidRPr="00161A46" w:rsidRDefault="000B615A" w:rsidP="000B615A">
      <w:pPr>
        <w:jc w:val="both"/>
      </w:pPr>
      <w:r w:rsidRPr="00161A46">
        <w:t>_____________</w:t>
      </w:r>
      <w:r>
        <w:t>_______________________________</w:t>
      </w:r>
      <w:r w:rsidRPr="00161A46">
        <w:t xml:space="preserve">_________________________________, </w:t>
      </w:r>
    </w:p>
    <w:p w:rsidR="000B615A" w:rsidRPr="00161A46" w:rsidRDefault="000B615A" w:rsidP="000B615A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(полное наименование юридического лица)</w:t>
      </w:r>
    </w:p>
    <w:p w:rsidR="000B615A" w:rsidRPr="00161A46" w:rsidRDefault="000B615A" w:rsidP="000B615A">
      <w:pPr>
        <w:jc w:val="both"/>
      </w:pPr>
      <w:r w:rsidRPr="00161A46">
        <w:t xml:space="preserve">в лице ________________________________________________________, действующего на </w:t>
      </w:r>
    </w:p>
    <w:p w:rsidR="000B615A" w:rsidRPr="00161A46" w:rsidRDefault="000B615A" w:rsidP="000B615A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(должность, Ф.И.О. полностью)</w:t>
      </w:r>
    </w:p>
    <w:p w:rsidR="000B615A" w:rsidRPr="00161A46" w:rsidRDefault="000B615A" w:rsidP="000B615A">
      <w:pPr>
        <w:jc w:val="both"/>
      </w:pPr>
      <w:r w:rsidRPr="00161A46">
        <w:t xml:space="preserve">основании ______________________________________________, </w:t>
      </w:r>
      <w:r w:rsidRPr="00161A46">
        <w:rPr>
          <w:b/>
        </w:rPr>
        <w:t>(для юридических лиц)</w:t>
      </w:r>
      <w:r w:rsidRPr="00161A46">
        <w:t>;</w:t>
      </w:r>
    </w:p>
    <w:p w:rsidR="000B615A" w:rsidRPr="00161A46" w:rsidRDefault="000B615A" w:rsidP="000B615A">
      <w:pPr>
        <w:jc w:val="both"/>
      </w:pPr>
      <w:r w:rsidRPr="00161A46">
        <w:t>________________________________</w:t>
      </w:r>
      <w:r>
        <w:t>_______________________________</w:t>
      </w:r>
      <w:r w:rsidRPr="00161A46">
        <w:t>______________,</w:t>
      </w:r>
    </w:p>
    <w:p w:rsidR="000B615A" w:rsidRPr="00161A46" w:rsidRDefault="000B615A" w:rsidP="000B615A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(ФИО физического лица)</w:t>
      </w:r>
    </w:p>
    <w:p w:rsidR="000B615A" w:rsidRPr="00161A46" w:rsidRDefault="000B615A" w:rsidP="000B615A">
      <w:pPr>
        <w:shd w:val="clear" w:color="auto" w:fill="FFFFFF"/>
        <w:jc w:val="both"/>
      </w:pPr>
      <w:r w:rsidRPr="00161A46">
        <w:lastRenderedPageBreak/>
        <w:t xml:space="preserve">паспорт _________________, выдан _______________________________________________, </w:t>
      </w:r>
    </w:p>
    <w:p w:rsidR="000B615A" w:rsidRPr="00161A46" w:rsidRDefault="000B615A" w:rsidP="000B615A">
      <w:pPr>
        <w:shd w:val="clear" w:color="auto" w:fill="FFFFFF"/>
        <w:ind w:left="3545"/>
        <w:rPr>
          <w:sz w:val="20"/>
          <w:szCs w:val="20"/>
        </w:rPr>
      </w:pPr>
      <w:r w:rsidRPr="00161A46">
        <w:t xml:space="preserve">        </w:t>
      </w:r>
      <w:r w:rsidRPr="00161A46">
        <w:rPr>
          <w:sz w:val="20"/>
          <w:szCs w:val="20"/>
        </w:rPr>
        <w:t>(наименование органа, выдавшего паспорт, дата выдачи)</w:t>
      </w:r>
    </w:p>
    <w:p w:rsidR="000B615A" w:rsidRPr="00161A46" w:rsidRDefault="000B615A" w:rsidP="000B615A">
      <w:pPr>
        <w:jc w:val="both"/>
      </w:pPr>
      <w:r w:rsidRPr="00161A46">
        <w:t xml:space="preserve">зарегистрированный по адресу: ______________________________, </w:t>
      </w:r>
      <w:r w:rsidRPr="00161A46">
        <w:rPr>
          <w:b/>
        </w:rPr>
        <w:t>(для физических лиц)</w:t>
      </w:r>
      <w:r w:rsidRPr="00161A46"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0B615A" w:rsidRPr="00161A46" w:rsidRDefault="000B615A" w:rsidP="000B615A">
      <w:pPr>
        <w:ind w:firstLine="709"/>
        <w:jc w:val="both"/>
      </w:pPr>
      <w:r w:rsidRPr="00161A46">
        <w:t>1. Продавец передает, а Покупатель принимает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0B615A" w:rsidRPr="00161A46" w:rsidRDefault="000B615A" w:rsidP="000B615A">
      <w:pPr>
        <w:ind w:firstLine="709"/>
        <w:jc w:val="both"/>
      </w:pPr>
      <w:r w:rsidRPr="00161A46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0B615A" w:rsidRPr="007956AE" w:rsidRDefault="000B615A" w:rsidP="000B615A">
      <w:pPr>
        <w:ind w:firstLine="709"/>
        <w:jc w:val="both"/>
      </w:pPr>
      <w:r w:rsidRPr="00161A46"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0B615A" w:rsidRPr="007956AE" w:rsidRDefault="000B615A" w:rsidP="000B615A">
      <w:pPr>
        <w:jc w:val="center"/>
        <w:rPr>
          <w:b/>
        </w:rPr>
      </w:pPr>
    </w:p>
    <w:p w:rsidR="000B615A" w:rsidRPr="007956AE" w:rsidRDefault="000B615A" w:rsidP="000B615A">
      <w:pPr>
        <w:jc w:val="center"/>
        <w:rPr>
          <w:b/>
        </w:rPr>
      </w:pPr>
      <w:r w:rsidRPr="007956AE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0B615A" w:rsidRPr="007956AE" w:rsidTr="003C5496">
        <w:tc>
          <w:tcPr>
            <w:tcW w:w="4536" w:type="dxa"/>
            <w:shd w:val="clear" w:color="auto" w:fill="auto"/>
          </w:tcPr>
          <w:p w:rsidR="000B615A" w:rsidRPr="007956AE" w:rsidRDefault="000B615A" w:rsidP="003C5496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:rsidR="000B615A" w:rsidRDefault="000B615A" w:rsidP="003C5496">
            <w:pPr>
              <w:jc w:val="both"/>
              <w:rPr>
                <w:bCs/>
              </w:rPr>
            </w:pPr>
            <w:r w:rsidRPr="00314F10">
              <w:rPr>
                <w:bCs/>
              </w:rPr>
              <w:t>Администрация Новгородского муниципального района</w:t>
            </w:r>
          </w:p>
          <w:p w:rsidR="000B615A" w:rsidRDefault="000B615A" w:rsidP="003C5496">
            <w:pPr>
              <w:jc w:val="both"/>
              <w:rPr>
                <w:bCs/>
              </w:rPr>
            </w:pPr>
          </w:p>
          <w:p w:rsidR="000B615A" w:rsidRPr="00200837" w:rsidRDefault="000B615A" w:rsidP="003C5496">
            <w:pPr>
              <w:jc w:val="both"/>
            </w:pPr>
            <w:r w:rsidRPr="00200837">
              <w:t>___________________ /___________/</w:t>
            </w:r>
          </w:p>
          <w:p w:rsidR="000B615A" w:rsidRPr="007956AE" w:rsidRDefault="000B615A" w:rsidP="003C5496">
            <w:pPr>
              <w:snapToGrid w:val="0"/>
              <w:jc w:val="both"/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0B615A" w:rsidRPr="007956AE" w:rsidRDefault="000B615A" w:rsidP="003C5496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0B615A" w:rsidRPr="007956AE" w:rsidRDefault="000B615A" w:rsidP="003C5496">
            <w:pPr>
              <w:pStyle w:val="ac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:rsidR="000B615A" w:rsidRDefault="000B615A" w:rsidP="003C5496">
            <w:pPr>
              <w:jc w:val="both"/>
            </w:pPr>
          </w:p>
          <w:p w:rsidR="000B615A" w:rsidRPr="007956AE" w:rsidRDefault="000B615A" w:rsidP="003C5496">
            <w:pPr>
              <w:jc w:val="both"/>
            </w:pPr>
          </w:p>
          <w:p w:rsidR="000B615A" w:rsidRPr="007956AE" w:rsidRDefault="000B615A" w:rsidP="003C5496">
            <w:pPr>
              <w:jc w:val="both"/>
            </w:pPr>
          </w:p>
          <w:p w:rsidR="000B615A" w:rsidRPr="007956AE" w:rsidRDefault="000B615A" w:rsidP="003C5496">
            <w:pPr>
              <w:jc w:val="both"/>
            </w:pPr>
            <w:r w:rsidRPr="007956AE">
              <w:t>________</w:t>
            </w:r>
            <w:r>
              <w:t>__</w:t>
            </w:r>
            <w:r w:rsidRPr="007956AE">
              <w:t xml:space="preserve">__________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0B615A" w:rsidRPr="007956AE" w:rsidRDefault="000B615A" w:rsidP="000B615A"/>
    <w:p w:rsidR="000B615A" w:rsidRPr="00BD2564" w:rsidRDefault="000B615A" w:rsidP="000B615A">
      <w:pPr>
        <w:suppressLineNumbers/>
        <w:ind w:firstLine="709"/>
        <w:jc w:val="both"/>
        <w:rPr>
          <w:sz w:val="28"/>
          <w:szCs w:val="28"/>
        </w:rPr>
      </w:pPr>
      <w:bookmarkStart w:id="5" w:name="_GoBack"/>
      <w:bookmarkEnd w:id="5"/>
    </w:p>
    <w:sectPr w:rsidR="000B615A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7E" w:rsidRDefault="0077277E" w:rsidP="00E86AF0">
      <w:r>
        <w:separator/>
      </w:r>
    </w:p>
  </w:endnote>
  <w:endnote w:type="continuationSeparator" w:id="0">
    <w:p w:rsidR="0077277E" w:rsidRDefault="0077277E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7E" w:rsidRDefault="0077277E" w:rsidP="00E86AF0">
      <w:r>
        <w:separator/>
      </w:r>
    </w:p>
  </w:footnote>
  <w:footnote w:type="continuationSeparator" w:id="0">
    <w:p w:rsidR="0077277E" w:rsidRDefault="0077277E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B615A">
      <w:rPr>
        <w:noProof/>
      </w:rPr>
      <w:t>11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151BA"/>
    <w:rsid w:val="00024367"/>
    <w:rsid w:val="00034613"/>
    <w:rsid w:val="00035350"/>
    <w:rsid w:val="0005191D"/>
    <w:rsid w:val="0005218C"/>
    <w:rsid w:val="00064CB5"/>
    <w:rsid w:val="00085D7D"/>
    <w:rsid w:val="00093017"/>
    <w:rsid w:val="000A08CF"/>
    <w:rsid w:val="000A7369"/>
    <w:rsid w:val="000B02F7"/>
    <w:rsid w:val="000B3937"/>
    <w:rsid w:val="000B5D3C"/>
    <w:rsid w:val="000B615A"/>
    <w:rsid w:val="000B7B62"/>
    <w:rsid w:val="000C4130"/>
    <w:rsid w:val="000D3EB2"/>
    <w:rsid w:val="0010067A"/>
    <w:rsid w:val="00101D90"/>
    <w:rsid w:val="001052CF"/>
    <w:rsid w:val="00125C9B"/>
    <w:rsid w:val="00132CE7"/>
    <w:rsid w:val="00152DD3"/>
    <w:rsid w:val="001543F3"/>
    <w:rsid w:val="00156228"/>
    <w:rsid w:val="00190C1A"/>
    <w:rsid w:val="001B290D"/>
    <w:rsid w:val="001B672F"/>
    <w:rsid w:val="001D4594"/>
    <w:rsid w:val="001D62F6"/>
    <w:rsid w:val="001E3F4C"/>
    <w:rsid w:val="001F367F"/>
    <w:rsid w:val="002025F1"/>
    <w:rsid w:val="00205990"/>
    <w:rsid w:val="00207E7F"/>
    <w:rsid w:val="002227B1"/>
    <w:rsid w:val="00222933"/>
    <w:rsid w:val="00243AFA"/>
    <w:rsid w:val="002449A8"/>
    <w:rsid w:val="00282C11"/>
    <w:rsid w:val="00283F68"/>
    <w:rsid w:val="002A6A88"/>
    <w:rsid w:val="002B6CC0"/>
    <w:rsid w:val="002C67E3"/>
    <w:rsid w:val="002D40CC"/>
    <w:rsid w:val="002E1E5B"/>
    <w:rsid w:val="002F0FFD"/>
    <w:rsid w:val="00303A22"/>
    <w:rsid w:val="00310B17"/>
    <w:rsid w:val="00335E33"/>
    <w:rsid w:val="00344C75"/>
    <w:rsid w:val="003467DC"/>
    <w:rsid w:val="00356E9F"/>
    <w:rsid w:val="00361480"/>
    <w:rsid w:val="00372144"/>
    <w:rsid w:val="00373B82"/>
    <w:rsid w:val="0038776F"/>
    <w:rsid w:val="003B0342"/>
    <w:rsid w:val="003B51B9"/>
    <w:rsid w:val="003B7664"/>
    <w:rsid w:val="003C1C68"/>
    <w:rsid w:val="003C3086"/>
    <w:rsid w:val="003C5ADC"/>
    <w:rsid w:val="003D2D8D"/>
    <w:rsid w:val="003D485D"/>
    <w:rsid w:val="003E05DC"/>
    <w:rsid w:val="003E387C"/>
    <w:rsid w:val="003E79AD"/>
    <w:rsid w:val="003E7FE7"/>
    <w:rsid w:val="003F35E2"/>
    <w:rsid w:val="003F3C92"/>
    <w:rsid w:val="00401791"/>
    <w:rsid w:val="00407CB9"/>
    <w:rsid w:val="00411E89"/>
    <w:rsid w:val="0041519A"/>
    <w:rsid w:val="00415203"/>
    <w:rsid w:val="0042019E"/>
    <w:rsid w:val="00420949"/>
    <w:rsid w:val="004313FA"/>
    <w:rsid w:val="00436A77"/>
    <w:rsid w:val="00442BBD"/>
    <w:rsid w:val="00453FB0"/>
    <w:rsid w:val="00455F6F"/>
    <w:rsid w:val="004572D8"/>
    <w:rsid w:val="004616EB"/>
    <w:rsid w:val="00461B12"/>
    <w:rsid w:val="00464227"/>
    <w:rsid w:val="004656F3"/>
    <w:rsid w:val="004676F7"/>
    <w:rsid w:val="00476112"/>
    <w:rsid w:val="00480AA8"/>
    <w:rsid w:val="00481922"/>
    <w:rsid w:val="00482C48"/>
    <w:rsid w:val="004906C8"/>
    <w:rsid w:val="004972CC"/>
    <w:rsid w:val="00497B2A"/>
    <w:rsid w:val="004A234F"/>
    <w:rsid w:val="004B137C"/>
    <w:rsid w:val="004B2CC2"/>
    <w:rsid w:val="004B730C"/>
    <w:rsid w:val="004C1164"/>
    <w:rsid w:val="004D1F5C"/>
    <w:rsid w:val="004D21E4"/>
    <w:rsid w:val="004D2B76"/>
    <w:rsid w:val="004F29EB"/>
    <w:rsid w:val="004F4CAC"/>
    <w:rsid w:val="004F7EC0"/>
    <w:rsid w:val="00500931"/>
    <w:rsid w:val="00500FF7"/>
    <w:rsid w:val="0050110C"/>
    <w:rsid w:val="00504C79"/>
    <w:rsid w:val="005078F8"/>
    <w:rsid w:val="00511D1E"/>
    <w:rsid w:val="0052277A"/>
    <w:rsid w:val="00545A87"/>
    <w:rsid w:val="00576D65"/>
    <w:rsid w:val="00581537"/>
    <w:rsid w:val="00581DDE"/>
    <w:rsid w:val="0058434E"/>
    <w:rsid w:val="00591FBA"/>
    <w:rsid w:val="005A12E1"/>
    <w:rsid w:val="005A3957"/>
    <w:rsid w:val="005A3F95"/>
    <w:rsid w:val="005A7242"/>
    <w:rsid w:val="005B01CF"/>
    <w:rsid w:val="005B3CCB"/>
    <w:rsid w:val="005B73B4"/>
    <w:rsid w:val="005F20CE"/>
    <w:rsid w:val="006139EE"/>
    <w:rsid w:val="00617782"/>
    <w:rsid w:val="0063075F"/>
    <w:rsid w:val="00632E7B"/>
    <w:rsid w:val="00633E12"/>
    <w:rsid w:val="006340B5"/>
    <w:rsid w:val="00636037"/>
    <w:rsid w:val="00636FB9"/>
    <w:rsid w:val="006470E8"/>
    <w:rsid w:val="00654F74"/>
    <w:rsid w:val="00666B69"/>
    <w:rsid w:val="0067169A"/>
    <w:rsid w:val="00673A51"/>
    <w:rsid w:val="00674E86"/>
    <w:rsid w:val="00690B2A"/>
    <w:rsid w:val="00694E04"/>
    <w:rsid w:val="00696017"/>
    <w:rsid w:val="006A2B3D"/>
    <w:rsid w:val="006A2F3D"/>
    <w:rsid w:val="006A5CDB"/>
    <w:rsid w:val="006B6B42"/>
    <w:rsid w:val="006C0CF5"/>
    <w:rsid w:val="006C4BED"/>
    <w:rsid w:val="006C690A"/>
    <w:rsid w:val="006D18B6"/>
    <w:rsid w:val="006D454B"/>
    <w:rsid w:val="006E3722"/>
    <w:rsid w:val="006E54AF"/>
    <w:rsid w:val="006F2852"/>
    <w:rsid w:val="006F472A"/>
    <w:rsid w:val="007041DC"/>
    <w:rsid w:val="00704ECD"/>
    <w:rsid w:val="00716B74"/>
    <w:rsid w:val="007219CC"/>
    <w:rsid w:val="00724A47"/>
    <w:rsid w:val="00726E5F"/>
    <w:rsid w:val="0073249F"/>
    <w:rsid w:val="00746369"/>
    <w:rsid w:val="0075739C"/>
    <w:rsid w:val="0077219D"/>
    <w:rsid w:val="0077277E"/>
    <w:rsid w:val="007745D4"/>
    <w:rsid w:val="00774AD2"/>
    <w:rsid w:val="00781A67"/>
    <w:rsid w:val="00785109"/>
    <w:rsid w:val="007A0279"/>
    <w:rsid w:val="007A54E2"/>
    <w:rsid w:val="007D2582"/>
    <w:rsid w:val="007D51F1"/>
    <w:rsid w:val="007D5FF1"/>
    <w:rsid w:val="007E2319"/>
    <w:rsid w:val="007E4348"/>
    <w:rsid w:val="007F5ACF"/>
    <w:rsid w:val="00814F3A"/>
    <w:rsid w:val="00823D18"/>
    <w:rsid w:val="0082595A"/>
    <w:rsid w:val="0082705F"/>
    <w:rsid w:val="00830571"/>
    <w:rsid w:val="00832ADB"/>
    <w:rsid w:val="00836085"/>
    <w:rsid w:val="00847A2F"/>
    <w:rsid w:val="008530CD"/>
    <w:rsid w:val="0085384B"/>
    <w:rsid w:val="00857462"/>
    <w:rsid w:val="00864397"/>
    <w:rsid w:val="0086588A"/>
    <w:rsid w:val="008726E1"/>
    <w:rsid w:val="0087606B"/>
    <w:rsid w:val="008866C5"/>
    <w:rsid w:val="0089798E"/>
    <w:rsid w:val="008A0E9D"/>
    <w:rsid w:val="008D54AA"/>
    <w:rsid w:val="008D763C"/>
    <w:rsid w:val="008E2D91"/>
    <w:rsid w:val="008E3764"/>
    <w:rsid w:val="008E48AD"/>
    <w:rsid w:val="008F54AF"/>
    <w:rsid w:val="0091043D"/>
    <w:rsid w:val="009325C3"/>
    <w:rsid w:val="009462FD"/>
    <w:rsid w:val="00953F51"/>
    <w:rsid w:val="0097222A"/>
    <w:rsid w:val="00975812"/>
    <w:rsid w:val="00980004"/>
    <w:rsid w:val="00981B8A"/>
    <w:rsid w:val="00986992"/>
    <w:rsid w:val="00986ED6"/>
    <w:rsid w:val="00987651"/>
    <w:rsid w:val="009A1CD2"/>
    <w:rsid w:val="009A26FD"/>
    <w:rsid w:val="009A5D43"/>
    <w:rsid w:val="009B654F"/>
    <w:rsid w:val="009C279E"/>
    <w:rsid w:val="009D2AAD"/>
    <w:rsid w:val="009D76AA"/>
    <w:rsid w:val="009F25CB"/>
    <w:rsid w:val="009F4DA6"/>
    <w:rsid w:val="009F532F"/>
    <w:rsid w:val="009F5DC8"/>
    <w:rsid w:val="009F6D0E"/>
    <w:rsid w:val="00A01DBE"/>
    <w:rsid w:val="00A134B1"/>
    <w:rsid w:val="00A16B9E"/>
    <w:rsid w:val="00A33910"/>
    <w:rsid w:val="00A341B2"/>
    <w:rsid w:val="00A47F77"/>
    <w:rsid w:val="00A52327"/>
    <w:rsid w:val="00A54739"/>
    <w:rsid w:val="00A56F30"/>
    <w:rsid w:val="00A74FD3"/>
    <w:rsid w:val="00A803CF"/>
    <w:rsid w:val="00A82FA4"/>
    <w:rsid w:val="00A86EA8"/>
    <w:rsid w:val="00A94711"/>
    <w:rsid w:val="00AA2555"/>
    <w:rsid w:val="00AA3155"/>
    <w:rsid w:val="00AB29BA"/>
    <w:rsid w:val="00AB34B7"/>
    <w:rsid w:val="00AB34D4"/>
    <w:rsid w:val="00AB376E"/>
    <w:rsid w:val="00AC2578"/>
    <w:rsid w:val="00AD1418"/>
    <w:rsid w:val="00AD6093"/>
    <w:rsid w:val="00AF1846"/>
    <w:rsid w:val="00AF2C4C"/>
    <w:rsid w:val="00AF702E"/>
    <w:rsid w:val="00AF7571"/>
    <w:rsid w:val="00B07C8F"/>
    <w:rsid w:val="00B12D79"/>
    <w:rsid w:val="00B16E38"/>
    <w:rsid w:val="00B20529"/>
    <w:rsid w:val="00B402DE"/>
    <w:rsid w:val="00B406F9"/>
    <w:rsid w:val="00B630B7"/>
    <w:rsid w:val="00B63692"/>
    <w:rsid w:val="00B64C2A"/>
    <w:rsid w:val="00B81FC5"/>
    <w:rsid w:val="00B86EE9"/>
    <w:rsid w:val="00B908ED"/>
    <w:rsid w:val="00B950BD"/>
    <w:rsid w:val="00BB5106"/>
    <w:rsid w:val="00BC37AD"/>
    <w:rsid w:val="00BD2564"/>
    <w:rsid w:val="00BD74E7"/>
    <w:rsid w:val="00BD7C63"/>
    <w:rsid w:val="00BF4EFF"/>
    <w:rsid w:val="00BF779E"/>
    <w:rsid w:val="00C070AE"/>
    <w:rsid w:val="00C109AD"/>
    <w:rsid w:val="00C125E6"/>
    <w:rsid w:val="00C307A6"/>
    <w:rsid w:val="00C32D06"/>
    <w:rsid w:val="00C36698"/>
    <w:rsid w:val="00C5067E"/>
    <w:rsid w:val="00C52382"/>
    <w:rsid w:val="00C53E2E"/>
    <w:rsid w:val="00C61697"/>
    <w:rsid w:val="00C61ABE"/>
    <w:rsid w:val="00C84A63"/>
    <w:rsid w:val="00C8573B"/>
    <w:rsid w:val="00C92D6B"/>
    <w:rsid w:val="00C945FF"/>
    <w:rsid w:val="00CA277D"/>
    <w:rsid w:val="00CA2C2D"/>
    <w:rsid w:val="00CA6EE6"/>
    <w:rsid w:val="00CB30F0"/>
    <w:rsid w:val="00CB73B5"/>
    <w:rsid w:val="00CC5344"/>
    <w:rsid w:val="00CD2F03"/>
    <w:rsid w:val="00CD5913"/>
    <w:rsid w:val="00CE0628"/>
    <w:rsid w:val="00CE0D16"/>
    <w:rsid w:val="00CF0058"/>
    <w:rsid w:val="00CF00DB"/>
    <w:rsid w:val="00CF09FD"/>
    <w:rsid w:val="00CF0B25"/>
    <w:rsid w:val="00CF4423"/>
    <w:rsid w:val="00D02BFE"/>
    <w:rsid w:val="00D143C4"/>
    <w:rsid w:val="00D35901"/>
    <w:rsid w:val="00D46E6A"/>
    <w:rsid w:val="00D55576"/>
    <w:rsid w:val="00D56418"/>
    <w:rsid w:val="00D60D54"/>
    <w:rsid w:val="00D754D6"/>
    <w:rsid w:val="00D814E1"/>
    <w:rsid w:val="00D8498F"/>
    <w:rsid w:val="00D86AF2"/>
    <w:rsid w:val="00D87903"/>
    <w:rsid w:val="00DA2BE4"/>
    <w:rsid w:val="00DA65E4"/>
    <w:rsid w:val="00DC50ED"/>
    <w:rsid w:val="00DC6D8C"/>
    <w:rsid w:val="00DE2870"/>
    <w:rsid w:val="00DE4844"/>
    <w:rsid w:val="00DF3417"/>
    <w:rsid w:val="00E06A03"/>
    <w:rsid w:val="00E075A7"/>
    <w:rsid w:val="00E12360"/>
    <w:rsid w:val="00E152E2"/>
    <w:rsid w:val="00E22C29"/>
    <w:rsid w:val="00E2353E"/>
    <w:rsid w:val="00E24AF3"/>
    <w:rsid w:val="00E25FE6"/>
    <w:rsid w:val="00E30967"/>
    <w:rsid w:val="00E377A5"/>
    <w:rsid w:val="00E47AF1"/>
    <w:rsid w:val="00E6215F"/>
    <w:rsid w:val="00E625F8"/>
    <w:rsid w:val="00E66441"/>
    <w:rsid w:val="00E70222"/>
    <w:rsid w:val="00E76D00"/>
    <w:rsid w:val="00E825F8"/>
    <w:rsid w:val="00E86AF0"/>
    <w:rsid w:val="00E95EB5"/>
    <w:rsid w:val="00EB1BFC"/>
    <w:rsid w:val="00EB5451"/>
    <w:rsid w:val="00EC10E9"/>
    <w:rsid w:val="00EC6D64"/>
    <w:rsid w:val="00ED1BFE"/>
    <w:rsid w:val="00ED1EB5"/>
    <w:rsid w:val="00F01502"/>
    <w:rsid w:val="00F016EE"/>
    <w:rsid w:val="00F06FE8"/>
    <w:rsid w:val="00F119D4"/>
    <w:rsid w:val="00F15861"/>
    <w:rsid w:val="00F15FF2"/>
    <w:rsid w:val="00F33B5D"/>
    <w:rsid w:val="00F37813"/>
    <w:rsid w:val="00F41AAC"/>
    <w:rsid w:val="00F52C42"/>
    <w:rsid w:val="00F53F91"/>
    <w:rsid w:val="00F610DB"/>
    <w:rsid w:val="00F754E2"/>
    <w:rsid w:val="00F7623C"/>
    <w:rsid w:val="00F77ED1"/>
    <w:rsid w:val="00F94A2F"/>
    <w:rsid w:val="00F9534F"/>
    <w:rsid w:val="00FA06B2"/>
    <w:rsid w:val="00FA1223"/>
    <w:rsid w:val="00FA7EA3"/>
    <w:rsid w:val="00FB3329"/>
    <w:rsid w:val="00FC361A"/>
    <w:rsid w:val="00FC595D"/>
    <w:rsid w:val="00FD59EA"/>
    <w:rsid w:val="00FE240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C1AA34-508A-449F-90D6-8520444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Алексеева Любовь Вадимовна</cp:lastModifiedBy>
  <cp:revision>2</cp:revision>
  <cp:lastPrinted>2014-12-10T08:11:00Z</cp:lastPrinted>
  <dcterms:created xsi:type="dcterms:W3CDTF">2022-06-09T08:10:00Z</dcterms:created>
  <dcterms:modified xsi:type="dcterms:W3CDTF">2022-06-09T08:10:00Z</dcterms:modified>
</cp:coreProperties>
</file>