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D6" w:rsidRDefault="007F4269" w:rsidP="00545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6BB">
        <w:rPr>
          <w:rFonts w:ascii="Times New Roman" w:hAnsi="Times New Roman" w:cs="Times New Roman"/>
          <w:b/>
          <w:spacing w:val="-6"/>
          <w:sz w:val="28"/>
          <w:szCs w:val="28"/>
        </w:rPr>
        <w:t>Проект паспорта к</w:t>
      </w:r>
      <w:r w:rsidRPr="005456BB">
        <w:rPr>
          <w:rFonts w:ascii="Times New Roman" w:hAnsi="Times New Roman" w:cs="Times New Roman"/>
          <w:b/>
          <w:sz w:val="28"/>
          <w:szCs w:val="28"/>
        </w:rPr>
        <w:t>омплексного развития деревни Борки Борковского сельского поселения Новгородского муниципального района Новгородской области.</w:t>
      </w:r>
    </w:p>
    <w:p w:rsidR="00526F09" w:rsidRPr="00541589" w:rsidRDefault="00526F09" w:rsidP="00526F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615D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615DE">
        <w:rPr>
          <w:rFonts w:ascii="Times New Roman" w:hAnsi="Times New Roman" w:cs="Times New Roman"/>
          <w:sz w:val="28"/>
          <w:szCs w:val="28"/>
        </w:rPr>
        <w:t>2020 года</w:t>
      </w:r>
      <w:r w:rsidRPr="00092705">
        <w:rPr>
          <w:rFonts w:ascii="Times New Roman" w:hAnsi="Times New Roman" w:cs="Times New Roman"/>
          <w:sz w:val="28"/>
          <w:szCs w:val="28"/>
        </w:rPr>
        <w:t xml:space="preserve"> </w:t>
      </w:r>
      <w:r w:rsidRPr="003615DE">
        <w:rPr>
          <w:rFonts w:ascii="Times New Roman" w:hAnsi="Times New Roman" w:cs="Times New Roman"/>
          <w:sz w:val="28"/>
          <w:szCs w:val="28"/>
        </w:rPr>
        <w:t>вступила в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5D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ая программа</w:t>
      </w:r>
      <w:r w:rsidRPr="003615DE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3615DE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3615DE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57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15DE">
        <w:rPr>
          <w:rFonts w:ascii="Times New Roman" w:hAnsi="Times New Roman" w:cs="Times New Roman"/>
          <w:sz w:val="28"/>
          <w:szCs w:val="28"/>
        </w:rPr>
        <w:t xml:space="preserve"> </w:t>
      </w:r>
      <w:r w:rsidRPr="00E93757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93757">
        <w:rPr>
          <w:rFonts w:ascii="Times New Roman" w:hAnsi="Times New Roman" w:cs="Times New Roman"/>
          <w:sz w:val="28"/>
          <w:szCs w:val="28"/>
        </w:rPr>
        <w:t xml:space="preserve"> на развитие инфраструктуры сельских поселений</w:t>
      </w:r>
    </w:p>
    <w:p w:rsidR="009223C0" w:rsidRDefault="009223C0" w:rsidP="009223C0">
      <w:pPr>
        <w:pStyle w:val="ConsPlusNormal"/>
        <w:spacing w:before="280"/>
        <w:ind w:firstLine="540"/>
        <w:jc w:val="both"/>
      </w:pPr>
      <w:r>
        <w:t xml:space="preserve">Цели государственной программы направлены </w:t>
      </w:r>
      <w:proofErr w:type="gramStart"/>
      <w:r>
        <w:t>на</w:t>
      </w:r>
      <w:proofErr w:type="gramEnd"/>
      <w:r>
        <w:t>:</w:t>
      </w:r>
    </w:p>
    <w:p w:rsidR="009223C0" w:rsidRPr="009223C0" w:rsidRDefault="009223C0" w:rsidP="009223C0">
      <w:pPr>
        <w:pStyle w:val="ConsPlusNormal"/>
        <w:ind w:firstLine="540"/>
        <w:jc w:val="both"/>
        <w:rPr>
          <w:b w:val="0"/>
        </w:rPr>
      </w:pPr>
      <w:r w:rsidRPr="009223C0">
        <w:rPr>
          <w:b w:val="0"/>
        </w:rPr>
        <w:t>повышение общественной значимости комплексного развития сельских территорий, привлекательности сельских территорий для проживания и работы;</w:t>
      </w:r>
    </w:p>
    <w:p w:rsidR="009223C0" w:rsidRPr="009223C0" w:rsidRDefault="009223C0" w:rsidP="009223C0">
      <w:pPr>
        <w:pStyle w:val="ConsPlusNormal"/>
        <w:ind w:firstLine="540"/>
        <w:jc w:val="both"/>
        <w:rPr>
          <w:b w:val="0"/>
        </w:rPr>
      </w:pPr>
      <w:r w:rsidRPr="009223C0">
        <w:rPr>
          <w:b w:val="0"/>
        </w:rPr>
        <w:t>повышение гражданской активности сельских жителей в решении вопросов местного значения.</w:t>
      </w:r>
    </w:p>
    <w:p w:rsidR="009223C0" w:rsidRPr="009223C0" w:rsidRDefault="009223C0" w:rsidP="009223C0">
      <w:pPr>
        <w:pStyle w:val="ConsPlusNormal"/>
        <w:ind w:firstLine="540"/>
        <w:jc w:val="both"/>
        <w:rPr>
          <w:b w:val="0"/>
        </w:rPr>
      </w:pPr>
      <w:r w:rsidRPr="009223C0">
        <w:rPr>
          <w:b w:val="0"/>
        </w:rPr>
        <w:t>Достижение целей государственной программы осуществля</w:t>
      </w:r>
      <w:r w:rsidR="006E2590">
        <w:rPr>
          <w:b w:val="0"/>
        </w:rPr>
        <w:t>е</w:t>
      </w:r>
      <w:r w:rsidRPr="009223C0">
        <w:rPr>
          <w:b w:val="0"/>
        </w:rPr>
        <w:t>тся с учетом следующих подходов:</w:t>
      </w:r>
    </w:p>
    <w:p w:rsidR="009223C0" w:rsidRPr="009223C0" w:rsidRDefault="009223C0" w:rsidP="009223C0">
      <w:pPr>
        <w:pStyle w:val="ConsPlusNormal"/>
        <w:ind w:firstLine="540"/>
        <w:jc w:val="both"/>
        <w:rPr>
          <w:b w:val="0"/>
        </w:rPr>
      </w:pPr>
      <w:r w:rsidRPr="009223C0">
        <w:rPr>
          <w:b w:val="0"/>
        </w:rPr>
        <w:t>комплексное планирование развития сельских территорий, размещение объектов социальной и инженерной инфраструктуры в соответствии с документами территориального планирования (схемами территориального планирования муниципальных районов области и генеральными планами сельских и городских поселений), в которых осуществляются инвестиционные проекты в сфере производства и переработки продукции;</w:t>
      </w:r>
    </w:p>
    <w:p w:rsidR="009223C0" w:rsidRPr="009223C0" w:rsidRDefault="009223C0" w:rsidP="009223C0">
      <w:pPr>
        <w:pStyle w:val="ConsPlusNormal"/>
        <w:ind w:firstLine="540"/>
        <w:jc w:val="both"/>
        <w:rPr>
          <w:b w:val="0"/>
        </w:rPr>
      </w:pPr>
      <w:r w:rsidRPr="009223C0">
        <w:rPr>
          <w:b w:val="0"/>
        </w:rPr>
        <w:t>привлечение средств внебюджетных источников для финансирования мероприятий государственной программы, включая средства населения и организаций;</w:t>
      </w:r>
    </w:p>
    <w:p w:rsidR="009223C0" w:rsidRDefault="009223C0" w:rsidP="009223C0">
      <w:pPr>
        <w:pStyle w:val="ConsPlusNormal"/>
        <w:ind w:firstLine="540"/>
        <w:jc w:val="both"/>
        <w:rPr>
          <w:b w:val="0"/>
        </w:rPr>
      </w:pPr>
      <w:r w:rsidRPr="009223C0">
        <w:rPr>
          <w:b w:val="0"/>
        </w:rPr>
        <w:t>Активизация участия сельских жителей в реализации общественно значимых проектов, направленных на благоустройство сельских территорий, позволит мобилизовать собственные материальные, трудовые и финансовые ресурсы граждан, их объединений, общественных организаций, муниципальных образований на цели местного развития.</w:t>
      </w:r>
    </w:p>
    <w:p w:rsidR="00261610" w:rsidRDefault="00261610" w:rsidP="00261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планируется реализация проекта в Борковском сельском </w:t>
      </w:r>
      <w:r w:rsidRPr="00541589">
        <w:rPr>
          <w:rFonts w:ascii="Times New Roman" w:hAnsi="Times New Roman" w:cs="Times New Roman"/>
          <w:sz w:val="28"/>
          <w:szCs w:val="28"/>
        </w:rPr>
        <w:t>поселении.</w:t>
      </w:r>
    </w:p>
    <w:p w:rsidR="00261610" w:rsidRPr="002D012E" w:rsidRDefault="002D012E" w:rsidP="002D012E">
      <w:pPr>
        <w:pStyle w:val="a8"/>
        <w:numPr>
          <w:ilvl w:val="0"/>
          <w:numId w:val="1"/>
        </w:numPr>
        <w:spacing w:after="0"/>
        <w:ind w:left="0" w:firstLine="540"/>
        <w:jc w:val="both"/>
        <w:rPr>
          <w:b/>
        </w:rPr>
      </w:pPr>
      <w:r w:rsidRPr="002D012E">
        <w:rPr>
          <w:rFonts w:ascii="Times New Roman" w:hAnsi="Times New Roman"/>
          <w:b/>
          <w:sz w:val="28"/>
          <w:szCs w:val="28"/>
        </w:rPr>
        <w:t xml:space="preserve"> Муниципальное автономное учреждение «Борковский районный Дом народного творчества и досуга».</w:t>
      </w:r>
    </w:p>
    <w:p w:rsidR="00261610" w:rsidRPr="009223C0" w:rsidRDefault="00261610" w:rsidP="002D012E">
      <w:pPr>
        <w:pStyle w:val="ConsPlusNormal"/>
        <w:ind w:firstLine="540"/>
        <w:jc w:val="both"/>
        <w:rPr>
          <w:b w:val="0"/>
        </w:rPr>
      </w:pPr>
    </w:p>
    <w:p w:rsidR="00541589" w:rsidRPr="00934D2C" w:rsidRDefault="00541589" w:rsidP="00B851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D2C">
        <w:rPr>
          <w:rFonts w:ascii="Times New Roman" w:hAnsi="Times New Roman"/>
          <w:sz w:val="28"/>
          <w:szCs w:val="28"/>
        </w:rPr>
        <w:t>Основной  целью деятельности Учреждения является реализация областных целевых программ по сохранению и развитию культурного развития населения Новгородской области.</w:t>
      </w:r>
    </w:p>
    <w:p w:rsidR="00541589" w:rsidRPr="00934D2C" w:rsidRDefault="00541589" w:rsidP="002B4B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4D2C">
        <w:rPr>
          <w:rFonts w:ascii="Times New Roman" w:hAnsi="Times New Roman"/>
          <w:sz w:val="28"/>
          <w:szCs w:val="28"/>
        </w:rPr>
        <w:t>Основные задачи:</w:t>
      </w:r>
      <w:r w:rsidRPr="00934D2C">
        <w:rPr>
          <w:rFonts w:ascii="Times New Roman" w:hAnsi="Times New Roman"/>
          <w:sz w:val="28"/>
          <w:szCs w:val="28"/>
        </w:rPr>
        <w:br/>
        <w:t xml:space="preserve">- улучшение материально-технической базы учреждения; </w:t>
      </w:r>
      <w:r w:rsidRPr="00934D2C">
        <w:rPr>
          <w:rFonts w:ascii="Times New Roman" w:hAnsi="Times New Roman"/>
          <w:sz w:val="28"/>
          <w:szCs w:val="28"/>
        </w:rPr>
        <w:br/>
        <w:t>- формирование новых способов управления деятельностью учреждения;</w:t>
      </w:r>
      <w:r w:rsidRPr="00934D2C">
        <w:rPr>
          <w:rFonts w:ascii="Times New Roman" w:hAnsi="Times New Roman"/>
          <w:sz w:val="28"/>
          <w:szCs w:val="28"/>
        </w:rPr>
        <w:br/>
        <w:t xml:space="preserve">- увеличение степени </w:t>
      </w:r>
      <w:proofErr w:type="spellStart"/>
      <w:r w:rsidRPr="00934D2C">
        <w:rPr>
          <w:rFonts w:ascii="Times New Roman" w:hAnsi="Times New Roman"/>
          <w:sz w:val="28"/>
          <w:szCs w:val="28"/>
        </w:rPr>
        <w:t>вовлечённости</w:t>
      </w:r>
      <w:proofErr w:type="spellEnd"/>
      <w:r w:rsidRPr="00934D2C">
        <w:rPr>
          <w:rFonts w:ascii="Times New Roman" w:hAnsi="Times New Roman"/>
          <w:sz w:val="28"/>
          <w:szCs w:val="28"/>
        </w:rPr>
        <w:t xml:space="preserve"> различных социальных групп в деятельность клубных формирований; </w:t>
      </w:r>
      <w:r w:rsidRPr="00934D2C">
        <w:rPr>
          <w:rFonts w:ascii="Times New Roman" w:hAnsi="Times New Roman"/>
          <w:sz w:val="28"/>
          <w:szCs w:val="28"/>
        </w:rPr>
        <w:br/>
      </w:r>
      <w:r w:rsidRPr="00934D2C">
        <w:rPr>
          <w:rFonts w:ascii="Times New Roman" w:hAnsi="Times New Roman"/>
          <w:sz w:val="28"/>
          <w:szCs w:val="28"/>
        </w:rPr>
        <w:lastRenderedPageBreak/>
        <w:t>- создание условий для массового охвата населения деятельностью учреждения;</w:t>
      </w:r>
      <w:r w:rsidRPr="00934D2C">
        <w:rPr>
          <w:rFonts w:ascii="Times New Roman" w:hAnsi="Times New Roman"/>
          <w:sz w:val="28"/>
          <w:szCs w:val="28"/>
        </w:rPr>
        <w:br/>
        <w:t>- повышение просветительской роли учреждения среди населения, особенно среди подрастающего поколения;</w:t>
      </w:r>
    </w:p>
    <w:p w:rsidR="00541589" w:rsidRPr="00934D2C" w:rsidRDefault="00541589" w:rsidP="00B85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D2C">
        <w:rPr>
          <w:rFonts w:ascii="Times New Roman" w:hAnsi="Times New Roman"/>
          <w:sz w:val="28"/>
          <w:szCs w:val="28"/>
        </w:rPr>
        <w:t xml:space="preserve">- поддержание баланса </w:t>
      </w:r>
      <w:proofErr w:type="spellStart"/>
      <w:r w:rsidRPr="00934D2C">
        <w:rPr>
          <w:rFonts w:ascii="Times New Roman" w:hAnsi="Times New Roman"/>
          <w:sz w:val="28"/>
          <w:szCs w:val="28"/>
        </w:rPr>
        <w:t>инновационности</w:t>
      </w:r>
      <w:proofErr w:type="spellEnd"/>
      <w:r w:rsidRPr="00934D2C">
        <w:rPr>
          <w:rFonts w:ascii="Times New Roman" w:hAnsi="Times New Roman"/>
          <w:sz w:val="28"/>
          <w:szCs w:val="28"/>
        </w:rPr>
        <w:t xml:space="preserve"> и традиционности в деятельности учреждения.</w:t>
      </w:r>
    </w:p>
    <w:p w:rsidR="00541589" w:rsidRPr="00934D2C" w:rsidRDefault="00541589" w:rsidP="00B851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4D2C">
        <w:rPr>
          <w:rFonts w:ascii="Times New Roman" w:hAnsi="Times New Roman"/>
          <w:sz w:val="28"/>
          <w:szCs w:val="28"/>
        </w:rPr>
        <w:t>Основными видами деятельности учреждения являются: организация деятельности клубных формирований и формирований самодеятельного народного творчества, организация и проведение культурно-массовых мероприятий, показ кинофильмов.</w:t>
      </w:r>
    </w:p>
    <w:p w:rsidR="00541589" w:rsidRPr="00934D2C" w:rsidRDefault="00541589" w:rsidP="00B851D8">
      <w:pPr>
        <w:pStyle w:val="a4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34D2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Основной деятельностью Дома народного творчества является сохранение и развитие традиционной культуры. </w:t>
      </w:r>
    </w:p>
    <w:p w:rsidR="00541589" w:rsidRPr="00934D2C" w:rsidRDefault="00541589" w:rsidP="00B851D8">
      <w:pPr>
        <w:pStyle w:val="a4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34D2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 учреждении работает 7 клубных формирований по декоративно-прикладному искусству, которые посещают 55 человек.  Всего в учреждении работает 44 </w:t>
      </w:r>
      <w:proofErr w:type="gramStart"/>
      <w:r w:rsidRPr="00934D2C">
        <w:rPr>
          <w:rFonts w:ascii="Times New Roman" w:hAnsi="Times New Roman" w:cs="Times New Roman"/>
          <w:i w:val="0"/>
          <w:iCs w:val="0"/>
          <w:sz w:val="28"/>
          <w:szCs w:val="28"/>
        </w:rPr>
        <w:t>клубных</w:t>
      </w:r>
      <w:proofErr w:type="gramEnd"/>
      <w:r w:rsidRPr="00934D2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формирования, которые посещают 453 человека. Из них для детей – 17/170, для подростков – 12/113, для молодежи -  5/61. Самодеятельного творчества – 20/168, любительских объединений и клубов по интересам – 24/284. Все клубные формирования работают на бесплатной основе.</w:t>
      </w:r>
    </w:p>
    <w:p w:rsidR="00541589" w:rsidRPr="00934D2C" w:rsidRDefault="00541589" w:rsidP="00B851D8">
      <w:pPr>
        <w:pStyle w:val="a4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34D2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 Учреждении два коллектива самодеятельного народного творчества имеют звание «Народный» и один «Образцовый». </w:t>
      </w:r>
    </w:p>
    <w:p w:rsidR="002B4BA7" w:rsidRDefault="00541589" w:rsidP="00B851D8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34D2C">
        <w:rPr>
          <w:rFonts w:ascii="Times New Roman" w:hAnsi="Times New Roman"/>
          <w:sz w:val="28"/>
          <w:szCs w:val="28"/>
        </w:rPr>
        <w:t xml:space="preserve">Участники клубных формирований активно участвуют в </w:t>
      </w:r>
      <w:r w:rsidRPr="00934D2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конкурсах и фестивалях различных уровней, становясь их победителями. </w:t>
      </w:r>
    </w:p>
    <w:p w:rsidR="00541589" w:rsidRPr="00934D2C" w:rsidRDefault="00541589" w:rsidP="00B851D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</w:pPr>
      <w:r w:rsidRPr="00934D2C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>На базе учреждения проводятся мероприятия областного и районного масштабов: зональный этап областного конкурса-фестиваля для людей с ограниченными возможностями «Вместе мы сможем больше», районный конкурс профессионального мастерства «Лучший культработник», районный фестиваль русских народных игр и забав «Живи, родник, живи!», районный праздник «Позерские вечерки», районный праздник «Снегурочка».</w:t>
      </w:r>
    </w:p>
    <w:p w:rsidR="00541589" w:rsidRPr="00934D2C" w:rsidRDefault="00541589" w:rsidP="00B851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34D2C">
        <w:rPr>
          <w:sz w:val="28"/>
          <w:szCs w:val="28"/>
          <w:shd w:val="clear" w:color="auto" w:fill="FFFFFF"/>
        </w:rPr>
        <w:t xml:space="preserve">Одним из приоритетных направлений Дома народного творчества является  кинообслуживание население. Ежеквартально проводятся фильмы и </w:t>
      </w:r>
      <w:proofErr w:type="spellStart"/>
      <w:r w:rsidRPr="00934D2C">
        <w:rPr>
          <w:sz w:val="28"/>
          <w:szCs w:val="28"/>
          <w:shd w:val="clear" w:color="auto" w:fill="FFFFFF"/>
        </w:rPr>
        <w:t>предсеансовые</w:t>
      </w:r>
      <w:proofErr w:type="spellEnd"/>
      <w:r w:rsidRPr="00934D2C">
        <w:rPr>
          <w:sz w:val="28"/>
          <w:szCs w:val="28"/>
          <w:shd w:val="clear" w:color="auto" w:fill="FFFFFF"/>
        </w:rPr>
        <w:t xml:space="preserve"> мероприятия по профилактике наркомании, алкоголя, </w:t>
      </w:r>
      <w:proofErr w:type="spellStart"/>
      <w:r w:rsidRPr="00934D2C">
        <w:rPr>
          <w:sz w:val="28"/>
          <w:szCs w:val="28"/>
          <w:shd w:val="clear" w:color="auto" w:fill="FFFFFF"/>
        </w:rPr>
        <w:t>табакокурения</w:t>
      </w:r>
      <w:proofErr w:type="spellEnd"/>
      <w:r w:rsidRPr="00934D2C">
        <w:rPr>
          <w:sz w:val="28"/>
          <w:szCs w:val="28"/>
          <w:shd w:val="clear" w:color="auto" w:fill="FFFFFF"/>
        </w:rPr>
        <w:t xml:space="preserve">, по безопасности жизнедеятельности детей для учащихся Борковской средней школы.  Ежемесячно демонстрируются фильмы по историческим датам России. </w:t>
      </w:r>
      <w:r w:rsidRPr="00934D2C">
        <w:rPr>
          <w:sz w:val="28"/>
          <w:szCs w:val="28"/>
        </w:rPr>
        <w:t>Ведется активная работа по популяризации отечественных фильмов.</w:t>
      </w:r>
    </w:p>
    <w:p w:rsidR="00D074D8" w:rsidRDefault="00CE7F0A" w:rsidP="00D074D8">
      <w:pPr>
        <w:pStyle w:val="a3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Данным проектом предусматривается к</w:t>
      </w:r>
      <w:r w:rsidR="00D074D8" w:rsidRPr="006C76EB">
        <w:rPr>
          <w:b/>
          <w:color w:val="000000"/>
          <w:sz w:val="28"/>
          <w:szCs w:val="28"/>
        </w:rPr>
        <w:t xml:space="preserve">апитальный ремонт муниципального автономного учреждения «Борковский районный </w:t>
      </w:r>
      <w:r w:rsidR="00D074D8" w:rsidRPr="003A0FD0">
        <w:rPr>
          <w:b/>
          <w:color w:val="000000"/>
          <w:sz w:val="28"/>
          <w:szCs w:val="28"/>
        </w:rPr>
        <w:t>Дом народного творчества и досуга»</w:t>
      </w:r>
      <w:r w:rsidR="00D074D8" w:rsidRPr="003A0FD0">
        <w:rPr>
          <w:color w:val="000000"/>
          <w:sz w:val="28"/>
          <w:szCs w:val="28"/>
        </w:rPr>
        <w:t xml:space="preserve"> (400 посадочных мест, площадь – 2750,2 м</w:t>
      </w:r>
      <w:proofErr w:type="gramStart"/>
      <w:r w:rsidR="00D074D8" w:rsidRPr="003A0FD0">
        <w:rPr>
          <w:color w:val="000000"/>
          <w:sz w:val="28"/>
          <w:szCs w:val="28"/>
        </w:rPr>
        <w:t>2</w:t>
      </w:r>
      <w:proofErr w:type="gramEnd"/>
      <w:r w:rsidR="00D074D8" w:rsidRPr="003A0FD0">
        <w:rPr>
          <w:color w:val="000000"/>
          <w:sz w:val="28"/>
          <w:szCs w:val="28"/>
        </w:rPr>
        <w:t xml:space="preserve">,), расположенного по адресу: 173516, Новгородская область, Новгородский район, д. Борки, ул. </w:t>
      </w:r>
      <w:proofErr w:type="spellStart"/>
      <w:r w:rsidR="00D074D8" w:rsidRPr="003A0FD0">
        <w:rPr>
          <w:b/>
          <w:color w:val="000000"/>
          <w:sz w:val="28"/>
          <w:szCs w:val="28"/>
        </w:rPr>
        <w:t>Заверяжская</w:t>
      </w:r>
      <w:proofErr w:type="spellEnd"/>
      <w:r w:rsidR="00D074D8" w:rsidRPr="003A0FD0">
        <w:rPr>
          <w:b/>
          <w:color w:val="000000"/>
          <w:sz w:val="28"/>
          <w:szCs w:val="28"/>
        </w:rPr>
        <w:t>, д. 1.</w:t>
      </w:r>
      <w:r w:rsidR="00D074D8" w:rsidRPr="003A0FD0">
        <w:rPr>
          <w:color w:val="000000"/>
          <w:sz w:val="28"/>
          <w:szCs w:val="28"/>
        </w:rPr>
        <w:t xml:space="preserve"> </w:t>
      </w:r>
      <w:r w:rsidR="00D074D8" w:rsidRPr="006C76EB">
        <w:rPr>
          <w:color w:val="000000"/>
          <w:sz w:val="28"/>
          <w:szCs w:val="28"/>
        </w:rPr>
        <w:t xml:space="preserve">Работы предусматривают: ремонт зрительного зала,  канализации и водоснабжения. </w:t>
      </w:r>
      <w:r w:rsidR="00D074D8">
        <w:rPr>
          <w:color w:val="000000"/>
          <w:sz w:val="28"/>
          <w:szCs w:val="28"/>
        </w:rPr>
        <w:t>Кроме того, п</w:t>
      </w:r>
      <w:r w:rsidR="00D074D8" w:rsidRPr="006C76EB">
        <w:rPr>
          <w:color w:val="000000"/>
          <w:sz w:val="28"/>
          <w:szCs w:val="28"/>
        </w:rPr>
        <w:t>ланируется приобретение микроавтобуса и приобретение подъемника для людей с ограниченными возможностями здоровья.</w:t>
      </w:r>
    </w:p>
    <w:p w:rsidR="00DA609E" w:rsidRPr="0001719C" w:rsidRDefault="00DA609E" w:rsidP="0001719C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</w:t>
      </w:r>
      <w:r w:rsidR="007046AC" w:rsidRPr="006C76EB">
        <w:rPr>
          <w:b/>
          <w:color w:val="000000"/>
          <w:sz w:val="28"/>
          <w:szCs w:val="28"/>
        </w:rPr>
        <w:t>униципально</w:t>
      </w:r>
      <w:r w:rsidR="007046AC">
        <w:rPr>
          <w:b/>
          <w:color w:val="000000"/>
          <w:sz w:val="28"/>
          <w:szCs w:val="28"/>
        </w:rPr>
        <w:t>е</w:t>
      </w:r>
      <w:r w:rsidR="007046AC" w:rsidRPr="006C76EB">
        <w:rPr>
          <w:b/>
          <w:color w:val="000000"/>
          <w:sz w:val="28"/>
          <w:szCs w:val="28"/>
        </w:rPr>
        <w:t xml:space="preserve"> автономно</w:t>
      </w:r>
      <w:r w:rsidR="007046AC">
        <w:rPr>
          <w:b/>
          <w:color w:val="000000"/>
          <w:sz w:val="28"/>
          <w:szCs w:val="28"/>
        </w:rPr>
        <w:t>е</w:t>
      </w:r>
      <w:r w:rsidR="007046AC" w:rsidRPr="006C76EB">
        <w:rPr>
          <w:b/>
          <w:color w:val="000000"/>
          <w:sz w:val="28"/>
          <w:szCs w:val="28"/>
        </w:rPr>
        <w:t xml:space="preserve"> общеобразовательно</w:t>
      </w:r>
      <w:r w:rsidR="007046AC">
        <w:rPr>
          <w:b/>
          <w:color w:val="000000"/>
          <w:sz w:val="28"/>
          <w:szCs w:val="28"/>
        </w:rPr>
        <w:t>е</w:t>
      </w:r>
      <w:r w:rsidR="007046AC" w:rsidRPr="006C76EB">
        <w:rPr>
          <w:b/>
          <w:color w:val="000000"/>
          <w:sz w:val="28"/>
          <w:szCs w:val="28"/>
        </w:rPr>
        <w:t xml:space="preserve"> учреждени</w:t>
      </w:r>
      <w:r w:rsidR="007046AC">
        <w:rPr>
          <w:b/>
          <w:color w:val="000000"/>
          <w:sz w:val="28"/>
          <w:szCs w:val="28"/>
        </w:rPr>
        <w:t xml:space="preserve">е </w:t>
      </w:r>
      <w:r w:rsidR="007046AC" w:rsidRPr="0001719C">
        <w:rPr>
          <w:b/>
          <w:color w:val="000000"/>
          <w:sz w:val="28"/>
          <w:szCs w:val="28"/>
        </w:rPr>
        <w:t>«Борковская средняя общеобразовательная школа»</w:t>
      </w:r>
      <w:r w:rsidR="0001719C">
        <w:rPr>
          <w:b/>
          <w:color w:val="000000"/>
          <w:sz w:val="28"/>
          <w:szCs w:val="28"/>
        </w:rPr>
        <w:t xml:space="preserve"> (здание дошкольных групп</w:t>
      </w:r>
      <w:r w:rsidR="00D45A4A">
        <w:rPr>
          <w:b/>
          <w:color w:val="000000"/>
          <w:sz w:val="28"/>
          <w:szCs w:val="28"/>
        </w:rPr>
        <w:t>)</w:t>
      </w:r>
      <w:r w:rsidRPr="0001719C">
        <w:rPr>
          <w:b/>
          <w:color w:val="000000"/>
          <w:sz w:val="28"/>
          <w:szCs w:val="28"/>
        </w:rPr>
        <w:t>.</w:t>
      </w:r>
    </w:p>
    <w:p w:rsidR="00C626DC" w:rsidRDefault="00DA609E" w:rsidP="00C626D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1719C">
        <w:rPr>
          <w:color w:val="000000"/>
          <w:sz w:val="28"/>
          <w:szCs w:val="28"/>
        </w:rPr>
        <w:t>«Детский сад комбинированного вида»</w:t>
      </w:r>
      <w:r w:rsidRPr="0001719C">
        <w:rPr>
          <w:color w:val="000000"/>
          <w:sz w:val="28"/>
          <w:szCs w:val="28"/>
        </w:rPr>
        <w:t xml:space="preserve">. Борки </w:t>
      </w:r>
      <w:proofErr w:type="gramStart"/>
      <w:r w:rsidRPr="0001719C">
        <w:rPr>
          <w:color w:val="000000"/>
          <w:sz w:val="28"/>
          <w:szCs w:val="28"/>
        </w:rPr>
        <w:t>основан</w:t>
      </w:r>
      <w:proofErr w:type="gramEnd"/>
      <w:r w:rsidRPr="0001719C">
        <w:rPr>
          <w:color w:val="000000"/>
          <w:sz w:val="28"/>
          <w:szCs w:val="28"/>
        </w:rPr>
        <w:t xml:space="preserve"> в 1974 году. </w:t>
      </w:r>
      <w:r w:rsidRPr="0001719C">
        <w:rPr>
          <w:color w:val="000000"/>
          <w:sz w:val="28"/>
          <w:szCs w:val="28"/>
        </w:rPr>
        <w:t>Группы расположены в отдельных помещениях, где</w:t>
      </w:r>
      <w:r w:rsidR="00D074D8" w:rsidRPr="0001719C">
        <w:rPr>
          <w:color w:val="000000"/>
          <w:sz w:val="28"/>
          <w:szCs w:val="28"/>
        </w:rPr>
        <w:t xml:space="preserve"> были</w:t>
      </w:r>
      <w:r w:rsidRPr="0001719C">
        <w:rPr>
          <w:color w:val="000000"/>
          <w:sz w:val="28"/>
          <w:szCs w:val="28"/>
        </w:rPr>
        <w:t xml:space="preserve"> созданы условия для воспитания и образования детей дошкольного возраста</w:t>
      </w:r>
      <w:r w:rsidR="003A0FD0" w:rsidRPr="0001719C">
        <w:rPr>
          <w:color w:val="000000"/>
          <w:sz w:val="28"/>
          <w:szCs w:val="28"/>
        </w:rPr>
        <w:t xml:space="preserve">. </w:t>
      </w:r>
      <w:r w:rsidR="00D074D8" w:rsidRPr="0001719C">
        <w:rPr>
          <w:color w:val="000000"/>
          <w:sz w:val="28"/>
          <w:szCs w:val="28"/>
        </w:rPr>
        <w:t>До настоящего времени помещения детского сада капитально не ремонтировались.</w:t>
      </w:r>
      <w:r w:rsidR="0001719C" w:rsidRPr="0001719C">
        <w:rPr>
          <w:color w:val="000000"/>
          <w:sz w:val="28"/>
          <w:szCs w:val="28"/>
        </w:rPr>
        <w:t xml:space="preserve"> </w:t>
      </w:r>
    </w:p>
    <w:p w:rsidR="00C626DC" w:rsidRPr="00C626DC" w:rsidRDefault="00C626DC" w:rsidP="00C62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626D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Тип образовательной организации в соответствии с образовательными программами, реализация которых является основной целью ее деятельности – общеобразовательная организация</w:t>
      </w:r>
    </w:p>
    <w:p w:rsidR="00C626DC" w:rsidRPr="00C626DC" w:rsidRDefault="00C626DC" w:rsidP="00C62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626D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Основные задачи:</w:t>
      </w:r>
    </w:p>
    <w:p w:rsidR="00C626DC" w:rsidRPr="00C626DC" w:rsidRDefault="00C626DC" w:rsidP="00C62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626D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повышение качества услуг дошкольного образования</w:t>
      </w:r>
    </w:p>
    <w:p w:rsidR="00C626DC" w:rsidRPr="00C626DC" w:rsidRDefault="00C626DC" w:rsidP="00C62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626D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создание эффективной системы, обеспечивающей доступность и равенство возможностей для каждого ребенка в получении качественного дошкольного образования</w:t>
      </w:r>
    </w:p>
    <w:p w:rsidR="00C626DC" w:rsidRPr="00C626DC" w:rsidRDefault="00C626DC" w:rsidP="00C62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626D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создание оптимальных условий для реализации образовательной программы дошкольного образования в соответствии с требованиями ФГОС</w:t>
      </w:r>
    </w:p>
    <w:p w:rsidR="00C626DC" w:rsidRPr="00C626DC" w:rsidRDefault="00C626DC" w:rsidP="00C62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626D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сохранение уникальности и </w:t>
      </w:r>
      <w:proofErr w:type="spellStart"/>
      <w:r w:rsidRPr="00C626D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самоценности</w:t>
      </w:r>
      <w:proofErr w:type="spellEnd"/>
      <w:r w:rsidRPr="00C626D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детства, как важного этапа в общем развитии человека, сохранение единства образовательного пространства</w:t>
      </w:r>
    </w:p>
    <w:p w:rsidR="00C626DC" w:rsidRPr="00C626DC" w:rsidRDefault="00C626DC" w:rsidP="00C62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626D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Основной целью деятельности Учреждения является образовательная деятельность по реализации различных программ дошкольного образования, начального общего, основного общего и среднего общего образования.</w:t>
      </w:r>
    </w:p>
    <w:p w:rsidR="00C626DC" w:rsidRPr="00C626DC" w:rsidRDefault="00C626DC" w:rsidP="00C62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626D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Учреждение также осуществляет образовательную деятельность по дополнительным общеобразовательным программам, реализация которых не является основной целью его деятельности.</w:t>
      </w:r>
    </w:p>
    <w:p w:rsidR="00C626DC" w:rsidRPr="00C626DC" w:rsidRDefault="00C626DC" w:rsidP="00C62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626D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Предметом деятельности Учреждения является обучение и воспитание в интересах человека, семьи, общества и государства, создание благоприятных условий для разностороннего развития личности.</w:t>
      </w:r>
    </w:p>
    <w:p w:rsidR="00C626DC" w:rsidRPr="00C626DC" w:rsidRDefault="00C626DC" w:rsidP="00C62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626D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Учреждение реализует дополнительные общеразвивающие программы технической, естественнонаучной, физкультурно-спортивной, художественной, туристско-краеведческой, социально-педагогической направленности</w:t>
      </w:r>
    </w:p>
    <w:p w:rsidR="00DA609E" w:rsidRDefault="003A0FD0" w:rsidP="00CE7F0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074D8">
        <w:rPr>
          <w:color w:val="000000"/>
          <w:sz w:val="28"/>
          <w:szCs w:val="28"/>
        </w:rPr>
        <w:t>В результате капитального ремонта</w:t>
      </w:r>
      <w:r w:rsidR="00CE7F0A" w:rsidRPr="00CE7F0A">
        <w:rPr>
          <w:color w:val="000000"/>
          <w:sz w:val="28"/>
          <w:szCs w:val="28"/>
        </w:rPr>
        <w:t xml:space="preserve"> </w:t>
      </w:r>
      <w:r w:rsidR="00CE7F0A">
        <w:rPr>
          <w:color w:val="000000"/>
          <w:sz w:val="28"/>
          <w:szCs w:val="28"/>
        </w:rPr>
        <w:t>д</w:t>
      </w:r>
      <w:r w:rsidR="00CE7F0A">
        <w:rPr>
          <w:color w:val="000000"/>
          <w:sz w:val="28"/>
          <w:szCs w:val="28"/>
        </w:rPr>
        <w:t>ля полноценного функционирования необходима замена о</w:t>
      </w:r>
      <w:r w:rsidR="00CE7F0A" w:rsidRPr="0001719C">
        <w:rPr>
          <w:color w:val="000000"/>
          <w:sz w:val="28"/>
          <w:szCs w:val="28"/>
        </w:rPr>
        <w:t>граждени</w:t>
      </w:r>
      <w:r w:rsidR="00CE7F0A">
        <w:rPr>
          <w:color w:val="000000"/>
          <w:sz w:val="28"/>
          <w:szCs w:val="28"/>
        </w:rPr>
        <w:t>я</w:t>
      </w:r>
      <w:r w:rsidR="00CE7F0A" w:rsidRPr="0001719C">
        <w:rPr>
          <w:color w:val="000000"/>
          <w:sz w:val="28"/>
          <w:szCs w:val="28"/>
        </w:rPr>
        <w:t xml:space="preserve"> по периметру здания</w:t>
      </w:r>
      <w:r w:rsidR="00CE7F0A">
        <w:rPr>
          <w:color w:val="000000"/>
          <w:sz w:val="28"/>
          <w:szCs w:val="28"/>
        </w:rPr>
        <w:t>. Ремонт</w:t>
      </w:r>
      <w:r w:rsidR="00CE7F0A" w:rsidRPr="0001719C">
        <w:rPr>
          <w:color w:val="000000"/>
          <w:sz w:val="28"/>
          <w:szCs w:val="28"/>
        </w:rPr>
        <w:t xml:space="preserve"> </w:t>
      </w:r>
      <w:r w:rsidR="00CE7F0A">
        <w:rPr>
          <w:color w:val="000000"/>
          <w:sz w:val="28"/>
          <w:szCs w:val="28"/>
        </w:rPr>
        <w:t>п</w:t>
      </w:r>
      <w:r w:rsidR="00CE7F0A" w:rsidRPr="0001719C">
        <w:rPr>
          <w:color w:val="000000"/>
          <w:sz w:val="28"/>
          <w:szCs w:val="28"/>
        </w:rPr>
        <w:t>рогулочны</w:t>
      </w:r>
      <w:r w:rsidR="00CE7F0A">
        <w:rPr>
          <w:color w:val="000000"/>
          <w:sz w:val="28"/>
          <w:szCs w:val="28"/>
        </w:rPr>
        <w:t>х</w:t>
      </w:r>
      <w:r w:rsidR="00CE7F0A" w:rsidRPr="0001719C">
        <w:rPr>
          <w:color w:val="000000"/>
          <w:sz w:val="28"/>
          <w:szCs w:val="28"/>
        </w:rPr>
        <w:t xml:space="preserve"> веранд</w:t>
      </w:r>
      <w:r w:rsidR="00CE7F0A">
        <w:rPr>
          <w:color w:val="000000"/>
          <w:sz w:val="28"/>
          <w:szCs w:val="28"/>
        </w:rPr>
        <w:t>,</w:t>
      </w:r>
      <w:r w:rsidR="00CE7F0A" w:rsidRPr="0001719C">
        <w:rPr>
          <w:color w:val="000000"/>
          <w:sz w:val="28"/>
          <w:szCs w:val="28"/>
        </w:rPr>
        <w:t xml:space="preserve"> </w:t>
      </w:r>
      <w:proofErr w:type="spellStart"/>
      <w:r w:rsidR="00CE7F0A" w:rsidRPr="0001719C">
        <w:rPr>
          <w:color w:val="000000"/>
          <w:sz w:val="28"/>
          <w:szCs w:val="28"/>
        </w:rPr>
        <w:t>отмостки</w:t>
      </w:r>
      <w:proofErr w:type="spellEnd"/>
      <w:r w:rsidR="00CE7F0A">
        <w:rPr>
          <w:color w:val="000000"/>
          <w:sz w:val="28"/>
          <w:szCs w:val="28"/>
        </w:rPr>
        <w:t xml:space="preserve">, </w:t>
      </w:r>
      <w:r w:rsidR="00CE7F0A" w:rsidRPr="0001719C">
        <w:rPr>
          <w:color w:val="000000"/>
          <w:sz w:val="28"/>
          <w:szCs w:val="28"/>
        </w:rPr>
        <w:t>фасада</w:t>
      </w:r>
      <w:r w:rsidR="00CE7F0A">
        <w:rPr>
          <w:color w:val="000000"/>
          <w:sz w:val="28"/>
          <w:szCs w:val="28"/>
        </w:rPr>
        <w:t xml:space="preserve"> и кровли</w:t>
      </w:r>
      <w:r w:rsidR="00CE7F0A" w:rsidRPr="0001719C">
        <w:rPr>
          <w:color w:val="000000"/>
          <w:sz w:val="28"/>
          <w:szCs w:val="28"/>
        </w:rPr>
        <w:t xml:space="preserve"> здания</w:t>
      </w:r>
      <w:r w:rsidR="00CE7F0A">
        <w:rPr>
          <w:color w:val="000000"/>
          <w:sz w:val="28"/>
          <w:szCs w:val="28"/>
        </w:rPr>
        <w:t>. Выпол</w:t>
      </w:r>
      <w:r w:rsidR="00CE7F0A" w:rsidRPr="0001719C">
        <w:rPr>
          <w:color w:val="000000"/>
          <w:sz w:val="28"/>
          <w:szCs w:val="28"/>
        </w:rPr>
        <w:t>нение общестроительных работ</w:t>
      </w:r>
      <w:r w:rsidR="00CE7F0A">
        <w:rPr>
          <w:color w:val="000000"/>
          <w:sz w:val="28"/>
          <w:szCs w:val="28"/>
        </w:rPr>
        <w:t>, ремонт</w:t>
      </w:r>
      <w:r w:rsidR="00CE7F0A" w:rsidRPr="0001719C">
        <w:rPr>
          <w:color w:val="000000"/>
          <w:sz w:val="28"/>
          <w:szCs w:val="28"/>
        </w:rPr>
        <w:t xml:space="preserve"> </w:t>
      </w:r>
      <w:r w:rsidR="00CE7F0A">
        <w:rPr>
          <w:color w:val="000000"/>
          <w:sz w:val="28"/>
          <w:szCs w:val="28"/>
        </w:rPr>
        <w:t>м</w:t>
      </w:r>
      <w:r w:rsidR="00CE7F0A" w:rsidRPr="0001719C">
        <w:rPr>
          <w:color w:val="000000"/>
          <w:sz w:val="28"/>
          <w:szCs w:val="28"/>
        </w:rPr>
        <w:t>узыкальн</w:t>
      </w:r>
      <w:r w:rsidR="00CE7F0A">
        <w:rPr>
          <w:color w:val="000000"/>
          <w:sz w:val="28"/>
          <w:szCs w:val="28"/>
        </w:rPr>
        <w:t>ого</w:t>
      </w:r>
      <w:r w:rsidR="00CE7F0A" w:rsidRPr="0001719C">
        <w:rPr>
          <w:color w:val="000000"/>
          <w:sz w:val="28"/>
          <w:szCs w:val="28"/>
        </w:rPr>
        <w:t xml:space="preserve"> зал</w:t>
      </w:r>
      <w:r w:rsidR="00CE7F0A">
        <w:rPr>
          <w:color w:val="000000"/>
          <w:sz w:val="28"/>
          <w:szCs w:val="28"/>
        </w:rPr>
        <w:t xml:space="preserve">а, пищеблока. Замена освещения на </w:t>
      </w:r>
      <w:proofErr w:type="gramStart"/>
      <w:r w:rsidR="00CE7F0A">
        <w:rPr>
          <w:color w:val="000000"/>
          <w:sz w:val="28"/>
          <w:szCs w:val="28"/>
        </w:rPr>
        <w:t>энергосберегающее</w:t>
      </w:r>
      <w:proofErr w:type="gramEnd"/>
      <w:r w:rsidR="00CE7F0A">
        <w:rPr>
          <w:color w:val="000000"/>
          <w:sz w:val="28"/>
          <w:szCs w:val="28"/>
        </w:rPr>
        <w:t>,</w:t>
      </w:r>
      <w:r w:rsidR="00CE7F0A" w:rsidRPr="0001719C">
        <w:rPr>
          <w:color w:val="000000"/>
          <w:sz w:val="28"/>
          <w:szCs w:val="28"/>
        </w:rPr>
        <w:t xml:space="preserve"> </w:t>
      </w:r>
      <w:r w:rsidR="00CE7F0A">
        <w:rPr>
          <w:color w:val="000000"/>
          <w:sz w:val="28"/>
          <w:szCs w:val="28"/>
        </w:rPr>
        <w:t>з</w:t>
      </w:r>
      <w:r w:rsidR="00CE7F0A" w:rsidRPr="0001719C">
        <w:rPr>
          <w:color w:val="000000"/>
          <w:sz w:val="28"/>
          <w:szCs w:val="28"/>
        </w:rPr>
        <w:t>амена пожарных лестниц</w:t>
      </w:r>
      <w:r w:rsidR="00CE7F0A">
        <w:rPr>
          <w:color w:val="000000"/>
          <w:sz w:val="28"/>
          <w:szCs w:val="28"/>
        </w:rPr>
        <w:t>,</w:t>
      </w:r>
      <w:r w:rsidR="00CE7F0A" w:rsidRPr="0001719C">
        <w:rPr>
          <w:color w:val="000000"/>
          <w:sz w:val="28"/>
          <w:szCs w:val="28"/>
        </w:rPr>
        <w:t xml:space="preserve"> </w:t>
      </w:r>
      <w:r w:rsidR="00CE7F0A">
        <w:rPr>
          <w:color w:val="000000"/>
          <w:sz w:val="28"/>
          <w:szCs w:val="28"/>
        </w:rPr>
        <w:t>р</w:t>
      </w:r>
      <w:r w:rsidR="00CE7F0A" w:rsidRPr="0001719C">
        <w:rPr>
          <w:color w:val="000000"/>
          <w:sz w:val="28"/>
          <w:szCs w:val="28"/>
        </w:rPr>
        <w:t>емонт горячего и холодного водоснабжения,</w:t>
      </w:r>
      <w:r w:rsidR="00CE7F0A">
        <w:rPr>
          <w:color w:val="000000"/>
          <w:sz w:val="28"/>
          <w:szCs w:val="28"/>
        </w:rPr>
        <w:t xml:space="preserve"> </w:t>
      </w:r>
      <w:r w:rsidR="00CE7F0A" w:rsidRPr="0001719C">
        <w:rPr>
          <w:color w:val="000000"/>
          <w:sz w:val="28"/>
          <w:szCs w:val="28"/>
        </w:rPr>
        <w:t>канализаци</w:t>
      </w:r>
      <w:r w:rsidR="00CE7F0A">
        <w:rPr>
          <w:color w:val="000000"/>
          <w:sz w:val="28"/>
          <w:szCs w:val="28"/>
        </w:rPr>
        <w:t>и, замена</w:t>
      </w:r>
      <w:r w:rsidR="00CE7F0A" w:rsidRPr="0001719C">
        <w:rPr>
          <w:color w:val="000000"/>
          <w:sz w:val="28"/>
          <w:szCs w:val="28"/>
        </w:rPr>
        <w:t xml:space="preserve"> </w:t>
      </w:r>
      <w:r w:rsidR="00CE7F0A">
        <w:rPr>
          <w:color w:val="000000"/>
          <w:sz w:val="28"/>
          <w:szCs w:val="28"/>
        </w:rPr>
        <w:t>с</w:t>
      </w:r>
      <w:r w:rsidR="00CE7F0A" w:rsidRPr="0001719C">
        <w:rPr>
          <w:color w:val="000000"/>
          <w:sz w:val="28"/>
          <w:szCs w:val="28"/>
        </w:rPr>
        <w:t>антехник</w:t>
      </w:r>
      <w:r w:rsidR="00CE7F0A">
        <w:rPr>
          <w:color w:val="000000"/>
          <w:sz w:val="28"/>
          <w:szCs w:val="28"/>
        </w:rPr>
        <w:t>и и</w:t>
      </w:r>
      <w:r w:rsidR="00CE7F0A" w:rsidRPr="0001719C">
        <w:rPr>
          <w:color w:val="000000"/>
          <w:sz w:val="28"/>
          <w:szCs w:val="28"/>
        </w:rPr>
        <w:t xml:space="preserve"> окон</w:t>
      </w:r>
      <w:r w:rsidR="00CE7F0A">
        <w:rPr>
          <w:color w:val="000000"/>
          <w:sz w:val="28"/>
          <w:szCs w:val="28"/>
        </w:rPr>
        <w:t xml:space="preserve">. </w:t>
      </w:r>
      <w:r w:rsidR="00CE7F0A">
        <w:rPr>
          <w:color w:val="000000"/>
          <w:sz w:val="28"/>
          <w:szCs w:val="28"/>
        </w:rPr>
        <w:t>В</w:t>
      </w:r>
      <w:r w:rsidRPr="00D074D8">
        <w:rPr>
          <w:color w:val="000000"/>
          <w:sz w:val="28"/>
          <w:szCs w:val="28"/>
        </w:rPr>
        <w:t xml:space="preserve"> здании детского сада будут созданы комфортные условия пребывания: светлые, уютные групповые и спальные комнаты, просторные музыкальный и физкультурный залы, помещения для индивидуальной и групповой работы учителей — логопедов, педагога — психолога. Все помещения будут приведены в соответствие нормами санитарной и </w:t>
      </w:r>
      <w:r w:rsidRPr="00D074D8">
        <w:rPr>
          <w:color w:val="000000"/>
          <w:sz w:val="28"/>
          <w:szCs w:val="28"/>
        </w:rPr>
        <w:lastRenderedPageBreak/>
        <w:t xml:space="preserve">пожарной безопасности. Появятся возможности для повышения уровня и качества методического сопровождения детей с </w:t>
      </w:r>
      <w:r w:rsidR="00D074D8">
        <w:rPr>
          <w:color w:val="000000"/>
          <w:sz w:val="28"/>
          <w:szCs w:val="28"/>
        </w:rPr>
        <w:t>ограниченными возможностями здоровья.</w:t>
      </w:r>
    </w:p>
    <w:p w:rsidR="00D074D8" w:rsidRDefault="00D074D8" w:rsidP="00C626DC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Кроме всего вышеуказанного, проведенный ремонт скажется на повышении </w:t>
      </w:r>
      <w:proofErr w:type="spellStart"/>
      <w:r>
        <w:rPr>
          <w:color w:val="000000"/>
          <w:sz w:val="28"/>
          <w:szCs w:val="28"/>
        </w:rPr>
        <w:t>энергоэффективности</w:t>
      </w:r>
      <w:proofErr w:type="spellEnd"/>
      <w:r>
        <w:rPr>
          <w:color w:val="000000"/>
          <w:sz w:val="28"/>
          <w:szCs w:val="28"/>
        </w:rPr>
        <w:t xml:space="preserve"> здания, как следствие произойдет снижение коммунальных платежей.</w:t>
      </w:r>
    </w:p>
    <w:p w:rsidR="00D074D8" w:rsidRPr="00087EEF" w:rsidRDefault="00D074D8" w:rsidP="00C626DC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C76EB">
        <w:rPr>
          <w:b/>
          <w:color w:val="000000"/>
          <w:sz w:val="28"/>
          <w:szCs w:val="28"/>
        </w:rPr>
        <w:t>капитальный ремонт здания муниципального автономного общеобразовательного учреждения «Борковская средняя общеобразовательная школа»</w:t>
      </w:r>
      <w:r w:rsidRPr="00087EEF">
        <w:rPr>
          <w:color w:val="000000"/>
          <w:sz w:val="28"/>
          <w:szCs w:val="28"/>
        </w:rPr>
        <w:t xml:space="preserve"> (</w:t>
      </w:r>
      <w:r w:rsidR="00CE7F0A">
        <w:rPr>
          <w:color w:val="000000"/>
          <w:sz w:val="28"/>
          <w:szCs w:val="28"/>
        </w:rPr>
        <w:t>Здание дошкольных групп</w:t>
      </w:r>
      <w:r w:rsidRPr="00087EEF">
        <w:rPr>
          <w:color w:val="000000"/>
          <w:sz w:val="28"/>
          <w:szCs w:val="28"/>
        </w:rPr>
        <w:t>) (220 посадочных мест, площадь – 2853,4 м</w:t>
      </w:r>
      <w:proofErr w:type="gramStart"/>
      <w:r w:rsidRPr="00087EEF">
        <w:rPr>
          <w:color w:val="000000"/>
          <w:sz w:val="28"/>
          <w:szCs w:val="28"/>
        </w:rPr>
        <w:t>2</w:t>
      </w:r>
      <w:proofErr w:type="gramEnd"/>
      <w:r w:rsidRPr="00087EEF">
        <w:rPr>
          <w:color w:val="000000"/>
          <w:sz w:val="28"/>
          <w:szCs w:val="28"/>
        </w:rPr>
        <w:t xml:space="preserve">), расположенного по адресу: 173516, Новгородская область, Новгородский район, д. Борки, ул. </w:t>
      </w:r>
      <w:r w:rsidRPr="006C76EB">
        <w:rPr>
          <w:b/>
          <w:color w:val="000000"/>
          <w:sz w:val="28"/>
          <w:szCs w:val="28"/>
        </w:rPr>
        <w:t>Школьная, д. 4.</w:t>
      </w:r>
      <w:r w:rsidRPr="00087EEF">
        <w:rPr>
          <w:color w:val="000000"/>
          <w:sz w:val="28"/>
          <w:szCs w:val="28"/>
        </w:rPr>
        <w:t xml:space="preserve"> </w:t>
      </w:r>
    </w:p>
    <w:p w:rsidR="0001719C" w:rsidRDefault="0001719C" w:rsidP="007046AC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6C76EB">
        <w:rPr>
          <w:b/>
          <w:color w:val="000000"/>
          <w:sz w:val="28"/>
          <w:szCs w:val="28"/>
        </w:rPr>
        <w:t>униципально</w:t>
      </w:r>
      <w:r>
        <w:rPr>
          <w:b/>
          <w:color w:val="000000"/>
          <w:sz w:val="28"/>
          <w:szCs w:val="28"/>
        </w:rPr>
        <w:t>е</w:t>
      </w:r>
      <w:r w:rsidRPr="006C76EB">
        <w:rPr>
          <w:b/>
          <w:color w:val="000000"/>
          <w:sz w:val="28"/>
          <w:szCs w:val="28"/>
        </w:rPr>
        <w:t xml:space="preserve"> автономно</w:t>
      </w:r>
      <w:r>
        <w:rPr>
          <w:b/>
          <w:color w:val="000000"/>
          <w:sz w:val="28"/>
          <w:szCs w:val="28"/>
        </w:rPr>
        <w:t>е</w:t>
      </w:r>
      <w:r w:rsidRPr="006C76EB">
        <w:rPr>
          <w:b/>
          <w:color w:val="000000"/>
          <w:sz w:val="28"/>
          <w:szCs w:val="28"/>
        </w:rPr>
        <w:t xml:space="preserve"> общеобразовательно</w:t>
      </w:r>
      <w:r>
        <w:rPr>
          <w:b/>
          <w:color w:val="000000"/>
          <w:sz w:val="28"/>
          <w:szCs w:val="28"/>
        </w:rPr>
        <w:t>е</w:t>
      </w:r>
      <w:r w:rsidRPr="006C76EB">
        <w:rPr>
          <w:b/>
          <w:color w:val="000000"/>
          <w:sz w:val="28"/>
          <w:szCs w:val="28"/>
        </w:rPr>
        <w:t xml:space="preserve"> учреждени</w:t>
      </w:r>
      <w:r>
        <w:rPr>
          <w:b/>
          <w:color w:val="000000"/>
          <w:sz w:val="28"/>
          <w:szCs w:val="28"/>
        </w:rPr>
        <w:t>е</w:t>
      </w:r>
      <w:r w:rsidRPr="006C76EB">
        <w:rPr>
          <w:b/>
          <w:color w:val="000000"/>
          <w:sz w:val="28"/>
          <w:szCs w:val="28"/>
        </w:rPr>
        <w:t xml:space="preserve"> «Борковская средняя общеобразовательная школа»</w:t>
      </w:r>
      <w:r>
        <w:rPr>
          <w:b/>
          <w:color w:val="000000"/>
          <w:sz w:val="28"/>
          <w:szCs w:val="28"/>
        </w:rPr>
        <w:t>.</w:t>
      </w:r>
      <w:r w:rsidRPr="00087EEF">
        <w:rPr>
          <w:color w:val="000000"/>
          <w:sz w:val="28"/>
          <w:szCs w:val="28"/>
        </w:rPr>
        <w:t xml:space="preserve"> </w:t>
      </w:r>
    </w:p>
    <w:p w:rsidR="0001719C" w:rsidRPr="007A248B" w:rsidRDefault="0001719C" w:rsidP="007A24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1719C">
        <w:rPr>
          <w:sz w:val="28"/>
          <w:szCs w:val="28"/>
        </w:rPr>
        <w:t>Здание общеобразовательной организации (средней школы)</w:t>
      </w:r>
      <w:r w:rsidR="00C626DC">
        <w:rPr>
          <w:sz w:val="28"/>
          <w:szCs w:val="28"/>
        </w:rPr>
        <w:t xml:space="preserve"> построено в 1969 году и</w:t>
      </w:r>
      <w:r w:rsidRPr="0001719C">
        <w:rPr>
          <w:sz w:val="28"/>
          <w:szCs w:val="28"/>
        </w:rPr>
        <w:t xml:space="preserve"> включает в себя 28 учебных кабинетов и кабинетов для проведения практических занятий, общей площадью 1580 </w:t>
      </w:r>
      <w:proofErr w:type="spellStart"/>
      <w:r w:rsidRPr="0001719C">
        <w:rPr>
          <w:sz w:val="28"/>
          <w:szCs w:val="28"/>
        </w:rPr>
        <w:t>кв.м</w:t>
      </w:r>
      <w:proofErr w:type="spellEnd"/>
      <w:r w:rsidRPr="0001719C">
        <w:rPr>
          <w:sz w:val="28"/>
          <w:szCs w:val="28"/>
        </w:rPr>
        <w:t>., 3 мастерских, отремонтированный и оснащенный в 2015 году спортивный зал, актовый зал, столовую, библиотеку.</w:t>
      </w:r>
      <w:r w:rsidRPr="0001719C">
        <w:rPr>
          <w:sz w:val="28"/>
          <w:szCs w:val="28"/>
        </w:rPr>
        <w:br/>
      </w:r>
      <w:r w:rsidR="00D45A4A">
        <w:rPr>
          <w:sz w:val="28"/>
          <w:szCs w:val="28"/>
        </w:rPr>
        <w:t xml:space="preserve">         </w:t>
      </w:r>
      <w:r w:rsidRPr="0001719C">
        <w:rPr>
          <w:sz w:val="28"/>
          <w:szCs w:val="28"/>
        </w:rPr>
        <w:t xml:space="preserve">Пришкольная территория включает в себя оборудованную спортивную </w:t>
      </w:r>
      <w:proofErr w:type="spellStart"/>
      <w:r w:rsidRPr="0001719C">
        <w:rPr>
          <w:sz w:val="28"/>
          <w:szCs w:val="28"/>
        </w:rPr>
        <w:t>плошадку</w:t>
      </w:r>
      <w:proofErr w:type="spellEnd"/>
      <w:r w:rsidRPr="0001719C">
        <w:rPr>
          <w:sz w:val="28"/>
          <w:szCs w:val="28"/>
        </w:rPr>
        <w:t>, приусадебный участок для организации практических занятий по биологии и сельскохозяйственному труду. По периметру участка установлено ограждение.</w:t>
      </w:r>
      <w:r w:rsidR="000950CC">
        <w:rPr>
          <w:sz w:val="28"/>
          <w:szCs w:val="28"/>
        </w:rPr>
        <w:t xml:space="preserve"> В школе действует </w:t>
      </w:r>
      <w:proofErr w:type="spellStart"/>
      <w:r w:rsidR="000950CC">
        <w:rPr>
          <w:sz w:val="28"/>
          <w:szCs w:val="28"/>
        </w:rPr>
        <w:t>агрокласс</w:t>
      </w:r>
      <w:proofErr w:type="spellEnd"/>
      <w:r w:rsidR="000950CC">
        <w:rPr>
          <w:sz w:val="28"/>
          <w:szCs w:val="28"/>
        </w:rPr>
        <w:t>.</w:t>
      </w:r>
      <w:r w:rsidR="000950CC" w:rsidRPr="000950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950CC" w:rsidRPr="000950CC">
        <w:rPr>
          <w:color w:val="000000"/>
          <w:sz w:val="28"/>
          <w:szCs w:val="28"/>
          <w:shd w:val="clear" w:color="auto" w:fill="FFFFFF"/>
        </w:rPr>
        <w:t xml:space="preserve">Цель проекта – увеличить количество выпускников, которые осознанно выберут </w:t>
      </w:r>
      <w:r w:rsidR="000950CC" w:rsidRPr="007A248B">
        <w:rPr>
          <w:color w:val="000000"/>
          <w:sz w:val="28"/>
          <w:szCs w:val="28"/>
          <w:shd w:val="clear" w:color="auto" w:fill="FFFFFF"/>
        </w:rPr>
        <w:t>специальности в сельском хозяйстве.</w:t>
      </w:r>
    </w:p>
    <w:p w:rsidR="007A248B" w:rsidRPr="007A248B" w:rsidRDefault="007A248B" w:rsidP="007A2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имеет универсальный профиль, благодаря которому дети 10-11 класса могут изучать углубленно не только русский язык и математику, но и любые предметы по выбору.</w:t>
      </w:r>
    </w:p>
    <w:p w:rsidR="007A248B" w:rsidRPr="007A248B" w:rsidRDefault="007A248B" w:rsidP="007A2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школы регулярно участвуют не только на районных и областных конкурсах, но и на состязаниях Всероссийского уровня, занимая призовые места.</w:t>
      </w:r>
    </w:p>
    <w:p w:rsidR="007A248B" w:rsidRPr="007A248B" w:rsidRDefault="007A248B" w:rsidP="007A2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на сегодняшний день работают 17 педагогов работников.</w:t>
      </w:r>
    </w:p>
    <w:p w:rsidR="00CE7F0A" w:rsidRPr="00087EEF" w:rsidRDefault="007A248B" w:rsidP="00CE7F0A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A248B">
        <w:rPr>
          <w:color w:val="000000"/>
          <w:sz w:val="28"/>
          <w:szCs w:val="28"/>
        </w:rPr>
        <w:t>В 1990 году был произведен капитальный ремонт части здания. Вторая часть здания капитально не ремонтировалась с момента постройки</w:t>
      </w:r>
      <w:proofErr w:type="gramStart"/>
      <w:r w:rsidRPr="007A248B">
        <w:rPr>
          <w:color w:val="000000"/>
          <w:sz w:val="28"/>
          <w:szCs w:val="28"/>
        </w:rPr>
        <w:t>.</w:t>
      </w:r>
      <w:proofErr w:type="gramEnd"/>
      <w:r w:rsidRPr="007A248B">
        <w:rPr>
          <w:color w:val="000000"/>
          <w:sz w:val="28"/>
          <w:szCs w:val="28"/>
        </w:rPr>
        <w:t xml:space="preserve"> </w:t>
      </w:r>
      <w:proofErr w:type="gramStart"/>
      <w:r w:rsidR="00CE7F0A" w:rsidRPr="006C76EB">
        <w:rPr>
          <w:b/>
          <w:color w:val="000000"/>
          <w:sz w:val="28"/>
          <w:szCs w:val="28"/>
        </w:rPr>
        <w:t>к</w:t>
      </w:r>
      <w:proofErr w:type="gramEnd"/>
      <w:r w:rsidR="00CE7F0A" w:rsidRPr="006C76EB">
        <w:rPr>
          <w:b/>
          <w:color w:val="000000"/>
          <w:sz w:val="28"/>
          <w:szCs w:val="28"/>
        </w:rPr>
        <w:t>апитальный ремонт здания муниципального автономного общеобразовательного учреждения «Борковская средняя общеобразовательная школа»</w:t>
      </w:r>
      <w:r w:rsidR="00CE7F0A" w:rsidRPr="00087EEF">
        <w:rPr>
          <w:color w:val="000000"/>
          <w:sz w:val="28"/>
          <w:szCs w:val="28"/>
        </w:rPr>
        <w:t xml:space="preserve"> (МАОУ «Борковская СОШ») (250 посадочных мест, площадь – 4041,8 м2), расположенного по адресу: 173516, Новгородская область, Новгородский район, д. Борки, ул. </w:t>
      </w:r>
      <w:r w:rsidR="00CE7F0A" w:rsidRPr="006C76EB">
        <w:rPr>
          <w:b/>
          <w:color w:val="000000"/>
          <w:sz w:val="28"/>
          <w:szCs w:val="28"/>
        </w:rPr>
        <w:t>Школьная, д.5</w:t>
      </w:r>
      <w:r w:rsidR="00CE7F0A" w:rsidRPr="00087EEF">
        <w:rPr>
          <w:color w:val="000000"/>
          <w:sz w:val="28"/>
          <w:szCs w:val="28"/>
        </w:rPr>
        <w:t xml:space="preserve">; Работы предусматривают ремонт (замена): </w:t>
      </w:r>
      <w:r w:rsidR="00CE7F0A" w:rsidRPr="00087EEF">
        <w:rPr>
          <w:color w:val="2C2D2E"/>
          <w:sz w:val="28"/>
          <w:szCs w:val="28"/>
          <w:shd w:val="clear" w:color="auto" w:fill="FFFFFF"/>
        </w:rPr>
        <w:t>окон,  канализации, системы водоснабжения, системы отопления, вентиляции, кровли.</w:t>
      </w:r>
      <w:r w:rsidR="00CE7F0A" w:rsidRPr="00087EEF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</w:p>
    <w:p w:rsidR="007A248B" w:rsidRPr="007A248B" w:rsidRDefault="007A248B" w:rsidP="007A2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A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Ремонт поможет повысить уровень комфортности образовательного процесса, создать условия, соответствующие санитарным нормам, что не маловажно для обучающихся, </w:t>
      </w:r>
      <w:proofErr w:type="spellStart"/>
      <w:r w:rsidRPr="007A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в.т</w:t>
      </w:r>
      <w:proofErr w:type="spellEnd"/>
      <w:r w:rsidRPr="007A2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и детей ОВЗ.</w:t>
      </w:r>
    </w:p>
    <w:p w:rsidR="00CE7F0A" w:rsidRPr="00087EEF" w:rsidRDefault="00CE7F0A">
      <w:pPr>
        <w:pStyle w:val="a3"/>
        <w:ind w:firstLine="708"/>
        <w:jc w:val="both"/>
        <w:rPr>
          <w:color w:val="000000"/>
          <w:sz w:val="28"/>
          <w:szCs w:val="28"/>
        </w:rPr>
      </w:pPr>
    </w:p>
    <w:sectPr w:rsidR="00CE7F0A" w:rsidRPr="0008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14D58"/>
    <w:multiLevelType w:val="hybridMultilevel"/>
    <w:tmpl w:val="C9FE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69"/>
    <w:rsid w:val="0001719C"/>
    <w:rsid w:val="00087EEF"/>
    <w:rsid w:val="000950CC"/>
    <w:rsid w:val="00261610"/>
    <w:rsid w:val="002B4BA7"/>
    <w:rsid w:val="002D012E"/>
    <w:rsid w:val="003A0FD0"/>
    <w:rsid w:val="00435C5D"/>
    <w:rsid w:val="004E522E"/>
    <w:rsid w:val="00526F09"/>
    <w:rsid w:val="00541589"/>
    <w:rsid w:val="005456BB"/>
    <w:rsid w:val="006C76EB"/>
    <w:rsid w:val="006E2590"/>
    <w:rsid w:val="007046AC"/>
    <w:rsid w:val="007A248B"/>
    <w:rsid w:val="007F4269"/>
    <w:rsid w:val="008831D6"/>
    <w:rsid w:val="009223C0"/>
    <w:rsid w:val="00B757D1"/>
    <w:rsid w:val="00B851D8"/>
    <w:rsid w:val="00C626DC"/>
    <w:rsid w:val="00CE7F0A"/>
    <w:rsid w:val="00D074D8"/>
    <w:rsid w:val="00D45A4A"/>
    <w:rsid w:val="00DA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qFormat/>
    <w:rsid w:val="00541589"/>
    <w:pPr>
      <w:suppressLineNumbers/>
      <w:suppressAutoHyphens/>
      <w:spacing w:before="120" w:after="120"/>
    </w:pPr>
    <w:rPr>
      <w:rFonts w:ascii="Calibri" w:eastAsia="Calibri" w:hAnsi="Calibri" w:cs="Calibri"/>
      <w:i/>
      <w:iCs/>
      <w:sz w:val="24"/>
      <w:szCs w:val="24"/>
      <w:lang w:eastAsia="zh-CN"/>
    </w:rPr>
  </w:style>
  <w:style w:type="paragraph" w:styleId="a5">
    <w:name w:val="Body Text"/>
    <w:basedOn w:val="a"/>
    <w:link w:val="a6"/>
    <w:semiHidden/>
    <w:rsid w:val="00541589"/>
    <w:pPr>
      <w:suppressAutoHyphens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41589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22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223C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D0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qFormat/>
    <w:rsid w:val="00541589"/>
    <w:pPr>
      <w:suppressLineNumbers/>
      <w:suppressAutoHyphens/>
      <w:spacing w:before="120" w:after="120"/>
    </w:pPr>
    <w:rPr>
      <w:rFonts w:ascii="Calibri" w:eastAsia="Calibri" w:hAnsi="Calibri" w:cs="Calibri"/>
      <w:i/>
      <w:iCs/>
      <w:sz w:val="24"/>
      <w:szCs w:val="24"/>
      <w:lang w:eastAsia="zh-CN"/>
    </w:rPr>
  </w:style>
  <w:style w:type="paragraph" w:styleId="a5">
    <w:name w:val="Body Text"/>
    <w:basedOn w:val="a"/>
    <w:link w:val="a6"/>
    <w:semiHidden/>
    <w:rsid w:val="00541589"/>
    <w:pPr>
      <w:suppressAutoHyphens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41589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22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223C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D0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 Максим Анатольевич</dc:creator>
  <cp:lastModifiedBy>Швецов Максим Анатольевич</cp:lastModifiedBy>
  <cp:revision>3</cp:revision>
  <cp:lastPrinted>2021-11-26T11:35:00Z</cp:lastPrinted>
  <dcterms:created xsi:type="dcterms:W3CDTF">2021-11-29T15:23:00Z</dcterms:created>
  <dcterms:modified xsi:type="dcterms:W3CDTF">2021-11-30T06:08:00Z</dcterms:modified>
</cp:coreProperties>
</file>