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39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137"/>
        <w:gridCol w:w="1410"/>
        <w:gridCol w:w="1709"/>
        <w:gridCol w:w="281"/>
        <w:gridCol w:w="1700"/>
        <w:gridCol w:w="812"/>
        <w:gridCol w:w="42"/>
        <w:gridCol w:w="2693"/>
      </w:tblGrid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 разработке предлагаемого правового регулирования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(наименование разработчика)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D26DE6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извещает о начале обсуждения предлагаемого правового регулирования и сборе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заинтересованных лиц 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Большая Московская, 78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742C51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 также по электронной почте:</w:t>
            </w:r>
            <w:r>
              <w:t xml:space="preserve"> </w:t>
            </w:r>
            <w:proofErr w:type="spellStart"/>
            <w:r w:rsidR="001A1A33" w:rsidRPr="001A1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novrayon</w:t>
            </w:r>
            <w:proofErr w:type="spellEnd"/>
            <w:r w:rsidR="001A1A33" w:rsidRPr="001A1A3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1A1A33" w:rsidRPr="001A1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novreg</w:t>
            </w:r>
            <w:proofErr w:type="spellEnd"/>
            <w:r w:rsidR="001A1A33" w:rsidRPr="001A1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A1A33" w:rsidRPr="001A1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4"/>
            <w:tcBorders>
              <w:top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4E48E3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</w:t>
            </w:r>
            <w:r w:rsidR="00A479E2">
              <w:rPr>
                <w:rFonts w:ascii="Times New Roman" w:hAnsi="Times New Roman" w:cs="Times New Roman"/>
                <w:sz w:val="28"/>
                <w:szCs w:val="28"/>
              </w:rPr>
              <w:t xml:space="preserve"> с 01.06.2023 года по 07</w:t>
            </w:r>
            <w:r w:rsidR="004E48E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.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7" w:type="dxa"/>
            <w:gridSpan w:val="4"/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сети Интернет:</w:t>
            </w:r>
            <w:r>
              <w:t xml:space="preserve"> </w:t>
            </w:r>
            <w:hyperlink r:id="rId5" w:history="1">
              <w:r w:rsidRPr="009F0BB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  <w:p w:rsidR="00D26DE6" w:rsidRPr="00916108" w:rsidRDefault="00D26DE6" w:rsidP="00916108">
            <w:pPr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6108">
              <w:rPr>
                <w:color w:val="000000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6" w:history="1">
              <w:r w:rsidRPr="00916108">
                <w:rPr>
                  <w:color w:val="0066CC"/>
                  <w:sz w:val="28"/>
                  <w:szCs w:val="28"/>
                  <w:u w:val="single"/>
                  <w:lang w:bidi="ru-RU"/>
                </w:rPr>
                <w:t>http://reRulation.novreg.ru</w:t>
              </w:r>
            </w:hyperlink>
            <w:r w:rsidRPr="00916108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916108">
              <w:rPr>
                <w:color w:val="000000"/>
                <w:sz w:val="28"/>
                <w:szCs w:val="28"/>
                <w:lang w:bidi="ru-RU"/>
              </w:rPr>
              <w:t>(далее - единый региональный портал).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(полный электронный адрес)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будут рассмотрены.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7613" w:type="dxa"/>
            <w:gridSpan w:val="7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Сводка предложений будет размещена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  <w:hyperlink r:id="rId7" w:history="1">
              <w:r w:rsidRPr="009161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</w:tc>
        <w:tc>
          <w:tcPr>
            <w:tcW w:w="2735" w:type="dxa"/>
            <w:gridSpan w:val="2"/>
            <w:tcBorders>
              <w:top w:val="nil"/>
            </w:tcBorders>
          </w:tcPr>
          <w:p w:rsidR="00D26DE6" w:rsidRPr="0019456B" w:rsidRDefault="00D26DE6" w:rsidP="00916108">
            <w:pPr>
              <w:pStyle w:val="ConsPlusNormal"/>
              <w:suppressAutoHyphens w:val="0"/>
              <w:ind w:left="1857" w:hanging="18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D26DE6" w:rsidRPr="0019456B" w:rsidRDefault="003805C3" w:rsidP="003805C3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06.07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 Описание проблемы, на решение которой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 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E00B03" w:rsidP="00F706B8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Приведение НПА в соответствии с </w:t>
            </w:r>
            <w:r w:rsidR="00FD7D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требованиями </w:t>
            </w: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</w:t>
            </w:r>
            <w:r w:rsidR="00FD7D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остановления</w:t>
            </w: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Правительства РФ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FE06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(далее </w:t>
            </w:r>
            <w:r w:rsidR="00FE0647" w:rsidRPr="00FE06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постановление Правительства РФ от 18.09.2020 N 1492</w:t>
            </w:r>
            <w:r w:rsidR="002E1DF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801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 Цели предлагаемого правового регулирования:</w:t>
            </w:r>
          </w:p>
        </w:tc>
        <w:tc>
          <w:tcPr>
            <w:tcW w:w="3547" w:type="dxa"/>
            <w:gridSpan w:val="3"/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E22E6E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E00B03"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финансовое обеспечение затрат юридических лиц, индивидуальных предпринимателей - производителей товаров, работ, услуг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</w:t>
            </w:r>
            <w:r w:rsidR="00E00B03"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lastRenderedPageBreak/>
              <w:t>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bottom w:val="nil"/>
            </w:tcBorders>
          </w:tcPr>
          <w:p w:rsidR="00D26DE6" w:rsidRPr="0019456B" w:rsidRDefault="00D26DE6" w:rsidP="002E1DF4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Ожидаемый результат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DF4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НПА будет соответствовать требованиям </w:t>
            </w:r>
            <w:r w:rsidR="002E1DF4" w:rsidRPr="002E1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1DF4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2E1DF4" w:rsidRPr="002E1DF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18.09.2020 N 1492</w:t>
            </w:r>
            <w:r w:rsidR="002E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8A0140" w:rsidRPr="008A0140" w:rsidRDefault="00D26DE6" w:rsidP="00264D3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</w:t>
            </w:r>
            <w:r w:rsidRPr="00F706B8">
              <w:rPr>
                <w:rFonts w:ascii="Times New Roman" w:hAnsi="Times New Roman" w:cs="Times New Roman"/>
              </w:rPr>
              <w:t xml:space="preserve">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регулирования в данной области:</w:t>
            </w:r>
            <w:r w:rsidRPr="00F70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проект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постановления разработан соответствии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776" w:rsidRPr="00F706B8">
              <w:rPr>
                <w:rFonts w:ascii="Times New Roman" w:hAnsi="Times New Roman" w:cs="Times New Roman"/>
                <w:sz w:val="28"/>
                <w:szCs w:val="28"/>
              </w:rPr>
              <w:t>со статьей</w:t>
            </w:r>
            <w:r w:rsidR="0009208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086" w:rsidRPr="002A177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78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r w:rsidR="00934CD5" w:rsidRPr="00934CD5">
              <w:rPr>
                <w:rFonts w:ascii="Times New Roman" w:hAnsi="Times New Roman" w:cs="Times New Roman"/>
                <w:sz w:val="28"/>
                <w:szCs w:val="28"/>
              </w:rPr>
              <w:t>со статьей 11 Федерального закона от 24.07.2007 №209-ФЗ «О развитии малого и среднего предпринимательства в Российской Федерации»</w:t>
            </w:r>
            <w:r w:rsidR="008A0140">
              <w:rPr>
                <w:rFonts w:ascii="Times New Roman" w:hAnsi="Times New Roman" w:cs="Times New Roman"/>
                <w:sz w:val="28"/>
                <w:szCs w:val="28"/>
              </w:rPr>
              <w:t>, постановлением Администрации Новгородского муниципального района</w:t>
            </w:r>
            <w:r w:rsidR="008A0140">
              <w:t xml:space="preserve"> </w:t>
            </w:r>
            <w:r w:rsidR="008A0140" w:rsidRPr="008A0140">
              <w:rPr>
                <w:rFonts w:ascii="Times New Roman" w:hAnsi="Times New Roman" w:cs="Times New Roman"/>
                <w:sz w:val="28"/>
                <w:szCs w:val="28"/>
              </w:rPr>
              <w:t xml:space="preserve">от 08.12.2022 № 565 </w:t>
            </w:r>
            <w:r w:rsidR="008A01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0140" w:rsidRPr="008A014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</w:t>
            </w:r>
            <w:r w:rsidR="008A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0140" w:rsidRPr="008A0140" w:rsidRDefault="008A0140" w:rsidP="00264D3E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140">
              <w:rPr>
                <w:rFonts w:ascii="Times New Roman" w:hAnsi="Times New Roman" w:cs="Times New Roman"/>
                <w:sz w:val="28"/>
                <w:szCs w:val="28"/>
              </w:rPr>
              <w:t>программы «Развитие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14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в Новгородском </w:t>
            </w:r>
          </w:p>
          <w:p w:rsidR="00D26DE6" w:rsidRPr="00F706B8" w:rsidRDefault="008A0140" w:rsidP="00264D3E">
            <w:pPr>
              <w:pStyle w:val="ConsPlusNormal"/>
              <w:ind w:hanging="28"/>
              <w:jc w:val="both"/>
              <w:rPr>
                <w:sz w:val="28"/>
                <w:szCs w:val="28"/>
              </w:rPr>
            </w:pPr>
            <w:r w:rsidRPr="008A0140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на 2023-2025 годы»</w:t>
            </w:r>
            <w:r w:rsidR="00F706B8" w:rsidRPr="00934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F706B8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 Планируемый срок вступления в силу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D3E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 Сведения о необходимости или отсутствии необходимости 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переходного периода: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DE6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переходный период не требуется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выявленной проблемы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НПА не принят;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gridSpan w:val="4"/>
          </w:tcPr>
          <w:p w:rsidR="00D26DE6" w:rsidRPr="00D26DE6" w:rsidRDefault="00A00612" w:rsidP="008A547E">
            <w:pPr>
              <w:rPr>
                <w:sz w:val="28"/>
                <w:szCs w:val="28"/>
              </w:rPr>
            </w:pPr>
            <w:r w:rsidRPr="00A00612">
              <w:rPr>
                <w:sz w:val="28"/>
                <w:szCs w:val="28"/>
              </w:rPr>
              <w:t xml:space="preserve">Обеспечение благоприятных условий для развития субъектов </w:t>
            </w:r>
            <w:r w:rsidR="00AC4D18">
              <w:rPr>
                <w:sz w:val="28"/>
                <w:szCs w:val="28"/>
              </w:rPr>
              <w:t>МСП</w:t>
            </w:r>
            <w:r w:rsidR="00D26DE6" w:rsidRPr="00D26DE6">
              <w:rPr>
                <w:rStyle w:val="markedcontent"/>
                <w:sz w:val="28"/>
                <w:szCs w:val="28"/>
              </w:rPr>
              <w:t>;</w:t>
            </w:r>
            <w:r>
              <w:t xml:space="preserve"> </w:t>
            </w:r>
            <w:r w:rsidRPr="00A00612">
              <w:rPr>
                <w:rStyle w:val="markedcontent"/>
                <w:sz w:val="28"/>
                <w:szCs w:val="28"/>
              </w:rPr>
              <w:t xml:space="preserve">Обеспечение увеличения </w:t>
            </w:r>
          </w:p>
        </w:tc>
        <w:tc>
          <w:tcPr>
            <w:tcW w:w="2693" w:type="dxa"/>
          </w:tcPr>
          <w:p w:rsidR="00D26DE6" w:rsidRPr="00D26DE6" w:rsidRDefault="00AC4D18" w:rsidP="00271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развития субъектов МСП</w:t>
            </w:r>
            <w:r w:rsidR="00E87102" w:rsidRPr="00E87102">
              <w:rPr>
                <w:sz w:val="28"/>
                <w:szCs w:val="28"/>
              </w:rPr>
              <w:t>;</w:t>
            </w:r>
            <w:r w:rsidR="008A547E">
              <w:rPr>
                <w:sz w:val="28"/>
                <w:szCs w:val="28"/>
              </w:rPr>
              <w:t xml:space="preserve"> снижение </w:t>
            </w:r>
            <w:r w:rsidR="008A547E" w:rsidRPr="008A547E">
              <w:rPr>
                <w:sz w:val="28"/>
                <w:szCs w:val="28"/>
              </w:rPr>
              <w:t>количества субъектов МСП, оборота субъектов МСП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адресатов регулирования исключены;</w:t>
            </w:r>
          </w:p>
        </w:tc>
        <w:tc>
          <w:tcPr>
            <w:tcW w:w="2693" w:type="dxa"/>
          </w:tcPr>
          <w:p w:rsidR="00D26DE6" w:rsidRPr="00D26DE6" w:rsidRDefault="00591985" w:rsidP="00591985">
            <w:pPr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Отсутствие возможности развития </w:t>
            </w:r>
            <w:r>
              <w:rPr>
                <w:sz w:val="28"/>
                <w:szCs w:val="28"/>
              </w:rPr>
              <w:t>субъектов МСП</w:t>
            </w:r>
            <w:r w:rsidR="00D26DE6" w:rsidRPr="00D26DE6">
              <w:rPr>
                <w:rStyle w:val="markedcontent"/>
                <w:sz w:val="28"/>
                <w:szCs w:val="28"/>
              </w:rPr>
              <w:t>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bottom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D26DE6" w:rsidRPr="0019456B" w:rsidRDefault="00D26DE6" w:rsidP="00CC7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26DE6" w:rsidRPr="00D26DE6" w:rsidRDefault="00D26DE6" w:rsidP="00543AEE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lastRenderedPageBreak/>
              <w:t xml:space="preserve">требуются расходы бюджета </w:t>
            </w:r>
            <w:r w:rsidRPr="00D26DE6">
              <w:rPr>
                <w:rStyle w:val="markedcontent"/>
                <w:sz w:val="28"/>
                <w:szCs w:val="28"/>
              </w:rPr>
              <w:lastRenderedPageBreak/>
              <w:t>муниципального района;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DE6" w:rsidRPr="00D26DE6" w:rsidRDefault="00D26DE6" w:rsidP="00543AEE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lastRenderedPageBreak/>
              <w:t>расходы бюджета исключены;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Цель достижима;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 -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риски незначительны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51043D" w:rsidP="00271417">
            <w:pPr>
              <w:rPr>
                <w:sz w:val="28"/>
                <w:szCs w:val="28"/>
              </w:rPr>
            </w:pPr>
            <w:r w:rsidRPr="0051043D">
              <w:rPr>
                <w:sz w:val="28"/>
                <w:szCs w:val="28"/>
              </w:rPr>
              <w:t>Отсутствие возможности развития субъектов МСП;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Анализ влияния вводимого проектом акта правового регулирования на состояние конкуренции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D26D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DE6">
              <w:rPr>
                <w:rFonts w:ascii="Times New Roman" w:hAnsi="Times New Roman" w:cs="Times New Roman"/>
                <w:sz w:val="28"/>
                <w:szCs w:val="28"/>
              </w:rPr>
              <w:t>Принятие НПА окажет влияние на развитие конкуренции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D26DE6">
            <w:pPr>
              <w:ind w:firstLine="708"/>
              <w:jc w:val="both"/>
              <w:rPr>
                <w:sz w:val="28"/>
                <w:szCs w:val="28"/>
              </w:rPr>
            </w:pPr>
            <w:r w:rsidRPr="0019456B">
              <w:rPr>
                <w:sz w:val="28"/>
                <w:szCs w:val="28"/>
              </w:rPr>
              <w:t>Обоснование выбора предпочтительного варианта предлагаемого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19456B">
              <w:rPr>
                <w:sz w:val="28"/>
                <w:szCs w:val="28"/>
              </w:rPr>
              <w:t>регулирования выявленной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D26DE6" w:rsidRPr="00E87102" w:rsidRDefault="00D26DE6" w:rsidP="00E87102">
            <w:pPr>
              <w:ind w:firstLine="708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единственным правильным вариантом проблемы может стать только принятие </w:t>
            </w:r>
            <w:r w:rsid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постановления</w:t>
            </w:r>
            <w:r w:rsidR="00E87102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="008554F4" w:rsidRP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«О предоставлении субсидий на оказание финансовой поддержки субъектам малого и среднего предпринимательства»</w:t>
            </w: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8. Иная информация по решению разработчика, относящаяся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сведениям о подготовке идеи (концепции) предлагаемого правового регулирования: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26DE6" w:rsidRPr="00D26DE6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Примерный перечень вопросов для участников публичных консультаций</w:t>
            </w:r>
          </w:p>
          <w:p w:rsidR="00E87102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42C51">
              <w:rPr>
                <w:sz w:val="28"/>
                <w:szCs w:val="28"/>
              </w:rPr>
              <w:t>разработке проекта Постановления Администра</w:t>
            </w:r>
            <w:r>
              <w:rPr>
                <w:sz w:val="28"/>
                <w:szCs w:val="28"/>
              </w:rPr>
              <w:t>ции Новгородского муниципального района</w:t>
            </w:r>
            <w:r w:rsidR="00742C51">
              <w:rPr>
                <w:sz w:val="28"/>
                <w:szCs w:val="28"/>
              </w:rPr>
              <w:t xml:space="preserve"> </w:t>
            </w:r>
            <w:r w:rsidR="008554F4" w:rsidRP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«О предоставлении субсидий на оказание финансовой поддержки субъектам малого и среднего предпринимательства»</w:t>
            </w:r>
            <w:r w:rsidR="008554F4"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  <w:p w:rsidR="00E87102" w:rsidRDefault="00E87102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D26DE6" w:rsidRPr="00E87102" w:rsidRDefault="00D26DE6" w:rsidP="00E87102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 </w:t>
            </w:r>
            <w:proofErr w:type="spellStart"/>
            <w:r w:rsidR="008554F4" w:rsidRPr="008554F4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novrayon</w:t>
            </w:r>
            <w:proofErr w:type="spellEnd"/>
            <w:r w:rsidR="008554F4" w:rsidRPr="008554F4">
              <w:rPr>
                <w:color w:val="0000FF" w:themeColor="hyperlink"/>
                <w:sz w:val="28"/>
                <w:szCs w:val="28"/>
                <w:u w:val="single"/>
              </w:rPr>
              <w:t>@</w:t>
            </w:r>
            <w:proofErr w:type="spellStart"/>
            <w:r w:rsidR="008554F4" w:rsidRPr="008554F4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novreg</w:t>
            </w:r>
            <w:proofErr w:type="spellEnd"/>
            <w:r w:rsidR="008554F4" w:rsidRPr="008554F4">
              <w:rPr>
                <w:color w:val="0000FF" w:themeColor="hyperlink"/>
                <w:sz w:val="28"/>
                <w:szCs w:val="28"/>
                <w:u w:val="single"/>
              </w:rPr>
              <w:t>.</w:t>
            </w:r>
            <w:proofErr w:type="spellStart"/>
            <w:r w:rsidR="008554F4" w:rsidRPr="008554F4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42C51" w:rsidRPr="00742C51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или по адресу:</w:t>
            </w:r>
            <w:r w:rsidR="00742C51" w:rsidRPr="00742C51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Великий Новгород</w:t>
            </w:r>
            <w:r w:rsidRPr="00D26DE6">
              <w:rPr>
                <w:sz w:val="28"/>
                <w:szCs w:val="28"/>
              </w:rPr>
              <w:t xml:space="preserve">, ул. </w:t>
            </w:r>
            <w:r w:rsidR="00742C51">
              <w:rPr>
                <w:sz w:val="28"/>
                <w:szCs w:val="28"/>
              </w:rPr>
              <w:t>Большая Московская</w:t>
            </w:r>
            <w:r w:rsidRPr="00D26DE6">
              <w:rPr>
                <w:sz w:val="28"/>
                <w:szCs w:val="28"/>
              </w:rPr>
              <w:t xml:space="preserve">, д. </w:t>
            </w:r>
            <w:r w:rsidR="00742C51">
              <w:rPr>
                <w:sz w:val="28"/>
                <w:szCs w:val="28"/>
              </w:rPr>
              <w:t>78</w:t>
            </w:r>
            <w:r w:rsidRPr="00D26DE6">
              <w:rPr>
                <w:sz w:val="28"/>
                <w:szCs w:val="28"/>
              </w:rPr>
              <w:t>,</w:t>
            </w:r>
            <w:r w:rsidR="00742C51">
              <w:rPr>
                <w:sz w:val="28"/>
                <w:szCs w:val="28"/>
              </w:rPr>
              <w:t xml:space="preserve"> </w:t>
            </w:r>
            <w:proofErr w:type="spellStart"/>
            <w:r w:rsidR="00742C51">
              <w:rPr>
                <w:sz w:val="28"/>
                <w:szCs w:val="28"/>
              </w:rPr>
              <w:t>каб</w:t>
            </w:r>
            <w:proofErr w:type="spellEnd"/>
            <w:r w:rsidR="00742C51">
              <w:rPr>
                <w:sz w:val="28"/>
                <w:szCs w:val="28"/>
              </w:rPr>
              <w:t>. 30</w:t>
            </w:r>
            <w:r w:rsidRPr="00D26DE6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управление делопроизводства и контроля Администрации Новгород</w:t>
            </w:r>
            <w:r w:rsidRPr="00D26DE6">
              <w:rPr>
                <w:sz w:val="28"/>
                <w:szCs w:val="28"/>
              </w:rPr>
              <w:t>ского му</w:t>
            </w:r>
            <w:r w:rsidR="00D15F32">
              <w:rPr>
                <w:sz w:val="28"/>
                <w:szCs w:val="28"/>
              </w:rPr>
              <w:t>ниципального района не позднее 30 июня</w:t>
            </w:r>
            <w:r w:rsidR="00E87102">
              <w:rPr>
                <w:sz w:val="28"/>
                <w:szCs w:val="28"/>
              </w:rPr>
              <w:t xml:space="preserve"> 2023</w:t>
            </w:r>
            <w:r w:rsidRPr="00D26DE6">
              <w:rPr>
                <w:sz w:val="28"/>
                <w:szCs w:val="28"/>
              </w:rPr>
              <w:t xml:space="preserve"> года. 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Контактная информация: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Название организации / фамилия, имя, отчество _________________________________________________________________________</w:t>
            </w:r>
            <w:r w:rsidRPr="00D26DE6">
              <w:rPr>
                <w:sz w:val="28"/>
                <w:szCs w:val="28"/>
              </w:rPr>
              <w:lastRenderedPageBreak/>
              <w:t xml:space="preserve">_______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Сфера деятельности 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Фамилия, имя, отчество контактного лица 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Номер контактного телефона 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Адрес электронной почты 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1. Является ли предполагаемое регулирование оптимальным способом решения проблемы?___________________________________________________________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2. Какие риски и негативные последствия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3. Какие выгоды и преимущества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4. Существуют ли альтернативные (менее затратные и (или) более эффективные) способы решения проблемы?_______________________________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5. Ваше общее мнение по предполагаемому регулированию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__________________________________________________________________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3C2" w:rsidRPr="00167897" w:rsidRDefault="006363C2" w:rsidP="00636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035FC8"/>
    <w:rsid w:val="00092086"/>
    <w:rsid w:val="000D65C8"/>
    <w:rsid w:val="001A1A33"/>
    <w:rsid w:val="00264D3E"/>
    <w:rsid w:val="002A1776"/>
    <w:rsid w:val="002E1DF4"/>
    <w:rsid w:val="003805C3"/>
    <w:rsid w:val="004E48E3"/>
    <w:rsid w:val="0051043D"/>
    <w:rsid w:val="00543AEE"/>
    <w:rsid w:val="00550293"/>
    <w:rsid w:val="00591985"/>
    <w:rsid w:val="006363C2"/>
    <w:rsid w:val="00742C51"/>
    <w:rsid w:val="008554F4"/>
    <w:rsid w:val="008A0140"/>
    <w:rsid w:val="008A547E"/>
    <w:rsid w:val="00916108"/>
    <w:rsid w:val="00934CD5"/>
    <w:rsid w:val="0097217B"/>
    <w:rsid w:val="009E5B16"/>
    <w:rsid w:val="00A00612"/>
    <w:rsid w:val="00A479E2"/>
    <w:rsid w:val="00AC4D18"/>
    <w:rsid w:val="00B56C95"/>
    <w:rsid w:val="00B937CA"/>
    <w:rsid w:val="00CC7831"/>
    <w:rsid w:val="00D15F32"/>
    <w:rsid w:val="00D26DE6"/>
    <w:rsid w:val="00E00B03"/>
    <w:rsid w:val="00E22E6E"/>
    <w:rsid w:val="00E87102"/>
    <w:rsid w:val="00F66E72"/>
    <w:rsid w:val="00F706B8"/>
    <w:rsid w:val="00FD7D7A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Rulation.novreg.ru" TargetMode="External"/><Relationship Id="rId5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2023-06-01T07:46:00Z</dcterms:created>
  <dcterms:modified xsi:type="dcterms:W3CDTF">2023-06-01T07:46:00Z</dcterms:modified>
</cp:coreProperties>
</file>