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AB" w:rsidRDefault="00145ABB" w:rsidP="00595B33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b/>
          <w:sz w:val="24"/>
          <w:szCs w:val="24"/>
        </w:rPr>
        <w:t xml:space="preserve">Заключение по результатам публичных слушаний по проекту </w:t>
      </w:r>
      <w:r w:rsidR="004960E9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генеральный план </w:t>
      </w:r>
      <w:proofErr w:type="spellStart"/>
      <w:r w:rsidR="004960E9">
        <w:rPr>
          <w:rFonts w:ascii="Times New Roman" w:hAnsi="Times New Roman" w:cs="Times New Roman"/>
          <w:b/>
          <w:sz w:val="24"/>
          <w:szCs w:val="24"/>
        </w:rPr>
        <w:t>Тёсово-Нетыльского</w:t>
      </w:r>
      <w:proofErr w:type="spellEnd"/>
      <w:r w:rsidR="0049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F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F97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9A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595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AA6" w:rsidRDefault="00F44AA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0E9" w:rsidRDefault="00145AB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Новгородского муниципального района от </w:t>
      </w:r>
      <w:r w:rsidR="00A82451">
        <w:rPr>
          <w:rFonts w:ascii="Times New Roman" w:hAnsi="Times New Roman" w:cs="Times New Roman"/>
          <w:sz w:val="24"/>
          <w:szCs w:val="24"/>
        </w:rPr>
        <w:t>1</w:t>
      </w:r>
      <w:r w:rsidR="004960E9">
        <w:rPr>
          <w:rFonts w:ascii="Times New Roman" w:hAnsi="Times New Roman" w:cs="Times New Roman"/>
          <w:sz w:val="24"/>
          <w:szCs w:val="24"/>
        </w:rPr>
        <w:t>1.01.2017г. №9</w:t>
      </w:r>
      <w:r w:rsidRPr="006669A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960E9">
        <w:rPr>
          <w:rFonts w:ascii="Times New Roman" w:hAnsi="Times New Roman" w:cs="Times New Roman"/>
          <w:sz w:val="24"/>
          <w:szCs w:val="24"/>
        </w:rPr>
        <w:t xml:space="preserve">О </w:t>
      </w:r>
      <w:r w:rsidR="00A82451">
        <w:rPr>
          <w:rFonts w:ascii="Times New Roman" w:hAnsi="Times New Roman" w:cs="Times New Roman"/>
          <w:sz w:val="24"/>
          <w:szCs w:val="24"/>
        </w:rPr>
        <w:t xml:space="preserve"> назначении</w:t>
      </w:r>
      <w:proofErr w:type="gramEnd"/>
      <w:r w:rsidR="00A82451">
        <w:rPr>
          <w:rFonts w:ascii="Times New Roman" w:hAnsi="Times New Roman" w:cs="Times New Roman"/>
          <w:sz w:val="24"/>
          <w:szCs w:val="24"/>
        </w:rPr>
        <w:t xml:space="preserve"> публичных слушани</w:t>
      </w:r>
      <w:r w:rsidR="006C16FF">
        <w:rPr>
          <w:rFonts w:ascii="Times New Roman" w:hAnsi="Times New Roman" w:cs="Times New Roman"/>
          <w:sz w:val="24"/>
          <w:szCs w:val="24"/>
        </w:rPr>
        <w:t>й</w:t>
      </w:r>
      <w:r w:rsidR="00A82451">
        <w:rPr>
          <w:rFonts w:ascii="Times New Roman" w:hAnsi="Times New Roman" w:cs="Times New Roman"/>
          <w:sz w:val="24"/>
          <w:szCs w:val="24"/>
        </w:rPr>
        <w:t xml:space="preserve"> по рассмотрению проекта </w:t>
      </w:r>
      <w:r w:rsidR="004960E9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плана </w:t>
      </w:r>
      <w:proofErr w:type="spellStart"/>
      <w:r w:rsidR="004960E9">
        <w:rPr>
          <w:rFonts w:ascii="Times New Roman" w:hAnsi="Times New Roman" w:cs="Times New Roman"/>
          <w:sz w:val="24"/>
          <w:szCs w:val="24"/>
        </w:rPr>
        <w:t>Тёсово-Нетыльского</w:t>
      </w:r>
      <w:proofErr w:type="spellEnd"/>
      <w:r w:rsidR="004960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669A7">
        <w:rPr>
          <w:rFonts w:ascii="Times New Roman" w:hAnsi="Times New Roman" w:cs="Times New Roman"/>
          <w:sz w:val="24"/>
          <w:szCs w:val="24"/>
        </w:rPr>
        <w:t xml:space="preserve">», </w:t>
      </w:r>
      <w:r w:rsidR="004960E9">
        <w:rPr>
          <w:rFonts w:ascii="Times New Roman" w:hAnsi="Times New Roman" w:cs="Times New Roman"/>
          <w:sz w:val="24"/>
          <w:szCs w:val="24"/>
        </w:rPr>
        <w:t>с 25 января по 14 феврал</w:t>
      </w:r>
      <w:r w:rsidR="00A82451">
        <w:rPr>
          <w:rFonts w:ascii="Times New Roman" w:hAnsi="Times New Roman" w:cs="Times New Roman"/>
          <w:sz w:val="24"/>
          <w:szCs w:val="24"/>
        </w:rPr>
        <w:t>я</w:t>
      </w:r>
      <w:r w:rsidR="004960E9">
        <w:rPr>
          <w:rFonts w:ascii="Times New Roman" w:hAnsi="Times New Roman" w:cs="Times New Roman"/>
          <w:sz w:val="24"/>
          <w:szCs w:val="24"/>
        </w:rPr>
        <w:t xml:space="preserve"> 2017</w:t>
      </w:r>
      <w:r w:rsidR="00F9703B">
        <w:rPr>
          <w:rFonts w:ascii="Times New Roman" w:hAnsi="Times New Roman" w:cs="Times New Roman"/>
          <w:sz w:val="24"/>
          <w:szCs w:val="24"/>
        </w:rPr>
        <w:t>г.</w:t>
      </w:r>
      <w:r w:rsidRPr="006669A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1E48CA">
        <w:rPr>
          <w:rFonts w:ascii="Times New Roman" w:hAnsi="Times New Roman" w:cs="Times New Roman"/>
          <w:sz w:val="24"/>
          <w:szCs w:val="24"/>
        </w:rPr>
        <w:t>Тёсово-Нетыльского</w:t>
      </w:r>
      <w:proofErr w:type="spellEnd"/>
      <w:r w:rsidR="00A8245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669A7">
        <w:rPr>
          <w:rFonts w:ascii="Times New Roman" w:hAnsi="Times New Roman" w:cs="Times New Roman"/>
          <w:sz w:val="24"/>
          <w:szCs w:val="24"/>
        </w:rPr>
        <w:t>поселения прошли публичные слушания по рассмотрению проекта</w:t>
      </w:r>
      <w:r w:rsidR="00F9703B">
        <w:rPr>
          <w:rFonts w:ascii="Times New Roman" w:hAnsi="Times New Roman" w:cs="Times New Roman"/>
          <w:sz w:val="24"/>
          <w:szCs w:val="24"/>
        </w:rPr>
        <w:t xml:space="preserve"> </w:t>
      </w:r>
      <w:r w:rsidR="004960E9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плана </w:t>
      </w:r>
      <w:proofErr w:type="spellStart"/>
      <w:r w:rsidR="004960E9">
        <w:rPr>
          <w:rFonts w:ascii="Times New Roman" w:hAnsi="Times New Roman" w:cs="Times New Roman"/>
          <w:sz w:val="24"/>
          <w:szCs w:val="24"/>
        </w:rPr>
        <w:t>Тёсово-Нетыльского</w:t>
      </w:r>
      <w:proofErr w:type="spellEnd"/>
      <w:r w:rsidR="004960E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5ABB" w:rsidRDefault="00145AB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публичных слушаниях </w:t>
      </w:r>
      <w:r w:rsidRPr="00460ECA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460ECA" w:rsidRPr="00460ECA">
        <w:rPr>
          <w:rFonts w:ascii="Times New Roman" w:hAnsi="Times New Roman" w:cs="Times New Roman"/>
          <w:sz w:val="24"/>
          <w:szCs w:val="24"/>
        </w:rPr>
        <w:t>28</w:t>
      </w:r>
      <w:r w:rsidR="005D4B62" w:rsidRPr="00460ECA">
        <w:rPr>
          <w:rFonts w:ascii="Times New Roman" w:hAnsi="Times New Roman" w:cs="Times New Roman"/>
          <w:sz w:val="24"/>
          <w:szCs w:val="24"/>
        </w:rPr>
        <w:t xml:space="preserve"> </w:t>
      </w:r>
      <w:r w:rsidR="00E53986" w:rsidRPr="00460ECA">
        <w:rPr>
          <w:rFonts w:ascii="Times New Roman" w:hAnsi="Times New Roman" w:cs="Times New Roman"/>
          <w:sz w:val="24"/>
          <w:szCs w:val="24"/>
        </w:rPr>
        <w:t>человек.</w:t>
      </w:r>
    </w:p>
    <w:p w:rsidR="000D5E5C" w:rsidRDefault="000D5E5C" w:rsidP="00CF2D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5E5C" w:rsidRPr="002A261B" w:rsidRDefault="000D5E5C" w:rsidP="00496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4960E9" w:rsidRPr="006669A7">
        <w:rPr>
          <w:rFonts w:ascii="Times New Roman" w:hAnsi="Times New Roman" w:cs="Times New Roman"/>
          <w:sz w:val="24"/>
          <w:szCs w:val="24"/>
        </w:rPr>
        <w:t>по рассмотрению проекта</w:t>
      </w:r>
      <w:r w:rsidR="004960E9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1E48CA">
        <w:rPr>
          <w:rFonts w:ascii="Times New Roman" w:hAnsi="Times New Roman" w:cs="Times New Roman"/>
          <w:sz w:val="24"/>
          <w:szCs w:val="24"/>
        </w:rPr>
        <w:t>генеральный план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0E9" w:rsidRPr="002A261B">
        <w:rPr>
          <w:rFonts w:ascii="Times New Roman" w:hAnsi="Times New Roman" w:cs="Times New Roman"/>
          <w:sz w:val="24"/>
          <w:szCs w:val="24"/>
        </w:rPr>
        <w:t>Тёсово-Нетыльского</w:t>
      </w:r>
      <w:proofErr w:type="spellEnd"/>
      <w:r w:rsidR="004960E9" w:rsidRPr="002A26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A261B">
        <w:rPr>
          <w:rFonts w:ascii="Times New Roman" w:hAnsi="Times New Roman" w:cs="Times New Roman"/>
          <w:sz w:val="24"/>
          <w:szCs w:val="24"/>
        </w:rPr>
        <w:t xml:space="preserve"> поступили следующие предложения:</w:t>
      </w:r>
    </w:p>
    <w:p w:rsidR="004960E9" w:rsidRPr="002A261B" w:rsidRDefault="001E48CA" w:rsidP="004960E9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тразить часть территории </w:t>
      </w:r>
      <w:proofErr w:type="spellStart"/>
      <w:r w:rsidR="004960E9" w:rsidRPr="002A261B">
        <w:rPr>
          <w:rFonts w:ascii="Times New Roman" w:hAnsi="Times New Roman" w:cs="Times New Roman"/>
          <w:sz w:val="24"/>
          <w:szCs w:val="24"/>
        </w:rPr>
        <w:t>д.Финев</w:t>
      </w:r>
      <w:proofErr w:type="spellEnd"/>
      <w:r w:rsidR="004960E9" w:rsidRPr="002A261B">
        <w:rPr>
          <w:rFonts w:ascii="Times New Roman" w:hAnsi="Times New Roman" w:cs="Times New Roman"/>
          <w:sz w:val="24"/>
          <w:szCs w:val="24"/>
        </w:rPr>
        <w:t xml:space="preserve"> Луг в зоне сельскохозяйственного использования.</w:t>
      </w:r>
    </w:p>
    <w:p w:rsidR="00A55FCB" w:rsidRPr="002A261B" w:rsidRDefault="00A55FCB" w:rsidP="002A261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A261B">
        <w:rPr>
          <w:rFonts w:ascii="Times New Roman" w:hAnsi="Times New Roman" w:cs="Times New Roman"/>
          <w:sz w:val="24"/>
          <w:szCs w:val="24"/>
        </w:rPr>
        <w:t xml:space="preserve">2. </w:t>
      </w:r>
      <w:r w:rsidR="001E48CA">
        <w:rPr>
          <w:rFonts w:ascii="Times New Roman" w:hAnsi="Times New Roman" w:cs="Times New Roman"/>
          <w:sz w:val="24"/>
          <w:szCs w:val="24"/>
        </w:rPr>
        <w:t>О</w:t>
      </w:r>
      <w:r w:rsidRPr="002A261B">
        <w:rPr>
          <w:rFonts w:ascii="Times New Roman" w:hAnsi="Times New Roman" w:cs="Times New Roman"/>
          <w:sz w:val="24"/>
          <w:szCs w:val="24"/>
        </w:rPr>
        <w:t xml:space="preserve">тобразить границы функциональной зоны кладбищ рядом с </w:t>
      </w:r>
      <w:proofErr w:type="spellStart"/>
      <w:r w:rsidRPr="002A261B">
        <w:rPr>
          <w:rFonts w:ascii="Times New Roman" w:hAnsi="Times New Roman" w:cs="Times New Roman"/>
          <w:sz w:val="24"/>
          <w:szCs w:val="24"/>
        </w:rPr>
        <w:t>д.Финев</w:t>
      </w:r>
      <w:proofErr w:type="spellEnd"/>
      <w:r w:rsidRPr="002A261B">
        <w:rPr>
          <w:rFonts w:ascii="Times New Roman" w:hAnsi="Times New Roman" w:cs="Times New Roman"/>
          <w:sz w:val="24"/>
          <w:szCs w:val="24"/>
        </w:rPr>
        <w:t xml:space="preserve"> Луг и </w:t>
      </w:r>
      <w:proofErr w:type="spellStart"/>
      <w:r w:rsidRPr="002A261B">
        <w:rPr>
          <w:rFonts w:ascii="Times New Roman" w:hAnsi="Times New Roman" w:cs="Times New Roman"/>
          <w:sz w:val="24"/>
          <w:szCs w:val="24"/>
        </w:rPr>
        <w:t>д.Село</w:t>
      </w:r>
      <w:proofErr w:type="spellEnd"/>
      <w:r w:rsidRPr="002A261B">
        <w:rPr>
          <w:rFonts w:ascii="Times New Roman" w:hAnsi="Times New Roman" w:cs="Times New Roman"/>
          <w:sz w:val="24"/>
          <w:szCs w:val="24"/>
        </w:rPr>
        <w:t>-Гора в соответствии с фактическим расположением.</w:t>
      </w:r>
    </w:p>
    <w:p w:rsidR="00A55FCB" w:rsidRDefault="002A261B" w:rsidP="002A261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A261B">
        <w:rPr>
          <w:rFonts w:ascii="Times New Roman" w:hAnsi="Times New Roman" w:cs="Times New Roman"/>
          <w:sz w:val="24"/>
          <w:szCs w:val="24"/>
        </w:rPr>
        <w:t>3</w:t>
      </w:r>
      <w:r w:rsidR="00A55FCB" w:rsidRPr="002A261B">
        <w:rPr>
          <w:rFonts w:ascii="Times New Roman" w:hAnsi="Times New Roman" w:cs="Times New Roman"/>
          <w:sz w:val="24"/>
          <w:szCs w:val="24"/>
        </w:rPr>
        <w:t>.</w:t>
      </w:r>
      <w:r w:rsidR="001E48CA">
        <w:rPr>
          <w:rFonts w:ascii="Times New Roman" w:hAnsi="Times New Roman" w:cs="Times New Roman"/>
          <w:sz w:val="24"/>
          <w:szCs w:val="24"/>
        </w:rPr>
        <w:t>О</w:t>
      </w:r>
      <w:r w:rsidR="005270FF">
        <w:rPr>
          <w:rFonts w:ascii="Times New Roman" w:hAnsi="Times New Roman" w:cs="Times New Roman"/>
          <w:sz w:val="24"/>
          <w:szCs w:val="24"/>
        </w:rPr>
        <w:t>тразить земельный участок с кадастровым номером 53:11:2700104:515,</w:t>
      </w:r>
      <w:r w:rsidR="00D6136D">
        <w:rPr>
          <w:rFonts w:ascii="Times New Roman" w:hAnsi="Times New Roman" w:cs="Times New Roman"/>
          <w:sz w:val="24"/>
          <w:szCs w:val="24"/>
        </w:rPr>
        <w:t xml:space="preserve"> </w:t>
      </w:r>
      <w:r w:rsidR="00A55FCB" w:rsidRPr="002A261B">
        <w:rPr>
          <w:rFonts w:ascii="Times New Roman" w:hAnsi="Times New Roman" w:cs="Times New Roman"/>
          <w:sz w:val="24"/>
          <w:szCs w:val="24"/>
        </w:rPr>
        <w:t>в соответствии с в</w:t>
      </w:r>
      <w:r w:rsidR="005270FF">
        <w:rPr>
          <w:rFonts w:ascii="Times New Roman" w:hAnsi="Times New Roman" w:cs="Times New Roman"/>
          <w:sz w:val="24"/>
          <w:szCs w:val="24"/>
        </w:rPr>
        <w:t>идом разрешенного использования в функциональной зоне общественно-деловой застройки, застройки объектов социально-культурного назначения.</w:t>
      </w:r>
    </w:p>
    <w:p w:rsidR="005270FF" w:rsidRPr="002A261B" w:rsidRDefault="005270FF" w:rsidP="002A261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27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261B">
        <w:rPr>
          <w:rFonts w:ascii="Times New Roman" w:hAnsi="Times New Roman" w:cs="Times New Roman"/>
          <w:sz w:val="24"/>
          <w:szCs w:val="24"/>
        </w:rPr>
        <w:t>тразить земельные участки с кадастровыми номерами 53:11:2700104:4595, 53:11:2700104:4587, 53:11:2700104:4398, 53:11:2700104:5339, 53:11:2700104:5338 в соответствии с в</w:t>
      </w:r>
      <w:r>
        <w:rPr>
          <w:rFonts w:ascii="Times New Roman" w:hAnsi="Times New Roman" w:cs="Times New Roman"/>
          <w:sz w:val="24"/>
          <w:szCs w:val="24"/>
        </w:rPr>
        <w:t>идом разрешенного использования в функциональной зоне –</w:t>
      </w:r>
      <w:r w:rsidR="00D613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зона застройки многоквартирными жилыми домами.</w:t>
      </w:r>
    </w:p>
    <w:p w:rsidR="00D76A27" w:rsidRPr="002A261B" w:rsidRDefault="005270FF" w:rsidP="002A261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120">
        <w:rPr>
          <w:rFonts w:ascii="Times New Roman" w:hAnsi="Times New Roman" w:cs="Times New Roman"/>
          <w:sz w:val="24"/>
          <w:szCs w:val="24"/>
        </w:rPr>
        <w:t>. Изменить функциональную зону земельных участков</w:t>
      </w:r>
      <w:r w:rsidR="00D76A27" w:rsidRPr="002A261B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3B4120">
        <w:rPr>
          <w:rFonts w:ascii="Times New Roman" w:hAnsi="Times New Roman" w:cs="Times New Roman"/>
          <w:sz w:val="24"/>
          <w:szCs w:val="24"/>
        </w:rPr>
        <w:t>и номерами</w:t>
      </w:r>
      <w:r w:rsidR="00D76A27" w:rsidRPr="002A261B">
        <w:rPr>
          <w:rFonts w:ascii="Times New Roman" w:hAnsi="Times New Roman" w:cs="Times New Roman"/>
          <w:sz w:val="24"/>
          <w:szCs w:val="24"/>
        </w:rPr>
        <w:t xml:space="preserve"> 53:11:1600304:</w:t>
      </w:r>
      <w:proofErr w:type="gramStart"/>
      <w:r w:rsidR="00D76A27" w:rsidRPr="002A261B">
        <w:rPr>
          <w:rFonts w:ascii="Times New Roman" w:hAnsi="Times New Roman" w:cs="Times New Roman"/>
          <w:sz w:val="24"/>
          <w:szCs w:val="24"/>
        </w:rPr>
        <w:t xml:space="preserve">60 </w:t>
      </w:r>
      <w:r w:rsidR="003B41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4120" w:rsidRPr="003B4120">
        <w:rPr>
          <w:rFonts w:ascii="Times New Roman" w:hAnsi="Times New Roman" w:cs="Times New Roman"/>
          <w:sz w:val="24"/>
          <w:szCs w:val="24"/>
        </w:rPr>
        <w:t xml:space="preserve"> </w:t>
      </w:r>
      <w:r w:rsidR="003B4120" w:rsidRPr="002A261B">
        <w:rPr>
          <w:rFonts w:ascii="Times New Roman" w:hAnsi="Times New Roman" w:cs="Times New Roman"/>
          <w:sz w:val="24"/>
          <w:szCs w:val="24"/>
        </w:rPr>
        <w:t xml:space="preserve">53:11:1600308:88 </w:t>
      </w:r>
      <w:r w:rsidR="003B4120">
        <w:rPr>
          <w:rFonts w:ascii="Times New Roman" w:hAnsi="Times New Roman" w:cs="Times New Roman"/>
          <w:sz w:val="24"/>
          <w:szCs w:val="24"/>
        </w:rPr>
        <w:t xml:space="preserve"> </w:t>
      </w:r>
      <w:r w:rsidR="00D76A27" w:rsidRPr="002A261B">
        <w:rPr>
          <w:rFonts w:ascii="Times New Roman" w:hAnsi="Times New Roman" w:cs="Times New Roman"/>
          <w:sz w:val="24"/>
          <w:szCs w:val="24"/>
        </w:rPr>
        <w:t>в соответствии с видом разрешенног</w:t>
      </w:r>
      <w:r w:rsidR="001E48CA">
        <w:rPr>
          <w:rFonts w:ascii="Times New Roman" w:hAnsi="Times New Roman" w:cs="Times New Roman"/>
          <w:sz w:val="24"/>
          <w:szCs w:val="24"/>
        </w:rPr>
        <w:t>о использования, с зоны застройки индивидуальными жилыми домами на зону сельскохозяйственного использования (в границах населенных пунктов).</w:t>
      </w:r>
    </w:p>
    <w:p w:rsidR="004960E9" w:rsidRPr="002A261B" w:rsidRDefault="005270FF" w:rsidP="004960E9">
      <w:pPr>
        <w:pStyle w:val="a3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261B" w:rsidRPr="002A261B">
        <w:rPr>
          <w:rFonts w:ascii="Times New Roman" w:hAnsi="Times New Roman" w:cs="Times New Roman"/>
          <w:sz w:val="24"/>
          <w:szCs w:val="24"/>
        </w:rPr>
        <w:t>.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 отразить земельный участок с кадастровым номером 53:11:1600106:192 и часть прилегающей территории в зоне сельскохозяйственного использования.</w:t>
      </w:r>
    </w:p>
    <w:p w:rsidR="004960E9" w:rsidRPr="002A261B" w:rsidRDefault="004960E9" w:rsidP="00496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0E9" w:rsidRPr="002A261B" w:rsidRDefault="005270FF" w:rsidP="004960E9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. дополнить таблицу 11 материалов по обоснованию </w:t>
      </w:r>
      <w:r w:rsidR="001E48CA">
        <w:rPr>
          <w:rFonts w:ascii="Times New Roman" w:hAnsi="Times New Roman" w:cs="Times New Roman"/>
          <w:sz w:val="24"/>
          <w:szCs w:val="24"/>
        </w:rPr>
        <w:t>информацией о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0E9" w:rsidRPr="002A261B">
        <w:rPr>
          <w:rFonts w:ascii="Times New Roman" w:hAnsi="Times New Roman" w:cs="Times New Roman"/>
          <w:sz w:val="24"/>
          <w:szCs w:val="24"/>
        </w:rPr>
        <w:t>р.Луга</w:t>
      </w:r>
      <w:proofErr w:type="spellEnd"/>
      <w:r w:rsidR="004960E9" w:rsidRPr="002A261B">
        <w:rPr>
          <w:rFonts w:ascii="Times New Roman" w:hAnsi="Times New Roman" w:cs="Times New Roman"/>
          <w:sz w:val="24"/>
          <w:szCs w:val="24"/>
        </w:rPr>
        <w:t>.</w:t>
      </w:r>
    </w:p>
    <w:p w:rsidR="004960E9" w:rsidRPr="002A261B" w:rsidRDefault="005270FF" w:rsidP="004960E9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. отразить на карте объектов культурного наследия братскую могилу советских воинов (1941-1944 гг.). Место расположения - </w:t>
      </w:r>
      <w:proofErr w:type="spellStart"/>
      <w:r w:rsidR="004960E9" w:rsidRPr="002A261B">
        <w:rPr>
          <w:rFonts w:ascii="Times New Roman" w:hAnsi="Times New Roman" w:cs="Times New Roman"/>
          <w:sz w:val="24"/>
          <w:szCs w:val="24"/>
        </w:rPr>
        <w:t>п.Тёсовский</w:t>
      </w:r>
      <w:proofErr w:type="spellEnd"/>
      <w:r w:rsidR="004960E9" w:rsidRPr="002A261B">
        <w:rPr>
          <w:rFonts w:ascii="Times New Roman" w:hAnsi="Times New Roman" w:cs="Times New Roman"/>
          <w:sz w:val="24"/>
          <w:szCs w:val="24"/>
        </w:rPr>
        <w:t>- II.</w:t>
      </w:r>
    </w:p>
    <w:p w:rsidR="004960E9" w:rsidRPr="002A261B" w:rsidRDefault="002A261B" w:rsidP="002A261B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A261B">
        <w:rPr>
          <w:rFonts w:ascii="Times New Roman" w:hAnsi="Times New Roman" w:cs="Times New Roman"/>
          <w:sz w:val="24"/>
          <w:szCs w:val="24"/>
        </w:rPr>
        <w:t xml:space="preserve"> </w:t>
      </w:r>
      <w:r w:rsidR="005270FF">
        <w:rPr>
          <w:rFonts w:ascii="Times New Roman" w:hAnsi="Times New Roman" w:cs="Times New Roman"/>
          <w:sz w:val="24"/>
          <w:szCs w:val="24"/>
        </w:rPr>
        <w:t>9</w:t>
      </w:r>
      <w:r w:rsidR="004960E9" w:rsidRPr="002A261B">
        <w:rPr>
          <w:rFonts w:ascii="Times New Roman" w:hAnsi="Times New Roman" w:cs="Times New Roman"/>
          <w:sz w:val="24"/>
          <w:szCs w:val="24"/>
        </w:rPr>
        <w:t xml:space="preserve">.исправить итоговую протяженность дорог </w:t>
      </w:r>
      <w:proofErr w:type="spellStart"/>
      <w:r w:rsidR="004960E9" w:rsidRPr="002A261B">
        <w:rPr>
          <w:rFonts w:ascii="Times New Roman" w:hAnsi="Times New Roman" w:cs="Times New Roman"/>
          <w:sz w:val="24"/>
          <w:szCs w:val="24"/>
        </w:rPr>
        <w:t>Тёсово-Нетыльского</w:t>
      </w:r>
      <w:proofErr w:type="spellEnd"/>
      <w:r w:rsidR="004960E9" w:rsidRPr="002A261B">
        <w:rPr>
          <w:rFonts w:ascii="Times New Roman" w:hAnsi="Times New Roman" w:cs="Times New Roman"/>
          <w:sz w:val="24"/>
          <w:szCs w:val="24"/>
        </w:rPr>
        <w:t xml:space="preserve"> сельского поселения в таблице 6 раздела 3.4 Транспортная инфраструктура.</w:t>
      </w:r>
    </w:p>
    <w:p w:rsidR="000D5E5C" w:rsidRPr="00CF2D0D" w:rsidRDefault="00CF2D0D" w:rsidP="00CF2D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  <w:r w:rsidR="00595B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0D5E5C" w:rsidRPr="00CF2D0D">
        <w:rPr>
          <w:rFonts w:ascii="Times New Roman" w:hAnsi="Times New Roman" w:cs="Times New Roman"/>
          <w:sz w:val="24"/>
          <w:szCs w:val="24"/>
        </w:rPr>
        <w:t>Иных замечаний и предложений не поступило.</w:t>
      </w:r>
    </w:p>
    <w:p w:rsidR="000D5E5C" w:rsidRPr="00CF2D0D" w:rsidRDefault="000D5E5C" w:rsidP="000D5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D0D">
        <w:rPr>
          <w:rFonts w:ascii="Times New Roman" w:hAnsi="Times New Roman" w:cs="Times New Roman"/>
          <w:sz w:val="24"/>
          <w:szCs w:val="24"/>
        </w:rPr>
        <w:t xml:space="preserve">Главе Новгородского муниципального района было рекомендовано принять решение о согласии с проектом </w:t>
      </w:r>
      <w:r w:rsidR="004960E9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proofErr w:type="spellStart"/>
      <w:r w:rsidR="004960E9">
        <w:rPr>
          <w:rFonts w:ascii="Times New Roman" w:hAnsi="Times New Roman" w:cs="Times New Roman"/>
          <w:sz w:val="24"/>
          <w:szCs w:val="24"/>
        </w:rPr>
        <w:t>Тёсово-</w:t>
      </w:r>
      <w:proofErr w:type="gramStart"/>
      <w:r w:rsidR="004960E9">
        <w:rPr>
          <w:rFonts w:ascii="Times New Roman" w:hAnsi="Times New Roman" w:cs="Times New Roman"/>
          <w:sz w:val="24"/>
          <w:szCs w:val="24"/>
        </w:rPr>
        <w:t>Нетыльского</w:t>
      </w:r>
      <w:proofErr w:type="spellEnd"/>
      <w:r w:rsidR="004960E9">
        <w:rPr>
          <w:rFonts w:ascii="Times New Roman" w:hAnsi="Times New Roman" w:cs="Times New Roman"/>
          <w:sz w:val="24"/>
          <w:szCs w:val="24"/>
        </w:rPr>
        <w:t xml:space="preserve"> </w:t>
      </w:r>
      <w:r w:rsidRPr="00CF2D0D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CF2D0D">
        <w:rPr>
          <w:rFonts w:ascii="Times New Roman" w:hAnsi="Times New Roman" w:cs="Times New Roman"/>
          <w:sz w:val="24"/>
          <w:szCs w:val="24"/>
        </w:rPr>
        <w:t xml:space="preserve"> поселения с учетом предложений, указанных в </w:t>
      </w:r>
      <w:proofErr w:type="spellStart"/>
      <w:r w:rsidRPr="00CF2D0D">
        <w:rPr>
          <w:rFonts w:ascii="Times New Roman" w:hAnsi="Times New Roman" w:cs="Times New Roman"/>
          <w:sz w:val="24"/>
          <w:szCs w:val="24"/>
        </w:rPr>
        <w:t>п</w:t>
      </w:r>
      <w:r w:rsidR="00B83916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2A261B">
        <w:rPr>
          <w:rFonts w:ascii="Times New Roman" w:hAnsi="Times New Roman" w:cs="Times New Roman"/>
          <w:sz w:val="24"/>
          <w:szCs w:val="24"/>
        </w:rPr>
        <w:t>. 1-</w:t>
      </w:r>
      <w:r w:rsidR="005270FF">
        <w:rPr>
          <w:rFonts w:ascii="Times New Roman" w:hAnsi="Times New Roman" w:cs="Times New Roman"/>
          <w:sz w:val="24"/>
          <w:szCs w:val="24"/>
        </w:rPr>
        <w:t>9</w:t>
      </w:r>
      <w:r w:rsidR="006C16FF" w:rsidRPr="002A261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2A261B">
        <w:rPr>
          <w:rFonts w:ascii="Times New Roman" w:hAnsi="Times New Roman" w:cs="Times New Roman"/>
          <w:sz w:val="24"/>
          <w:szCs w:val="24"/>
        </w:rPr>
        <w:t xml:space="preserve"> </w:t>
      </w:r>
      <w:r w:rsidRPr="00CF2D0D">
        <w:rPr>
          <w:rFonts w:ascii="Times New Roman" w:hAnsi="Times New Roman" w:cs="Times New Roman"/>
          <w:sz w:val="24"/>
          <w:szCs w:val="24"/>
        </w:rPr>
        <w:t xml:space="preserve">заключения и направить проект </w:t>
      </w:r>
      <w:r w:rsidR="004960E9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proofErr w:type="spellStart"/>
      <w:r w:rsidR="004960E9">
        <w:rPr>
          <w:rFonts w:ascii="Times New Roman" w:hAnsi="Times New Roman" w:cs="Times New Roman"/>
          <w:sz w:val="24"/>
          <w:szCs w:val="24"/>
        </w:rPr>
        <w:t>Тёсово-Нетыльского</w:t>
      </w:r>
      <w:proofErr w:type="spellEnd"/>
      <w:r w:rsidR="004960E9">
        <w:rPr>
          <w:rFonts w:ascii="Times New Roman" w:hAnsi="Times New Roman" w:cs="Times New Roman"/>
          <w:sz w:val="24"/>
          <w:szCs w:val="24"/>
        </w:rPr>
        <w:t xml:space="preserve"> </w:t>
      </w:r>
      <w:r w:rsidR="004960E9" w:rsidRPr="00CF2D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F2D0D">
        <w:rPr>
          <w:rFonts w:ascii="Times New Roman" w:hAnsi="Times New Roman" w:cs="Times New Roman"/>
          <w:sz w:val="24"/>
          <w:szCs w:val="24"/>
        </w:rPr>
        <w:t xml:space="preserve"> в Думу Новгородского муниципального района.</w:t>
      </w:r>
    </w:p>
    <w:p w:rsidR="000D5E5C" w:rsidRDefault="000D5E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E5C" w:rsidRDefault="000D5E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E5C" w:rsidRDefault="000D5E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E5C" w:rsidRPr="006669A7" w:rsidRDefault="000D5E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8BA" w:rsidRPr="00CF2D0D" w:rsidRDefault="00B148BA" w:rsidP="00CF2D0D">
      <w:pPr>
        <w:ind w:right="-284" w:firstLine="426"/>
        <w:jc w:val="both"/>
      </w:pPr>
    </w:p>
    <w:sectPr w:rsidR="00B148BA" w:rsidRPr="00CF2D0D" w:rsidSect="004F28AB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F6317D"/>
    <w:multiLevelType w:val="hybridMultilevel"/>
    <w:tmpl w:val="642C68FA"/>
    <w:lvl w:ilvl="0" w:tplc="82C8A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D6C2A"/>
    <w:multiLevelType w:val="hybridMultilevel"/>
    <w:tmpl w:val="85B02208"/>
    <w:lvl w:ilvl="0" w:tplc="A456F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BB"/>
    <w:rsid w:val="000D5E5C"/>
    <w:rsid w:val="00127302"/>
    <w:rsid w:val="00130D63"/>
    <w:rsid w:val="00145ABB"/>
    <w:rsid w:val="001E48CA"/>
    <w:rsid w:val="0026115C"/>
    <w:rsid w:val="002707E5"/>
    <w:rsid w:val="002A261B"/>
    <w:rsid w:val="0033648E"/>
    <w:rsid w:val="003B4120"/>
    <w:rsid w:val="00450FC2"/>
    <w:rsid w:val="00460ECA"/>
    <w:rsid w:val="004929F1"/>
    <w:rsid w:val="004960E9"/>
    <w:rsid w:val="004F28AB"/>
    <w:rsid w:val="00501933"/>
    <w:rsid w:val="005270FF"/>
    <w:rsid w:val="005450FA"/>
    <w:rsid w:val="0058461F"/>
    <w:rsid w:val="00595B33"/>
    <w:rsid w:val="005C2D30"/>
    <w:rsid w:val="005D4B62"/>
    <w:rsid w:val="005F4849"/>
    <w:rsid w:val="006669A7"/>
    <w:rsid w:val="006C16FF"/>
    <w:rsid w:val="006D54CF"/>
    <w:rsid w:val="00770640"/>
    <w:rsid w:val="007C21EC"/>
    <w:rsid w:val="008856A2"/>
    <w:rsid w:val="008D4072"/>
    <w:rsid w:val="009811ED"/>
    <w:rsid w:val="00A550D4"/>
    <w:rsid w:val="00A55FCB"/>
    <w:rsid w:val="00A82451"/>
    <w:rsid w:val="00B04ACE"/>
    <w:rsid w:val="00B148BA"/>
    <w:rsid w:val="00B60581"/>
    <w:rsid w:val="00B83916"/>
    <w:rsid w:val="00C24358"/>
    <w:rsid w:val="00CE55D9"/>
    <w:rsid w:val="00CF2D0D"/>
    <w:rsid w:val="00D6136D"/>
    <w:rsid w:val="00D651F6"/>
    <w:rsid w:val="00D76A27"/>
    <w:rsid w:val="00DE5661"/>
    <w:rsid w:val="00E133CA"/>
    <w:rsid w:val="00E5160A"/>
    <w:rsid w:val="00E53986"/>
    <w:rsid w:val="00EE6271"/>
    <w:rsid w:val="00F44AA6"/>
    <w:rsid w:val="00F9703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30E2-3C35-4443-B4D3-80CA58FB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D5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Алексеева Ольга Юрьевна</cp:lastModifiedBy>
  <cp:revision>11</cp:revision>
  <cp:lastPrinted>2017-02-20T09:01:00Z</cp:lastPrinted>
  <dcterms:created xsi:type="dcterms:W3CDTF">2016-10-05T07:37:00Z</dcterms:created>
  <dcterms:modified xsi:type="dcterms:W3CDTF">2017-02-20T09:04:00Z</dcterms:modified>
</cp:coreProperties>
</file>