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89" w:rsidRDefault="003D5989" w:rsidP="003D5989">
      <w:pPr>
        <w:pStyle w:val="15"/>
        <w:jc w:val="center"/>
      </w:pPr>
    </w:p>
    <w:p w:rsidR="003D5989" w:rsidRDefault="003D5989" w:rsidP="003D5989">
      <w:pPr>
        <w:pStyle w:val="15"/>
        <w:jc w:val="center"/>
        <w:rPr>
          <w:caps/>
          <w:noProof/>
          <w:lang w:eastAsia="ru-RU"/>
        </w:r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45784" w:rsidRPr="0071783C" w:rsidRDefault="00345784" w:rsidP="00345784">
      <w:pPr>
        <w:jc w:val="center"/>
        <w:rPr>
          <w:b/>
        </w:rPr>
      </w:pPr>
      <w:r w:rsidRPr="0071783C">
        <w:rPr>
          <w:b/>
        </w:rPr>
        <w:t xml:space="preserve">(действующая редакция) </w:t>
      </w:r>
    </w:p>
    <w:p w:rsidR="0071783C" w:rsidRDefault="00345784" w:rsidP="00345784">
      <w:pPr>
        <w:jc w:val="center"/>
      </w:pPr>
      <w:r>
        <w:t>утверждены Решением Думы Новгородского муниципального района</w:t>
      </w:r>
      <w:r w:rsidRPr="00200CE2">
        <w:t xml:space="preserve"> от 21.</w:t>
      </w:r>
      <w:r>
        <w:t>12.2016 № 166</w:t>
      </w:r>
      <w:r w:rsidRPr="00200CE2">
        <w:t xml:space="preserve"> </w:t>
      </w:r>
    </w:p>
    <w:p w:rsidR="0071783C" w:rsidRDefault="0071783C" w:rsidP="00345784">
      <w:pPr>
        <w:jc w:val="center"/>
      </w:pPr>
    </w:p>
    <w:p w:rsidR="00345784" w:rsidRPr="00200CE2" w:rsidRDefault="00345784" w:rsidP="00345784">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w:t>
      </w:r>
      <w:r w:rsidRPr="00200CE2">
        <w:t xml:space="preserve">) </w:t>
      </w: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Pr="00386C02" w:rsidRDefault="003D5989" w:rsidP="003D5989">
      <w:pPr>
        <w:pStyle w:val="af"/>
        <w:jc w:val="center"/>
        <w:rPr>
          <w:b/>
        </w:rPr>
      </w:pPr>
      <w:r w:rsidRPr="00386C02">
        <w:rPr>
          <w:b/>
        </w:rPr>
        <w:t>Великий Новгород</w:t>
      </w:r>
    </w:p>
    <w:p w:rsidR="003D5989" w:rsidRPr="00386C02" w:rsidRDefault="003D5989" w:rsidP="003D5989">
      <w:pPr>
        <w:pStyle w:val="af"/>
        <w:jc w:val="center"/>
        <w:rPr>
          <w:b/>
        </w:rPr>
      </w:pPr>
      <w:r w:rsidRPr="00386C02">
        <w:rPr>
          <w:b/>
        </w:rPr>
        <w:t>2017 г.</w:t>
      </w:r>
    </w:p>
    <w:p w:rsidR="00345784" w:rsidRDefault="00345784" w:rsidP="003D5989">
      <w:pPr>
        <w:rPr>
          <w:b/>
        </w:rPr>
        <w:sectPr w:rsidR="00345784">
          <w:pgSz w:w="11906" w:h="16838"/>
          <w:pgMar w:top="1410" w:right="851" w:bottom="1134" w:left="1701" w:header="1134" w:footer="709" w:gutter="0"/>
          <w:cols w:space="720"/>
          <w:titlePg/>
          <w:docGrid w:linePitch="360"/>
        </w:sectPr>
      </w:pPr>
    </w:p>
    <w:p w:rsidR="003D5989" w:rsidRPr="00933BB5" w:rsidRDefault="003D5989" w:rsidP="003D5989">
      <w:pPr>
        <w:jc w:val="center"/>
      </w:pPr>
      <w:bookmarkStart w:id="0" w:name="_Toc421696708"/>
      <w:r w:rsidRPr="00933BB5">
        <w:lastRenderedPageBreak/>
        <w:t>СОДЕРЖАНИЕ</w:t>
      </w:r>
    </w:p>
    <w:p w:rsidR="003D5989" w:rsidRPr="0044237E" w:rsidRDefault="00E80715" w:rsidP="003D5989">
      <w:pPr>
        <w:pStyle w:val="18"/>
        <w:tabs>
          <w:tab w:val="right" w:leader="dot" w:pos="9344"/>
        </w:tabs>
        <w:rPr>
          <w:rFonts w:ascii="Calibri" w:hAnsi="Calibri"/>
          <w:noProof/>
          <w:sz w:val="22"/>
          <w:szCs w:val="22"/>
          <w:lang w:eastAsia="ru-RU"/>
        </w:rPr>
      </w:pPr>
      <w:r>
        <w:fldChar w:fldCharType="begin"/>
      </w:r>
      <w:r w:rsidR="003D5989">
        <w:instrText xml:space="preserve"> TOC \o "1-3" \h \z \u </w:instrText>
      </w:r>
      <w:r>
        <w:fldChar w:fldCharType="separate"/>
      </w:r>
      <w:hyperlink w:anchor="_Toc484524587" w:history="1">
        <w:r w:rsidR="003D5989" w:rsidRPr="00F341F7">
          <w:rPr>
            <w:rStyle w:val="af9"/>
            <w:noProof/>
          </w:rPr>
          <w:t>Часть 1. Порядок применения правил землепользования и застройки и внесения в</w:t>
        </w:r>
        <w:r w:rsidR="003D5989">
          <w:rPr>
            <w:noProof/>
            <w:webHidden/>
          </w:rPr>
          <w:tab/>
        </w:r>
        <w:r>
          <w:rPr>
            <w:noProof/>
            <w:webHidden/>
          </w:rPr>
          <w:fldChar w:fldCharType="begin"/>
        </w:r>
        <w:r w:rsidR="003D5989">
          <w:rPr>
            <w:noProof/>
            <w:webHidden/>
          </w:rPr>
          <w:instrText xml:space="preserve"> PAGEREF _Toc484524587 \h </w:instrText>
        </w:r>
        <w:r>
          <w:rPr>
            <w:noProof/>
            <w:webHidden/>
          </w:rPr>
        </w:r>
        <w:r>
          <w:rPr>
            <w:noProof/>
            <w:webHidden/>
          </w:rPr>
          <w:fldChar w:fldCharType="separate"/>
        </w:r>
        <w:r w:rsidR="003D5989">
          <w:rPr>
            <w:noProof/>
            <w:webHidden/>
          </w:rPr>
          <w:t>4</w:t>
        </w:r>
        <w:r>
          <w:rPr>
            <w:noProof/>
            <w:webHidden/>
          </w:rPr>
          <w:fldChar w:fldCharType="end"/>
        </w:r>
      </w:hyperlink>
    </w:p>
    <w:p w:rsidR="003D5989" w:rsidRPr="0044237E" w:rsidRDefault="00E80715" w:rsidP="003D5989">
      <w:pPr>
        <w:pStyle w:val="18"/>
        <w:tabs>
          <w:tab w:val="right" w:leader="dot" w:pos="9344"/>
        </w:tabs>
        <w:rPr>
          <w:rFonts w:ascii="Calibri" w:hAnsi="Calibri"/>
          <w:noProof/>
          <w:sz w:val="22"/>
          <w:szCs w:val="22"/>
          <w:lang w:eastAsia="ru-RU"/>
        </w:rPr>
      </w:pPr>
      <w:hyperlink w:anchor="_Toc484524588" w:history="1">
        <w:r w:rsidR="003D5989" w:rsidRPr="00F341F7">
          <w:rPr>
            <w:rStyle w:val="af9"/>
            <w:noProof/>
          </w:rPr>
          <w:t>них изменений</w:t>
        </w:r>
        <w:r w:rsidR="003D5989">
          <w:rPr>
            <w:noProof/>
            <w:webHidden/>
          </w:rPr>
          <w:tab/>
        </w:r>
        <w:r>
          <w:rPr>
            <w:noProof/>
            <w:webHidden/>
          </w:rPr>
          <w:fldChar w:fldCharType="begin"/>
        </w:r>
        <w:r w:rsidR="003D5989">
          <w:rPr>
            <w:noProof/>
            <w:webHidden/>
          </w:rPr>
          <w:instrText xml:space="preserve"> PAGEREF _Toc484524588 \h </w:instrText>
        </w:r>
        <w:r>
          <w:rPr>
            <w:noProof/>
            <w:webHidden/>
          </w:rPr>
        </w:r>
        <w:r>
          <w:rPr>
            <w:noProof/>
            <w:webHidden/>
          </w:rPr>
          <w:fldChar w:fldCharType="separate"/>
        </w:r>
        <w:r w:rsidR="003D5989">
          <w:rPr>
            <w:noProof/>
            <w:webHidden/>
          </w:rPr>
          <w:t>4</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589" w:history="1">
        <w:r w:rsidR="003D5989" w:rsidRPr="00F341F7">
          <w:rPr>
            <w:rStyle w:val="af9"/>
            <w:noProof/>
          </w:rPr>
          <w:t>Глава 1. Положения о регулировании землепользования и застройки  органами местного самоуправления</w:t>
        </w:r>
        <w:r w:rsidR="003D5989">
          <w:rPr>
            <w:noProof/>
            <w:webHidden/>
          </w:rPr>
          <w:tab/>
        </w:r>
        <w:r>
          <w:rPr>
            <w:noProof/>
            <w:webHidden/>
          </w:rPr>
          <w:fldChar w:fldCharType="begin"/>
        </w:r>
        <w:r w:rsidR="003D5989">
          <w:rPr>
            <w:noProof/>
            <w:webHidden/>
          </w:rPr>
          <w:instrText xml:space="preserve"> PAGEREF _Toc484524589 \h </w:instrText>
        </w:r>
        <w:r>
          <w:rPr>
            <w:noProof/>
            <w:webHidden/>
          </w:rPr>
        </w:r>
        <w:r>
          <w:rPr>
            <w:noProof/>
            <w:webHidden/>
          </w:rPr>
          <w:fldChar w:fldCharType="separate"/>
        </w:r>
        <w:r w:rsidR="003D5989">
          <w:rPr>
            <w:noProof/>
            <w:webHidden/>
          </w:rPr>
          <w:t>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0" w:history="1">
        <w:r w:rsidR="003D5989" w:rsidRPr="00F341F7">
          <w:rPr>
            <w:rStyle w:val="af9"/>
            <w:noProof/>
          </w:rPr>
          <w:t>Статья 1. Общие положения о регулировании землепользования и застройки  органами местного самоуправления</w:t>
        </w:r>
        <w:r w:rsidR="003D5989">
          <w:rPr>
            <w:noProof/>
            <w:webHidden/>
          </w:rPr>
          <w:tab/>
        </w:r>
        <w:r>
          <w:rPr>
            <w:noProof/>
            <w:webHidden/>
          </w:rPr>
          <w:fldChar w:fldCharType="begin"/>
        </w:r>
        <w:r w:rsidR="003D5989">
          <w:rPr>
            <w:noProof/>
            <w:webHidden/>
          </w:rPr>
          <w:instrText xml:space="preserve"> PAGEREF _Toc484524590 \h </w:instrText>
        </w:r>
        <w:r>
          <w:rPr>
            <w:noProof/>
            <w:webHidden/>
          </w:rPr>
        </w:r>
        <w:r>
          <w:rPr>
            <w:noProof/>
            <w:webHidden/>
          </w:rPr>
          <w:fldChar w:fldCharType="separate"/>
        </w:r>
        <w:r w:rsidR="003D5989">
          <w:rPr>
            <w:noProof/>
            <w:webHidden/>
          </w:rPr>
          <w:t>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1" w:history="1">
        <w:r w:rsidR="003D5989" w:rsidRPr="00F341F7">
          <w:rPr>
            <w:rStyle w:val="af9"/>
            <w:noProof/>
          </w:rPr>
          <w:t>Статья 2. Комиссия по подготовке проекта правил землепользования и застройки</w:t>
        </w:r>
        <w:r w:rsidR="003D5989">
          <w:rPr>
            <w:noProof/>
            <w:webHidden/>
          </w:rPr>
          <w:tab/>
        </w:r>
        <w:r>
          <w:rPr>
            <w:noProof/>
            <w:webHidden/>
          </w:rPr>
          <w:fldChar w:fldCharType="begin"/>
        </w:r>
        <w:r w:rsidR="003D5989">
          <w:rPr>
            <w:noProof/>
            <w:webHidden/>
          </w:rPr>
          <w:instrText xml:space="preserve"> PAGEREF _Toc484524591 \h </w:instrText>
        </w:r>
        <w:r>
          <w:rPr>
            <w:noProof/>
            <w:webHidden/>
          </w:rPr>
        </w:r>
        <w:r>
          <w:rPr>
            <w:noProof/>
            <w:webHidden/>
          </w:rPr>
          <w:fldChar w:fldCharType="separate"/>
        </w:r>
        <w:r w:rsidR="003D5989">
          <w:rPr>
            <w:noProof/>
            <w:webHidden/>
          </w:rPr>
          <w:t>4</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592" w:history="1">
        <w:r w:rsidR="003D5989" w:rsidRPr="00F341F7">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D5989">
          <w:rPr>
            <w:noProof/>
            <w:webHidden/>
          </w:rPr>
          <w:tab/>
        </w:r>
        <w:r>
          <w:rPr>
            <w:noProof/>
            <w:webHidden/>
          </w:rPr>
          <w:fldChar w:fldCharType="begin"/>
        </w:r>
        <w:r w:rsidR="003D5989">
          <w:rPr>
            <w:noProof/>
            <w:webHidden/>
          </w:rPr>
          <w:instrText xml:space="preserve"> PAGEREF _Toc484524592 \h </w:instrText>
        </w:r>
        <w:r>
          <w:rPr>
            <w:noProof/>
            <w:webHidden/>
          </w:rPr>
        </w:r>
        <w:r>
          <w:rPr>
            <w:noProof/>
            <w:webHidden/>
          </w:rPr>
          <w:fldChar w:fldCharType="separate"/>
        </w:r>
        <w:r w:rsidR="003D5989">
          <w:rPr>
            <w:noProof/>
            <w:webHidden/>
          </w:rPr>
          <w:t>5</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3" w:history="1">
        <w:r w:rsidR="003D5989" w:rsidRPr="00F341F7">
          <w:rPr>
            <w:rStyle w:val="af9"/>
            <w:noProof/>
          </w:rPr>
          <w:t>Статья 3. Изменение видов разрешенного использования земельных участков  и объектов капитального строительства</w:t>
        </w:r>
        <w:r w:rsidR="003D5989">
          <w:rPr>
            <w:noProof/>
            <w:webHidden/>
          </w:rPr>
          <w:tab/>
        </w:r>
        <w:r>
          <w:rPr>
            <w:noProof/>
            <w:webHidden/>
          </w:rPr>
          <w:fldChar w:fldCharType="begin"/>
        </w:r>
        <w:r w:rsidR="003D5989">
          <w:rPr>
            <w:noProof/>
            <w:webHidden/>
          </w:rPr>
          <w:instrText xml:space="preserve"> PAGEREF _Toc484524593 \h </w:instrText>
        </w:r>
        <w:r>
          <w:rPr>
            <w:noProof/>
            <w:webHidden/>
          </w:rPr>
        </w:r>
        <w:r>
          <w:rPr>
            <w:noProof/>
            <w:webHidden/>
          </w:rPr>
          <w:fldChar w:fldCharType="separate"/>
        </w:r>
        <w:r w:rsidR="003D5989">
          <w:rPr>
            <w:noProof/>
            <w:webHidden/>
          </w:rPr>
          <w:t>5</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4" w:history="1">
        <w:r w:rsidR="003D5989" w:rsidRPr="00F341F7">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3D5989">
          <w:rPr>
            <w:noProof/>
            <w:webHidden/>
          </w:rPr>
          <w:tab/>
        </w:r>
        <w:r>
          <w:rPr>
            <w:noProof/>
            <w:webHidden/>
          </w:rPr>
          <w:fldChar w:fldCharType="begin"/>
        </w:r>
        <w:r w:rsidR="003D5989">
          <w:rPr>
            <w:noProof/>
            <w:webHidden/>
          </w:rPr>
          <w:instrText xml:space="preserve"> PAGEREF _Toc484524594 \h </w:instrText>
        </w:r>
        <w:r>
          <w:rPr>
            <w:noProof/>
            <w:webHidden/>
          </w:rPr>
        </w:r>
        <w:r>
          <w:rPr>
            <w:noProof/>
            <w:webHidden/>
          </w:rPr>
          <w:fldChar w:fldCharType="separate"/>
        </w:r>
        <w:r w:rsidR="003D5989">
          <w:rPr>
            <w:noProof/>
            <w:webHidden/>
          </w:rPr>
          <w:t>6</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595" w:history="1">
        <w:r w:rsidR="003D5989" w:rsidRPr="00F341F7">
          <w:rPr>
            <w:rStyle w:val="af9"/>
            <w:noProof/>
          </w:rPr>
          <w:t>Глава 3. Положения о подготовке документации по планировке  территории органами местного самоуправления</w:t>
        </w:r>
        <w:r w:rsidR="003D5989">
          <w:rPr>
            <w:noProof/>
            <w:webHidden/>
          </w:rPr>
          <w:tab/>
        </w:r>
        <w:r>
          <w:rPr>
            <w:noProof/>
            <w:webHidden/>
          </w:rPr>
          <w:fldChar w:fldCharType="begin"/>
        </w:r>
        <w:r w:rsidR="003D5989">
          <w:rPr>
            <w:noProof/>
            <w:webHidden/>
          </w:rPr>
          <w:instrText xml:space="preserve"> PAGEREF _Toc484524595 \h </w:instrText>
        </w:r>
        <w:r>
          <w:rPr>
            <w:noProof/>
            <w:webHidden/>
          </w:rPr>
        </w:r>
        <w:r>
          <w:rPr>
            <w:noProof/>
            <w:webHidden/>
          </w:rPr>
          <w:fldChar w:fldCharType="separate"/>
        </w:r>
        <w:r w:rsidR="003D5989">
          <w:rPr>
            <w:noProof/>
            <w:webHidden/>
          </w:rPr>
          <w:t>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6" w:history="1">
        <w:r w:rsidR="003D5989" w:rsidRPr="00F341F7">
          <w:rPr>
            <w:rStyle w:val="af9"/>
            <w:noProof/>
          </w:rPr>
          <w:t>Статья 5. Общие положения о подготовке документации по планировке территории органами местного самоуправления</w:t>
        </w:r>
        <w:r w:rsidR="003D5989">
          <w:rPr>
            <w:noProof/>
            <w:webHidden/>
          </w:rPr>
          <w:tab/>
        </w:r>
        <w:r>
          <w:rPr>
            <w:noProof/>
            <w:webHidden/>
          </w:rPr>
          <w:fldChar w:fldCharType="begin"/>
        </w:r>
        <w:r w:rsidR="003D5989">
          <w:rPr>
            <w:noProof/>
            <w:webHidden/>
          </w:rPr>
          <w:instrText xml:space="preserve"> PAGEREF _Toc484524596 \h </w:instrText>
        </w:r>
        <w:r>
          <w:rPr>
            <w:noProof/>
            <w:webHidden/>
          </w:rPr>
        </w:r>
        <w:r>
          <w:rPr>
            <w:noProof/>
            <w:webHidden/>
          </w:rPr>
          <w:fldChar w:fldCharType="separate"/>
        </w:r>
        <w:r w:rsidR="003D5989">
          <w:rPr>
            <w:noProof/>
            <w:webHidden/>
          </w:rPr>
          <w:t>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7" w:history="1">
        <w:r w:rsidR="003D5989" w:rsidRPr="00F341F7">
          <w:rPr>
            <w:rStyle w:val="af9"/>
            <w:noProof/>
          </w:rPr>
          <w:t>Статья 6. Применение правил землепользования и застройки при подготовке  проектов планировки территорий</w:t>
        </w:r>
        <w:r w:rsidR="003D5989">
          <w:rPr>
            <w:noProof/>
            <w:webHidden/>
          </w:rPr>
          <w:tab/>
        </w:r>
        <w:r>
          <w:rPr>
            <w:noProof/>
            <w:webHidden/>
          </w:rPr>
          <w:fldChar w:fldCharType="begin"/>
        </w:r>
        <w:r w:rsidR="003D5989">
          <w:rPr>
            <w:noProof/>
            <w:webHidden/>
          </w:rPr>
          <w:instrText xml:space="preserve"> PAGEREF _Toc484524597 \h </w:instrText>
        </w:r>
        <w:r>
          <w:rPr>
            <w:noProof/>
            <w:webHidden/>
          </w:rPr>
        </w:r>
        <w:r>
          <w:rPr>
            <w:noProof/>
            <w:webHidden/>
          </w:rPr>
          <w:fldChar w:fldCharType="separate"/>
        </w:r>
        <w:r w:rsidR="003D5989">
          <w:rPr>
            <w:noProof/>
            <w:webHidden/>
          </w:rPr>
          <w:t>7</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8" w:history="1">
        <w:r w:rsidR="003D5989" w:rsidRPr="00F341F7">
          <w:rPr>
            <w:rStyle w:val="af9"/>
            <w:noProof/>
          </w:rPr>
          <w:t>Статья 7. Применение правил землепользования и застройки при подготовке  проектов межевания территорий</w:t>
        </w:r>
        <w:r w:rsidR="003D5989">
          <w:rPr>
            <w:noProof/>
            <w:webHidden/>
          </w:rPr>
          <w:tab/>
        </w:r>
        <w:r>
          <w:rPr>
            <w:noProof/>
            <w:webHidden/>
          </w:rPr>
          <w:fldChar w:fldCharType="begin"/>
        </w:r>
        <w:r w:rsidR="003D5989">
          <w:rPr>
            <w:noProof/>
            <w:webHidden/>
          </w:rPr>
          <w:instrText xml:space="preserve"> PAGEREF _Toc484524598 \h </w:instrText>
        </w:r>
        <w:r>
          <w:rPr>
            <w:noProof/>
            <w:webHidden/>
          </w:rPr>
        </w:r>
        <w:r>
          <w:rPr>
            <w:noProof/>
            <w:webHidden/>
          </w:rPr>
          <w:fldChar w:fldCharType="separate"/>
        </w:r>
        <w:r w:rsidR="003D5989">
          <w:rPr>
            <w:noProof/>
            <w:webHidden/>
          </w:rPr>
          <w:t>8</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599" w:history="1">
        <w:r w:rsidR="003D5989" w:rsidRPr="00F341F7">
          <w:rPr>
            <w:rStyle w:val="af9"/>
            <w:noProof/>
          </w:rPr>
          <w:t>Статья 8. Применение правил землепользования и застройки при подготовке  градостроительных планов земельных участков</w:t>
        </w:r>
        <w:r w:rsidR="003D5989">
          <w:rPr>
            <w:noProof/>
            <w:webHidden/>
          </w:rPr>
          <w:tab/>
        </w:r>
        <w:r>
          <w:rPr>
            <w:noProof/>
            <w:webHidden/>
          </w:rPr>
          <w:fldChar w:fldCharType="begin"/>
        </w:r>
        <w:r w:rsidR="003D5989">
          <w:rPr>
            <w:noProof/>
            <w:webHidden/>
          </w:rPr>
          <w:instrText xml:space="preserve"> PAGEREF _Toc484524599 \h </w:instrText>
        </w:r>
        <w:r>
          <w:rPr>
            <w:noProof/>
            <w:webHidden/>
          </w:rPr>
        </w:r>
        <w:r>
          <w:rPr>
            <w:noProof/>
            <w:webHidden/>
          </w:rPr>
          <w:fldChar w:fldCharType="separate"/>
        </w:r>
        <w:r w:rsidR="003D5989">
          <w:rPr>
            <w:noProof/>
            <w:webHidden/>
          </w:rPr>
          <w:t>8</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00" w:history="1">
        <w:r w:rsidR="003D5989" w:rsidRPr="00F341F7">
          <w:rPr>
            <w:rStyle w:val="af9"/>
            <w:noProof/>
          </w:rPr>
          <w:t>Глава 4. Положения о проведении публичных слушаний по вопросам землепользования и застройки</w:t>
        </w:r>
        <w:r w:rsidR="003D5989">
          <w:rPr>
            <w:noProof/>
            <w:webHidden/>
          </w:rPr>
          <w:tab/>
        </w:r>
        <w:r>
          <w:rPr>
            <w:noProof/>
            <w:webHidden/>
          </w:rPr>
          <w:fldChar w:fldCharType="begin"/>
        </w:r>
        <w:r w:rsidR="003D5989">
          <w:rPr>
            <w:noProof/>
            <w:webHidden/>
          </w:rPr>
          <w:instrText xml:space="preserve"> PAGEREF _Toc484524600 \h </w:instrText>
        </w:r>
        <w:r>
          <w:rPr>
            <w:noProof/>
            <w:webHidden/>
          </w:rPr>
        </w:r>
        <w:r>
          <w:rPr>
            <w:noProof/>
            <w:webHidden/>
          </w:rPr>
          <w:fldChar w:fldCharType="separate"/>
        </w:r>
        <w:r w:rsidR="003D5989">
          <w:rPr>
            <w:noProof/>
            <w:webHidden/>
          </w:rPr>
          <w:t>8</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1" w:history="1">
        <w:r w:rsidR="003D5989" w:rsidRPr="00F341F7">
          <w:rPr>
            <w:rStyle w:val="af9"/>
            <w:noProof/>
          </w:rPr>
          <w:t>Статья 9. Обязательность проведения публичных слушаний по вопросам  землепользования и застройки</w:t>
        </w:r>
        <w:r w:rsidR="003D5989">
          <w:rPr>
            <w:noProof/>
            <w:webHidden/>
          </w:rPr>
          <w:tab/>
        </w:r>
        <w:r>
          <w:rPr>
            <w:noProof/>
            <w:webHidden/>
          </w:rPr>
          <w:fldChar w:fldCharType="begin"/>
        </w:r>
        <w:r w:rsidR="003D5989">
          <w:rPr>
            <w:noProof/>
            <w:webHidden/>
          </w:rPr>
          <w:instrText xml:space="preserve"> PAGEREF _Toc484524601 \h </w:instrText>
        </w:r>
        <w:r>
          <w:rPr>
            <w:noProof/>
            <w:webHidden/>
          </w:rPr>
        </w:r>
        <w:r>
          <w:rPr>
            <w:noProof/>
            <w:webHidden/>
          </w:rPr>
          <w:fldChar w:fldCharType="separate"/>
        </w:r>
        <w:r w:rsidR="003D5989">
          <w:rPr>
            <w:noProof/>
            <w:webHidden/>
          </w:rPr>
          <w:t>8</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2" w:history="1">
        <w:r w:rsidR="003D5989" w:rsidRPr="00F341F7">
          <w:rPr>
            <w:rStyle w:val="af9"/>
            <w:noProof/>
          </w:rPr>
          <w:t>Статья 10. Порядок проведения публичных слушаний</w:t>
        </w:r>
        <w:r w:rsidR="003D5989">
          <w:rPr>
            <w:noProof/>
            <w:webHidden/>
          </w:rPr>
          <w:tab/>
        </w:r>
        <w:r>
          <w:rPr>
            <w:noProof/>
            <w:webHidden/>
          </w:rPr>
          <w:fldChar w:fldCharType="begin"/>
        </w:r>
        <w:r w:rsidR="003D5989">
          <w:rPr>
            <w:noProof/>
            <w:webHidden/>
          </w:rPr>
          <w:instrText xml:space="preserve"> PAGEREF _Toc484524602 \h </w:instrText>
        </w:r>
        <w:r>
          <w:rPr>
            <w:noProof/>
            <w:webHidden/>
          </w:rPr>
        </w:r>
        <w:r>
          <w:rPr>
            <w:noProof/>
            <w:webHidden/>
          </w:rPr>
          <w:fldChar w:fldCharType="separate"/>
        </w:r>
        <w:r w:rsidR="003D5989">
          <w:rPr>
            <w:noProof/>
            <w:webHidden/>
          </w:rPr>
          <w:t>9</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03" w:history="1">
        <w:r w:rsidR="003D5989" w:rsidRPr="00F341F7">
          <w:rPr>
            <w:rStyle w:val="af9"/>
            <w:noProof/>
          </w:rPr>
          <w:t>Глава 5. Положения о внесении изменений в правила землепользования и застройки</w:t>
        </w:r>
        <w:r w:rsidR="003D5989">
          <w:rPr>
            <w:noProof/>
            <w:webHidden/>
          </w:rPr>
          <w:tab/>
        </w:r>
        <w:r>
          <w:rPr>
            <w:noProof/>
            <w:webHidden/>
          </w:rPr>
          <w:fldChar w:fldCharType="begin"/>
        </w:r>
        <w:r w:rsidR="003D5989">
          <w:rPr>
            <w:noProof/>
            <w:webHidden/>
          </w:rPr>
          <w:instrText xml:space="preserve"> PAGEREF _Toc484524603 \h </w:instrText>
        </w:r>
        <w:r>
          <w:rPr>
            <w:noProof/>
            <w:webHidden/>
          </w:rPr>
        </w:r>
        <w:r>
          <w:rPr>
            <w:noProof/>
            <w:webHidden/>
          </w:rPr>
          <w:fldChar w:fldCharType="separate"/>
        </w:r>
        <w:r w:rsidR="003D5989">
          <w:rPr>
            <w:noProof/>
            <w:webHidden/>
          </w:rPr>
          <w:t>9</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4" w:history="1">
        <w:r w:rsidR="003D5989" w:rsidRPr="00F341F7">
          <w:rPr>
            <w:rStyle w:val="af9"/>
            <w:noProof/>
          </w:rPr>
          <w:t>Статья 11. Общие положения о внесении изменений в правила землепользования и застройки</w:t>
        </w:r>
        <w:r w:rsidR="003D5989">
          <w:rPr>
            <w:noProof/>
            <w:webHidden/>
          </w:rPr>
          <w:tab/>
        </w:r>
        <w:r>
          <w:rPr>
            <w:noProof/>
            <w:webHidden/>
          </w:rPr>
          <w:fldChar w:fldCharType="begin"/>
        </w:r>
        <w:r w:rsidR="003D5989">
          <w:rPr>
            <w:noProof/>
            <w:webHidden/>
          </w:rPr>
          <w:instrText xml:space="preserve"> PAGEREF _Toc484524604 \h </w:instrText>
        </w:r>
        <w:r>
          <w:rPr>
            <w:noProof/>
            <w:webHidden/>
          </w:rPr>
        </w:r>
        <w:r>
          <w:rPr>
            <w:noProof/>
            <w:webHidden/>
          </w:rPr>
          <w:fldChar w:fldCharType="separate"/>
        </w:r>
        <w:r w:rsidR="003D5989">
          <w:rPr>
            <w:noProof/>
            <w:webHidden/>
          </w:rPr>
          <w:t>9</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5" w:history="1">
        <w:r w:rsidR="003D5989" w:rsidRPr="00F341F7">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3D5989">
          <w:rPr>
            <w:noProof/>
            <w:webHidden/>
          </w:rPr>
          <w:tab/>
        </w:r>
        <w:r>
          <w:rPr>
            <w:noProof/>
            <w:webHidden/>
          </w:rPr>
          <w:fldChar w:fldCharType="begin"/>
        </w:r>
        <w:r w:rsidR="003D5989">
          <w:rPr>
            <w:noProof/>
            <w:webHidden/>
          </w:rPr>
          <w:instrText xml:space="preserve"> PAGEREF _Toc484524605 \h </w:instrText>
        </w:r>
        <w:r>
          <w:rPr>
            <w:noProof/>
            <w:webHidden/>
          </w:rPr>
        </w:r>
        <w:r>
          <w:rPr>
            <w:noProof/>
            <w:webHidden/>
          </w:rPr>
          <w:fldChar w:fldCharType="separate"/>
        </w:r>
        <w:r w:rsidR="003D5989">
          <w:rPr>
            <w:noProof/>
            <w:webHidden/>
          </w:rPr>
          <w:t>9</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6" w:history="1">
        <w:r w:rsidR="003D5989" w:rsidRPr="00F341F7">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3D5989">
          <w:rPr>
            <w:noProof/>
            <w:webHidden/>
          </w:rPr>
          <w:tab/>
        </w:r>
        <w:r>
          <w:rPr>
            <w:noProof/>
            <w:webHidden/>
          </w:rPr>
          <w:fldChar w:fldCharType="begin"/>
        </w:r>
        <w:r w:rsidR="003D5989">
          <w:rPr>
            <w:noProof/>
            <w:webHidden/>
          </w:rPr>
          <w:instrText xml:space="preserve"> PAGEREF _Toc484524606 \h </w:instrText>
        </w:r>
        <w:r>
          <w:rPr>
            <w:noProof/>
            <w:webHidden/>
          </w:rPr>
        </w:r>
        <w:r>
          <w:rPr>
            <w:noProof/>
            <w:webHidden/>
          </w:rPr>
          <w:fldChar w:fldCharType="separate"/>
        </w:r>
        <w:r w:rsidR="003D5989">
          <w:rPr>
            <w:noProof/>
            <w:webHidden/>
          </w:rPr>
          <w:t>10</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7" w:history="1">
        <w:r w:rsidR="003D5989" w:rsidRPr="00F341F7">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3D5989">
          <w:rPr>
            <w:noProof/>
            <w:webHidden/>
          </w:rPr>
          <w:tab/>
        </w:r>
        <w:r>
          <w:rPr>
            <w:noProof/>
            <w:webHidden/>
          </w:rPr>
          <w:fldChar w:fldCharType="begin"/>
        </w:r>
        <w:r w:rsidR="003D5989">
          <w:rPr>
            <w:noProof/>
            <w:webHidden/>
          </w:rPr>
          <w:instrText xml:space="preserve"> PAGEREF _Toc484524607 \h </w:instrText>
        </w:r>
        <w:r>
          <w:rPr>
            <w:noProof/>
            <w:webHidden/>
          </w:rPr>
        </w:r>
        <w:r>
          <w:rPr>
            <w:noProof/>
            <w:webHidden/>
          </w:rPr>
          <w:fldChar w:fldCharType="separate"/>
        </w:r>
        <w:r w:rsidR="003D5989">
          <w:rPr>
            <w:noProof/>
            <w:webHidden/>
          </w:rPr>
          <w:t>10</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08" w:history="1">
        <w:r w:rsidR="003D5989" w:rsidRPr="00F341F7">
          <w:rPr>
            <w:rStyle w:val="af9"/>
            <w:noProof/>
          </w:rPr>
          <w:t>Глава 6. Положения о регулировании иных вопросов землепользования и застройки</w:t>
        </w:r>
        <w:r w:rsidR="003D5989">
          <w:rPr>
            <w:noProof/>
            <w:webHidden/>
          </w:rPr>
          <w:tab/>
        </w:r>
        <w:r>
          <w:rPr>
            <w:noProof/>
            <w:webHidden/>
          </w:rPr>
          <w:fldChar w:fldCharType="begin"/>
        </w:r>
        <w:r w:rsidR="003D5989">
          <w:rPr>
            <w:noProof/>
            <w:webHidden/>
          </w:rPr>
          <w:instrText xml:space="preserve"> PAGEREF _Toc484524608 \h </w:instrText>
        </w:r>
        <w:r>
          <w:rPr>
            <w:noProof/>
            <w:webHidden/>
          </w:rPr>
        </w:r>
        <w:r>
          <w:rPr>
            <w:noProof/>
            <w:webHidden/>
          </w:rPr>
          <w:fldChar w:fldCharType="separate"/>
        </w:r>
        <w:r w:rsidR="003D5989">
          <w:rPr>
            <w:noProof/>
            <w:webHidden/>
          </w:rPr>
          <w:t>11</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09" w:history="1">
        <w:r w:rsidR="003D5989" w:rsidRPr="00F341F7">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3D5989">
          <w:rPr>
            <w:noProof/>
            <w:webHidden/>
          </w:rPr>
          <w:tab/>
        </w:r>
        <w:r>
          <w:rPr>
            <w:noProof/>
            <w:webHidden/>
          </w:rPr>
          <w:fldChar w:fldCharType="begin"/>
        </w:r>
        <w:r w:rsidR="003D5989">
          <w:rPr>
            <w:noProof/>
            <w:webHidden/>
          </w:rPr>
          <w:instrText xml:space="preserve"> PAGEREF _Toc484524609 \h </w:instrText>
        </w:r>
        <w:r>
          <w:rPr>
            <w:noProof/>
            <w:webHidden/>
          </w:rPr>
        </w:r>
        <w:r>
          <w:rPr>
            <w:noProof/>
            <w:webHidden/>
          </w:rPr>
          <w:fldChar w:fldCharType="separate"/>
        </w:r>
        <w:r w:rsidR="003D5989">
          <w:rPr>
            <w:noProof/>
            <w:webHidden/>
          </w:rPr>
          <w:t>11</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0" w:history="1">
        <w:r w:rsidR="003D5989" w:rsidRPr="00F341F7">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3D5989">
          <w:rPr>
            <w:noProof/>
            <w:webHidden/>
          </w:rPr>
          <w:tab/>
        </w:r>
        <w:r>
          <w:rPr>
            <w:noProof/>
            <w:webHidden/>
          </w:rPr>
          <w:fldChar w:fldCharType="begin"/>
        </w:r>
        <w:r w:rsidR="003D5989">
          <w:rPr>
            <w:noProof/>
            <w:webHidden/>
          </w:rPr>
          <w:instrText xml:space="preserve"> PAGEREF _Toc484524610 \h </w:instrText>
        </w:r>
        <w:r>
          <w:rPr>
            <w:noProof/>
            <w:webHidden/>
          </w:rPr>
        </w:r>
        <w:r>
          <w:rPr>
            <w:noProof/>
            <w:webHidden/>
          </w:rPr>
          <w:fldChar w:fldCharType="separate"/>
        </w:r>
        <w:r w:rsidR="003D5989">
          <w:rPr>
            <w:noProof/>
            <w:webHidden/>
          </w:rPr>
          <w:t>11</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1" w:history="1">
        <w:r w:rsidR="003D5989" w:rsidRPr="00F341F7">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3D5989">
          <w:rPr>
            <w:noProof/>
            <w:webHidden/>
          </w:rPr>
          <w:tab/>
        </w:r>
        <w:r>
          <w:rPr>
            <w:noProof/>
            <w:webHidden/>
          </w:rPr>
          <w:fldChar w:fldCharType="begin"/>
        </w:r>
        <w:r w:rsidR="003D5989">
          <w:rPr>
            <w:noProof/>
            <w:webHidden/>
          </w:rPr>
          <w:instrText xml:space="preserve"> PAGEREF _Toc484524611 \h </w:instrText>
        </w:r>
        <w:r>
          <w:rPr>
            <w:noProof/>
            <w:webHidden/>
          </w:rPr>
        </w:r>
        <w:r>
          <w:rPr>
            <w:noProof/>
            <w:webHidden/>
          </w:rPr>
          <w:fldChar w:fldCharType="separate"/>
        </w:r>
        <w:r w:rsidR="003D5989">
          <w:rPr>
            <w:noProof/>
            <w:webHidden/>
          </w:rPr>
          <w:t>12</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2" w:history="1">
        <w:r w:rsidR="003D5989" w:rsidRPr="00F341F7">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3D5989">
          <w:rPr>
            <w:noProof/>
            <w:webHidden/>
          </w:rPr>
          <w:tab/>
        </w:r>
        <w:r>
          <w:rPr>
            <w:noProof/>
            <w:webHidden/>
          </w:rPr>
          <w:fldChar w:fldCharType="begin"/>
        </w:r>
        <w:r w:rsidR="003D5989">
          <w:rPr>
            <w:noProof/>
            <w:webHidden/>
          </w:rPr>
          <w:instrText xml:space="preserve"> PAGEREF _Toc484524612 \h </w:instrText>
        </w:r>
        <w:r>
          <w:rPr>
            <w:noProof/>
            <w:webHidden/>
          </w:rPr>
        </w:r>
        <w:r>
          <w:rPr>
            <w:noProof/>
            <w:webHidden/>
          </w:rPr>
          <w:fldChar w:fldCharType="separate"/>
        </w:r>
        <w:r w:rsidR="003D5989">
          <w:rPr>
            <w:noProof/>
            <w:webHidden/>
          </w:rPr>
          <w:t>12</w:t>
        </w:r>
        <w:r>
          <w:rPr>
            <w:noProof/>
            <w:webHidden/>
          </w:rPr>
          <w:fldChar w:fldCharType="end"/>
        </w:r>
      </w:hyperlink>
    </w:p>
    <w:p w:rsidR="003D5989" w:rsidRPr="0044237E" w:rsidRDefault="00E80715" w:rsidP="003D5989">
      <w:pPr>
        <w:pStyle w:val="18"/>
        <w:tabs>
          <w:tab w:val="right" w:leader="dot" w:pos="9344"/>
        </w:tabs>
        <w:rPr>
          <w:rFonts w:ascii="Calibri" w:hAnsi="Calibri"/>
          <w:noProof/>
          <w:sz w:val="22"/>
          <w:szCs w:val="22"/>
          <w:lang w:eastAsia="ru-RU"/>
        </w:rPr>
      </w:pPr>
      <w:hyperlink w:anchor="_Toc484524613" w:history="1">
        <w:r w:rsidR="003D5989" w:rsidRPr="00F341F7">
          <w:rPr>
            <w:rStyle w:val="af9"/>
            <w:noProof/>
          </w:rPr>
          <w:t>Часть 2. Карта градостроительного зонирования</w:t>
        </w:r>
        <w:r w:rsidR="003D5989">
          <w:rPr>
            <w:noProof/>
            <w:webHidden/>
          </w:rPr>
          <w:tab/>
        </w:r>
        <w:r>
          <w:rPr>
            <w:noProof/>
            <w:webHidden/>
          </w:rPr>
          <w:fldChar w:fldCharType="begin"/>
        </w:r>
        <w:r w:rsidR="003D5989">
          <w:rPr>
            <w:noProof/>
            <w:webHidden/>
          </w:rPr>
          <w:instrText xml:space="preserve"> PAGEREF _Toc484524613 \h </w:instrText>
        </w:r>
        <w:r>
          <w:rPr>
            <w:noProof/>
            <w:webHidden/>
          </w:rPr>
        </w:r>
        <w:r>
          <w:rPr>
            <w:noProof/>
            <w:webHidden/>
          </w:rPr>
          <w:fldChar w:fldCharType="separate"/>
        </w:r>
        <w:r w:rsidR="003D5989">
          <w:rPr>
            <w:noProof/>
            <w:webHidden/>
          </w:rPr>
          <w:t>15</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4" w:history="1">
        <w:r w:rsidR="003D5989" w:rsidRPr="00F341F7">
          <w:rPr>
            <w:rStyle w:val="af9"/>
            <w:noProof/>
          </w:rPr>
          <w:t>Статья 19. Территориальные зоны</w:t>
        </w:r>
        <w:r w:rsidR="003D5989">
          <w:rPr>
            <w:noProof/>
            <w:webHidden/>
          </w:rPr>
          <w:tab/>
        </w:r>
        <w:r>
          <w:rPr>
            <w:noProof/>
            <w:webHidden/>
          </w:rPr>
          <w:fldChar w:fldCharType="begin"/>
        </w:r>
        <w:r w:rsidR="003D5989">
          <w:rPr>
            <w:noProof/>
            <w:webHidden/>
          </w:rPr>
          <w:instrText xml:space="preserve"> PAGEREF _Toc484524614 \h </w:instrText>
        </w:r>
        <w:r>
          <w:rPr>
            <w:noProof/>
            <w:webHidden/>
          </w:rPr>
        </w:r>
        <w:r>
          <w:rPr>
            <w:noProof/>
            <w:webHidden/>
          </w:rPr>
          <w:fldChar w:fldCharType="separate"/>
        </w:r>
        <w:r w:rsidR="003D5989">
          <w:rPr>
            <w:noProof/>
            <w:webHidden/>
          </w:rPr>
          <w:t>15</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5" w:history="1">
        <w:r w:rsidR="003D5989" w:rsidRPr="00F341F7">
          <w:rPr>
            <w:rStyle w:val="af9"/>
            <w:noProof/>
          </w:rPr>
          <w:t>Статья 20. Карта градостроительного зонирования</w:t>
        </w:r>
        <w:r w:rsidR="003D5989">
          <w:rPr>
            <w:noProof/>
            <w:webHidden/>
          </w:rPr>
          <w:tab/>
        </w:r>
        <w:r>
          <w:rPr>
            <w:noProof/>
            <w:webHidden/>
          </w:rPr>
          <w:fldChar w:fldCharType="begin"/>
        </w:r>
        <w:r w:rsidR="003D5989">
          <w:rPr>
            <w:noProof/>
            <w:webHidden/>
          </w:rPr>
          <w:instrText xml:space="preserve"> PAGEREF _Toc484524615 \h </w:instrText>
        </w:r>
        <w:r>
          <w:rPr>
            <w:noProof/>
            <w:webHidden/>
          </w:rPr>
        </w:r>
        <w:r>
          <w:rPr>
            <w:noProof/>
            <w:webHidden/>
          </w:rPr>
          <w:fldChar w:fldCharType="separate"/>
        </w:r>
        <w:r w:rsidR="003D5989">
          <w:rPr>
            <w:noProof/>
            <w:webHidden/>
          </w:rPr>
          <w:t>15</w:t>
        </w:r>
        <w:r>
          <w:rPr>
            <w:noProof/>
            <w:webHidden/>
          </w:rPr>
          <w:fldChar w:fldCharType="end"/>
        </w:r>
      </w:hyperlink>
    </w:p>
    <w:p w:rsidR="003D5989" w:rsidRPr="0044237E" w:rsidRDefault="00E80715" w:rsidP="003D5989">
      <w:pPr>
        <w:pStyle w:val="18"/>
        <w:tabs>
          <w:tab w:val="right" w:leader="dot" w:pos="9344"/>
        </w:tabs>
        <w:rPr>
          <w:rFonts w:ascii="Calibri" w:hAnsi="Calibri"/>
          <w:noProof/>
          <w:sz w:val="22"/>
          <w:szCs w:val="22"/>
          <w:lang w:eastAsia="ru-RU"/>
        </w:rPr>
      </w:pPr>
      <w:hyperlink w:anchor="_Toc484524616" w:history="1">
        <w:r w:rsidR="003D5989" w:rsidRPr="00F341F7">
          <w:rPr>
            <w:rStyle w:val="af9"/>
            <w:noProof/>
          </w:rPr>
          <w:t>Часть 3. Градостроительные регламенты</w:t>
        </w:r>
        <w:r w:rsidR="003D5989">
          <w:rPr>
            <w:noProof/>
            <w:webHidden/>
          </w:rPr>
          <w:tab/>
        </w:r>
        <w:r>
          <w:rPr>
            <w:noProof/>
            <w:webHidden/>
          </w:rPr>
          <w:fldChar w:fldCharType="begin"/>
        </w:r>
        <w:r w:rsidR="003D5989">
          <w:rPr>
            <w:noProof/>
            <w:webHidden/>
          </w:rPr>
          <w:instrText xml:space="preserve"> PAGEREF _Toc484524616 \h </w:instrText>
        </w:r>
        <w:r>
          <w:rPr>
            <w:noProof/>
            <w:webHidden/>
          </w:rPr>
        </w:r>
        <w:r>
          <w:rPr>
            <w:noProof/>
            <w:webHidden/>
          </w:rPr>
          <w:fldChar w:fldCharType="separate"/>
        </w:r>
        <w:r w:rsidR="003D5989">
          <w:rPr>
            <w:noProof/>
            <w:webHidden/>
          </w:rPr>
          <w:t>16</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17" w:history="1">
        <w:r w:rsidR="003D5989" w:rsidRPr="00F341F7">
          <w:rPr>
            <w:rStyle w:val="af9"/>
            <w:noProof/>
          </w:rPr>
          <w:t>Глава 7. Жилые зоны</w:t>
        </w:r>
        <w:r w:rsidR="003D5989">
          <w:rPr>
            <w:noProof/>
            <w:webHidden/>
          </w:rPr>
          <w:tab/>
        </w:r>
        <w:r>
          <w:rPr>
            <w:noProof/>
            <w:webHidden/>
          </w:rPr>
          <w:fldChar w:fldCharType="begin"/>
        </w:r>
        <w:r w:rsidR="003D5989">
          <w:rPr>
            <w:noProof/>
            <w:webHidden/>
          </w:rPr>
          <w:instrText xml:space="preserve"> PAGEREF _Toc484524617 \h </w:instrText>
        </w:r>
        <w:r>
          <w:rPr>
            <w:noProof/>
            <w:webHidden/>
          </w:rPr>
        </w:r>
        <w:r>
          <w:rPr>
            <w:noProof/>
            <w:webHidden/>
          </w:rPr>
          <w:fldChar w:fldCharType="separate"/>
        </w:r>
        <w:r w:rsidR="003D5989">
          <w:rPr>
            <w:noProof/>
            <w:webHidden/>
          </w:rPr>
          <w:t>16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8" w:history="1">
        <w:r w:rsidR="003D5989" w:rsidRPr="00F341F7">
          <w:rPr>
            <w:rStyle w:val="af9"/>
            <w:noProof/>
          </w:rPr>
          <w:t>Статья 21. Территориальная зона ТЖ-1</w:t>
        </w:r>
        <w:r w:rsidR="003D5989">
          <w:rPr>
            <w:noProof/>
            <w:webHidden/>
          </w:rPr>
          <w:tab/>
        </w:r>
        <w:r>
          <w:rPr>
            <w:noProof/>
            <w:webHidden/>
          </w:rPr>
          <w:fldChar w:fldCharType="begin"/>
        </w:r>
        <w:r w:rsidR="003D5989">
          <w:rPr>
            <w:noProof/>
            <w:webHidden/>
          </w:rPr>
          <w:instrText xml:space="preserve"> PAGEREF _Toc484524618 \h </w:instrText>
        </w:r>
        <w:r>
          <w:rPr>
            <w:noProof/>
            <w:webHidden/>
          </w:rPr>
        </w:r>
        <w:r>
          <w:rPr>
            <w:noProof/>
            <w:webHidden/>
          </w:rPr>
          <w:fldChar w:fldCharType="separate"/>
        </w:r>
        <w:r w:rsidR="003D5989">
          <w:rPr>
            <w:noProof/>
            <w:webHidden/>
          </w:rPr>
          <w:t>16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19" w:history="1">
        <w:r w:rsidR="003D5989" w:rsidRPr="00F341F7">
          <w:rPr>
            <w:rStyle w:val="af9"/>
            <w:noProof/>
          </w:rPr>
          <w:t>Статья 22. Территориальная зона ТЖ-2</w:t>
        </w:r>
        <w:r w:rsidR="003D5989">
          <w:rPr>
            <w:noProof/>
            <w:webHidden/>
          </w:rPr>
          <w:tab/>
        </w:r>
        <w:r>
          <w:rPr>
            <w:noProof/>
            <w:webHidden/>
          </w:rPr>
          <w:fldChar w:fldCharType="begin"/>
        </w:r>
        <w:r w:rsidR="003D5989">
          <w:rPr>
            <w:noProof/>
            <w:webHidden/>
          </w:rPr>
          <w:instrText xml:space="preserve"> PAGEREF _Toc484524619 \h </w:instrText>
        </w:r>
        <w:r>
          <w:rPr>
            <w:noProof/>
            <w:webHidden/>
          </w:rPr>
        </w:r>
        <w:r>
          <w:rPr>
            <w:noProof/>
            <w:webHidden/>
          </w:rPr>
          <w:fldChar w:fldCharType="separate"/>
        </w:r>
        <w:r w:rsidR="003D5989">
          <w:rPr>
            <w:noProof/>
            <w:webHidden/>
          </w:rPr>
          <w:t>24</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20" w:history="1">
        <w:r w:rsidR="003D5989" w:rsidRPr="00F341F7">
          <w:rPr>
            <w:rStyle w:val="af9"/>
            <w:noProof/>
          </w:rPr>
          <w:t>Глава 8. Общественно-деловые зоны</w:t>
        </w:r>
        <w:r w:rsidR="003D5989">
          <w:rPr>
            <w:noProof/>
            <w:webHidden/>
          </w:rPr>
          <w:tab/>
        </w:r>
        <w:r>
          <w:rPr>
            <w:noProof/>
            <w:webHidden/>
          </w:rPr>
          <w:fldChar w:fldCharType="begin"/>
        </w:r>
        <w:r w:rsidR="003D5989">
          <w:rPr>
            <w:noProof/>
            <w:webHidden/>
          </w:rPr>
          <w:instrText xml:space="preserve"> PAGEREF _Toc484524620 \h </w:instrText>
        </w:r>
        <w:r>
          <w:rPr>
            <w:noProof/>
            <w:webHidden/>
          </w:rPr>
        </w:r>
        <w:r>
          <w:rPr>
            <w:noProof/>
            <w:webHidden/>
          </w:rPr>
          <w:fldChar w:fldCharType="separate"/>
        </w:r>
        <w:r w:rsidR="003D5989">
          <w:rPr>
            <w:noProof/>
            <w:webHidden/>
          </w:rPr>
          <w:t>33</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21" w:history="1">
        <w:r w:rsidR="003D5989" w:rsidRPr="00F341F7">
          <w:rPr>
            <w:rStyle w:val="af9"/>
            <w:noProof/>
          </w:rPr>
          <w:t>Статья 23. Территориальная зона ТД-1</w:t>
        </w:r>
        <w:r w:rsidR="003D5989">
          <w:rPr>
            <w:noProof/>
            <w:webHidden/>
          </w:rPr>
          <w:tab/>
        </w:r>
        <w:r>
          <w:rPr>
            <w:noProof/>
            <w:webHidden/>
          </w:rPr>
          <w:fldChar w:fldCharType="begin"/>
        </w:r>
        <w:r w:rsidR="003D5989">
          <w:rPr>
            <w:noProof/>
            <w:webHidden/>
          </w:rPr>
          <w:instrText xml:space="preserve"> PAGEREF _Toc484524621 \h </w:instrText>
        </w:r>
        <w:r>
          <w:rPr>
            <w:noProof/>
            <w:webHidden/>
          </w:rPr>
        </w:r>
        <w:r>
          <w:rPr>
            <w:noProof/>
            <w:webHidden/>
          </w:rPr>
          <w:fldChar w:fldCharType="separate"/>
        </w:r>
        <w:r w:rsidR="003D5989">
          <w:rPr>
            <w:noProof/>
            <w:webHidden/>
          </w:rPr>
          <w:t>33</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22" w:history="1">
        <w:r w:rsidR="003D5989" w:rsidRPr="00F341F7">
          <w:rPr>
            <w:rStyle w:val="af9"/>
            <w:noProof/>
          </w:rPr>
          <w:t>Глава 9. Производственные зоны</w:t>
        </w:r>
        <w:r w:rsidR="003D5989">
          <w:rPr>
            <w:noProof/>
            <w:webHidden/>
          </w:rPr>
          <w:tab/>
        </w:r>
        <w:r>
          <w:rPr>
            <w:noProof/>
            <w:webHidden/>
          </w:rPr>
          <w:fldChar w:fldCharType="begin"/>
        </w:r>
        <w:r w:rsidR="003D5989">
          <w:rPr>
            <w:noProof/>
            <w:webHidden/>
          </w:rPr>
          <w:instrText xml:space="preserve"> PAGEREF _Toc484524622 \h </w:instrText>
        </w:r>
        <w:r>
          <w:rPr>
            <w:noProof/>
            <w:webHidden/>
          </w:rPr>
        </w:r>
        <w:r>
          <w:rPr>
            <w:noProof/>
            <w:webHidden/>
          </w:rPr>
          <w:fldChar w:fldCharType="separate"/>
        </w:r>
        <w:r w:rsidR="003D5989">
          <w:rPr>
            <w:noProof/>
            <w:webHidden/>
          </w:rPr>
          <w:t>44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23" w:history="1">
        <w:r w:rsidR="003D5989" w:rsidRPr="00F341F7">
          <w:rPr>
            <w:rStyle w:val="af9"/>
            <w:noProof/>
          </w:rPr>
          <w:t>Статья 24. Территориальная зона ТП-1</w:t>
        </w:r>
        <w:r w:rsidR="003D5989">
          <w:rPr>
            <w:noProof/>
            <w:webHidden/>
          </w:rPr>
          <w:tab/>
        </w:r>
        <w:r>
          <w:rPr>
            <w:noProof/>
            <w:webHidden/>
          </w:rPr>
          <w:fldChar w:fldCharType="begin"/>
        </w:r>
        <w:r w:rsidR="003D5989">
          <w:rPr>
            <w:noProof/>
            <w:webHidden/>
          </w:rPr>
          <w:instrText xml:space="preserve"> PAGEREF _Toc484524623 \h </w:instrText>
        </w:r>
        <w:r>
          <w:rPr>
            <w:noProof/>
            <w:webHidden/>
          </w:rPr>
        </w:r>
        <w:r>
          <w:rPr>
            <w:noProof/>
            <w:webHidden/>
          </w:rPr>
          <w:fldChar w:fldCharType="separate"/>
        </w:r>
        <w:r w:rsidR="003D5989">
          <w:rPr>
            <w:noProof/>
            <w:webHidden/>
          </w:rPr>
          <w:t>44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24" w:history="1">
        <w:r w:rsidR="003D5989" w:rsidRPr="00F341F7">
          <w:rPr>
            <w:rStyle w:val="af9"/>
            <w:noProof/>
          </w:rPr>
          <w:t>Статья 25. Территориальная зона ТП-2</w:t>
        </w:r>
        <w:r w:rsidR="003D5989">
          <w:rPr>
            <w:noProof/>
            <w:webHidden/>
          </w:rPr>
          <w:tab/>
        </w:r>
        <w:r>
          <w:rPr>
            <w:noProof/>
            <w:webHidden/>
          </w:rPr>
          <w:fldChar w:fldCharType="begin"/>
        </w:r>
        <w:r w:rsidR="003D5989">
          <w:rPr>
            <w:noProof/>
            <w:webHidden/>
          </w:rPr>
          <w:instrText xml:space="preserve"> PAGEREF _Toc484524624 \h </w:instrText>
        </w:r>
        <w:r>
          <w:rPr>
            <w:noProof/>
            <w:webHidden/>
          </w:rPr>
        </w:r>
        <w:r>
          <w:rPr>
            <w:noProof/>
            <w:webHidden/>
          </w:rPr>
          <w:fldChar w:fldCharType="separate"/>
        </w:r>
        <w:r w:rsidR="003D5989">
          <w:rPr>
            <w:noProof/>
            <w:webHidden/>
          </w:rPr>
          <w:t>57</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25" w:history="1">
        <w:r w:rsidR="003D5989" w:rsidRPr="00F341F7">
          <w:rPr>
            <w:rStyle w:val="af9"/>
            <w:noProof/>
          </w:rPr>
          <w:t>Глава 10. Зоны транспортных инфраструктур</w:t>
        </w:r>
        <w:r w:rsidR="003D5989">
          <w:rPr>
            <w:noProof/>
            <w:webHidden/>
          </w:rPr>
          <w:tab/>
        </w:r>
        <w:r>
          <w:rPr>
            <w:noProof/>
            <w:webHidden/>
          </w:rPr>
          <w:fldChar w:fldCharType="begin"/>
        </w:r>
        <w:r w:rsidR="003D5989">
          <w:rPr>
            <w:noProof/>
            <w:webHidden/>
          </w:rPr>
          <w:instrText xml:space="preserve"> PAGEREF _Toc484524625 \h </w:instrText>
        </w:r>
        <w:r>
          <w:rPr>
            <w:noProof/>
            <w:webHidden/>
          </w:rPr>
        </w:r>
        <w:r>
          <w:rPr>
            <w:noProof/>
            <w:webHidden/>
          </w:rPr>
          <w:fldChar w:fldCharType="separate"/>
        </w:r>
        <w:r w:rsidR="003D5989">
          <w:rPr>
            <w:noProof/>
            <w:webHidden/>
          </w:rPr>
          <w:t>62</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26" w:history="1">
        <w:r w:rsidR="003D5989" w:rsidRPr="00F341F7">
          <w:rPr>
            <w:rStyle w:val="af9"/>
            <w:noProof/>
          </w:rPr>
          <w:t>Статья 26. Территориальная зона ТТ-1</w:t>
        </w:r>
        <w:r w:rsidR="003D5989">
          <w:rPr>
            <w:noProof/>
            <w:webHidden/>
          </w:rPr>
          <w:tab/>
        </w:r>
        <w:r>
          <w:rPr>
            <w:noProof/>
            <w:webHidden/>
          </w:rPr>
          <w:fldChar w:fldCharType="begin"/>
        </w:r>
        <w:r w:rsidR="003D5989">
          <w:rPr>
            <w:noProof/>
            <w:webHidden/>
          </w:rPr>
          <w:instrText xml:space="preserve"> PAGEREF _Toc484524626 \h </w:instrText>
        </w:r>
        <w:r>
          <w:rPr>
            <w:noProof/>
            <w:webHidden/>
          </w:rPr>
        </w:r>
        <w:r>
          <w:rPr>
            <w:noProof/>
            <w:webHidden/>
          </w:rPr>
          <w:fldChar w:fldCharType="separate"/>
        </w:r>
        <w:r w:rsidR="003D5989">
          <w:rPr>
            <w:noProof/>
            <w:webHidden/>
          </w:rPr>
          <w:t>62</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27" w:history="1">
        <w:r w:rsidR="003D5989" w:rsidRPr="00F341F7">
          <w:rPr>
            <w:rStyle w:val="af9"/>
            <w:noProof/>
          </w:rPr>
          <w:t>Статья 27. Территориальная зона ТТ-2</w:t>
        </w:r>
        <w:r w:rsidR="003D5989">
          <w:rPr>
            <w:noProof/>
            <w:webHidden/>
          </w:rPr>
          <w:tab/>
        </w:r>
        <w:r>
          <w:rPr>
            <w:noProof/>
            <w:webHidden/>
          </w:rPr>
          <w:fldChar w:fldCharType="begin"/>
        </w:r>
        <w:r w:rsidR="003D5989">
          <w:rPr>
            <w:noProof/>
            <w:webHidden/>
          </w:rPr>
          <w:instrText xml:space="preserve"> PAGEREF _Toc484524627 \h </w:instrText>
        </w:r>
        <w:r>
          <w:rPr>
            <w:noProof/>
            <w:webHidden/>
          </w:rPr>
        </w:r>
        <w:r>
          <w:rPr>
            <w:noProof/>
            <w:webHidden/>
          </w:rPr>
          <w:fldChar w:fldCharType="separate"/>
        </w:r>
        <w:r w:rsidR="003D5989">
          <w:rPr>
            <w:noProof/>
            <w:webHidden/>
          </w:rPr>
          <w:t>69</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28" w:history="1">
        <w:r w:rsidR="003D5989" w:rsidRPr="00F341F7">
          <w:rPr>
            <w:rStyle w:val="af9"/>
            <w:noProof/>
          </w:rPr>
          <w:t>Глава 11. Зоны сельскохозяйственного использования</w:t>
        </w:r>
        <w:r w:rsidR="003D5989">
          <w:rPr>
            <w:noProof/>
            <w:webHidden/>
          </w:rPr>
          <w:tab/>
        </w:r>
        <w:r>
          <w:rPr>
            <w:noProof/>
            <w:webHidden/>
          </w:rPr>
          <w:fldChar w:fldCharType="begin"/>
        </w:r>
        <w:r w:rsidR="003D5989">
          <w:rPr>
            <w:noProof/>
            <w:webHidden/>
          </w:rPr>
          <w:instrText xml:space="preserve"> PAGEREF _Toc484524628 \h </w:instrText>
        </w:r>
        <w:r>
          <w:rPr>
            <w:noProof/>
            <w:webHidden/>
          </w:rPr>
        </w:r>
        <w:r>
          <w:rPr>
            <w:noProof/>
            <w:webHidden/>
          </w:rPr>
          <w:fldChar w:fldCharType="separate"/>
        </w:r>
        <w:r w:rsidR="003D5989">
          <w:rPr>
            <w:noProof/>
            <w:webHidden/>
          </w:rPr>
          <w:t>76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29" w:history="1">
        <w:r w:rsidR="003D5989" w:rsidRPr="00F341F7">
          <w:rPr>
            <w:rStyle w:val="af9"/>
            <w:noProof/>
          </w:rPr>
          <w:t>Статья 28. Территориальная зона ТСХ-1</w:t>
        </w:r>
        <w:r w:rsidR="003D5989">
          <w:rPr>
            <w:noProof/>
            <w:webHidden/>
          </w:rPr>
          <w:tab/>
        </w:r>
        <w:r>
          <w:rPr>
            <w:noProof/>
            <w:webHidden/>
          </w:rPr>
          <w:fldChar w:fldCharType="begin"/>
        </w:r>
        <w:r w:rsidR="003D5989">
          <w:rPr>
            <w:noProof/>
            <w:webHidden/>
          </w:rPr>
          <w:instrText xml:space="preserve"> PAGEREF _Toc484524629 \h </w:instrText>
        </w:r>
        <w:r>
          <w:rPr>
            <w:noProof/>
            <w:webHidden/>
          </w:rPr>
        </w:r>
        <w:r>
          <w:rPr>
            <w:noProof/>
            <w:webHidden/>
          </w:rPr>
          <w:fldChar w:fldCharType="separate"/>
        </w:r>
        <w:r w:rsidR="003D5989">
          <w:rPr>
            <w:noProof/>
            <w:webHidden/>
          </w:rPr>
          <w:t>76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0" w:history="1">
        <w:r w:rsidR="003D5989" w:rsidRPr="00F341F7">
          <w:rPr>
            <w:rStyle w:val="af9"/>
            <w:noProof/>
          </w:rPr>
          <w:t>Статья 29. Территориальная зона ТСХ-2</w:t>
        </w:r>
        <w:r w:rsidR="003D5989">
          <w:rPr>
            <w:noProof/>
            <w:webHidden/>
          </w:rPr>
          <w:tab/>
        </w:r>
        <w:r>
          <w:rPr>
            <w:noProof/>
            <w:webHidden/>
          </w:rPr>
          <w:fldChar w:fldCharType="begin"/>
        </w:r>
        <w:r w:rsidR="003D5989">
          <w:rPr>
            <w:noProof/>
            <w:webHidden/>
          </w:rPr>
          <w:instrText xml:space="preserve"> PAGEREF _Toc484524630 \h </w:instrText>
        </w:r>
        <w:r>
          <w:rPr>
            <w:noProof/>
            <w:webHidden/>
          </w:rPr>
        </w:r>
        <w:r>
          <w:rPr>
            <w:noProof/>
            <w:webHidden/>
          </w:rPr>
          <w:fldChar w:fldCharType="separate"/>
        </w:r>
        <w:r w:rsidR="003D5989">
          <w:rPr>
            <w:noProof/>
            <w:webHidden/>
          </w:rPr>
          <w:t>83</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1" w:history="1">
        <w:r w:rsidR="003D5989" w:rsidRPr="00F341F7">
          <w:rPr>
            <w:rStyle w:val="af9"/>
            <w:noProof/>
          </w:rPr>
          <w:t>Статья 30. Территориальная зона ТСХ-3</w:t>
        </w:r>
        <w:r w:rsidR="003D5989">
          <w:rPr>
            <w:noProof/>
            <w:webHidden/>
          </w:rPr>
          <w:tab/>
        </w:r>
        <w:r>
          <w:rPr>
            <w:noProof/>
            <w:webHidden/>
          </w:rPr>
          <w:fldChar w:fldCharType="begin"/>
        </w:r>
        <w:r w:rsidR="003D5989">
          <w:rPr>
            <w:noProof/>
            <w:webHidden/>
          </w:rPr>
          <w:instrText xml:space="preserve"> PAGEREF _Toc484524631 \h </w:instrText>
        </w:r>
        <w:r>
          <w:rPr>
            <w:noProof/>
            <w:webHidden/>
          </w:rPr>
        </w:r>
        <w:r>
          <w:rPr>
            <w:noProof/>
            <w:webHidden/>
          </w:rPr>
          <w:fldChar w:fldCharType="separate"/>
        </w:r>
        <w:r w:rsidR="003D5989">
          <w:rPr>
            <w:noProof/>
            <w:webHidden/>
          </w:rPr>
          <w:t>89</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32" w:history="1">
        <w:r w:rsidR="003D5989" w:rsidRPr="00F341F7">
          <w:rPr>
            <w:rStyle w:val="af9"/>
            <w:noProof/>
          </w:rPr>
          <w:t>Глава 12. Рекреационные зоны</w:t>
        </w:r>
        <w:r w:rsidR="003D5989">
          <w:rPr>
            <w:noProof/>
            <w:webHidden/>
          </w:rPr>
          <w:tab/>
        </w:r>
        <w:r>
          <w:rPr>
            <w:noProof/>
            <w:webHidden/>
          </w:rPr>
          <w:fldChar w:fldCharType="begin"/>
        </w:r>
        <w:r w:rsidR="003D5989">
          <w:rPr>
            <w:noProof/>
            <w:webHidden/>
          </w:rPr>
          <w:instrText xml:space="preserve"> PAGEREF _Toc484524632 \h </w:instrText>
        </w:r>
        <w:r>
          <w:rPr>
            <w:noProof/>
            <w:webHidden/>
          </w:rPr>
        </w:r>
        <w:r>
          <w:rPr>
            <w:noProof/>
            <w:webHidden/>
          </w:rPr>
          <w:fldChar w:fldCharType="separate"/>
        </w:r>
        <w:r w:rsidR="003D5989">
          <w:rPr>
            <w:noProof/>
            <w:webHidden/>
          </w:rPr>
          <w:t>94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3" w:history="1">
        <w:r w:rsidR="003D5989" w:rsidRPr="00F341F7">
          <w:rPr>
            <w:rStyle w:val="af9"/>
            <w:noProof/>
          </w:rPr>
          <w:t>Статья 31. Территориальная зона ТР-1</w:t>
        </w:r>
        <w:r w:rsidR="003D5989">
          <w:rPr>
            <w:noProof/>
            <w:webHidden/>
          </w:rPr>
          <w:tab/>
        </w:r>
        <w:r>
          <w:rPr>
            <w:noProof/>
            <w:webHidden/>
          </w:rPr>
          <w:fldChar w:fldCharType="begin"/>
        </w:r>
        <w:r w:rsidR="003D5989">
          <w:rPr>
            <w:noProof/>
            <w:webHidden/>
          </w:rPr>
          <w:instrText xml:space="preserve"> PAGEREF _Toc484524633 \h </w:instrText>
        </w:r>
        <w:r>
          <w:rPr>
            <w:noProof/>
            <w:webHidden/>
          </w:rPr>
        </w:r>
        <w:r>
          <w:rPr>
            <w:noProof/>
            <w:webHidden/>
          </w:rPr>
          <w:fldChar w:fldCharType="separate"/>
        </w:r>
        <w:r w:rsidR="003D5989">
          <w:rPr>
            <w:noProof/>
            <w:webHidden/>
          </w:rPr>
          <w:t>94</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34" w:history="1">
        <w:r w:rsidR="003D5989" w:rsidRPr="00F341F7">
          <w:rPr>
            <w:rStyle w:val="af9"/>
            <w:noProof/>
          </w:rPr>
          <w:t>Глава 13. Зоны специального назначения</w:t>
        </w:r>
        <w:r w:rsidR="003D5989">
          <w:rPr>
            <w:noProof/>
            <w:webHidden/>
          </w:rPr>
          <w:tab/>
        </w:r>
        <w:r>
          <w:rPr>
            <w:noProof/>
            <w:webHidden/>
          </w:rPr>
          <w:fldChar w:fldCharType="begin"/>
        </w:r>
        <w:r w:rsidR="003D5989">
          <w:rPr>
            <w:noProof/>
            <w:webHidden/>
          </w:rPr>
          <w:instrText xml:space="preserve"> PAGEREF _Toc484524634 \h </w:instrText>
        </w:r>
        <w:r>
          <w:rPr>
            <w:noProof/>
            <w:webHidden/>
          </w:rPr>
        </w:r>
        <w:r>
          <w:rPr>
            <w:noProof/>
            <w:webHidden/>
          </w:rPr>
          <w:fldChar w:fldCharType="separate"/>
        </w:r>
        <w:r w:rsidR="003D5989">
          <w:rPr>
            <w:noProof/>
            <w:webHidden/>
          </w:rPr>
          <w:t>99</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5" w:history="1">
        <w:r w:rsidR="003D5989" w:rsidRPr="00F341F7">
          <w:rPr>
            <w:rStyle w:val="af9"/>
            <w:noProof/>
          </w:rPr>
          <w:t>Статья 3</w:t>
        </w:r>
        <w:r w:rsidR="003D5989" w:rsidRPr="00F341F7">
          <w:rPr>
            <w:rStyle w:val="af9"/>
            <w:noProof/>
            <w:lang w:val="en-US"/>
          </w:rPr>
          <w:t>2</w:t>
        </w:r>
        <w:r w:rsidR="003D5989" w:rsidRPr="00F341F7">
          <w:rPr>
            <w:rStyle w:val="af9"/>
            <w:noProof/>
          </w:rPr>
          <w:t>. Территориальная зона ТК-1</w:t>
        </w:r>
        <w:r w:rsidR="003D5989">
          <w:rPr>
            <w:noProof/>
            <w:webHidden/>
          </w:rPr>
          <w:tab/>
        </w:r>
        <w:r>
          <w:rPr>
            <w:noProof/>
            <w:webHidden/>
          </w:rPr>
          <w:fldChar w:fldCharType="begin"/>
        </w:r>
        <w:r w:rsidR="003D5989">
          <w:rPr>
            <w:noProof/>
            <w:webHidden/>
          </w:rPr>
          <w:instrText xml:space="preserve"> PAGEREF _Toc484524635 \h </w:instrText>
        </w:r>
        <w:r>
          <w:rPr>
            <w:noProof/>
            <w:webHidden/>
          </w:rPr>
        </w:r>
        <w:r>
          <w:rPr>
            <w:noProof/>
            <w:webHidden/>
          </w:rPr>
          <w:fldChar w:fldCharType="separate"/>
        </w:r>
        <w:r w:rsidR="003D5989">
          <w:rPr>
            <w:noProof/>
            <w:webHidden/>
          </w:rPr>
          <w:t>99</w:t>
        </w:r>
        <w:r>
          <w:rPr>
            <w:noProof/>
            <w:webHidden/>
          </w:rPr>
          <w:fldChar w:fldCharType="end"/>
        </w:r>
      </w:hyperlink>
    </w:p>
    <w:p w:rsidR="003D5989" w:rsidRPr="0044237E" w:rsidRDefault="00E80715" w:rsidP="003D5989">
      <w:pPr>
        <w:pStyle w:val="23"/>
        <w:rPr>
          <w:rFonts w:ascii="Calibri" w:hAnsi="Calibri"/>
          <w:noProof/>
          <w:sz w:val="22"/>
          <w:szCs w:val="22"/>
          <w:lang w:eastAsia="ru-RU"/>
        </w:rPr>
      </w:pPr>
      <w:hyperlink w:anchor="_Toc484524636" w:history="1">
        <w:r w:rsidR="003D5989" w:rsidRPr="00F341F7">
          <w:rPr>
            <w:rStyle w:val="af9"/>
            <w:noProof/>
          </w:rPr>
          <w:t>Глава 14. Ограничения использования земельных участков и объектов капитального строительства</w:t>
        </w:r>
        <w:r w:rsidR="003D5989">
          <w:rPr>
            <w:noProof/>
            <w:webHidden/>
          </w:rPr>
          <w:tab/>
        </w:r>
        <w:r>
          <w:rPr>
            <w:noProof/>
            <w:webHidden/>
          </w:rPr>
          <w:fldChar w:fldCharType="begin"/>
        </w:r>
        <w:r w:rsidR="003D5989">
          <w:rPr>
            <w:noProof/>
            <w:webHidden/>
          </w:rPr>
          <w:instrText xml:space="preserve"> PAGEREF _Toc484524636 \h </w:instrText>
        </w:r>
        <w:r>
          <w:rPr>
            <w:noProof/>
            <w:webHidden/>
          </w:rPr>
        </w:r>
        <w:r>
          <w:rPr>
            <w:noProof/>
            <w:webHidden/>
          </w:rPr>
          <w:fldChar w:fldCharType="separate"/>
        </w:r>
        <w:r w:rsidR="003D5989">
          <w:rPr>
            <w:noProof/>
            <w:webHidden/>
          </w:rPr>
          <w:t>104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7" w:history="1">
        <w:r w:rsidR="003D5989" w:rsidRPr="00F341F7">
          <w:rPr>
            <w:rStyle w:val="af9"/>
            <w:noProof/>
          </w:rPr>
          <w:t>Статья 33. Водоохранные зоны, прибрежные защитные полосы</w:t>
        </w:r>
        <w:r w:rsidR="003D5989">
          <w:rPr>
            <w:noProof/>
            <w:webHidden/>
          </w:rPr>
          <w:tab/>
        </w:r>
        <w:r>
          <w:rPr>
            <w:noProof/>
            <w:webHidden/>
          </w:rPr>
          <w:fldChar w:fldCharType="begin"/>
        </w:r>
        <w:r w:rsidR="003D5989">
          <w:rPr>
            <w:noProof/>
            <w:webHidden/>
          </w:rPr>
          <w:instrText xml:space="preserve"> PAGEREF _Toc484524637 \h </w:instrText>
        </w:r>
        <w:r>
          <w:rPr>
            <w:noProof/>
            <w:webHidden/>
          </w:rPr>
        </w:r>
        <w:r>
          <w:rPr>
            <w:noProof/>
            <w:webHidden/>
          </w:rPr>
          <w:fldChar w:fldCharType="separate"/>
        </w:r>
        <w:r w:rsidR="003D5989">
          <w:rPr>
            <w:noProof/>
            <w:webHidden/>
          </w:rPr>
          <w:t>104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8" w:history="1">
        <w:r w:rsidR="003D5989" w:rsidRPr="00F341F7">
          <w:rPr>
            <w:rStyle w:val="af9"/>
            <w:noProof/>
          </w:rPr>
          <w:t>Статья 34. Зоны санитарной охраны источников питьевого водоснабжения.</w:t>
        </w:r>
        <w:r w:rsidR="003D5989">
          <w:rPr>
            <w:noProof/>
            <w:webHidden/>
          </w:rPr>
          <w:tab/>
        </w:r>
        <w:r>
          <w:rPr>
            <w:noProof/>
            <w:webHidden/>
          </w:rPr>
          <w:fldChar w:fldCharType="begin"/>
        </w:r>
        <w:r w:rsidR="003D5989">
          <w:rPr>
            <w:noProof/>
            <w:webHidden/>
          </w:rPr>
          <w:instrText xml:space="preserve"> PAGEREF _Toc484524638 \h </w:instrText>
        </w:r>
        <w:r>
          <w:rPr>
            <w:noProof/>
            <w:webHidden/>
          </w:rPr>
        </w:r>
        <w:r>
          <w:rPr>
            <w:noProof/>
            <w:webHidden/>
          </w:rPr>
          <w:fldChar w:fldCharType="separate"/>
        </w:r>
        <w:r w:rsidR="003D5989">
          <w:rPr>
            <w:noProof/>
            <w:webHidden/>
          </w:rPr>
          <w:t>104</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39" w:history="1">
        <w:r w:rsidR="003D5989" w:rsidRPr="00F341F7">
          <w:rPr>
            <w:rStyle w:val="af9"/>
            <w:noProof/>
          </w:rPr>
          <w:t>Статья 35. Санитарно-защитные зоны и санитарные разрывы</w:t>
        </w:r>
        <w:r w:rsidR="003D5989">
          <w:rPr>
            <w:noProof/>
            <w:webHidden/>
          </w:rPr>
          <w:tab/>
        </w:r>
        <w:r>
          <w:rPr>
            <w:noProof/>
            <w:webHidden/>
          </w:rPr>
          <w:fldChar w:fldCharType="begin"/>
        </w:r>
        <w:r w:rsidR="003D5989">
          <w:rPr>
            <w:noProof/>
            <w:webHidden/>
          </w:rPr>
          <w:instrText xml:space="preserve"> PAGEREF _Toc484524639 \h </w:instrText>
        </w:r>
        <w:r>
          <w:rPr>
            <w:noProof/>
            <w:webHidden/>
          </w:rPr>
        </w:r>
        <w:r>
          <w:rPr>
            <w:noProof/>
            <w:webHidden/>
          </w:rPr>
          <w:fldChar w:fldCharType="separate"/>
        </w:r>
        <w:r w:rsidR="003D5989">
          <w:rPr>
            <w:noProof/>
            <w:webHidden/>
          </w:rPr>
          <w:t>105</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40" w:history="1">
        <w:r w:rsidR="003D5989" w:rsidRPr="00F341F7">
          <w:rPr>
            <w:rStyle w:val="af9"/>
            <w:noProof/>
          </w:rPr>
          <w:t>Статья 36. Охранные зоны объектов электросетевого хозяйства</w:t>
        </w:r>
        <w:r w:rsidR="003D5989">
          <w:rPr>
            <w:noProof/>
            <w:webHidden/>
          </w:rPr>
          <w:tab/>
        </w:r>
        <w:r>
          <w:rPr>
            <w:noProof/>
            <w:webHidden/>
          </w:rPr>
          <w:fldChar w:fldCharType="begin"/>
        </w:r>
        <w:r w:rsidR="003D5989">
          <w:rPr>
            <w:noProof/>
            <w:webHidden/>
          </w:rPr>
          <w:instrText xml:space="preserve"> PAGEREF _Toc484524640 \h </w:instrText>
        </w:r>
        <w:r>
          <w:rPr>
            <w:noProof/>
            <w:webHidden/>
          </w:rPr>
        </w:r>
        <w:r>
          <w:rPr>
            <w:noProof/>
            <w:webHidden/>
          </w:rPr>
          <w:fldChar w:fldCharType="separate"/>
        </w:r>
        <w:r w:rsidR="003D5989">
          <w:rPr>
            <w:noProof/>
            <w:webHidden/>
          </w:rPr>
          <w:t>106</w:t>
        </w:r>
        <w:r>
          <w:rPr>
            <w:noProof/>
            <w:webHidden/>
          </w:rPr>
          <w:fldChar w:fldCharType="end"/>
        </w:r>
      </w:hyperlink>
    </w:p>
    <w:p w:rsidR="003D5989" w:rsidRPr="0044237E" w:rsidRDefault="00E80715" w:rsidP="003D5989">
      <w:pPr>
        <w:pStyle w:val="32"/>
        <w:rPr>
          <w:rFonts w:ascii="Calibri" w:hAnsi="Calibri"/>
          <w:noProof/>
          <w:sz w:val="22"/>
          <w:szCs w:val="22"/>
          <w:lang w:eastAsia="ru-RU"/>
        </w:rPr>
      </w:pPr>
      <w:hyperlink w:anchor="_Toc484524641" w:history="1">
        <w:r w:rsidR="003D5989" w:rsidRPr="00F341F7">
          <w:rPr>
            <w:rStyle w:val="af9"/>
            <w:noProof/>
          </w:rPr>
          <w:t>Статья 3</w:t>
        </w:r>
        <w:r w:rsidR="003D5989" w:rsidRPr="00F341F7">
          <w:rPr>
            <w:rStyle w:val="af9"/>
            <w:noProof/>
            <w:lang w:val="en-US"/>
          </w:rPr>
          <w:t>7</w:t>
        </w:r>
        <w:r w:rsidR="003D5989" w:rsidRPr="00F341F7">
          <w:rPr>
            <w:rStyle w:val="af9"/>
            <w:noProof/>
          </w:rPr>
          <w:t>. Территории объектов культурного наследия</w:t>
        </w:r>
        <w:r w:rsidR="003D5989">
          <w:rPr>
            <w:noProof/>
            <w:webHidden/>
          </w:rPr>
          <w:tab/>
        </w:r>
        <w:r>
          <w:rPr>
            <w:noProof/>
            <w:webHidden/>
          </w:rPr>
          <w:fldChar w:fldCharType="begin"/>
        </w:r>
        <w:r w:rsidR="003D5989">
          <w:rPr>
            <w:noProof/>
            <w:webHidden/>
          </w:rPr>
          <w:instrText xml:space="preserve"> PAGEREF _Toc484524641 \h </w:instrText>
        </w:r>
        <w:r>
          <w:rPr>
            <w:noProof/>
            <w:webHidden/>
          </w:rPr>
        </w:r>
        <w:r>
          <w:rPr>
            <w:noProof/>
            <w:webHidden/>
          </w:rPr>
          <w:fldChar w:fldCharType="separate"/>
        </w:r>
        <w:r w:rsidR="003D5989">
          <w:rPr>
            <w:noProof/>
            <w:webHidden/>
          </w:rPr>
          <w:t>107</w:t>
        </w:r>
        <w:r>
          <w:rPr>
            <w:noProof/>
            <w:webHidden/>
          </w:rPr>
          <w:fldChar w:fldCharType="end"/>
        </w:r>
      </w:hyperlink>
    </w:p>
    <w:p w:rsidR="003D5989" w:rsidRDefault="00E80715" w:rsidP="003D5989">
      <w:pPr>
        <w:jc w:val="center"/>
        <w:sectPr w:rsidR="003D598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1" w:name="_Toc484524587"/>
      <w:r w:rsidRPr="00933BB5">
        <w:lastRenderedPageBreak/>
        <w:t>Часть 1. Порядок применения правил землепользования и застройки и внесения в</w:t>
      </w:r>
      <w:bookmarkEnd w:id="1"/>
      <w:r w:rsidRPr="00933BB5">
        <w:t xml:space="preserve"> </w:t>
      </w:r>
    </w:p>
    <w:p w:rsidR="003D5989" w:rsidRPr="00933BB5" w:rsidRDefault="003D5989" w:rsidP="003D5989">
      <w:pPr>
        <w:pStyle w:val="110"/>
        <w:spacing w:before="0" w:after="0"/>
        <w:jc w:val="center"/>
      </w:pPr>
      <w:bookmarkStart w:id="2" w:name="_Toc484524588"/>
      <w:r w:rsidRPr="00933BB5">
        <w:t>них изменений</w:t>
      </w:r>
      <w:bookmarkEnd w:id="0"/>
      <w:bookmarkEnd w:id="2"/>
    </w:p>
    <w:p w:rsidR="003D5989" w:rsidRPr="00933BB5" w:rsidRDefault="003D5989" w:rsidP="003D5989">
      <w:pPr>
        <w:pStyle w:val="210"/>
      </w:pPr>
      <w:bookmarkStart w:id="3" w:name="_Toc421696709"/>
      <w:bookmarkStart w:id="4" w:name="_Toc484524589"/>
      <w:r w:rsidRPr="00933BB5">
        <w:t xml:space="preserve">Глава 1. Положения о регулировании землепользования и застройки </w:t>
      </w:r>
      <w:r w:rsidRPr="00933BB5">
        <w:br/>
        <w:t>органами местного самоуправления</w:t>
      </w:r>
      <w:bookmarkEnd w:id="3"/>
      <w:bookmarkEnd w:id="4"/>
    </w:p>
    <w:p w:rsidR="003D5989" w:rsidRPr="00933BB5" w:rsidRDefault="003D5989" w:rsidP="003D5989">
      <w:pPr>
        <w:pStyle w:val="31"/>
      </w:pPr>
      <w:bookmarkStart w:id="5" w:name="_Toc421696710"/>
      <w:bookmarkStart w:id="6" w:name="_Toc484524590"/>
      <w:r w:rsidRPr="00933BB5">
        <w:t>Статья 1. Общие положения</w:t>
      </w:r>
      <w:bookmarkEnd w:id="5"/>
      <w:r w:rsidRPr="00933BB5">
        <w:t xml:space="preserve"> о регулировании землепользования и застройки </w:t>
      </w:r>
      <w:r w:rsidRPr="00933BB5">
        <w:br/>
        <w:t>органами местного самоуправления</w:t>
      </w:r>
      <w:bookmarkEnd w:id="6"/>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7" w:name="_Toc421696711"/>
      <w:bookmarkStart w:id="8" w:name="_Toc484524591"/>
      <w:r w:rsidRPr="00933BB5">
        <w:t>Статья 2. Комиссия по подготовке проекта правил землепользования и застройки</w:t>
      </w:r>
      <w:bookmarkEnd w:id="7"/>
      <w:bookmarkEnd w:id="8"/>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3D5989" w:rsidP="003D5989">
      <w:pPr>
        <w:pStyle w:val="15"/>
      </w:pPr>
      <w:r w:rsidRPr="00933BB5">
        <w:t xml:space="preserve">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t>а</w:t>
      </w:r>
      <w:r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lastRenderedPageBreak/>
        <w:t xml:space="preserve"> </w:t>
      </w:r>
    </w:p>
    <w:p w:rsidR="003D5989" w:rsidRPr="00933BB5" w:rsidRDefault="003D5989" w:rsidP="003D5989">
      <w:pPr>
        <w:pStyle w:val="15"/>
      </w:pPr>
      <w:r w:rsidRPr="00933BB5">
        <w:t>4) иные полномочия, предусмотренные муниципальными правовыми актами.</w:t>
      </w:r>
    </w:p>
    <w:p w:rsidR="003D5989" w:rsidRPr="00933BB5" w:rsidRDefault="003D5989" w:rsidP="003D5989">
      <w:pPr>
        <w:pStyle w:val="210"/>
      </w:pPr>
      <w:bookmarkStart w:id="9" w:name="_Toc421696712"/>
      <w:bookmarkStart w:id="10" w:name="_Toc484524592"/>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9"/>
      <w:bookmarkEnd w:id="10"/>
    </w:p>
    <w:p w:rsidR="003D5989" w:rsidRPr="00933BB5" w:rsidRDefault="003D5989" w:rsidP="003D5989">
      <w:pPr>
        <w:pStyle w:val="31"/>
      </w:pPr>
      <w:bookmarkStart w:id="11" w:name="_Toc421696713"/>
      <w:bookmarkStart w:id="12" w:name="_Toc484524593"/>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1"/>
      <w:bookmarkEnd w:id="12"/>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3" w:name="_Toc421696714"/>
      <w:bookmarkStart w:id="14" w:name="_Toc484524594"/>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5" w:name="_Toc421696715"/>
      <w:bookmarkStart w:id="16" w:name="_Toc484524595"/>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5"/>
      <w:bookmarkEnd w:id="16"/>
    </w:p>
    <w:p w:rsidR="003D5989" w:rsidRPr="00933BB5" w:rsidRDefault="003D5989" w:rsidP="003D5989">
      <w:pPr>
        <w:pStyle w:val="31"/>
      </w:pPr>
      <w:bookmarkStart w:id="17" w:name="_Toc421696716"/>
      <w:bookmarkStart w:id="18" w:name="_Toc484524596"/>
      <w:r w:rsidRPr="00933BB5">
        <w:t>Статья 5. Общие положения</w:t>
      </w:r>
      <w:bookmarkEnd w:id="17"/>
      <w:r w:rsidRPr="00933BB5">
        <w:t xml:space="preserve"> о подготовке документации по планировке территории органами местного самоуправления</w:t>
      </w:r>
      <w:bookmarkEnd w:id="18"/>
    </w:p>
    <w:p w:rsidR="003D5989" w:rsidRPr="00933BB5" w:rsidRDefault="003D5989" w:rsidP="003D5989">
      <w:pPr>
        <w:pStyle w:val="15"/>
      </w:pPr>
      <w:r w:rsidRPr="00933BB5">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3D5989" w:rsidRPr="00933BB5" w:rsidRDefault="003D5989" w:rsidP="003D5989">
      <w:pPr>
        <w:pStyle w:val="15"/>
      </w:pPr>
      <w:r w:rsidRPr="00933BB5">
        <w:t>2. Решения о подготовке документации по планировке территории принимаются органами местного самоуправления.</w:t>
      </w:r>
    </w:p>
    <w:p w:rsidR="003D5989" w:rsidRPr="00933BB5" w:rsidRDefault="003D5989" w:rsidP="003D5989">
      <w:pPr>
        <w:pStyle w:val="15"/>
      </w:pPr>
      <w:r w:rsidRPr="00933BB5">
        <w:t>3. Органы м</w:t>
      </w:r>
      <w:r>
        <w:t>естного самоуправления</w:t>
      </w:r>
      <w:r w:rsidRPr="00933BB5">
        <w:t xml:space="preserve">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3D5989" w:rsidRPr="00933BB5" w:rsidRDefault="003D5989" w:rsidP="003D5989">
      <w:pPr>
        <w:pStyle w:val="15"/>
      </w:pPr>
      <w:r w:rsidRPr="00933BB5">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D5989" w:rsidRPr="00933BB5" w:rsidRDefault="003D5989" w:rsidP="003D5989">
      <w:pPr>
        <w:pStyle w:val="15"/>
      </w:pPr>
      <w:r w:rsidRPr="00933BB5">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Pr="00933BB5">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3D5989" w:rsidRPr="00933BB5" w:rsidRDefault="003D5989" w:rsidP="003D5989">
      <w:pPr>
        <w:pStyle w:val="15"/>
      </w:pPr>
      <w:r w:rsidRPr="00933BB5">
        <w:t xml:space="preserve">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w:t>
      </w:r>
      <w:r>
        <w:t>а</w:t>
      </w:r>
      <w:r w:rsidRPr="00933BB5">
        <w:t>дминистрации на утверждение или об отклонении такой документации и о направлении ее на доработку.</w:t>
      </w:r>
    </w:p>
    <w:p w:rsidR="003D5989" w:rsidRPr="00933BB5" w:rsidRDefault="003D5989" w:rsidP="003D5989">
      <w:pPr>
        <w:pStyle w:val="15"/>
      </w:pPr>
      <w:r w:rsidRPr="00933BB5">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3D5989" w:rsidRPr="00933BB5" w:rsidRDefault="003D5989" w:rsidP="003D5989">
      <w:pPr>
        <w:pStyle w:val="15"/>
      </w:pPr>
      <w:r w:rsidRPr="00933BB5">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D5989" w:rsidRPr="00933BB5" w:rsidRDefault="003D5989" w:rsidP="003D5989">
      <w:pPr>
        <w:pStyle w:val="15"/>
      </w:pPr>
      <w:r w:rsidRPr="00933BB5">
        <w:t>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D5989" w:rsidRPr="00933BB5" w:rsidRDefault="003D5989" w:rsidP="003D5989">
      <w:pPr>
        <w:pStyle w:val="15"/>
      </w:pPr>
      <w:r w:rsidRPr="00933BB5">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D5989" w:rsidRPr="00933BB5" w:rsidRDefault="003D5989" w:rsidP="003D5989">
      <w:pPr>
        <w:pStyle w:val="15"/>
      </w:pPr>
      <w:r w:rsidRPr="00933BB5">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3D5989" w:rsidRPr="00933BB5" w:rsidRDefault="003D5989" w:rsidP="003D5989">
      <w:pPr>
        <w:pStyle w:val="31"/>
      </w:pPr>
      <w:bookmarkStart w:id="19" w:name="_Toc421696717"/>
      <w:bookmarkStart w:id="20" w:name="_Toc484524597"/>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19"/>
      <w:bookmarkEnd w:id="20"/>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w:t>
      </w:r>
      <w:r w:rsidRPr="00933BB5">
        <w:lastRenderedPageBreak/>
        <w:t>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1" w:name="_Toc421696718"/>
      <w:bookmarkStart w:id="22" w:name="_Toc484524598"/>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1"/>
      <w:bookmarkEnd w:id="22"/>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3" w:name="_Toc421696719"/>
      <w:bookmarkStart w:id="24" w:name="_Toc484524599"/>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3"/>
      <w:bookmarkEnd w:id="24"/>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5" w:name="_Toc421696720"/>
      <w:bookmarkStart w:id="26" w:name="_Toc484524600"/>
      <w:r w:rsidRPr="00933BB5">
        <w:t>Глава 4. Положения о проведении публичных слушаний по вопросам землепользования и застройки</w:t>
      </w:r>
      <w:bookmarkEnd w:id="25"/>
      <w:bookmarkEnd w:id="26"/>
    </w:p>
    <w:p w:rsidR="003D5989" w:rsidRPr="00933BB5" w:rsidRDefault="003D5989" w:rsidP="003D5989">
      <w:pPr>
        <w:pStyle w:val="31"/>
      </w:pPr>
      <w:bookmarkStart w:id="27" w:name="_Toc421696721"/>
      <w:bookmarkStart w:id="28" w:name="_Toc484524601"/>
      <w:r w:rsidRPr="00933BB5">
        <w:t xml:space="preserve">Статья 9. Обязательность проведения публичных слушаний по вопросам </w:t>
      </w:r>
      <w:r w:rsidRPr="00933BB5">
        <w:br/>
        <w:t>землепользования и застройки</w:t>
      </w:r>
      <w:bookmarkEnd w:id="27"/>
      <w:bookmarkEnd w:id="28"/>
    </w:p>
    <w:p w:rsidR="003D5989" w:rsidRPr="00933BB5" w:rsidRDefault="003D5989" w:rsidP="003D5989">
      <w:pPr>
        <w:pStyle w:val="15"/>
      </w:pPr>
      <w:r w:rsidRPr="00933BB5">
        <w:t>1. На публичные слушания в обязательном порядке выносятся:</w:t>
      </w:r>
    </w:p>
    <w:p w:rsidR="003D5989" w:rsidRPr="00933BB5" w:rsidRDefault="003D5989" w:rsidP="003D5989">
      <w:pPr>
        <w:pStyle w:val="15"/>
      </w:pPr>
      <w:r w:rsidRPr="00933BB5">
        <w:t>1) вопросы о внесении изменений в настоящие правила землепользования и застройки;</w:t>
      </w:r>
    </w:p>
    <w:p w:rsidR="003D5989" w:rsidRPr="00933BB5" w:rsidRDefault="003D5989" w:rsidP="003D5989">
      <w:pPr>
        <w:pStyle w:val="15"/>
      </w:pPr>
      <w:r w:rsidRPr="00933BB5">
        <w:lastRenderedPageBreak/>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3D5989" w:rsidRPr="00933BB5" w:rsidRDefault="003D5989" w:rsidP="003D5989">
      <w:pPr>
        <w:pStyle w:val="15"/>
      </w:pPr>
      <w:r w:rsidRPr="00933BB5">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3D5989" w:rsidP="003D5989">
      <w:pPr>
        <w:pStyle w:val="15"/>
      </w:pPr>
      <w:r w:rsidRPr="00933BB5">
        <w:t>4) иные вопросы, предусмотренные федеральными законами.</w:t>
      </w:r>
    </w:p>
    <w:p w:rsidR="003D5989" w:rsidRPr="00933BB5" w:rsidRDefault="003D5989" w:rsidP="003D5989">
      <w:pPr>
        <w:pStyle w:val="31"/>
      </w:pPr>
      <w:bookmarkStart w:id="29" w:name="_Toc421696722"/>
      <w:bookmarkStart w:id="30" w:name="_Toc484524602"/>
      <w:r w:rsidRPr="00933BB5">
        <w:t>Статья 10. Порядок проведения публичных слушаний</w:t>
      </w:r>
      <w:bookmarkEnd w:id="29"/>
      <w:bookmarkEnd w:id="30"/>
    </w:p>
    <w:p w:rsidR="003D5989" w:rsidRPr="00933BB5" w:rsidRDefault="003D5989" w:rsidP="003D5989">
      <w:pPr>
        <w:pStyle w:val="15"/>
      </w:pPr>
      <w:r w:rsidRPr="00933BB5">
        <w:t xml:space="preserve">1. Публичные слушания по вопросам землепользования и застройки проводятся в порядке, определенном в федеральных законах, </w:t>
      </w:r>
      <w:r>
        <w:t xml:space="preserve">муниципальных правовых </w:t>
      </w:r>
      <w:r w:rsidRPr="00EA1477">
        <w:t>актах администрации Новгородского муниципального района и администрации Тесово-Нетыльского сельского поселения</w:t>
      </w:r>
      <w:r w:rsidRPr="00933BB5">
        <w:t xml:space="preserve"> и настоящих правилах землепользования и застройки.</w:t>
      </w:r>
    </w:p>
    <w:p w:rsidR="003D5989" w:rsidRPr="00933BB5" w:rsidRDefault="003D5989" w:rsidP="003D5989">
      <w:pPr>
        <w:pStyle w:val="15"/>
      </w:pPr>
      <w:r w:rsidRPr="00933BB5">
        <w:t>2. Общий порядок проведения публичных слушаний по вопросам землепользования и застройки:</w:t>
      </w:r>
    </w:p>
    <w:p w:rsidR="003D5989" w:rsidRPr="00933BB5" w:rsidRDefault="003D5989" w:rsidP="003D5989">
      <w:pPr>
        <w:pStyle w:val="15"/>
      </w:pPr>
      <w:r w:rsidRPr="00933BB5">
        <w:t xml:space="preserve">1) принятие решения о проведении публичных слушаний уполномоченным </w:t>
      </w:r>
      <w:r>
        <w:t>органом местного самоуправления</w:t>
      </w:r>
      <w:r w:rsidRPr="00933BB5">
        <w:t>;</w:t>
      </w:r>
    </w:p>
    <w:p w:rsidR="003D5989" w:rsidRPr="00933BB5" w:rsidRDefault="003D5989" w:rsidP="003D5989">
      <w:pPr>
        <w:pStyle w:val="15"/>
      </w:pPr>
      <w:r w:rsidRPr="00933BB5">
        <w:t xml:space="preserve">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w:t>
      </w:r>
      <w:r>
        <w:t xml:space="preserve">Администрации Новгородского муниципального района </w:t>
      </w:r>
      <w:r w:rsidRPr="00933BB5">
        <w:t>и на официальном сайте в сети Интернет);</w:t>
      </w:r>
    </w:p>
    <w:p w:rsidR="003D5989" w:rsidRPr="00933BB5" w:rsidRDefault="003D5989" w:rsidP="003D5989">
      <w:pPr>
        <w:pStyle w:val="15"/>
      </w:pPr>
      <w:r w:rsidRPr="00933BB5">
        <w:t>3) организация экспозиции материалов, выставленных на публичные слушания.</w:t>
      </w:r>
    </w:p>
    <w:p w:rsidR="003D5989" w:rsidRPr="00933BB5" w:rsidRDefault="003D5989" w:rsidP="003D5989">
      <w:pPr>
        <w:pStyle w:val="15"/>
      </w:pPr>
      <w:r w:rsidRPr="00933BB5">
        <w:t>4) проведение собрания (собраний) по обсуждению предмета публичных слушаний в соответствии с установленным регламентом;</w:t>
      </w:r>
    </w:p>
    <w:p w:rsidR="003D5989" w:rsidRPr="00933BB5" w:rsidRDefault="003D5989" w:rsidP="003D5989">
      <w:pPr>
        <w:pStyle w:val="15"/>
      </w:pPr>
      <w:r w:rsidRPr="00933BB5">
        <w:t xml:space="preserve">5) составление </w:t>
      </w:r>
      <w:r>
        <w:t>протокола результатов публичных</w:t>
      </w:r>
      <w:r w:rsidRPr="00933BB5">
        <w:t xml:space="preserve"> слушаний;</w:t>
      </w:r>
    </w:p>
    <w:p w:rsidR="003D5989" w:rsidRPr="00933BB5" w:rsidRDefault="003D5989" w:rsidP="003D5989">
      <w:pPr>
        <w:pStyle w:val="15"/>
      </w:pPr>
      <w:r w:rsidRPr="00933BB5">
        <w:t>6) составление зак</w:t>
      </w:r>
      <w:r>
        <w:t>лючения о результатах публичных</w:t>
      </w:r>
      <w:r w:rsidRPr="00933BB5">
        <w:t xml:space="preserve"> слушаний и его публикация в официальных средствах массовой информации </w:t>
      </w:r>
      <w:r>
        <w:t xml:space="preserve">Администрации Новгородского муниципального района </w:t>
      </w:r>
      <w:r w:rsidRPr="00933BB5">
        <w:t xml:space="preserve"> и на официальном сайте в сети Интернет.</w:t>
      </w:r>
    </w:p>
    <w:p w:rsidR="003D5989" w:rsidRPr="00933BB5" w:rsidRDefault="003D5989" w:rsidP="003D5989">
      <w:pPr>
        <w:pStyle w:val="210"/>
      </w:pPr>
      <w:bookmarkStart w:id="31" w:name="_Toc421696723"/>
      <w:bookmarkStart w:id="32" w:name="_Toc484524603"/>
      <w:r w:rsidRPr="00933BB5">
        <w:t>Глава 5. Положения о внесении изменений в правила землепользования и застройки</w:t>
      </w:r>
      <w:bookmarkEnd w:id="31"/>
      <w:bookmarkEnd w:id="32"/>
    </w:p>
    <w:p w:rsidR="003D5989" w:rsidRPr="00933BB5" w:rsidRDefault="003D5989" w:rsidP="003D5989">
      <w:pPr>
        <w:pStyle w:val="31"/>
      </w:pPr>
      <w:bookmarkStart w:id="33" w:name="_Toc421696724"/>
      <w:bookmarkStart w:id="34" w:name="_Toc484524604"/>
      <w:r w:rsidRPr="00933BB5">
        <w:t>Статья 11. Общие положения</w:t>
      </w:r>
      <w:bookmarkEnd w:id="33"/>
      <w:r w:rsidRPr="00933BB5">
        <w:t xml:space="preserve"> о внесении изменений в правила землепользования и застройки</w:t>
      </w:r>
      <w:bookmarkEnd w:id="34"/>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5" w:name="_Toc421696725"/>
      <w:bookmarkStart w:id="36" w:name="_Toc484524605"/>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5"/>
      <w:bookmarkEnd w:id="36"/>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lastRenderedPageBreak/>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37" w:name="_Toc421696726"/>
      <w:bookmarkStart w:id="38" w:name="_Toc484524606"/>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7"/>
      <w:bookmarkEnd w:id="38"/>
    </w:p>
    <w:p w:rsidR="003D5989" w:rsidRPr="00933BB5" w:rsidRDefault="003D5989" w:rsidP="003D5989">
      <w:pPr>
        <w:pStyle w:val="15"/>
      </w:pPr>
      <w:r w:rsidRPr="00933BB5">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39" w:name="_Toc421696727"/>
      <w:bookmarkStart w:id="40" w:name="_Toc484524607"/>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39"/>
      <w:bookmarkEnd w:id="40"/>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w:t>
      </w:r>
      <w:proofErr w:type="gramStart"/>
      <w:r w:rsidRPr="00933BB5">
        <w:t xml:space="preserve">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 поселения, глава администрации </w:t>
      </w:r>
      <w:r>
        <w:t xml:space="preserve"> Новгородского </w:t>
      </w:r>
      <w:r>
        <w:lastRenderedPageBreak/>
        <w:t xml:space="preserve">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w:t>
      </w:r>
      <w:proofErr w:type="gramEnd"/>
      <w:r w:rsidRPr="00933BB5">
        <w:t xml:space="preserve">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1" w:name="_Toc421696728"/>
      <w:bookmarkStart w:id="42" w:name="_Toc484524608"/>
      <w:r w:rsidRPr="00933BB5">
        <w:t>Глава 6. Положения о регулировании иных вопросов землепользования и застройки</w:t>
      </w:r>
      <w:bookmarkEnd w:id="41"/>
      <w:bookmarkEnd w:id="42"/>
    </w:p>
    <w:p w:rsidR="003D5989" w:rsidRPr="00933BB5" w:rsidRDefault="003D5989" w:rsidP="003D5989">
      <w:pPr>
        <w:pStyle w:val="31"/>
      </w:pPr>
      <w:bookmarkStart w:id="43" w:name="_Toc484524609"/>
      <w:bookmarkStart w:id="44"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3"/>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5" w:name="_Toc484524610"/>
      <w:r w:rsidRPr="00933BB5">
        <w:t xml:space="preserve">Статья 16. </w:t>
      </w:r>
      <w:bookmarkEnd w:id="44"/>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5"/>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w:t>
      </w:r>
      <w:r w:rsidRPr="00933BB5">
        <w:lastRenderedPageBreak/>
        <w:t xml:space="preserve">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6" w:name="_Toc484524611"/>
      <w:r w:rsidRPr="00933BB5">
        <w:t>Статья 17. Особенности применения видов разрешенного использования земельных участков и объектов капитального строительства</w:t>
      </w:r>
      <w:bookmarkEnd w:id="46"/>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 xml:space="preserve">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w:t>
      </w:r>
      <w:r w:rsidRPr="00933BB5">
        <w:lastRenderedPageBreak/>
        <w:t>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47" w:name="_Toc484524612"/>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7"/>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 xml:space="preserve">В случае размещения парковки в подземных, цокольном и (или) первых двух надземных этажах здания, площадь земельного участка, которая может быть застроена, </w:t>
      </w:r>
      <w:r w:rsidRPr="00933BB5">
        <w:lastRenderedPageBreak/>
        <w:t>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D5989" w:rsidRPr="00933BB5" w:rsidRDefault="003D5989" w:rsidP="003D5989">
      <w:pPr>
        <w:pStyle w:val="110"/>
      </w:pPr>
      <w:bookmarkStart w:id="48" w:name="_Toc421696730"/>
      <w:bookmarkStart w:id="49" w:name="_Toc484524613"/>
      <w:r w:rsidRPr="00933BB5">
        <w:lastRenderedPageBreak/>
        <w:t>Часть 2. Карта градостроительного зонирования</w:t>
      </w:r>
      <w:bookmarkEnd w:id="48"/>
      <w:bookmarkEnd w:id="49"/>
    </w:p>
    <w:p w:rsidR="003D5989" w:rsidRPr="00933BB5" w:rsidRDefault="003D5989" w:rsidP="003D5989">
      <w:pPr>
        <w:pStyle w:val="31"/>
      </w:pPr>
      <w:bookmarkStart w:id="50" w:name="_Toc421696731"/>
      <w:bookmarkStart w:id="51" w:name="_Toc484524614"/>
      <w:r w:rsidRPr="00933BB5">
        <w:t>Статья 19. Территориальные зоны</w:t>
      </w:r>
      <w:bookmarkEnd w:id="50"/>
      <w:bookmarkEnd w:id="51"/>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r>
        <w:t>Тёсово-Нетыльского</w:t>
      </w:r>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p>
    <w:p w:rsidR="003D5989" w:rsidRPr="00933BB5" w:rsidRDefault="003D5989" w:rsidP="003D5989">
      <w:pPr>
        <w:pStyle w:val="15"/>
      </w:pPr>
      <w:r w:rsidRPr="00933BB5">
        <w:t>3) производственные зоны: ТП-1</w:t>
      </w:r>
      <w:r>
        <w:t>.ТП-2</w:t>
      </w:r>
      <w:r w:rsidRPr="00933BB5">
        <w:t>;</w:t>
      </w:r>
    </w:p>
    <w:p w:rsidR="003D5989" w:rsidRPr="00933BB5" w:rsidRDefault="003D5989" w:rsidP="003D5989">
      <w:pPr>
        <w:pStyle w:val="15"/>
      </w:pPr>
      <w:r w:rsidRPr="00933BB5">
        <w:t>4) зоны инженерных и транспортных инфраструктур: ТТ-1</w:t>
      </w:r>
      <w:r>
        <w:t>, ТТ-2</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2" w:name="_Toc421696732"/>
      <w:bookmarkStart w:id="53" w:name="_Toc484524615"/>
      <w:r w:rsidRPr="00933BB5">
        <w:t>Статья 20. Карта градостроительного зонирования</w:t>
      </w:r>
      <w:bookmarkEnd w:id="52"/>
      <w:bookmarkEnd w:id="53"/>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933BB5">
        <w:t>подзон</w:t>
      </w:r>
      <w:proofErr w:type="spellEnd"/>
      <w:r w:rsidRPr="00933BB5">
        <w:t xml:space="preserve">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pPr>
    </w:p>
    <w:p w:rsidR="003D5989" w:rsidRPr="00933BB5" w:rsidRDefault="003D5989" w:rsidP="003D5989">
      <w:pPr>
        <w:pStyle w:val="110"/>
      </w:pPr>
      <w:bookmarkStart w:id="54" w:name="_Toc421696733"/>
      <w:bookmarkStart w:id="55" w:name="_Toc484524616"/>
      <w:r w:rsidRPr="00933BB5">
        <w:lastRenderedPageBreak/>
        <w:t>Часть 3. Градостроительные регламенты</w:t>
      </w:r>
      <w:bookmarkEnd w:id="54"/>
      <w:bookmarkEnd w:id="55"/>
    </w:p>
    <w:p w:rsidR="003D5989" w:rsidRPr="00933BB5" w:rsidRDefault="003D5989" w:rsidP="003D5989">
      <w:pPr>
        <w:pStyle w:val="210"/>
      </w:pPr>
      <w:bookmarkStart w:id="56" w:name="_Toc421696734"/>
      <w:bookmarkStart w:id="57" w:name="_Toc484524617"/>
      <w:bookmarkStart w:id="58" w:name="_Toc421696758"/>
      <w:r w:rsidRPr="00933BB5">
        <w:t xml:space="preserve">Глава </w:t>
      </w:r>
      <w:r w:rsidRPr="008758F8">
        <w:t>7</w:t>
      </w:r>
      <w:r w:rsidRPr="00933BB5">
        <w:t>. Жилые зоны</w:t>
      </w:r>
      <w:bookmarkEnd w:id="56"/>
      <w:bookmarkEnd w:id="57"/>
    </w:p>
    <w:p w:rsidR="003D5989" w:rsidRPr="00933BB5" w:rsidRDefault="003D5989" w:rsidP="003D5989">
      <w:pPr>
        <w:pStyle w:val="31"/>
      </w:pPr>
      <w:bookmarkStart w:id="59" w:name="_Toc421696735"/>
      <w:bookmarkStart w:id="60" w:name="_Toc484524618"/>
      <w:r w:rsidRPr="00933BB5">
        <w:t>Статья 21. Территориальная зона ТЖ-1</w:t>
      </w:r>
      <w:bookmarkEnd w:id="59"/>
      <w:bookmarkEnd w:id="60"/>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33" w:type="dxa"/>
        <w:jc w:val="center"/>
        <w:tblLayout w:type="fixed"/>
        <w:tblLook w:val="0000"/>
      </w:tblPr>
      <w:tblGrid>
        <w:gridCol w:w="857"/>
        <w:gridCol w:w="4253"/>
        <w:gridCol w:w="4823"/>
      </w:tblGrid>
      <w:tr w:rsidR="003D5989" w:rsidRPr="00933BB5" w:rsidTr="008C1F3A">
        <w:trPr>
          <w:tblHeader/>
          <w:jc w:val="center"/>
        </w:trPr>
        <w:tc>
          <w:tcPr>
            <w:tcW w:w="857"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 xml:space="preserve">Вид разрешенного использования </w:t>
            </w:r>
            <w:r w:rsidRPr="00933BB5">
              <w:br/>
              <w:t xml:space="preserve">земельных участков и объектов </w:t>
            </w:r>
            <w:r w:rsidRPr="00933BB5">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 xml:space="preserve">Объекты капитального строительства, </w:t>
            </w:r>
            <w:r w:rsidRPr="00933BB5">
              <w:br/>
              <w:t xml:space="preserve">разрешенные для размещения </w:t>
            </w:r>
            <w:r w:rsidRPr="00933BB5">
              <w:br/>
              <w:t>на земельных участках</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индивидуального жилого дома (дом, пригодный для постоянного проживания, высотой не выше трех надземных этажей);</w:t>
            </w:r>
          </w:p>
          <w:p w:rsidR="003D5989" w:rsidRPr="00933BB5" w:rsidRDefault="003D5989" w:rsidP="008C1F3A">
            <w:pPr>
              <w:pStyle w:val="a4"/>
            </w:pPr>
            <w:r w:rsidRPr="00933BB5">
              <w:t>размещение индивидуальных гаражей и подсобных сооружений</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D5989" w:rsidRPr="00933BB5" w:rsidRDefault="003D5989" w:rsidP="008C1F3A">
            <w:pPr>
              <w:pStyle w:val="a4"/>
            </w:pPr>
            <w:r w:rsidRPr="00933BB5">
              <w:t>размещение гаража и иных вспомогательных сооружений;</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D5989" w:rsidRPr="00933BB5" w:rsidRDefault="003D5989" w:rsidP="008C1F3A">
            <w:pPr>
              <w:pStyle w:val="a4"/>
            </w:pPr>
            <w:r w:rsidRPr="00933BB5">
              <w:t>размещение объектов капитального строительства для размещения отделений почты и телеграфа;</w:t>
            </w:r>
          </w:p>
          <w:p w:rsidR="003D5989" w:rsidRPr="00933BB5" w:rsidRDefault="003D5989" w:rsidP="008C1F3A">
            <w:pPr>
              <w:pStyle w:val="a4"/>
            </w:pPr>
            <w:r w:rsidRPr="00933BB5">
              <w:lastRenderedPageBreak/>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3.3</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3.4.1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3.5.1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3.6</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D5989" w:rsidRPr="00933BB5" w:rsidRDefault="003D5989" w:rsidP="008C1F3A">
            <w:pPr>
              <w:pStyle w:val="a4"/>
            </w:pPr>
            <w:r w:rsidRPr="00933BB5">
              <w:t>устройство площадок для празднеств и гуляний;</w:t>
            </w:r>
          </w:p>
          <w:p w:rsidR="003D5989" w:rsidRPr="00933BB5" w:rsidRDefault="003D5989" w:rsidP="008C1F3A">
            <w:pPr>
              <w:pStyle w:val="a4"/>
            </w:pPr>
            <w:r w:rsidRPr="00933BB5">
              <w:t>размещение зданий и сооружений для размещения цирков, зверинцев, зоопарков, океанариумов</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4.4</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Магазины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продажи товаров, торговая площадь которых составляет до 5000 кв. м</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4.6</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5.1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Спорт</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в качестве спортивных клубов, спортивных залов, бассейнов, устройство </w:t>
            </w:r>
            <w:r w:rsidRPr="00933BB5">
              <w:lastRenderedPageBreak/>
              <w:t>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D5989" w:rsidRPr="00933BB5" w:rsidRDefault="003D5989" w:rsidP="008C1F3A">
            <w:pPr>
              <w:pStyle w:val="a4"/>
            </w:pPr>
            <w:r w:rsidRPr="00933BB5">
              <w:t>размещение спортивных баз и лагерей</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11.0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3.7</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D5989" w:rsidRPr="00933BB5" w:rsidRDefault="003D5989" w:rsidP="008C1F3A">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3.8</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3D5989" w:rsidRPr="00933BB5" w:rsidRDefault="003D5989" w:rsidP="008C1F3A">
            <w:pPr>
              <w:pStyle w:val="a4"/>
            </w:pPr>
            <w:r w:rsidRPr="00933BB5">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3.10.1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 xml:space="preserve">Амбулаторное ветеринарное </w:t>
            </w:r>
            <w:r w:rsidRPr="00933BB5">
              <w:lastRenderedPageBreak/>
              <w:t>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lastRenderedPageBreak/>
              <w:t xml:space="preserve">Размещение объектов капитального </w:t>
            </w:r>
            <w:r w:rsidRPr="00933BB5">
              <w:lastRenderedPageBreak/>
              <w:t>строительства, предназначенных для оказания ветеринарных услуг без содержания животных</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4.1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Деловое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4.7</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5E6B49" w:rsidRDefault="003D5989" w:rsidP="008C1F3A">
            <w:pPr>
              <w:pStyle w:val="a4"/>
            </w:pPr>
            <w:r w:rsidRPr="005E6B49">
              <w:t>6.8</w:t>
            </w:r>
          </w:p>
        </w:tc>
        <w:tc>
          <w:tcPr>
            <w:tcW w:w="4253" w:type="dxa"/>
            <w:tcBorders>
              <w:top w:val="single" w:sz="4" w:space="0" w:color="000000"/>
              <w:left w:val="single" w:sz="4" w:space="0" w:color="000000"/>
              <w:bottom w:val="single" w:sz="4" w:space="0" w:color="000000"/>
            </w:tcBorders>
            <w:shd w:val="clear" w:color="auto" w:fill="auto"/>
          </w:tcPr>
          <w:p w:rsidR="003D5989" w:rsidRPr="005E6B49" w:rsidRDefault="003D5989" w:rsidP="008C1F3A">
            <w:pPr>
              <w:pStyle w:val="a4"/>
            </w:pPr>
            <w:r w:rsidRPr="005E6B49">
              <w:t>Связь</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B45E9" w:rsidRDefault="003D5989" w:rsidP="008C1F3A">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9" w:history="1">
              <w:r>
                <w:rPr>
                  <w:color w:val="0000FF"/>
                  <w:sz w:val="22"/>
                  <w:szCs w:val="22"/>
                  <w:lang w:eastAsia="ru-RU"/>
                </w:rPr>
                <w:t>кодом 3.1</w:t>
              </w:r>
            </w:hyperlink>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2.7.1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7"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3D5989" w:rsidRPr="00933BB5" w:rsidTr="008C1F3A">
        <w:trPr>
          <w:trHeight w:val="758"/>
        </w:trPr>
        <w:tc>
          <w:tcPr>
            <w:tcW w:w="817" w:type="dxa"/>
            <w:vMerge w:val="restart"/>
          </w:tcPr>
          <w:p w:rsidR="003D5989" w:rsidRPr="00933BB5" w:rsidRDefault="003D5989" w:rsidP="008C1F3A">
            <w:pPr>
              <w:pStyle w:val="a9"/>
            </w:pPr>
            <w:bookmarkStart w:id="61" w:name="_Toc421696736"/>
            <w:r w:rsidRPr="00933BB5">
              <w:t>Код</w:t>
            </w:r>
          </w:p>
        </w:tc>
        <w:tc>
          <w:tcPr>
            <w:tcW w:w="2519"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817" w:type="dxa"/>
            <w:vMerge/>
          </w:tcPr>
          <w:p w:rsidR="003D5989" w:rsidRPr="00933BB5" w:rsidRDefault="003D5989" w:rsidP="008C1F3A">
            <w:pPr>
              <w:pStyle w:val="a9"/>
            </w:pPr>
          </w:p>
        </w:tc>
        <w:tc>
          <w:tcPr>
            <w:tcW w:w="2519"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817" w:type="dxa"/>
          </w:tcPr>
          <w:p w:rsidR="003D5989" w:rsidRPr="00933BB5" w:rsidRDefault="003D5989" w:rsidP="008C1F3A">
            <w:pPr>
              <w:pStyle w:val="a9"/>
            </w:pPr>
            <w:r w:rsidRPr="00933BB5">
              <w:t>1</w:t>
            </w:r>
          </w:p>
        </w:tc>
        <w:tc>
          <w:tcPr>
            <w:tcW w:w="2519"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817" w:type="dxa"/>
          </w:tcPr>
          <w:p w:rsidR="003D5989" w:rsidRPr="00933BB5" w:rsidRDefault="003D5989" w:rsidP="008C1F3A">
            <w:pPr>
              <w:pStyle w:val="a4"/>
            </w:pPr>
          </w:p>
        </w:tc>
        <w:tc>
          <w:tcPr>
            <w:tcW w:w="14231" w:type="dxa"/>
            <w:gridSpan w:val="7"/>
          </w:tcPr>
          <w:p w:rsidR="003D5989" w:rsidRPr="00933BB5" w:rsidRDefault="003D5989" w:rsidP="008C1F3A">
            <w:pPr>
              <w:pStyle w:val="aa"/>
            </w:pPr>
            <w:r w:rsidRPr="00933BB5">
              <w:t>Основные</w:t>
            </w:r>
          </w:p>
        </w:tc>
      </w:tr>
      <w:tr w:rsidR="003D5989" w:rsidRPr="00933BB5" w:rsidTr="008C1F3A">
        <w:tc>
          <w:tcPr>
            <w:tcW w:w="817" w:type="dxa"/>
          </w:tcPr>
          <w:p w:rsidR="003D5989" w:rsidRPr="00933BB5" w:rsidRDefault="003D5989" w:rsidP="008C1F3A">
            <w:pPr>
              <w:pStyle w:val="a4"/>
            </w:pPr>
            <w:r w:rsidRPr="00933BB5">
              <w:t>2.1</w:t>
            </w:r>
          </w:p>
        </w:tc>
        <w:tc>
          <w:tcPr>
            <w:tcW w:w="2519" w:type="dxa"/>
          </w:tcPr>
          <w:p w:rsidR="003D5989" w:rsidRPr="00933BB5" w:rsidRDefault="003D5989" w:rsidP="008C1F3A">
            <w:pPr>
              <w:pStyle w:val="a4"/>
            </w:pPr>
            <w:r w:rsidRPr="00933BB5">
              <w:t>Для индивидуального жилищного строительства</w:t>
            </w:r>
          </w:p>
        </w:tc>
        <w:tc>
          <w:tcPr>
            <w:tcW w:w="1272" w:type="dxa"/>
          </w:tcPr>
          <w:p w:rsidR="003D5989" w:rsidRPr="00933BB5" w:rsidRDefault="003D5989" w:rsidP="008C1F3A">
            <w:pPr>
              <w:pStyle w:val="a4"/>
            </w:pPr>
            <w:r w:rsidRPr="00933BB5">
              <w:rPr>
                <w:lang w:val="en-US"/>
              </w:rPr>
              <w:t>4</w:t>
            </w:r>
            <w:r w:rsidRPr="00933BB5">
              <w:t>00 м</w:t>
            </w:r>
            <w:r w:rsidRPr="00933BB5">
              <w:rPr>
                <w:vertAlign w:val="superscript"/>
              </w:rPr>
              <w:t>2</w:t>
            </w:r>
          </w:p>
        </w:tc>
        <w:tc>
          <w:tcPr>
            <w:tcW w:w="1080" w:type="dxa"/>
          </w:tcPr>
          <w:p w:rsidR="003D5989" w:rsidRPr="00933BB5" w:rsidRDefault="003D5989" w:rsidP="008C1F3A">
            <w:pPr>
              <w:pStyle w:val="a4"/>
            </w:pPr>
            <w:r>
              <w:t>50000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а) 30 % при размере земельного участка 800 м</w:t>
            </w:r>
            <w:r w:rsidRPr="00933BB5">
              <w:rPr>
                <w:vertAlign w:val="superscript"/>
              </w:rPr>
              <w:t>2</w:t>
            </w:r>
            <w:r w:rsidRPr="00933BB5">
              <w:t xml:space="preserve"> и менее</w:t>
            </w:r>
          </w:p>
          <w:p w:rsidR="003D5989" w:rsidRPr="00933BB5" w:rsidRDefault="003D5989" w:rsidP="008C1F3A">
            <w:pPr>
              <w:pStyle w:val="a4"/>
            </w:pPr>
            <w:r w:rsidRPr="00933BB5">
              <w:t>б) 20 % при размере земельного участка более 800 м</w:t>
            </w:r>
            <w:r w:rsidRPr="00933BB5">
              <w:rPr>
                <w:vertAlign w:val="superscript"/>
              </w:rPr>
              <w:t>2</w:t>
            </w:r>
          </w:p>
        </w:tc>
      </w:tr>
      <w:tr w:rsidR="003D5989" w:rsidRPr="00933BB5" w:rsidTr="008C1F3A">
        <w:tc>
          <w:tcPr>
            <w:tcW w:w="817" w:type="dxa"/>
          </w:tcPr>
          <w:p w:rsidR="003D5989" w:rsidRPr="00933BB5" w:rsidRDefault="003D5989" w:rsidP="008C1F3A">
            <w:pPr>
              <w:pStyle w:val="a4"/>
            </w:pPr>
            <w:r w:rsidRPr="00933BB5">
              <w:t>2.2</w:t>
            </w:r>
          </w:p>
        </w:tc>
        <w:tc>
          <w:tcPr>
            <w:tcW w:w="2519" w:type="dxa"/>
          </w:tcPr>
          <w:p w:rsidR="003D5989" w:rsidRPr="00933BB5" w:rsidRDefault="003D5989" w:rsidP="008C1F3A">
            <w:pPr>
              <w:pStyle w:val="a4"/>
            </w:pPr>
            <w:r w:rsidRPr="00933BB5">
              <w:t>Для ведения личного подсобного хозяйства</w:t>
            </w:r>
          </w:p>
        </w:tc>
        <w:tc>
          <w:tcPr>
            <w:tcW w:w="1272" w:type="dxa"/>
          </w:tcPr>
          <w:p w:rsidR="003D5989" w:rsidRPr="00933BB5" w:rsidRDefault="003D5989" w:rsidP="008C1F3A">
            <w:pPr>
              <w:pStyle w:val="a4"/>
            </w:pPr>
            <w:r w:rsidRPr="00933BB5">
              <w:rPr>
                <w:lang w:val="en-US"/>
              </w:rPr>
              <w:t>4</w:t>
            </w:r>
            <w:r w:rsidRPr="00933BB5">
              <w:t>00 м</w:t>
            </w:r>
            <w:r w:rsidRPr="00933BB5">
              <w:rPr>
                <w:vertAlign w:val="superscript"/>
              </w:rPr>
              <w:t>2</w:t>
            </w:r>
          </w:p>
        </w:tc>
        <w:tc>
          <w:tcPr>
            <w:tcW w:w="1080" w:type="dxa"/>
          </w:tcPr>
          <w:p w:rsidR="003D5989" w:rsidRPr="00933BB5" w:rsidRDefault="003D5989" w:rsidP="008C1F3A">
            <w:pPr>
              <w:pStyle w:val="a4"/>
            </w:pPr>
            <w:r>
              <w:t>25000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а) 30 % при размере земельного участка 800 м</w:t>
            </w:r>
            <w:r w:rsidRPr="00933BB5">
              <w:rPr>
                <w:vertAlign w:val="superscript"/>
              </w:rPr>
              <w:t>2</w:t>
            </w:r>
            <w:r w:rsidRPr="00933BB5">
              <w:t xml:space="preserve"> и менее</w:t>
            </w:r>
          </w:p>
          <w:p w:rsidR="003D5989" w:rsidRPr="00933BB5" w:rsidRDefault="003D5989" w:rsidP="008C1F3A">
            <w:pPr>
              <w:pStyle w:val="a4"/>
            </w:pPr>
            <w:r w:rsidRPr="00933BB5">
              <w:t>б) 20 % при размере земельного участка более 800 м</w:t>
            </w:r>
            <w:r w:rsidRPr="00933BB5">
              <w:rPr>
                <w:vertAlign w:val="superscript"/>
              </w:rPr>
              <w:t>2</w:t>
            </w:r>
          </w:p>
        </w:tc>
      </w:tr>
      <w:tr w:rsidR="003D5989" w:rsidRPr="00933BB5" w:rsidTr="008C1F3A">
        <w:tc>
          <w:tcPr>
            <w:tcW w:w="817" w:type="dxa"/>
          </w:tcPr>
          <w:p w:rsidR="003D5989" w:rsidRPr="00933BB5" w:rsidRDefault="003D5989" w:rsidP="008C1F3A">
            <w:pPr>
              <w:pStyle w:val="a4"/>
            </w:pPr>
            <w:r w:rsidRPr="00933BB5">
              <w:t>3.1</w:t>
            </w:r>
          </w:p>
        </w:tc>
        <w:tc>
          <w:tcPr>
            <w:tcW w:w="2519"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pPr>
              <w:pStyle w:val="a4"/>
              <w:rPr>
                <w:lang w:val="en-US"/>
              </w:rPr>
            </w:pPr>
            <w:r w:rsidRPr="00933BB5">
              <w:t>1</w:t>
            </w:r>
            <w:r w:rsidRPr="00933BB5">
              <w:rPr>
                <w:lang w:val="en-US"/>
              </w:rPr>
              <w:t>0</w:t>
            </w:r>
            <w:r w:rsidRPr="00933BB5">
              <w:t xml:space="preserve"> м</w:t>
            </w:r>
            <w:r w:rsidRPr="00933BB5">
              <w:rPr>
                <w:vertAlign w:val="superscript"/>
              </w:rPr>
              <w:t>2</w:t>
            </w:r>
            <w:r w:rsidRPr="00933BB5">
              <w:t>*</w:t>
            </w:r>
          </w:p>
        </w:tc>
        <w:tc>
          <w:tcPr>
            <w:tcW w:w="1080" w:type="dxa"/>
          </w:tcPr>
          <w:p w:rsidR="003D5989" w:rsidRPr="00933BB5" w:rsidRDefault="003D5989" w:rsidP="008C1F3A">
            <w:pPr>
              <w:pStyle w:val="a4"/>
              <w:rPr>
                <w:lang w:val="en-US"/>
              </w:rPr>
            </w:pPr>
            <w:r w:rsidRPr="00933BB5">
              <w:t>5</w:t>
            </w:r>
            <w:r w:rsidRPr="00933BB5">
              <w:rPr>
                <w:lang w:val="en-US"/>
              </w:rPr>
              <w:t>000</w:t>
            </w:r>
            <w:r w:rsidRPr="00933BB5">
              <w:t xml:space="preserve"> м</w:t>
            </w:r>
            <w:r w:rsidRPr="00933BB5">
              <w:rPr>
                <w:vertAlign w:val="superscript"/>
              </w:rPr>
              <w:t>2</w:t>
            </w:r>
            <w:r w:rsidRPr="00933BB5">
              <w:t>*</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lastRenderedPageBreak/>
              <w:t>для других объектов капитального строительства - 3 м</w:t>
            </w:r>
          </w:p>
        </w:tc>
        <w:tc>
          <w:tcPr>
            <w:tcW w:w="2346" w:type="dxa"/>
          </w:tcPr>
          <w:p w:rsidR="003D5989" w:rsidRPr="00933BB5" w:rsidRDefault="003D5989" w:rsidP="008C1F3A">
            <w:pPr>
              <w:pStyle w:val="a4"/>
            </w:pPr>
            <w:r w:rsidRPr="00933BB5">
              <w:lastRenderedPageBreak/>
              <w:t>для объектов инженерно-технического обеспечения - 0 м,</w:t>
            </w:r>
          </w:p>
          <w:p w:rsidR="003D5989" w:rsidRPr="00933BB5" w:rsidRDefault="003D5989" w:rsidP="008C1F3A">
            <w:pPr>
              <w:pStyle w:val="a4"/>
            </w:pPr>
            <w:r w:rsidRPr="00933BB5">
              <w:t xml:space="preserve">для других объектов капитального </w:t>
            </w:r>
            <w:r w:rsidRPr="00933BB5">
              <w:lastRenderedPageBreak/>
              <w:t>строительства - 5 м</w:t>
            </w:r>
          </w:p>
        </w:tc>
        <w:tc>
          <w:tcPr>
            <w:tcW w:w="1800" w:type="dxa"/>
          </w:tcPr>
          <w:p w:rsidR="003D5989" w:rsidRPr="00933BB5" w:rsidRDefault="003D5989" w:rsidP="008C1F3A">
            <w:pPr>
              <w:pStyle w:val="a4"/>
            </w:pPr>
            <w:r w:rsidRPr="00933BB5">
              <w:lastRenderedPageBreak/>
              <w:t>12 м</w:t>
            </w:r>
          </w:p>
        </w:tc>
        <w:tc>
          <w:tcPr>
            <w:tcW w:w="288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 xml:space="preserve">в случае размещения на </w:t>
            </w:r>
            <w:r w:rsidRPr="00933BB5">
              <w:lastRenderedPageBreak/>
              <w:t>земельном участке иных объектов - 80 %</w:t>
            </w:r>
          </w:p>
        </w:tc>
      </w:tr>
      <w:tr w:rsidR="003D5989" w:rsidRPr="00933BB5" w:rsidTr="008C1F3A">
        <w:tc>
          <w:tcPr>
            <w:tcW w:w="817" w:type="dxa"/>
          </w:tcPr>
          <w:p w:rsidR="003D5989" w:rsidRPr="00933BB5" w:rsidRDefault="003D5989" w:rsidP="008C1F3A">
            <w:pPr>
              <w:pStyle w:val="a4"/>
            </w:pPr>
            <w:r w:rsidRPr="00933BB5">
              <w:lastRenderedPageBreak/>
              <w:t>3.2</w:t>
            </w:r>
          </w:p>
        </w:tc>
        <w:tc>
          <w:tcPr>
            <w:tcW w:w="2519" w:type="dxa"/>
          </w:tcPr>
          <w:p w:rsidR="003D5989" w:rsidRPr="00933BB5" w:rsidRDefault="003D5989" w:rsidP="008C1F3A">
            <w:pPr>
              <w:pStyle w:val="a4"/>
            </w:pPr>
            <w:r w:rsidRPr="00933BB5">
              <w:t>Социальное обслуживание</w:t>
            </w:r>
          </w:p>
        </w:tc>
        <w:tc>
          <w:tcPr>
            <w:tcW w:w="1272" w:type="dxa"/>
          </w:tcPr>
          <w:p w:rsidR="003D5989" w:rsidRPr="00933BB5" w:rsidRDefault="003D5989" w:rsidP="008C1F3A">
            <w:pPr>
              <w:pStyle w:val="a4"/>
              <w:rPr>
                <w:lang w:val="en-US"/>
              </w:rPr>
            </w:pPr>
            <w:r w:rsidRPr="00933BB5">
              <w:rPr>
                <w:lang w:val="en-US"/>
              </w:rPr>
              <w:t>100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3.3</w:t>
            </w:r>
          </w:p>
        </w:tc>
        <w:tc>
          <w:tcPr>
            <w:tcW w:w="2519" w:type="dxa"/>
          </w:tcPr>
          <w:p w:rsidR="003D5989" w:rsidRPr="00933BB5" w:rsidRDefault="003D5989" w:rsidP="008C1F3A">
            <w:pPr>
              <w:pStyle w:val="a4"/>
            </w:pPr>
            <w:r w:rsidRPr="00933BB5">
              <w:t>Бытовое обслуживание</w:t>
            </w:r>
          </w:p>
        </w:tc>
        <w:tc>
          <w:tcPr>
            <w:tcW w:w="1272" w:type="dxa"/>
          </w:tcPr>
          <w:p w:rsidR="003D5989" w:rsidRPr="00933BB5" w:rsidRDefault="003D5989" w:rsidP="008C1F3A">
            <w:pPr>
              <w:pStyle w:val="a4"/>
              <w:rPr>
                <w:lang w:val="en-US"/>
              </w:rPr>
            </w:pPr>
            <w:r w:rsidRPr="00933BB5">
              <w:rPr>
                <w:lang w:val="en-US"/>
              </w:rPr>
              <w:t>100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3.4.1</w:t>
            </w:r>
          </w:p>
        </w:tc>
        <w:tc>
          <w:tcPr>
            <w:tcW w:w="2519" w:type="dxa"/>
          </w:tcPr>
          <w:p w:rsidR="003D5989" w:rsidRPr="00933BB5" w:rsidRDefault="003D5989" w:rsidP="008C1F3A">
            <w:pPr>
              <w:pStyle w:val="a4"/>
            </w:pPr>
            <w:r w:rsidRPr="00933BB5">
              <w:t>Амбулаторно-поликлиническое обслуживание</w:t>
            </w:r>
          </w:p>
        </w:tc>
        <w:tc>
          <w:tcPr>
            <w:tcW w:w="1272" w:type="dxa"/>
          </w:tcPr>
          <w:p w:rsidR="003D5989" w:rsidRPr="00933BB5" w:rsidRDefault="003D5989" w:rsidP="008C1F3A">
            <w:pPr>
              <w:pStyle w:val="a4"/>
              <w:rPr>
                <w:lang w:val="en-US"/>
              </w:rPr>
            </w:pPr>
            <w:r w:rsidRPr="00933BB5">
              <w:rPr>
                <w:lang w:val="en-US"/>
              </w:rPr>
              <w:t>100</w:t>
            </w:r>
          </w:p>
        </w:tc>
        <w:tc>
          <w:tcPr>
            <w:tcW w:w="1080" w:type="dxa"/>
          </w:tcPr>
          <w:p w:rsidR="003D5989" w:rsidRPr="00933BB5" w:rsidRDefault="003D5989" w:rsidP="008C1F3A">
            <w:pPr>
              <w:pStyle w:val="a4"/>
              <w:rPr>
                <w:lang w:val="en-US"/>
              </w:rPr>
            </w:pPr>
            <w:r w:rsidRPr="00933BB5">
              <w:rPr>
                <w:lang w:val="en-US"/>
              </w:rPr>
              <w:t>10000</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3.5.1</w:t>
            </w:r>
          </w:p>
        </w:tc>
        <w:tc>
          <w:tcPr>
            <w:tcW w:w="2519" w:type="dxa"/>
          </w:tcPr>
          <w:p w:rsidR="003D5989" w:rsidRPr="00933BB5" w:rsidRDefault="003D5989" w:rsidP="008C1F3A">
            <w:pPr>
              <w:pStyle w:val="a4"/>
            </w:pPr>
            <w:r w:rsidRPr="00933BB5">
              <w:t>Дошкольное, начальное и среднее общее образование</w:t>
            </w:r>
          </w:p>
        </w:tc>
        <w:tc>
          <w:tcPr>
            <w:tcW w:w="1272" w:type="dxa"/>
          </w:tcPr>
          <w:p w:rsidR="003D5989" w:rsidRPr="00933BB5" w:rsidRDefault="003D5989" w:rsidP="008C1F3A">
            <w:pPr>
              <w:pStyle w:val="a4"/>
            </w:pPr>
            <w:r w:rsidRPr="00933BB5">
              <w:t>300 м</w:t>
            </w:r>
            <w:r w:rsidRPr="00933BB5">
              <w:rPr>
                <w:vertAlign w:val="superscript"/>
              </w:rPr>
              <w:t>2</w:t>
            </w:r>
          </w:p>
        </w:tc>
        <w:tc>
          <w:tcPr>
            <w:tcW w:w="1080" w:type="dxa"/>
          </w:tcPr>
          <w:p w:rsidR="003D5989" w:rsidRPr="00933BB5" w:rsidRDefault="003D5989" w:rsidP="008C1F3A">
            <w:pPr>
              <w:pStyle w:val="a4"/>
            </w:pPr>
            <w:r w:rsidRPr="00933BB5">
              <w:t>2000</w:t>
            </w:r>
            <w:r w:rsidRPr="00933BB5">
              <w:rPr>
                <w:lang w:val="en-US"/>
              </w:rPr>
              <w:t>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5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3.6</w:t>
            </w:r>
          </w:p>
        </w:tc>
        <w:tc>
          <w:tcPr>
            <w:tcW w:w="2519" w:type="dxa"/>
          </w:tcPr>
          <w:p w:rsidR="003D5989" w:rsidRPr="00933BB5" w:rsidRDefault="003D5989" w:rsidP="008C1F3A">
            <w:pPr>
              <w:pStyle w:val="a4"/>
            </w:pPr>
            <w:r w:rsidRPr="00933BB5">
              <w:t>Культурное развитие</w:t>
            </w:r>
          </w:p>
        </w:tc>
        <w:tc>
          <w:tcPr>
            <w:tcW w:w="1272" w:type="dxa"/>
          </w:tcPr>
          <w:p w:rsidR="003D5989" w:rsidRPr="00933BB5" w:rsidRDefault="003D5989" w:rsidP="008C1F3A">
            <w:pPr>
              <w:pStyle w:val="a4"/>
              <w:rPr>
                <w:lang w:val="en-US"/>
              </w:rPr>
            </w:pPr>
            <w:r w:rsidRPr="00933BB5">
              <w:rPr>
                <w:lang w:val="en-US"/>
              </w:rPr>
              <w:t>200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4.4</w:t>
            </w:r>
          </w:p>
        </w:tc>
        <w:tc>
          <w:tcPr>
            <w:tcW w:w="2519" w:type="dxa"/>
          </w:tcPr>
          <w:p w:rsidR="003D5989" w:rsidRPr="00933BB5" w:rsidRDefault="003D5989" w:rsidP="008C1F3A">
            <w:pPr>
              <w:pStyle w:val="a4"/>
            </w:pPr>
            <w:r w:rsidRPr="00933BB5">
              <w:t>Магазины</w:t>
            </w:r>
          </w:p>
        </w:tc>
        <w:tc>
          <w:tcPr>
            <w:tcW w:w="1272" w:type="dxa"/>
          </w:tcPr>
          <w:p w:rsidR="003D5989" w:rsidRPr="00933BB5" w:rsidRDefault="003D5989" w:rsidP="008C1F3A">
            <w:pPr>
              <w:pStyle w:val="a4"/>
            </w:pPr>
            <w:r w:rsidRPr="00933BB5">
              <w:t>400 м</w:t>
            </w:r>
            <w:r w:rsidRPr="00933BB5">
              <w:rPr>
                <w:vertAlign w:val="superscript"/>
              </w:rPr>
              <w:t>2</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4.6</w:t>
            </w:r>
          </w:p>
        </w:tc>
        <w:tc>
          <w:tcPr>
            <w:tcW w:w="2519" w:type="dxa"/>
          </w:tcPr>
          <w:p w:rsidR="003D5989" w:rsidRPr="00933BB5" w:rsidRDefault="003D5989" w:rsidP="008C1F3A">
            <w:pPr>
              <w:pStyle w:val="a4"/>
            </w:pPr>
            <w:r w:rsidRPr="00933BB5">
              <w:t>Общественное питание</w:t>
            </w:r>
          </w:p>
        </w:tc>
        <w:tc>
          <w:tcPr>
            <w:tcW w:w="1272" w:type="dxa"/>
          </w:tcPr>
          <w:p w:rsidR="003D5989" w:rsidRPr="00933BB5" w:rsidRDefault="003D5989" w:rsidP="008C1F3A">
            <w:pPr>
              <w:pStyle w:val="a4"/>
            </w:pPr>
            <w:r w:rsidRPr="00933BB5">
              <w:t>800 м</w:t>
            </w:r>
            <w:r w:rsidRPr="00933BB5">
              <w:rPr>
                <w:vertAlign w:val="superscript"/>
              </w:rPr>
              <w:t>2</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r w:rsidRPr="00933BB5">
              <w:t>4.9</w:t>
            </w:r>
          </w:p>
        </w:tc>
        <w:tc>
          <w:tcPr>
            <w:tcW w:w="2519" w:type="dxa"/>
          </w:tcPr>
          <w:p w:rsidR="003D5989" w:rsidRPr="00933BB5" w:rsidRDefault="003D5989" w:rsidP="008C1F3A">
            <w:r w:rsidRPr="00933BB5">
              <w:t>Обслуживание автотранспорта</w:t>
            </w:r>
          </w:p>
        </w:tc>
        <w:tc>
          <w:tcPr>
            <w:tcW w:w="1272" w:type="dxa"/>
          </w:tcPr>
          <w:p w:rsidR="003D5989" w:rsidRPr="00933BB5" w:rsidRDefault="003D5989" w:rsidP="008C1F3A">
            <w:pPr>
              <w:pStyle w:val="a4"/>
              <w:rPr>
                <w:lang w:val="en-US"/>
              </w:rPr>
            </w:pPr>
            <w:r w:rsidRPr="00933BB5">
              <w:t>5</w:t>
            </w:r>
            <w:r w:rsidRPr="00933BB5">
              <w:rPr>
                <w:lang w:val="en-US"/>
              </w:rPr>
              <w:t>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r w:rsidRPr="00933BB5">
              <w:t>5.1</w:t>
            </w:r>
          </w:p>
        </w:tc>
        <w:tc>
          <w:tcPr>
            <w:tcW w:w="2519" w:type="dxa"/>
          </w:tcPr>
          <w:p w:rsidR="003D5989" w:rsidRPr="00933BB5" w:rsidRDefault="003D5989" w:rsidP="008C1F3A">
            <w:r w:rsidRPr="00933BB5">
              <w:t>Спорт</w:t>
            </w:r>
          </w:p>
        </w:tc>
        <w:tc>
          <w:tcPr>
            <w:tcW w:w="1272" w:type="dxa"/>
          </w:tcPr>
          <w:p w:rsidR="003D5989" w:rsidRPr="00933BB5" w:rsidRDefault="003D5989" w:rsidP="008C1F3A">
            <w:pPr>
              <w:pStyle w:val="a4"/>
              <w:rPr>
                <w:lang w:val="en-US"/>
              </w:rPr>
            </w:pPr>
            <w:r w:rsidRPr="00933BB5">
              <w:rPr>
                <w:lang w:val="en-US"/>
              </w:rPr>
              <w:t>3000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11.0</w:t>
            </w:r>
          </w:p>
        </w:tc>
        <w:tc>
          <w:tcPr>
            <w:tcW w:w="2519"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pPr>
              <w:pStyle w:val="a4"/>
              <w:rPr>
                <w:lang w:val="en-US"/>
              </w:rPr>
            </w:pPr>
            <w:r w:rsidRPr="00933BB5">
              <w:rPr>
                <w:lang w:val="en-US"/>
              </w:rPr>
              <w:t>10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б) 0 % в иных случаях</w:t>
            </w:r>
          </w:p>
        </w:tc>
      </w:tr>
      <w:tr w:rsidR="003D5989" w:rsidRPr="00933BB5" w:rsidTr="008C1F3A">
        <w:tc>
          <w:tcPr>
            <w:tcW w:w="817" w:type="dxa"/>
          </w:tcPr>
          <w:p w:rsidR="003D5989" w:rsidRPr="00933BB5" w:rsidRDefault="003D5989" w:rsidP="008C1F3A">
            <w:pPr>
              <w:pStyle w:val="a4"/>
            </w:pPr>
            <w:r w:rsidRPr="00933BB5">
              <w:t>11.1</w:t>
            </w:r>
          </w:p>
        </w:tc>
        <w:tc>
          <w:tcPr>
            <w:tcW w:w="2519" w:type="dxa"/>
          </w:tcPr>
          <w:p w:rsidR="003D5989" w:rsidRPr="00933BB5" w:rsidRDefault="003D5989" w:rsidP="008C1F3A">
            <w:r w:rsidRPr="00933BB5">
              <w:t>Общее пользование водными объектами</w:t>
            </w:r>
          </w:p>
        </w:tc>
        <w:tc>
          <w:tcPr>
            <w:tcW w:w="1272" w:type="dxa"/>
          </w:tcPr>
          <w:p w:rsidR="003D5989" w:rsidRPr="00933BB5" w:rsidRDefault="003D5989" w:rsidP="008C1F3A">
            <w:pPr>
              <w:pStyle w:val="a4"/>
              <w:rPr>
                <w:lang w:val="en-US"/>
              </w:rPr>
            </w:pPr>
            <w:r w:rsidRPr="00933BB5">
              <w:rPr>
                <w:lang w:val="en-US"/>
              </w:rPr>
              <w:t>10</w:t>
            </w:r>
            <w:r w:rsidRPr="00933BB5">
              <w:t xml:space="preserve"> м</w:t>
            </w:r>
            <w:r w:rsidRPr="00933BB5">
              <w:rPr>
                <w:vertAlign w:val="superscript"/>
              </w:rPr>
              <w:t>2</w:t>
            </w:r>
          </w:p>
        </w:tc>
        <w:tc>
          <w:tcPr>
            <w:tcW w:w="1080" w:type="dxa"/>
          </w:tcPr>
          <w:p w:rsidR="003D5989" w:rsidRPr="00933BB5" w:rsidRDefault="003D5989" w:rsidP="008C1F3A">
            <w:pPr>
              <w:pStyle w:val="a4"/>
              <w:rPr>
                <w:lang w:val="en-US"/>
              </w:rPr>
            </w:pPr>
            <w:r w:rsidRPr="00933BB5">
              <w:rPr>
                <w:lang w:val="en-US"/>
              </w:rPr>
              <w:t>100000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а) 5 % в случае, если для земельного участка дополнительно к основному виду разрешенного использования определен вспомогательный вид </w:t>
            </w:r>
            <w:r w:rsidRPr="00933BB5">
              <w:lastRenderedPageBreak/>
              <w:t>разрешенного использования "Коммунальное обслуживание"</w:t>
            </w:r>
          </w:p>
          <w:p w:rsidR="003D5989" w:rsidRPr="00933BB5" w:rsidRDefault="003D5989" w:rsidP="008C1F3A">
            <w:pPr>
              <w:pStyle w:val="a4"/>
            </w:pPr>
            <w:r w:rsidRPr="00933BB5">
              <w:t>б) 0 % в иных случаях</w:t>
            </w:r>
          </w:p>
        </w:tc>
      </w:tr>
      <w:tr w:rsidR="003D5989" w:rsidRPr="00933BB5" w:rsidTr="008C1F3A">
        <w:tc>
          <w:tcPr>
            <w:tcW w:w="817" w:type="dxa"/>
          </w:tcPr>
          <w:p w:rsidR="003D5989" w:rsidRPr="00933BB5" w:rsidRDefault="003D5989" w:rsidP="008C1F3A">
            <w:pPr>
              <w:pStyle w:val="a4"/>
            </w:pPr>
            <w:r w:rsidRPr="00933BB5">
              <w:lastRenderedPageBreak/>
              <w:t>11.2</w:t>
            </w:r>
          </w:p>
        </w:tc>
        <w:tc>
          <w:tcPr>
            <w:tcW w:w="2519"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pPr>
              <w:pStyle w:val="a4"/>
            </w:pPr>
            <w:r w:rsidRPr="00933BB5">
              <w:rPr>
                <w:lang w:val="en-US"/>
              </w:rPr>
              <w:t>10</w:t>
            </w:r>
            <w:r w:rsidRPr="00933BB5">
              <w:t xml:space="preserve"> м</w:t>
            </w:r>
            <w:r w:rsidRPr="00933BB5">
              <w:rPr>
                <w:vertAlign w:val="superscript"/>
              </w:rPr>
              <w:t>2</w:t>
            </w:r>
          </w:p>
        </w:tc>
        <w:tc>
          <w:tcPr>
            <w:tcW w:w="1080" w:type="dxa"/>
          </w:tcPr>
          <w:p w:rsidR="003D5989" w:rsidRPr="00933BB5" w:rsidRDefault="003D5989" w:rsidP="008C1F3A">
            <w:pPr>
              <w:pStyle w:val="a4"/>
            </w:pPr>
            <w:r w:rsidRPr="00933BB5">
              <w:t>200</w:t>
            </w:r>
            <w:r w:rsidRPr="00933BB5">
              <w:rPr>
                <w:lang w:val="en-US"/>
              </w:rPr>
              <w:t>0</w:t>
            </w:r>
            <w:r w:rsidRPr="00933BB5">
              <w:t xml:space="preserve"> м</w:t>
            </w:r>
            <w:r w:rsidRPr="00933BB5">
              <w:rPr>
                <w:vertAlign w:val="superscript"/>
              </w:rPr>
              <w:t>2</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б) 0 % в иных случаях</w:t>
            </w:r>
          </w:p>
        </w:tc>
      </w:tr>
      <w:tr w:rsidR="003D5989" w:rsidRPr="00933BB5" w:rsidTr="008C1F3A">
        <w:tc>
          <w:tcPr>
            <w:tcW w:w="817" w:type="dxa"/>
          </w:tcPr>
          <w:p w:rsidR="003D5989" w:rsidRPr="00933BB5" w:rsidRDefault="003D5989" w:rsidP="008C1F3A">
            <w:pPr>
              <w:pStyle w:val="a4"/>
            </w:pPr>
            <w:r w:rsidRPr="00933BB5">
              <w:t>12.0</w:t>
            </w:r>
          </w:p>
        </w:tc>
        <w:tc>
          <w:tcPr>
            <w:tcW w:w="2519"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pPr>
              <w:pStyle w:val="a4"/>
            </w:pPr>
            <w:r>
              <w:t>12</w:t>
            </w:r>
            <w:r w:rsidRPr="00933BB5">
              <w:t xml:space="preserve"> м</w:t>
            </w:r>
          </w:p>
        </w:tc>
        <w:tc>
          <w:tcPr>
            <w:tcW w:w="2880" w:type="dxa"/>
          </w:tcPr>
          <w:p w:rsidR="003D5989" w:rsidRPr="00933BB5" w:rsidRDefault="003D5989" w:rsidP="008C1F3A">
            <w:pPr>
              <w:pStyle w:val="a4"/>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б) 0 % в иных случаях</w:t>
            </w:r>
          </w:p>
        </w:tc>
      </w:tr>
      <w:tr w:rsidR="003D5989" w:rsidRPr="00933BB5" w:rsidTr="008C1F3A">
        <w:tc>
          <w:tcPr>
            <w:tcW w:w="817" w:type="dxa"/>
          </w:tcPr>
          <w:p w:rsidR="003D5989" w:rsidRPr="00933BB5" w:rsidRDefault="003D5989" w:rsidP="008C1F3A">
            <w:pPr>
              <w:pStyle w:val="a4"/>
            </w:pPr>
          </w:p>
        </w:tc>
        <w:tc>
          <w:tcPr>
            <w:tcW w:w="14231" w:type="dxa"/>
            <w:gridSpan w:val="7"/>
          </w:tcPr>
          <w:p w:rsidR="003D5989" w:rsidRPr="00933BB5" w:rsidRDefault="003D5989" w:rsidP="008C1F3A">
            <w:pPr>
              <w:pStyle w:val="aa"/>
            </w:pPr>
            <w:r w:rsidRPr="00933BB5">
              <w:t>Условно разрешенные</w:t>
            </w:r>
          </w:p>
        </w:tc>
      </w:tr>
      <w:tr w:rsidR="003D5989" w:rsidRPr="00933BB5" w:rsidTr="008C1F3A">
        <w:tc>
          <w:tcPr>
            <w:tcW w:w="817" w:type="dxa"/>
          </w:tcPr>
          <w:p w:rsidR="003D5989" w:rsidRPr="00933BB5" w:rsidRDefault="003D5989" w:rsidP="008C1F3A">
            <w:pPr>
              <w:pStyle w:val="a4"/>
            </w:pPr>
            <w:r w:rsidRPr="00933BB5">
              <w:t>3.7</w:t>
            </w:r>
          </w:p>
        </w:tc>
        <w:tc>
          <w:tcPr>
            <w:tcW w:w="2519" w:type="dxa"/>
          </w:tcPr>
          <w:p w:rsidR="003D5989" w:rsidRPr="00933BB5" w:rsidRDefault="003D5989" w:rsidP="008C1F3A">
            <w:pPr>
              <w:pStyle w:val="a4"/>
            </w:pPr>
            <w:r w:rsidRPr="00933BB5">
              <w:t>Религиозное использование</w:t>
            </w:r>
          </w:p>
        </w:tc>
        <w:tc>
          <w:tcPr>
            <w:tcW w:w="1272" w:type="dxa"/>
          </w:tcPr>
          <w:p w:rsidR="003D5989" w:rsidRPr="00933BB5" w:rsidRDefault="003D5989" w:rsidP="008C1F3A">
            <w:pPr>
              <w:pStyle w:val="a4"/>
            </w:pPr>
            <w:r w:rsidRPr="00933BB5">
              <w:t>10 м</w:t>
            </w:r>
            <w:r w:rsidRPr="00933BB5">
              <w:rPr>
                <w:vertAlign w:val="superscript"/>
              </w:rPr>
              <w:t>2</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3.8</w:t>
            </w:r>
          </w:p>
        </w:tc>
        <w:tc>
          <w:tcPr>
            <w:tcW w:w="2519" w:type="dxa"/>
          </w:tcPr>
          <w:p w:rsidR="003D5989" w:rsidRPr="00933BB5" w:rsidRDefault="003D5989" w:rsidP="008C1F3A">
            <w:pPr>
              <w:pStyle w:val="a4"/>
            </w:pPr>
            <w:r w:rsidRPr="00933BB5">
              <w:t>Общественное управление</w:t>
            </w:r>
          </w:p>
        </w:tc>
        <w:tc>
          <w:tcPr>
            <w:tcW w:w="1272" w:type="dxa"/>
          </w:tcPr>
          <w:p w:rsidR="003D5989" w:rsidRPr="00933BB5" w:rsidRDefault="003D5989" w:rsidP="008C1F3A">
            <w:r w:rsidRPr="00933BB5">
              <w:t>100 м</w:t>
            </w:r>
            <w:r w:rsidRPr="00933BB5">
              <w:rPr>
                <w:vertAlign w:val="superscript"/>
              </w:rPr>
              <w:t>2</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3.10.1</w:t>
            </w:r>
          </w:p>
        </w:tc>
        <w:tc>
          <w:tcPr>
            <w:tcW w:w="2519" w:type="dxa"/>
          </w:tcPr>
          <w:p w:rsidR="003D5989" w:rsidRPr="00933BB5" w:rsidRDefault="003D5989" w:rsidP="008C1F3A">
            <w:pPr>
              <w:pStyle w:val="a4"/>
            </w:pPr>
            <w:r w:rsidRPr="00933BB5">
              <w:t>Амбулаторное ветеринарное обслуживание</w:t>
            </w:r>
          </w:p>
        </w:tc>
        <w:tc>
          <w:tcPr>
            <w:tcW w:w="1272" w:type="dxa"/>
          </w:tcPr>
          <w:p w:rsidR="003D5989" w:rsidRPr="00933BB5" w:rsidRDefault="003D5989" w:rsidP="008C1F3A">
            <w:r w:rsidRPr="00933BB5">
              <w:t>100 м</w:t>
            </w:r>
            <w:r w:rsidRPr="00933BB5">
              <w:rPr>
                <w:vertAlign w:val="superscript"/>
              </w:rPr>
              <w:t>2</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lastRenderedPageBreak/>
              <w:t>4.1</w:t>
            </w:r>
          </w:p>
        </w:tc>
        <w:tc>
          <w:tcPr>
            <w:tcW w:w="2519" w:type="dxa"/>
          </w:tcPr>
          <w:p w:rsidR="003D5989" w:rsidRPr="00933BB5" w:rsidRDefault="003D5989" w:rsidP="008C1F3A">
            <w:pPr>
              <w:pStyle w:val="a4"/>
            </w:pPr>
            <w:r w:rsidRPr="00933BB5">
              <w:t>Деловое управление</w:t>
            </w:r>
          </w:p>
        </w:tc>
        <w:tc>
          <w:tcPr>
            <w:tcW w:w="1272" w:type="dxa"/>
          </w:tcPr>
          <w:p w:rsidR="003D5989" w:rsidRPr="00933BB5" w:rsidRDefault="003D5989" w:rsidP="008C1F3A">
            <w:r w:rsidRPr="00933BB5">
              <w:t>100 м</w:t>
            </w:r>
            <w:r w:rsidRPr="00933BB5">
              <w:rPr>
                <w:vertAlign w:val="superscript"/>
              </w:rPr>
              <w:t>2</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4.7</w:t>
            </w:r>
          </w:p>
        </w:tc>
        <w:tc>
          <w:tcPr>
            <w:tcW w:w="2519" w:type="dxa"/>
          </w:tcPr>
          <w:p w:rsidR="003D5989" w:rsidRPr="00933BB5" w:rsidRDefault="003D5989" w:rsidP="008C1F3A">
            <w:r w:rsidRPr="00933BB5">
              <w:t>Гостиничное обслуживание</w:t>
            </w:r>
          </w:p>
        </w:tc>
        <w:tc>
          <w:tcPr>
            <w:tcW w:w="1272" w:type="dxa"/>
          </w:tcPr>
          <w:p w:rsidR="003D5989" w:rsidRPr="00933BB5" w:rsidRDefault="003D5989" w:rsidP="008C1F3A">
            <w:r w:rsidRPr="00933BB5">
              <w:t>200 м</w:t>
            </w:r>
            <w:r w:rsidRPr="00933BB5">
              <w:rPr>
                <w:vertAlign w:val="superscript"/>
              </w:rPr>
              <w:t>2</w:t>
            </w:r>
          </w:p>
        </w:tc>
        <w:tc>
          <w:tcPr>
            <w:tcW w:w="1080" w:type="dxa"/>
          </w:tcPr>
          <w:p w:rsidR="003D5989" w:rsidRPr="00933BB5" w:rsidRDefault="003D5989" w:rsidP="008C1F3A">
            <w:pPr>
              <w:pStyle w:val="a4"/>
            </w:pPr>
            <w:r w:rsidRPr="00933BB5">
              <w:t>3000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а) 30 % при размере земельного участка 800 м</w:t>
            </w:r>
            <w:r w:rsidRPr="00933BB5">
              <w:rPr>
                <w:vertAlign w:val="superscript"/>
              </w:rPr>
              <w:t>2</w:t>
            </w:r>
            <w:r w:rsidRPr="00933BB5">
              <w:t xml:space="preserve"> и менее</w:t>
            </w:r>
          </w:p>
          <w:p w:rsidR="003D5989" w:rsidRPr="00933BB5" w:rsidRDefault="003D5989" w:rsidP="008C1F3A">
            <w:pPr>
              <w:pStyle w:val="a4"/>
            </w:pPr>
            <w:r w:rsidRPr="00933BB5">
              <w:t>б) 20 % при размере земельного участка более 800 м</w:t>
            </w:r>
            <w:r w:rsidRPr="00933BB5">
              <w:rPr>
                <w:vertAlign w:val="superscript"/>
              </w:rPr>
              <w:t>2</w:t>
            </w:r>
          </w:p>
        </w:tc>
      </w:tr>
      <w:tr w:rsidR="003D5989" w:rsidRPr="00933BB5" w:rsidTr="008C1F3A">
        <w:tc>
          <w:tcPr>
            <w:tcW w:w="817" w:type="dxa"/>
          </w:tcPr>
          <w:p w:rsidR="003D5989" w:rsidRPr="005E6B49" w:rsidRDefault="003D5989" w:rsidP="008C1F3A">
            <w:pPr>
              <w:pStyle w:val="a4"/>
            </w:pPr>
            <w:r w:rsidRPr="005E6B49">
              <w:t>6.8</w:t>
            </w:r>
          </w:p>
        </w:tc>
        <w:tc>
          <w:tcPr>
            <w:tcW w:w="2519" w:type="dxa"/>
          </w:tcPr>
          <w:p w:rsidR="003D5989" w:rsidRPr="005E6B49" w:rsidRDefault="003D5989" w:rsidP="008C1F3A">
            <w:r w:rsidRPr="005E6B49">
              <w:t>Связь</w:t>
            </w:r>
          </w:p>
        </w:tc>
        <w:tc>
          <w:tcPr>
            <w:tcW w:w="1272" w:type="dxa"/>
          </w:tcPr>
          <w:p w:rsidR="003D5989" w:rsidRPr="005E6B49" w:rsidRDefault="003D5989" w:rsidP="008C1F3A">
            <w:r w:rsidRPr="005E6B49">
              <w:t>1000 м²</w:t>
            </w:r>
          </w:p>
        </w:tc>
        <w:tc>
          <w:tcPr>
            <w:tcW w:w="1080" w:type="dxa"/>
          </w:tcPr>
          <w:p w:rsidR="003D5989" w:rsidRPr="005E6B49" w:rsidRDefault="003D5989" w:rsidP="008C1F3A">
            <w:r w:rsidRPr="005E6B49">
              <w:t>10000 м²</w:t>
            </w:r>
          </w:p>
        </w:tc>
        <w:tc>
          <w:tcPr>
            <w:tcW w:w="2334" w:type="dxa"/>
          </w:tcPr>
          <w:p w:rsidR="003D5989" w:rsidRPr="005E6B49" w:rsidRDefault="003D5989" w:rsidP="008C1F3A">
            <w:r w:rsidRPr="005E6B49">
              <w:t>для объектов связи, радиовещания, телевидения - 0 м;</w:t>
            </w:r>
          </w:p>
          <w:p w:rsidR="003D5989" w:rsidRPr="005E6B49" w:rsidRDefault="003D5989" w:rsidP="008C1F3A">
            <w:r w:rsidRPr="005E6B49">
              <w:t>для других объектов капитального строительства - 3 м</w:t>
            </w:r>
          </w:p>
        </w:tc>
        <w:tc>
          <w:tcPr>
            <w:tcW w:w="2346" w:type="dxa"/>
          </w:tcPr>
          <w:p w:rsidR="003D5989" w:rsidRPr="005E6B49" w:rsidRDefault="003D5989" w:rsidP="008C1F3A">
            <w:r w:rsidRPr="005E6B49">
              <w:t>для объектов связи, радиовещания, телевидения - 0 м;</w:t>
            </w:r>
          </w:p>
          <w:p w:rsidR="003D5989" w:rsidRPr="005E6B49" w:rsidRDefault="003D5989" w:rsidP="008C1F3A">
            <w:r w:rsidRPr="005E6B49">
              <w:t>для других объектов капитального строительства - 5 м</w:t>
            </w:r>
          </w:p>
        </w:tc>
        <w:tc>
          <w:tcPr>
            <w:tcW w:w="1800" w:type="dxa"/>
          </w:tcPr>
          <w:p w:rsidR="003D5989" w:rsidRPr="005E6B49" w:rsidRDefault="003D5989" w:rsidP="008C1F3A">
            <w:pPr>
              <w:pStyle w:val="a4"/>
            </w:pPr>
            <w:r w:rsidRPr="005E6B49">
              <w:t>12 м</w:t>
            </w:r>
          </w:p>
        </w:tc>
        <w:tc>
          <w:tcPr>
            <w:tcW w:w="2880" w:type="dxa"/>
          </w:tcPr>
          <w:p w:rsidR="003D5989" w:rsidRPr="005E6B49" w:rsidRDefault="003D5989" w:rsidP="008C1F3A">
            <w:pPr>
              <w:pStyle w:val="a4"/>
            </w:pPr>
            <w:r w:rsidRPr="005E6B49">
              <w:t>80 %</w:t>
            </w:r>
          </w:p>
        </w:tc>
      </w:tr>
      <w:tr w:rsidR="003D5989" w:rsidRPr="00933BB5" w:rsidTr="008C1F3A">
        <w:tc>
          <w:tcPr>
            <w:tcW w:w="817" w:type="dxa"/>
          </w:tcPr>
          <w:p w:rsidR="003D5989" w:rsidRPr="00933BB5" w:rsidRDefault="003D5989" w:rsidP="008C1F3A">
            <w:pPr>
              <w:pStyle w:val="a4"/>
            </w:pPr>
          </w:p>
        </w:tc>
        <w:tc>
          <w:tcPr>
            <w:tcW w:w="14231" w:type="dxa"/>
            <w:gridSpan w:val="7"/>
          </w:tcPr>
          <w:p w:rsidR="003D5989" w:rsidRPr="00933BB5" w:rsidRDefault="003D5989" w:rsidP="008C1F3A">
            <w:pPr>
              <w:pStyle w:val="aa"/>
            </w:pPr>
            <w:r w:rsidRPr="00933BB5">
              <w:t>Вспомогательные</w:t>
            </w:r>
          </w:p>
        </w:tc>
      </w:tr>
      <w:tr w:rsidR="003D5989" w:rsidRPr="00933BB5" w:rsidTr="008C1F3A">
        <w:tc>
          <w:tcPr>
            <w:tcW w:w="817" w:type="dxa"/>
          </w:tcPr>
          <w:p w:rsidR="003D5989" w:rsidRPr="00933BB5" w:rsidRDefault="003D5989" w:rsidP="008C1F3A">
            <w:pPr>
              <w:pStyle w:val="a4"/>
            </w:pPr>
            <w:r w:rsidRPr="00933BB5">
              <w:t>2.7.1</w:t>
            </w:r>
          </w:p>
        </w:tc>
        <w:tc>
          <w:tcPr>
            <w:tcW w:w="2519" w:type="dxa"/>
          </w:tcPr>
          <w:p w:rsidR="003D5989" w:rsidRPr="00933BB5" w:rsidRDefault="003D5989" w:rsidP="008C1F3A">
            <w:pPr>
              <w:pStyle w:val="a4"/>
            </w:pPr>
            <w:r w:rsidRPr="00933BB5">
              <w:t>Объекты гаражного назначения</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3.1</w:t>
            </w:r>
          </w:p>
        </w:tc>
        <w:tc>
          <w:tcPr>
            <w:tcW w:w="2519"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в случае размещения на земельном участке иных объектов - 80 %</w:t>
            </w:r>
          </w:p>
        </w:tc>
      </w:tr>
      <w:tr w:rsidR="003D5989" w:rsidRPr="00933BB5" w:rsidTr="008C1F3A">
        <w:tc>
          <w:tcPr>
            <w:tcW w:w="817" w:type="dxa"/>
          </w:tcPr>
          <w:p w:rsidR="003D5989" w:rsidRPr="00933BB5" w:rsidRDefault="003D5989" w:rsidP="008C1F3A">
            <w:pPr>
              <w:pStyle w:val="a4"/>
            </w:pPr>
            <w:r w:rsidRPr="00933BB5">
              <w:t>4.9</w:t>
            </w:r>
          </w:p>
        </w:tc>
        <w:tc>
          <w:tcPr>
            <w:tcW w:w="2519" w:type="dxa"/>
          </w:tcPr>
          <w:p w:rsidR="003D5989" w:rsidRPr="00933BB5" w:rsidRDefault="003D5989" w:rsidP="008C1F3A">
            <w:r w:rsidRPr="00933BB5">
              <w:t>Обслуживание автотранспорта</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15"/>
      </w:pPr>
      <w:r w:rsidRPr="00933BB5">
        <w:t>* в случае формирования земельных участков для размещения линейных объектов - не устанавливается</w:t>
      </w:r>
    </w:p>
    <w:p w:rsidR="003D5989" w:rsidRPr="00933BB5" w:rsidRDefault="003D5989" w:rsidP="003D5989">
      <w:pPr>
        <w:sectPr w:rsidR="003D5989" w:rsidRPr="00933BB5" w:rsidSect="00F82390">
          <w:pgSz w:w="16838" w:h="11906" w:orient="landscape"/>
          <w:pgMar w:top="1701" w:right="1134" w:bottom="851" w:left="1134" w:header="720" w:footer="709" w:gutter="0"/>
          <w:cols w:space="720"/>
          <w:docGrid w:linePitch="360"/>
        </w:sectPr>
      </w:pPr>
    </w:p>
    <w:p w:rsidR="003D5989" w:rsidRPr="00933BB5" w:rsidRDefault="003D5989" w:rsidP="003D5989">
      <w:pPr>
        <w:pStyle w:val="31"/>
      </w:pPr>
      <w:bookmarkStart w:id="62" w:name="_Toc484524619"/>
      <w:r w:rsidRPr="00933BB5">
        <w:lastRenderedPageBreak/>
        <w:t>Статья 22. Территориальная зона ТЖ-2</w:t>
      </w:r>
      <w:bookmarkEnd w:id="61"/>
      <w:bookmarkEnd w:id="62"/>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D5989" w:rsidRPr="00933BB5" w:rsidTr="008C1F3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2.1.1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малоэтажного многоквартирного жилого дома (дом, пригодный для постоянного проживания, высотой до 4 этажей, включая мансардный);</w:t>
            </w:r>
          </w:p>
          <w:p w:rsidR="003D5989" w:rsidRPr="00933BB5" w:rsidRDefault="003D5989" w:rsidP="008C1F3A">
            <w:pPr>
              <w:pStyle w:val="a4"/>
            </w:pPr>
            <w:r w:rsidRPr="00933BB5">
              <w:t>размещение индивидуальных гаражей и иных вспомогательных сооружений;</w:t>
            </w:r>
          </w:p>
          <w:p w:rsidR="003D5989" w:rsidRPr="00933BB5" w:rsidRDefault="003D5989" w:rsidP="008C1F3A">
            <w:pPr>
              <w:pStyle w:val="a4"/>
            </w:pPr>
            <w:r w:rsidRPr="00933BB5">
              <w:t>обустройство спортивных и детских площадок, площадок отдыха;</w:t>
            </w:r>
          </w:p>
          <w:p w:rsidR="003D5989" w:rsidRPr="00933BB5" w:rsidRDefault="003D5989" w:rsidP="008C1F3A">
            <w:pPr>
              <w:pStyle w:val="a4"/>
            </w:pPr>
            <w:r w:rsidRPr="00933BB5">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2.3</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3D5989" w:rsidRPr="00933BB5" w:rsidRDefault="003D5989" w:rsidP="008C1F3A">
            <w:pPr>
              <w:pStyle w:val="a4"/>
            </w:pPr>
            <w:r w:rsidRPr="00933BB5">
              <w:t>размещение индивидуальных гаражей и иных вспомогательных сооружений;</w:t>
            </w:r>
          </w:p>
          <w:p w:rsidR="003D5989" w:rsidRPr="00933BB5" w:rsidRDefault="003D5989" w:rsidP="008C1F3A">
            <w:pPr>
              <w:pStyle w:val="a4"/>
            </w:pPr>
            <w:r w:rsidRPr="00933BB5">
              <w:t>обустройство спортивных и детских площадок, площадок отдыха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2.5</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proofErr w:type="spellStart"/>
            <w:r w:rsidRPr="00933BB5">
              <w:t>Среднеэтажная</w:t>
            </w:r>
            <w:proofErr w:type="spellEnd"/>
            <w:r w:rsidRPr="00933BB5">
              <w:t xml:space="preserve">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D5989" w:rsidRPr="00933BB5" w:rsidRDefault="003D5989" w:rsidP="008C1F3A">
            <w:pPr>
              <w:pStyle w:val="a4"/>
            </w:pPr>
            <w:r w:rsidRPr="00933BB5">
              <w:t>размещение подземных гаражей и автостоянок;</w:t>
            </w:r>
          </w:p>
          <w:p w:rsidR="003D5989" w:rsidRPr="00933BB5" w:rsidRDefault="003D5989" w:rsidP="008C1F3A">
            <w:pPr>
              <w:pStyle w:val="a4"/>
            </w:pPr>
            <w:r w:rsidRPr="00933BB5">
              <w:t>обустройство спортивных и детских площадок, площадок отдыха;</w:t>
            </w:r>
          </w:p>
          <w:p w:rsidR="003D5989" w:rsidRPr="00933BB5" w:rsidRDefault="003D5989" w:rsidP="008C1F3A">
            <w:pPr>
              <w:pStyle w:val="a4"/>
            </w:pPr>
            <w:r w:rsidRPr="00933BB5">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w:t>
            </w:r>
            <w:r w:rsidRPr="00933BB5">
              <w:lastRenderedPageBreak/>
              <w:t>помещений дома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D5989" w:rsidRPr="00933BB5" w:rsidRDefault="003D5989" w:rsidP="008C1F3A">
            <w:pPr>
              <w:pStyle w:val="a4"/>
            </w:pPr>
            <w:r w:rsidRPr="00933BB5">
              <w:t>размещение объектов капитального строительства для размещения отделений почты и телеграфа;</w:t>
            </w:r>
          </w:p>
          <w:p w:rsidR="003D5989" w:rsidRPr="00933BB5" w:rsidRDefault="003D5989" w:rsidP="008C1F3A">
            <w:pPr>
              <w:pStyle w:val="a4"/>
            </w:pPr>
            <w:r w:rsidRPr="00933BB5">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3.3</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3.4.1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3.5.1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3.6</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D5989" w:rsidRPr="00933BB5" w:rsidRDefault="003D5989" w:rsidP="008C1F3A">
            <w:pPr>
              <w:pStyle w:val="a4"/>
            </w:pPr>
            <w:r w:rsidRPr="00933BB5">
              <w:t>устройство площадок для празднеств и гуляний;</w:t>
            </w:r>
          </w:p>
          <w:p w:rsidR="003D5989" w:rsidRPr="00933BB5" w:rsidRDefault="003D5989" w:rsidP="008C1F3A">
            <w:pPr>
              <w:pStyle w:val="a4"/>
            </w:pPr>
            <w:r w:rsidRPr="00933BB5">
              <w:t>размещение зданий и сооружений для размещения цирков, зверинцев, зоопарков, океанариумов</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4.4</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продажи товаров, торговая площадь которых составляет до 5000 кв. м</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4.6</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5.1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D5989" w:rsidRPr="00933BB5" w:rsidRDefault="003D5989" w:rsidP="008C1F3A">
            <w:pPr>
              <w:pStyle w:val="a4"/>
            </w:pPr>
            <w:r w:rsidRPr="00933BB5">
              <w:t>размещение спортивных баз и лагерей</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933BB5">
              <w:lastRenderedPageBreak/>
              <w:t>бульваров, площадей, проездов, малых архитектурных форм благоустройства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3.7</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D5989" w:rsidRPr="00933BB5" w:rsidRDefault="003D5989" w:rsidP="008C1F3A">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3.8</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3D5989" w:rsidRPr="00933BB5" w:rsidRDefault="003D5989" w:rsidP="008C1F3A">
            <w:pPr>
              <w:pStyle w:val="a4"/>
            </w:pPr>
            <w:r w:rsidRPr="00933BB5">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3.10.1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ветеринарных услуг без содержания животных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4.7</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5E6B49">
              <w:lastRenderedPageBreak/>
              <w:t>6.8</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B45E9" w:rsidRDefault="003D5989" w:rsidP="008C1F3A">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6" w:history="1">
              <w:r>
                <w:rPr>
                  <w:color w:val="0000FF"/>
                  <w:sz w:val="22"/>
                  <w:szCs w:val="22"/>
                  <w:lang w:eastAsia="ru-RU"/>
                </w:rPr>
                <w:t>кодом 3.1</w:t>
              </w:r>
            </w:hyperlink>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2.7.1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bookmarkStart w:id="63" w:name="_Toc421696738"/>
      <w:r>
        <w:lastRenderedPageBreak/>
        <w:t>2</w:t>
      </w:r>
      <w:r w:rsidRPr="00933BB5">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территориальной </w:t>
      </w:r>
      <w:r w:rsidRPr="00933BB5">
        <w:t>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61"/>
        <w:gridCol w:w="1272"/>
        <w:gridCol w:w="1080"/>
        <w:gridCol w:w="2334"/>
        <w:gridCol w:w="2346"/>
        <w:gridCol w:w="1800"/>
        <w:gridCol w:w="2880"/>
      </w:tblGrid>
      <w:tr w:rsidR="003D5989" w:rsidRPr="00933BB5" w:rsidTr="008C1F3A">
        <w:trPr>
          <w:trHeight w:val="758"/>
        </w:trPr>
        <w:tc>
          <w:tcPr>
            <w:tcW w:w="675" w:type="dxa"/>
            <w:vMerge w:val="restart"/>
          </w:tcPr>
          <w:p w:rsidR="003D5989" w:rsidRPr="00933BB5" w:rsidRDefault="003D5989" w:rsidP="008C1F3A">
            <w:pPr>
              <w:pStyle w:val="a9"/>
            </w:pPr>
            <w:r w:rsidRPr="00933BB5">
              <w:t>Код</w:t>
            </w:r>
          </w:p>
        </w:tc>
        <w:tc>
          <w:tcPr>
            <w:tcW w:w="2661"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675" w:type="dxa"/>
            <w:vMerge/>
          </w:tcPr>
          <w:p w:rsidR="003D5989" w:rsidRPr="00933BB5" w:rsidRDefault="003D5989" w:rsidP="008C1F3A">
            <w:pPr>
              <w:pStyle w:val="a9"/>
            </w:pPr>
          </w:p>
        </w:tc>
        <w:tc>
          <w:tcPr>
            <w:tcW w:w="2661"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675" w:type="dxa"/>
          </w:tcPr>
          <w:p w:rsidR="003D5989" w:rsidRPr="00933BB5" w:rsidRDefault="003D5989" w:rsidP="008C1F3A">
            <w:pPr>
              <w:pStyle w:val="a9"/>
            </w:pPr>
            <w:r w:rsidRPr="00933BB5">
              <w:t>1</w:t>
            </w:r>
          </w:p>
        </w:tc>
        <w:tc>
          <w:tcPr>
            <w:tcW w:w="2661"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675" w:type="dxa"/>
          </w:tcPr>
          <w:p w:rsidR="003D5989" w:rsidRPr="00933BB5" w:rsidRDefault="003D5989" w:rsidP="008C1F3A">
            <w:pPr>
              <w:pStyle w:val="a4"/>
            </w:pPr>
          </w:p>
        </w:tc>
        <w:tc>
          <w:tcPr>
            <w:tcW w:w="14373" w:type="dxa"/>
            <w:gridSpan w:val="7"/>
          </w:tcPr>
          <w:p w:rsidR="003D5989" w:rsidRPr="00933BB5" w:rsidRDefault="003D5989" w:rsidP="008C1F3A">
            <w:pPr>
              <w:pStyle w:val="aa"/>
            </w:pPr>
            <w:r w:rsidRPr="00933BB5">
              <w:t>Основные</w:t>
            </w:r>
          </w:p>
        </w:tc>
      </w:tr>
      <w:tr w:rsidR="003D5989" w:rsidRPr="00933BB5" w:rsidTr="008C1F3A">
        <w:tc>
          <w:tcPr>
            <w:tcW w:w="675" w:type="dxa"/>
          </w:tcPr>
          <w:p w:rsidR="003D5989" w:rsidRPr="00933BB5" w:rsidRDefault="003D5989" w:rsidP="008C1F3A">
            <w:pPr>
              <w:pStyle w:val="a4"/>
            </w:pPr>
            <w:r w:rsidRPr="00933BB5">
              <w:t>2.1.1</w:t>
            </w:r>
          </w:p>
        </w:tc>
        <w:tc>
          <w:tcPr>
            <w:tcW w:w="2661" w:type="dxa"/>
          </w:tcPr>
          <w:p w:rsidR="003D5989" w:rsidRPr="00933BB5" w:rsidRDefault="003D5989" w:rsidP="008C1F3A">
            <w:pPr>
              <w:pStyle w:val="a4"/>
            </w:pPr>
            <w:r w:rsidRPr="00933BB5">
              <w:t>Малоэтажная многоквартирная жилая застройка</w:t>
            </w:r>
          </w:p>
        </w:tc>
        <w:tc>
          <w:tcPr>
            <w:tcW w:w="1272" w:type="dxa"/>
          </w:tcPr>
          <w:p w:rsidR="003D5989" w:rsidRPr="00933BB5" w:rsidRDefault="003D5989" w:rsidP="008C1F3A">
            <w:r w:rsidRPr="00933BB5">
              <w:t>100 м²</w:t>
            </w:r>
          </w:p>
        </w:tc>
        <w:tc>
          <w:tcPr>
            <w:tcW w:w="1080" w:type="dxa"/>
          </w:tcPr>
          <w:p w:rsidR="003D5989" w:rsidRPr="00933BB5" w:rsidRDefault="003D5989" w:rsidP="008C1F3A">
            <w:r w:rsidRPr="00933BB5">
              <w:t>200000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16 м</w:t>
            </w:r>
          </w:p>
        </w:tc>
        <w:tc>
          <w:tcPr>
            <w:tcW w:w="2880" w:type="dxa"/>
          </w:tcPr>
          <w:p w:rsidR="003D5989" w:rsidRPr="00933BB5" w:rsidRDefault="003D5989" w:rsidP="008C1F3A">
            <w:pPr>
              <w:pStyle w:val="a4"/>
            </w:pPr>
            <w:r w:rsidRPr="00933BB5">
              <w:t>50 % при высоте жилого дома 13 м и менее;</w:t>
            </w:r>
          </w:p>
          <w:p w:rsidR="003D5989" w:rsidRPr="00933BB5" w:rsidRDefault="003D5989" w:rsidP="008C1F3A">
            <w:pPr>
              <w:pStyle w:val="a4"/>
            </w:pPr>
            <w:r w:rsidRPr="00933BB5">
              <w:t>30 % при высоте жилого дома более 13 м</w:t>
            </w:r>
          </w:p>
        </w:tc>
      </w:tr>
      <w:tr w:rsidR="003D5989" w:rsidRPr="00933BB5" w:rsidTr="008C1F3A">
        <w:tc>
          <w:tcPr>
            <w:tcW w:w="675" w:type="dxa"/>
          </w:tcPr>
          <w:p w:rsidR="003D5989" w:rsidRPr="00933BB5" w:rsidRDefault="003D5989" w:rsidP="008C1F3A">
            <w:pPr>
              <w:pStyle w:val="a4"/>
            </w:pPr>
            <w:r w:rsidRPr="00933BB5">
              <w:t>2.3</w:t>
            </w:r>
          </w:p>
        </w:tc>
        <w:tc>
          <w:tcPr>
            <w:tcW w:w="2661" w:type="dxa"/>
          </w:tcPr>
          <w:p w:rsidR="003D5989" w:rsidRPr="00933BB5" w:rsidRDefault="003D5989" w:rsidP="008C1F3A">
            <w:pPr>
              <w:pStyle w:val="a4"/>
            </w:pPr>
            <w:r w:rsidRPr="00933BB5">
              <w:t>Блокированная жилая застройка</w:t>
            </w:r>
          </w:p>
        </w:tc>
        <w:tc>
          <w:tcPr>
            <w:tcW w:w="1272" w:type="dxa"/>
          </w:tcPr>
          <w:p w:rsidR="003D5989" w:rsidRPr="00933BB5" w:rsidRDefault="003D5989" w:rsidP="008C1F3A">
            <w:pPr>
              <w:pStyle w:val="a4"/>
            </w:pPr>
            <w:r w:rsidRPr="00933BB5">
              <w:t>300 м</w:t>
            </w:r>
            <w:r w:rsidRPr="00933BB5">
              <w:rPr>
                <w:vertAlign w:val="superscript"/>
              </w:rPr>
              <w:t>2</w:t>
            </w:r>
          </w:p>
        </w:tc>
        <w:tc>
          <w:tcPr>
            <w:tcW w:w="1080" w:type="dxa"/>
          </w:tcPr>
          <w:p w:rsidR="003D5989" w:rsidRPr="00933BB5" w:rsidRDefault="003D5989" w:rsidP="008C1F3A">
            <w:pPr>
              <w:pStyle w:val="a4"/>
            </w:pPr>
            <w:r w:rsidRPr="00933BB5">
              <w:t>200000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50 %</w:t>
            </w:r>
          </w:p>
        </w:tc>
      </w:tr>
      <w:tr w:rsidR="003D5989" w:rsidRPr="00933BB5" w:rsidTr="008C1F3A">
        <w:tc>
          <w:tcPr>
            <w:tcW w:w="675" w:type="dxa"/>
          </w:tcPr>
          <w:p w:rsidR="003D5989" w:rsidRPr="00933BB5" w:rsidRDefault="003D5989" w:rsidP="008C1F3A">
            <w:pPr>
              <w:pStyle w:val="a4"/>
            </w:pPr>
            <w:r w:rsidRPr="00933BB5">
              <w:t>2.5</w:t>
            </w:r>
          </w:p>
        </w:tc>
        <w:tc>
          <w:tcPr>
            <w:tcW w:w="2661" w:type="dxa"/>
          </w:tcPr>
          <w:p w:rsidR="003D5989" w:rsidRPr="00933BB5" w:rsidRDefault="003D5989" w:rsidP="008C1F3A">
            <w:pPr>
              <w:pStyle w:val="a4"/>
            </w:pPr>
            <w:proofErr w:type="spellStart"/>
            <w:r w:rsidRPr="00933BB5">
              <w:t>Среднеэтажная</w:t>
            </w:r>
            <w:proofErr w:type="spellEnd"/>
            <w:r w:rsidRPr="00933BB5">
              <w:t xml:space="preserve"> жилая застройка</w:t>
            </w:r>
          </w:p>
        </w:tc>
        <w:tc>
          <w:tcPr>
            <w:tcW w:w="1272" w:type="dxa"/>
          </w:tcPr>
          <w:p w:rsidR="003D5989" w:rsidRPr="00933BB5" w:rsidRDefault="003D5989" w:rsidP="008C1F3A">
            <w:r w:rsidRPr="00933BB5">
              <w:t>300 м²</w:t>
            </w:r>
          </w:p>
        </w:tc>
        <w:tc>
          <w:tcPr>
            <w:tcW w:w="1080" w:type="dxa"/>
          </w:tcPr>
          <w:p w:rsidR="003D5989" w:rsidRPr="00933BB5" w:rsidRDefault="003D5989" w:rsidP="008C1F3A">
            <w:r w:rsidRPr="00933BB5">
              <w:t>20000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16 м</w:t>
            </w:r>
          </w:p>
        </w:tc>
        <w:tc>
          <w:tcPr>
            <w:tcW w:w="2880" w:type="dxa"/>
          </w:tcPr>
          <w:p w:rsidR="003D5989" w:rsidRPr="00933BB5" w:rsidRDefault="003D5989" w:rsidP="008C1F3A">
            <w:pPr>
              <w:pStyle w:val="a4"/>
            </w:pPr>
            <w:r w:rsidRPr="00933BB5">
              <w:t>50 % при высоте жилого дома 13 м и менее;</w:t>
            </w:r>
          </w:p>
          <w:p w:rsidR="003D5989" w:rsidRPr="00933BB5" w:rsidRDefault="003D5989" w:rsidP="008C1F3A">
            <w:pPr>
              <w:pStyle w:val="a4"/>
            </w:pPr>
            <w:r w:rsidRPr="00933BB5">
              <w:t>30 % при высоте жилого дома более 13 м</w:t>
            </w:r>
          </w:p>
        </w:tc>
      </w:tr>
      <w:tr w:rsidR="003D5989" w:rsidRPr="00933BB5" w:rsidTr="008C1F3A">
        <w:tc>
          <w:tcPr>
            <w:tcW w:w="675" w:type="dxa"/>
          </w:tcPr>
          <w:p w:rsidR="003D5989" w:rsidRPr="00933BB5" w:rsidRDefault="003D5989" w:rsidP="008C1F3A">
            <w:pPr>
              <w:pStyle w:val="a4"/>
            </w:pPr>
            <w:r w:rsidRPr="00933BB5">
              <w:t>3.1</w:t>
            </w:r>
          </w:p>
        </w:tc>
        <w:tc>
          <w:tcPr>
            <w:tcW w:w="266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10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 xml:space="preserve">для объектов инженерно-технического обеспечения </w:t>
            </w:r>
            <w:r>
              <w:t>–</w:t>
            </w:r>
            <w:r w:rsidRPr="00933BB5">
              <w:t xml:space="preserve"> 0 м;</w:t>
            </w:r>
          </w:p>
          <w:p w:rsidR="003D5989" w:rsidRPr="00933BB5" w:rsidRDefault="003D5989" w:rsidP="008C1F3A">
            <w:pPr>
              <w:pStyle w:val="a4"/>
            </w:pPr>
            <w:r w:rsidRPr="00933BB5">
              <w:t xml:space="preserve">для хозяйственных построек </w:t>
            </w:r>
            <w:r>
              <w:t>–</w:t>
            </w:r>
            <w:r w:rsidRPr="00933BB5">
              <w:t xml:space="preserve"> 1 м;</w:t>
            </w:r>
          </w:p>
          <w:p w:rsidR="003D5989" w:rsidRPr="00933BB5" w:rsidRDefault="003D5989" w:rsidP="008C1F3A">
            <w:pPr>
              <w:pStyle w:val="a4"/>
            </w:pPr>
            <w:r w:rsidRPr="00933BB5">
              <w:t xml:space="preserve">для других объектов капитального </w:t>
            </w:r>
            <w:r w:rsidRPr="00933BB5">
              <w:lastRenderedPageBreak/>
              <w:t xml:space="preserve">строительства </w:t>
            </w:r>
            <w:r>
              <w:t>–</w:t>
            </w:r>
            <w:r w:rsidRPr="00933BB5">
              <w:t xml:space="preserve"> 3 м</w:t>
            </w:r>
          </w:p>
        </w:tc>
        <w:tc>
          <w:tcPr>
            <w:tcW w:w="2346" w:type="dxa"/>
          </w:tcPr>
          <w:p w:rsidR="003D5989" w:rsidRPr="00933BB5" w:rsidRDefault="003D5989" w:rsidP="008C1F3A">
            <w:pPr>
              <w:pStyle w:val="a4"/>
            </w:pPr>
            <w:r w:rsidRPr="00933BB5">
              <w:lastRenderedPageBreak/>
              <w:t xml:space="preserve">для объектов инженерно-технического обеспечения </w:t>
            </w:r>
            <w:r>
              <w:t>–</w:t>
            </w:r>
            <w:r w:rsidRPr="00933BB5">
              <w:t xml:space="preserve"> 0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 xml:space="preserve">в случае размещения на земельном участке только объектов инженерно-технического обеспечения </w:t>
            </w:r>
            <w:r>
              <w:t>–</w:t>
            </w:r>
            <w:r w:rsidRPr="00933BB5">
              <w:t xml:space="preserve"> 100 %;</w:t>
            </w:r>
          </w:p>
          <w:p w:rsidR="003D5989" w:rsidRPr="00933BB5" w:rsidRDefault="003D5989" w:rsidP="008C1F3A">
            <w:pPr>
              <w:pStyle w:val="a4"/>
            </w:pPr>
            <w:r w:rsidRPr="00933BB5">
              <w:t xml:space="preserve">в случае размещения на земельном участке иных объектов </w:t>
            </w:r>
            <w:r>
              <w:t>–</w:t>
            </w:r>
            <w:r w:rsidRPr="00933BB5">
              <w:t xml:space="preserve"> 80 %</w:t>
            </w:r>
          </w:p>
        </w:tc>
      </w:tr>
      <w:tr w:rsidR="003D5989" w:rsidRPr="00933BB5" w:rsidTr="008C1F3A">
        <w:tc>
          <w:tcPr>
            <w:tcW w:w="675" w:type="dxa"/>
          </w:tcPr>
          <w:p w:rsidR="003D5989" w:rsidRPr="00933BB5" w:rsidRDefault="003D5989" w:rsidP="008C1F3A">
            <w:pPr>
              <w:pStyle w:val="a4"/>
            </w:pPr>
            <w:r w:rsidRPr="00933BB5">
              <w:lastRenderedPageBreak/>
              <w:t>3.2</w:t>
            </w:r>
          </w:p>
        </w:tc>
        <w:tc>
          <w:tcPr>
            <w:tcW w:w="2661" w:type="dxa"/>
          </w:tcPr>
          <w:p w:rsidR="003D5989" w:rsidRPr="00933BB5" w:rsidRDefault="003D5989" w:rsidP="008C1F3A">
            <w:pPr>
              <w:pStyle w:val="a4"/>
            </w:pPr>
            <w:r w:rsidRPr="00933BB5">
              <w:t>Социальное обслуживание</w:t>
            </w:r>
          </w:p>
        </w:tc>
        <w:tc>
          <w:tcPr>
            <w:tcW w:w="1272" w:type="dxa"/>
          </w:tcPr>
          <w:p w:rsidR="003D5989" w:rsidRPr="00933BB5" w:rsidRDefault="003D5989" w:rsidP="008C1F3A">
            <w:r w:rsidRPr="00933BB5">
              <w:t>100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3.3</w:t>
            </w:r>
          </w:p>
        </w:tc>
        <w:tc>
          <w:tcPr>
            <w:tcW w:w="2661" w:type="dxa"/>
          </w:tcPr>
          <w:p w:rsidR="003D5989" w:rsidRPr="00933BB5" w:rsidRDefault="003D5989" w:rsidP="008C1F3A">
            <w:pPr>
              <w:pStyle w:val="a4"/>
            </w:pPr>
            <w:r w:rsidRPr="00933BB5">
              <w:t>Бытовое обслуживание</w:t>
            </w:r>
          </w:p>
        </w:tc>
        <w:tc>
          <w:tcPr>
            <w:tcW w:w="1272" w:type="dxa"/>
          </w:tcPr>
          <w:p w:rsidR="003D5989" w:rsidRPr="00933BB5" w:rsidRDefault="003D5989" w:rsidP="008C1F3A">
            <w:r w:rsidRPr="00933BB5">
              <w:t>2000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3.4.1</w:t>
            </w:r>
          </w:p>
        </w:tc>
        <w:tc>
          <w:tcPr>
            <w:tcW w:w="2661" w:type="dxa"/>
          </w:tcPr>
          <w:p w:rsidR="003D5989" w:rsidRPr="00933BB5" w:rsidRDefault="003D5989" w:rsidP="008C1F3A">
            <w:pPr>
              <w:pStyle w:val="a4"/>
            </w:pPr>
            <w:r w:rsidRPr="00933BB5">
              <w:t>Амбулаторно-поликлиническое обслуживание</w:t>
            </w:r>
          </w:p>
        </w:tc>
        <w:tc>
          <w:tcPr>
            <w:tcW w:w="1272" w:type="dxa"/>
          </w:tcPr>
          <w:p w:rsidR="003D5989" w:rsidRPr="00933BB5" w:rsidRDefault="003D5989" w:rsidP="008C1F3A">
            <w:pPr>
              <w:pStyle w:val="a4"/>
            </w:pPr>
            <w:r w:rsidRPr="00933BB5">
              <w:t>2000 м²</w:t>
            </w:r>
          </w:p>
        </w:tc>
        <w:tc>
          <w:tcPr>
            <w:tcW w:w="1080" w:type="dxa"/>
          </w:tcPr>
          <w:p w:rsidR="003D5989" w:rsidRPr="00933BB5" w:rsidRDefault="003D5989" w:rsidP="008C1F3A">
            <w:pPr>
              <w:pStyle w:val="a4"/>
            </w:pPr>
            <w:r w:rsidRPr="00933BB5">
              <w:t>10000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3.5.1</w:t>
            </w:r>
          </w:p>
        </w:tc>
        <w:tc>
          <w:tcPr>
            <w:tcW w:w="2661" w:type="dxa"/>
          </w:tcPr>
          <w:p w:rsidR="003D5989" w:rsidRPr="00933BB5" w:rsidRDefault="003D5989" w:rsidP="008C1F3A">
            <w:pPr>
              <w:pStyle w:val="a4"/>
            </w:pPr>
            <w:r w:rsidRPr="00933BB5">
              <w:t>Дошкольное, начальное и среднее общее образование</w:t>
            </w:r>
          </w:p>
        </w:tc>
        <w:tc>
          <w:tcPr>
            <w:tcW w:w="1272" w:type="dxa"/>
          </w:tcPr>
          <w:p w:rsidR="003D5989" w:rsidRPr="00933BB5" w:rsidRDefault="003D5989" w:rsidP="008C1F3A">
            <w:r w:rsidRPr="00933BB5">
              <w:t>2000 м²</w:t>
            </w:r>
          </w:p>
        </w:tc>
        <w:tc>
          <w:tcPr>
            <w:tcW w:w="1080" w:type="dxa"/>
          </w:tcPr>
          <w:p w:rsidR="003D5989" w:rsidRPr="00933BB5" w:rsidRDefault="003D5989" w:rsidP="008C1F3A">
            <w:r w:rsidRPr="00933BB5">
              <w:t>40000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3.6</w:t>
            </w:r>
          </w:p>
        </w:tc>
        <w:tc>
          <w:tcPr>
            <w:tcW w:w="2661" w:type="dxa"/>
          </w:tcPr>
          <w:p w:rsidR="003D5989" w:rsidRPr="00933BB5" w:rsidRDefault="003D5989" w:rsidP="008C1F3A">
            <w:pPr>
              <w:pStyle w:val="a4"/>
            </w:pPr>
            <w:r w:rsidRPr="00933BB5">
              <w:t>Культурное развитие</w:t>
            </w:r>
          </w:p>
        </w:tc>
        <w:tc>
          <w:tcPr>
            <w:tcW w:w="1272" w:type="dxa"/>
          </w:tcPr>
          <w:p w:rsidR="003D5989" w:rsidRPr="00933BB5" w:rsidRDefault="003D5989" w:rsidP="008C1F3A">
            <w:pPr>
              <w:pStyle w:val="a4"/>
            </w:pPr>
            <w:r w:rsidRPr="00933BB5">
              <w:t>2000 м²</w:t>
            </w:r>
          </w:p>
        </w:tc>
        <w:tc>
          <w:tcPr>
            <w:tcW w:w="1080" w:type="dxa"/>
          </w:tcPr>
          <w:p w:rsidR="003D5989" w:rsidRPr="00933BB5" w:rsidRDefault="003D5989" w:rsidP="008C1F3A">
            <w:pPr>
              <w:pStyle w:val="a4"/>
            </w:pPr>
            <w:r w:rsidRPr="00933BB5">
              <w:t>10000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4.4</w:t>
            </w:r>
          </w:p>
        </w:tc>
        <w:tc>
          <w:tcPr>
            <w:tcW w:w="2661" w:type="dxa"/>
          </w:tcPr>
          <w:p w:rsidR="003D5989" w:rsidRPr="00933BB5" w:rsidRDefault="003D5989" w:rsidP="008C1F3A">
            <w:pPr>
              <w:pStyle w:val="a4"/>
            </w:pPr>
            <w:r w:rsidRPr="00933BB5">
              <w:t>Магазины</w:t>
            </w:r>
          </w:p>
        </w:tc>
        <w:tc>
          <w:tcPr>
            <w:tcW w:w="1272" w:type="dxa"/>
          </w:tcPr>
          <w:p w:rsidR="003D5989" w:rsidRPr="00933BB5" w:rsidRDefault="003D5989" w:rsidP="008C1F3A">
            <w:pPr>
              <w:pStyle w:val="a4"/>
            </w:pPr>
            <w:r w:rsidRPr="00933BB5">
              <w:t>2000 м</w:t>
            </w:r>
            <w:r w:rsidRPr="00933BB5">
              <w:rPr>
                <w:vertAlign w:val="superscript"/>
              </w:rPr>
              <w:t>2</w:t>
            </w:r>
          </w:p>
        </w:tc>
        <w:tc>
          <w:tcPr>
            <w:tcW w:w="1080" w:type="dxa"/>
          </w:tcPr>
          <w:p w:rsidR="003D5989" w:rsidRPr="00933BB5" w:rsidRDefault="003D5989" w:rsidP="008C1F3A">
            <w:pPr>
              <w:pStyle w:val="a4"/>
            </w:pPr>
            <w:r w:rsidRPr="00933BB5">
              <w:t>8000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4.6</w:t>
            </w:r>
          </w:p>
        </w:tc>
        <w:tc>
          <w:tcPr>
            <w:tcW w:w="2661" w:type="dxa"/>
          </w:tcPr>
          <w:p w:rsidR="003D5989" w:rsidRPr="00933BB5" w:rsidRDefault="003D5989" w:rsidP="008C1F3A">
            <w:pPr>
              <w:pStyle w:val="a4"/>
            </w:pPr>
            <w:r w:rsidRPr="00933BB5">
              <w:t>Общественное питание</w:t>
            </w:r>
          </w:p>
        </w:tc>
        <w:tc>
          <w:tcPr>
            <w:tcW w:w="1272" w:type="dxa"/>
          </w:tcPr>
          <w:p w:rsidR="003D5989" w:rsidRPr="00933BB5" w:rsidRDefault="003D5989" w:rsidP="008C1F3A">
            <w:pPr>
              <w:pStyle w:val="a4"/>
            </w:pPr>
            <w:r w:rsidRPr="00933BB5">
              <w:t>2000 м</w:t>
            </w:r>
            <w:r w:rsidRPr="00933BB5">
              <w:rPr>
                <w:vertAlign w:val="superscript"/>
              </w:rPr>
              <w:t>2</w:t>
            </w:r>
          </w:p>
        </w:tc>
        <w:tc>
          <w:tcPr>
            <w:tcW w:w="1080" w:type="dxa"/>
          </w:tcPr>
          <w:p w:rsidR="003D5989" w:rsidRPr="00933BB5" w:rsidRDefault="003D5989" w:rsidP="008C1F3A">
            <w:pPr>
              <w:pStyle w:val="a4"/>
            </w:pPr>
            <w:r w:rsidRPr="00933BB5">
              <w:t>18000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4.9</w:t>
            </w:r>
          </w:p>
        </w:tc>
        <w:tc>
          <w:tcPr>
            <w:tcW w:w="2661"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100 м²</w:t>
            </w:r>
          </w:p>
        </w:tc>
        <w:tc>
          <w:tcPr>
            <w:tcW w:w="1080" w:type="dxa"/>
          </w:tcPr>
          <w:p w:rsidR="003D5989" w:rsidRPr="00933BB5" w:rsidRDefault="003D5989" w:rsidP="008C1F3A">
            <w:r w:rsidRPr="00933BB5">
              <w:t>20000 м²</w:t>
            </w:r>
          </w:p>
        </w:tc>
        <w:tc>
          <w:tcPr>
            <w:tcW w:w="2334" w:type="dxa"/>
          </w:tcPr>
          <w:p w:rsidR="003D5989" w:rsidRPr="00933BB5" w:rsidRDefault="003D5989" w:rsidP="008C1F3A">
            <w:pPr>
              <w:pStyle w:val="a4"/>
            </w:pPr>
            <w:r w:rsidRPr="00933BB5">
              <w:t xml:space="preserve">для автостоянок </w:t>
            </w:r>
            <w:r>
              <w:t>–</w:t>
            </w:r>
            <w:r w:rsidRPr="00933BB5">
              <w:t xml:space="preserve"> 0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3 м</w:t>
            </w:r>
          </w:p>
        </w:tc>
        <w:tc>
          <w:tcPr>
            <w:tcW w:w="2346" w:type="dxa"/>
          </w:tcPr>
          <w:p w:rsidR="003D5989" w:rsidRPr="00933BB5" w:rsidRDefault="003D5989" w:rsidP="008C1F3A">
            <w:pPr>
              <w:pStyle w:val="a4"/>
            </w:pPr>
            <w:r w:rsidRPr="00933BB5">
              <w:t xml:space="preserve">для автостоянок </w:t>
            </w:r>
            <w:r>
              <w:t>–</w:t>
            </w:r>
            <w:r w:rsidRPr="00933BB5">
              <w:t xml:space="preserve"> 0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5.1</w:t>
            </w:r>
          </w:p>
        </w:tc>
        <w:tc>
          <w:tcPr>
            <w:tcW w:w="2661" w:type="dxa"/>
          </w:tcPr>
          <w:p w:rsidR="003D5989" w:rsidRPr="00933BB5" w:rsidRDefault="003D5989" w:rsidP="008C1F3A">
            <w:pPr>
              <w:pStyle w:val="a4"/>
            </w:pPr>
            <w:r w:rsidRPr="00933BB5">
              <w:t>Спорт</w:t>
            </w:r>
          </w:p>
        </w:tc>
        <w:tc>
          <w:tcPr>
            <w:tcW w:w="1272" w:type="dxa"/>
          </w:tcPr>
          <w:p w:rsidR="003D5989" w:rsidRPr="00933BB5" w:rsidRDefault="003D5989" w:rsidP="008C1F3A">
            <w:r w:rsidRPr="00933BB5">
              <w:t>50 м²</w:t>
            </w:r>
          </w:p>
        </w:tc>
        <w:tc>
          <w:tcPr>
            <w:tcW w:w="1080" w:type="dxa"/>
          </w:tcPr>
          <w:p w:rsidR="003D5989" w:rsidRPr="00933BB5" w:rsidRDefault="003D5989" w:rsidP="008C1F3A">
            <w:r w:rsidRPr="00933BB5">
              <w:t>20000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11.0</w:t>
            </w:r>
          </w:p>
        </w:tc>
        <w:tc>
          <w:tcPr>
            <w:tcW w:w="2661"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pPr>
              <w:pStyle w:val="a4"/>
            </w:pPr>
            <w:r w:rsidRPr="00933BB5">
              <w:t>10 м²</w:t>
            </w:r>
          </w:p>
        </w:tc>
        <w:tc>
          <w:tcPr>
            <w:tcW w:w="1080" w:type="dxa"/>
          </w:tcPr>
          <w:p w:rsidR="003D5989" w:rsidRPr="00933BB5" w:rsidRDefault="003D5989" w:rsidP="008C1F3A">
            <w:pPr>
              <w:pStyle w:val="a4"/>
            </w:pPr>
            <w:r w:rsidRPr="00933BB5">
              <w:t>100000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r w:rsidRPr="00933BB5">
              <w:t>11.1</w:t>
            </w:r>
          </w:p>
        </w:tc>
        <w:tc>
          <w:tcPr>
            <w:tcW w:w="2661"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pPr>
              <w:pStyle w:val="a4"/>
            </w:pPr>
            <w:r w:rsidRPr="00933BB5">
              <w:t>10 м²</w:t>
            </w:r>
          </w:p>
        </w:tc>
        <w:tc>
          <w:tcPr>
            <w:tcW w:w="1080" w:type="dxa"/>
          </w:tcPr>
          <w:p w:rsidR="003D5989" w:rsidRPr="00933BB5" w:rsidRDefault="003D5989" w:rsidP="008C1F3A">
            <w:pPr>
              <w:pStyle w:val="a4"/>
            </w:pPr>
            <w:r w:rsidRPr="00933BB5">
              <w:t>100000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w:t>
            </w:r>
            <w:r w:rsidRPr="00933BB5">
              <w:lastRenderedPageBreak/>
              <w:t xml:space="preserve">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r w:rsidRPr="00933BB5">
              <w:lastRenderedPageBreak/>
              <w:t>11.2</w:t>
            </w:r>
          </w:p>
        </w:tc>
        <w:tc>
          <w:tcPr>
            <w:tcW w:w="2661"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pPr>
              <w:pStyle w:val="a4"/>
            </w:pPr>
            <w:r w:rsidRPr="00933BB5">
              <w:t>10 м²</w:t>
            </w:r>
          </w:p>
        </w:tc>
        <w:tc>
          <w:tcPr>
            <w:tcW w:w="1080" w:type="dxa"/>
          </w:tcPr>
          <w:p w:rsidR="003D5989" w:rsidRPr="00933BB5" w:rsidRDefault="003D5989" w:rsidP="008C1F3A">
            <w:pPr>
              <w:pStyle w:val="a4"/>
            </w:pPr>
            <w:r w:rsidRPr="00933BB5">
              <w:t>2000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r w:rsidRPr="00933BB5">
              <w:t>12.0</w:t>
            </w:r>
          </w:p>
        </w:tc>
        <w:tc>
          <w:tcPr>
            <w:tcW w:w="2661"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p>
        </w:tc>
        <w:tc>
          <w:tcPr>
            <w:tcW w:w="14373" w:type="dxa"/>
            <w:gridSpan w:val="7"/>
          </w:tcPr>
          <w:p w:rsidR="003D5989" w:rsidRPr="00933BB5" w:rsidRDefault="003D5989" w:rsidP="008C1F3A">
            <w:pPr>
              <w:pStyle w:val="aa"/>
            </w:pPr>
            <w:r w:rsidRPr="00933BB5">
              <w:t>Условно разрешенные</w:t>
            </w:r>
          </w:p>
        </w:tc>
      </w:tr>
      <w:tr w:rsidR="003D5989" w:rsidRPr="00933BB5" w:rsidTr="008C1F3A">
        <w:tc>
          <w:tcPr>
            <w:tcW w:w="675" w:type="dxa"/>
          </w:tcPr>
          <w:p w:rsidR="003D5989" w:rsidRPr="00933BB5" w:rsidRDefault="003D5989" w:rsidP="008C1F3A">
            <w:pPr>
              <w:pStyle w:val="a4"/>
            </w:pPr>
            <w:r w:rsidRPr="00933BB5">
              <w:t>3.7</w:t>
            </w:r>
          </w:p>
        </w:tc>
        <w:tc>
          <w:tcPr>
            <w:tcW w:w="2661" w:type="dxa"/>
          </w:tcPr>
          <w:p w:rsidR="003D5989" w:rsidRPr="00933BB5" w:rsidRDefault="003D5989" w:rsidP="008C1F3A">
            <w:pPr>
              <w:pStyle w:val="a4"/>
            </w:pPr>
            <w:r w:rsidRPr="00933BB5">
              <w:t>Религиозное использование</w:t>
            </w:r>
          </w:p>
        </w:tc>
        <w:tc>
          <w:tcPr>
            <w:tcW w:w="1272" w:type="dxa"/>
          </w:tcPr>
          <w:p w:rsidR="003D5989" w:rsidRPr="00933BB5" w:rsidRDefault="003D5989" w:rsidP="008C1F3A">
            <w:r w:rsidRPr="00933BB5">
              <w:t>10 м²</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3.8</w:t>
            </w:r>
          </w:p>
        </w:tc>
        <w:tc>
          <w:tcPr>
            <w:tcW w:w="2661" w:type="dxa"/>
          </w:tcPr>
          <w:p w:rsidR="003D5989" w:rsidRPr="00933BB5" w:rsidRDefault="003D5989" w:rsidP="008C1F3A">
            <w:pPr>
              <w:pStyle w:val="a4"/>
            </w:pPr>
            <w:r w:rsidRPr="00933BB5">
              <w:t>Общественное управление</w:t>
            </w:r>
          </w:p>
        </w:tc>
        <w:tc>
          <w:tcPr>
            <w:tcW w:w="1272" w:type="dxa"/>
          </w:tcPr>
          <w:p w:rsidR="003D5989" w:rsidRPr="00933BB5" w:rsidRDefault="003D5989" w:rsidP="008C1F3A">
            <w:r w:rsidRPr="00933BB5">
              <w:t>100 м²</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3.10.1</w:t>
            </w:r>
          </w:p>
        </w:tc>
        <w:tc>
          <w:tcPr>
            <w:tcW w:w="2661" w:type="dxa"/>
          </w:tcPr>
          <w:p w:rsidR="003D5989" w:rsidRPr="00933BB5" w:rsidRDefault="003D5989" w:rsidP="008C1F3A">
            <w:pPr>
              <w:pStyle w:val="a4"/>
            </w:pPr>
            <w:r w:rsidRPr="00933BB5">
              <w:t xml:space="preserve">Амбулаторное ветеринарное </w:t>
            </w:r>
            <w:r w:rsidRPr="00933BB5">
              <w:lastRenderedPageBreak/>
              <w:t>обслуживание</w:t>
            </w:r>
          </w:p>
        </w:tc>
        <w:tc>
          <w:tcPr>
            <w:tcW w:w="1272" w:type="dxa"/>
          </w:tcPr>
          <w:p w:rsidR="003D5989" w:rsidRPr="00933BB5" w:rsidRDefault="003D5989" w:rsidP="008C1F3A">
            <w:r w:rsidRPr="00933BB5">
              <w:lastRenderedPageBreak/>
              <w:t>100 м²</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lastRenderedPageBreak/>
              <w:t>4.1</w:t>
            </w:r>
          </w:p>
        </w:tc>
        <w:tc>
          <w:tcPr>
            <w:tcW w:w="2661" w:type="dxa"/>
          </w:tcPr>
          <w:p w:rsidR="003D5989" w:rsidRPr="00933BB5" w:rsidRDefault="003D5989" w:rsidP="008C1F3A">
            <w:pPr>
              <w:pStyle w:val="a4"/>
            </w:pPr>
            <w:r w:rsidRPr="00933BB5">
              <w:t>Деловое управление</w:t>
            </w:r>
          </w:p>
        </w:tc>
        <w:tc>
          <w:tcPr>
            <w:tcW w:w="1272" w:type="dxa"/>
          </w:tcPr>
          <w:p w:rsidR="003D5989" w:rsidRPr="00933BB5" w:rsidRDefault="003D5989" w:rsidP="008C1F3A">
            <w:r w:rsidRPr="00933BB5">
              <w:t>100 м²</w:t>
            </w:r>
          </w:p>
        </w:tc>
        <w:tc>
          <w:tcPr>
            <w:tcW w:w="1080" w:type="dxa"/>
          </w:tcPr>
          <w:p w:rsidR="003D5989" w:rsidRPr="00933BB5" w:rsidRDefault="003D5989" w:rsidP="008C1F3A">
            <w:pPr>
              <w:pStyle w:val="a4"/>
            </w:pPr>
            <w:r w:rsidRPr="00933BB5">
              <w:t>1800 м</w:t>
            </w:r>
            <w:r w:rsidRPr="00933BB5">
              <w:rPr>
                <w:vertAlign w:val="superscript"/>
              </w:rPr>
              <w:t>2</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4.7</w:t>
            </w:r>
          </w:p>
        </w:tc>
        <w:tc>
          <w:tcPr>
            <w:tcW w:w="2661" w:type="dxa"/>
          </w:tcPr>
          <w:p w:rsidR="003D5989" w:rsidRPr="00933BB5" w:rsidRDefault="003D5989" w:rsidP="008C1F3A">
            <w:r w:rsidRPr="00933BB5">
              <w:t>Гостиничное обслуживание</w:t>
            </w:r>
          </w:p>
        </w:tc>
        <w:tc>
          <w:tcPr>
            <w:tcW w:w="1272" w:type="dxa"/>
          </w:tcPr>
          <w:p w:rsidR="003D5989" w:rsidRPr="00933BB5" w:rsidRDefault="003D5989" w:rsidP="008C1F3A">
            <w:r w:rsidRPr="00933BB5">
              <w:t>2000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5E6B49" w:rsidRDefault="003D5989" w:rsidP="008C1F3A">
            <w:pPr>
              <w:pStyle w:val="a4"/>
            </w:pPr>
            <w:r w:rsidRPr="005E6B49">
              <w:t>6.8</w:t>
            </w:r>
          </w:p>
        </w:tc>
        <w:tc>
          <w:tcPr>
            <w:tcW w:w="2661" w:type="dxa"/>
          </w:tcPr>
          <w:p w:rsidR="003D5989" w:rsidRPr="005E6B49" w:rsidRDefault="003D5989" w:rsidP="008C1F3A">
            <w:r w:rsidRPr="005E6B49">
              <w:t>Связь</w:t>
            </w:r>
          </w:p>
        </w:tc>
        <w:tc>
          <w:tcPr>
            <w:tcW w:w="1272" w:type="dxa"/>
          </w:tcPr>
          <w:p w:rsidR="003D5989" w:rsidRPr="005E6B49" w:rsidRDefault="003D5989" w:rsidP="008C1F3A">
            <w:r w:rsidRPr="005E6B49">
              <w:t>1000 м²</w:t>
            </w:r>
          </w:p>
        </w:tc>
        <w:tc>
          <w:tcPr>
            <w:tcW w:w="1080" w:type="dxa"/>
          </w:tcPr>
          <w:p w:rsidR="003D5989" w:rsidRPr="005E6B49" w:rsidRDefault="003D5989" w:rsidP="008C1F3A">
            <w:r w:rsidRPr="005E6B49">
              <w:t>10000 м²</w:t>
            </w:r>
          </w:p>
        </w:tc>
        <w:tc>
          <w:tcPr>
            <w:tcW w:w="2334" w:type="dxa"/>
          </w:tcPr>
          <w:p w:rsidR="003D5989" w:rsidRPr="005E6B49" w:rsidRDefault="003D5989" w:rsidP="008C1F3A">
            <w:r w:rsidRPr="005E6B49">
              <w:t>для объектов связи, радиовещания, телевидения - 0 м;</w:t>
            </w:r>
          </w:p>
          <w:p w:rsidR="003D5989" w:rsidRPr="005E6B49" w:rsidRDefault="003D5989" w:rsidP="008C1F3A">
            <w:r w:rsidRPr="005E6B49">
              <w:t>для других объектов капитального строительства - 3 м</w:t>
            </w:r>
          </w:p>
        </w:tc>
        <w:tc>
          <w:tcPr>
            <w:tcW w:w="2346" w:type="dxa"/>
          </w:tcPr>
          <w:p w:rsidR="003D5989" w:rsidRPr="005E6B49" w:rsidRDefault="003D5989" w:rsidP="008C1F3A">
            <w:r w:rsidRPr="005E6B49">
              <w:t>для объектов связи, радиовещания, телевидения - 0 м;</w:t>
            </w:r>
          </w:p>
          <w:p w:rsidR="003D5989" w:rsidRPr="005E6B49" w:rsidRDefault="003D5989" w:rsidP="008C1F3A">
            <w:r w:rsidRPr="005E6B49">
              <w:t>для других объектов капитального строительства - 5 м</w:t>
            </w:r>
          </w:p>
        </w:tc>
        <w:tc>
          <w:tcPr>
            <w:tcW w:w="1800" w:type="dxa"/>
          </w:tcPr>
          <w:p w:rsidR="003D5989" w:rsidRPr="005E6B49" w:rsidRDefault="003D5989" w:rsidP="008C1F3A">
            <w:pPr>
              <w:pStyle w:val="a4"/>
            </w:pPr>
            <w:r w:rsidRPr="005E6B49">
              <w:t>13 м</w:t>
            </w:r>
          </w:p>
        </w:tc>
        <w:tc>
          <w:tcPr>
            <w:tcW w:w="2880" w:type="dxa"/>
          </w:tcPr>
          <w:p w:rsidR="003D5989" w:rsidRPr="005E6B49" w:rsidRDefault="003D5989" w:rsidP="008C1F3A">
            <w:pPr>
              <w:pStyle w:val="a4"/>
            </w:pPr>
            <w:r w:rsidRPr="005E6B49">
              <w:t>80 %</w:t>
            </w:r>
          </w:p>
        </w:tc>
      </w:tr>
      <w:tr w:rsidR="003D5989" w:rsidRPr="00933BB5" w:rsidTr="008C1F3A">
        <w:tc>
          <w:tcPr>
            <w:tcW w:w="675" w:type="dxa"/>
          </w:tcPr>
          <w:p w:rsidR="003D5989" w:rsidRPr="00933BB5" w:rsidRDefault="003D5989" w:rsidP="008C1F3A">
            <w:pPr>
              <w:pStyle w:val="a4"/>
            </w:pPr>
          </w:p>
        </w:tc>
        <w:tc>
          <w:tcPr>
            <w:tcW w:w="14373" w:type="dxa"/>
            <w:gridSpan w:val="7"/>
          </w:tcPr>
          <w:p w:rsidR="003D5989" w:rsidRPr="00933BB5" w:rsidRDefault="003D5989" w:rsidP="008C1F3A">
            <w:pPr>
              <w:pStyle w:val="aa"/>
            </w:pPr>
            <w:r w:rsidRPr="00933BB5">
              <w:t>Вспомогательные</w:t>
            </w:r>
          </w:p>
        </w:tc>
      </w:tr>
      <w:tr w:rsidR="003D5989" w:rsidRPr="00933BB5" w:rsidTr="008C1F3A">
        <w:tc>
          <w:tcPr>
            <w:tcW w:w="675" w:type="dxa"/>
          </w:tcPr>
          <w:p w:rsidR="003D5989" w:rsidRPr="00933BB5" w:rsidRDefault="003D5989" w:rsidP="008C1F3A">
            <w:pPr>
              <w:pStyle w:val="a4"/>
            </w:pPr>
            <w:r w:rsidRPr="00933BB5">
              <w:t>2.7.1</w:t>
            </w:r>
          </w:p>
        </w:tc>
        <w:tc>
          <w:tcPr>
            <w:tcW w:w="2661" w:type="dxa"/>
          </w:tcPr>
          <w:p w:rsidR="003D5989" w:rsidRPr="00933BB5" w:rsidRDefault="003D5989" w:rsidP="008C1F3A">
            <w:pPr>
              <w:pStyle w:val="a4"/>
            </w:pPr>
            <w:r w:rsidRPr="00933BB5">
              <w:t>Объекты гаражного назначения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3.1</w:t>
            </w:r>
          </w:p>
        </w:tc>
        <w:tc>
          <w:tcPr>
            <w:tcW w:w="266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 xml:space="preserve">для объектов инженерно-технического обеспечения </w:t>
            </w:r>
            <w:r>
              <w:t>–</w:t>
            </w:r>
            <w:r w:rsidRPr="00933BB5">
              <w:t xml:space="preserve"> 0 м;</w:t>
            </w:r>
          </w:p>
          <w:p w:rsidR="003D5989" w:rsidRPr="00933BB5" w:rsidRDefault="003D5989" w:rsidP="008C1F3A">
            <w:pPr>
              <w:pStyle w:val="a4"/>
            </w:pPr>
            <w:r w:rsidRPr="00933BB5">
              <w:t xml:space="preserve">для хозяйственных построек </w:t>
            </w:r>
            <w:r>
              <w:t>–</w:t>
            </w:r>
            <w:r w:rsidRPr="00933BB5">
              <w:t xml:space="preserve"> 1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3 м</w:t>
            </w:r>
          </w:p>
        </w:tc>
        <w:tc>
          <w:tcPr>
            <w:tcW w:w="2346" w:type="dxa"/>
          </w:tcPr>
          <w:p w:rsidR="003D5989" w:rsidRPr="00933BB5" w:rsidRDefault="003D5989" w:rsidP="008C1F3A">
            <w:pPr>
              <w:pStyle w:val="a4"/>
            </w:pPr>
            <w:r w:rsidRPr="00933BB5">
              <w:t xml:space="preserve">для объектов инженерно-технического обеспечения </w:t>
            </w:r>
            <w:r>
              <w:t>–</w:t>
            </w:r>
            <w:r w:rsidRPr="00933BB5">
              <w:t xml:space="preserve"> 0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 xml:space="preserve">в случае размещения на земельном участке только объектов инженерно-технического обеспечения </w:t>
            </w:r>
            <w:r>
              <w:t>–</w:t>
            </w:r>
            <w:r w:rsidRPr="00933BB5">
              <w:t xml:space="preserve"> 100 %;</w:t>
            </w:r>
          </w:p>
          <w:p w:rsidR="003D5989" w:rsidRPr="00933BB5" w:rsidRDefault="003D5989" w:rsidP="008C1F3A">
            <w:pPr>
              <w:pStyle w:val="a4"/>
            </w:pPr>
            <w:r w:rsidRPr="00933BB5">
              <w:t xml:space="preserve">в случае размещения на земельном участке иных объектов </w:t>
            </w:r>
            <w:r>
              <w:t>–</w:t>
            </w:r>
            <w:r w:rsidRPr="00933BB5">
              <w:t xml:space="preserve"> 80 %</w:t>
            </w:r>
          </w:p>
        </w:tc>
      </w:tr>
      <w:tr w:rsidR="003D5989" w:rsidRPr="00933BB5" w:rsidTr="008C1F3A">
        <w:tc>
          <w:tcPr>
            <w:tcW w:w="675" w:type="dxa"/>
          </w:tcPr>
          <w:p w:rsidR="003D5989" w:rsidRPr="00933BB5" w:rsidRDefault="003D5989" w:rsidP="008C1F3A">
            <w:pPr>
              <w:pStyle w:val="a4"/>
            </w:pPr>
            <w:r w:rsidRPr="00933BB5">
              <w:t>4.9</w:t>
            </w:r>
          </w:p>
        </w:tc>
        <w:tc>
          <w:tcPr>
            <w:tcW w:w="2661" w:type="dxa"/>
          </w:tcPr>
          <w:p w:rsidR="003D5989" w:rsidRPr="00933BB5" w:rsidRDefault="003D5989" w:rsidP="008C1F3A">
            <w:r w:rsidRPr="00933BB5">
              <w:t>Обслуживание автотранспорта</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 xml:space="preserve">для автостоянок </w:t>
            </w:r>
            <w:r>
              <w:t>–</w:t>
            </w:r>
            <w:r w:rsidRPr="00933BB5">
              <w:t xml:space="preserve"> 0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3 м</w:t>
            </w:r>
          </w:p>
        </w:tc>
        <w:tc>
          <w:tcPr>
            <w:tcW w:w="2346" w:type="dxa"/>
          </w:tcPr>
          <w:p w:rsidR="003D5989" w:rsidRPr="00933BB5" w:rsidRDefault="003D5989" w:rsidP="008C1F3A">
            <w:pPr>
              <w:pStyle w:val="a4"/>
            </w:pPr>
            <w:r w:rsidRPr="00933BB5">
              <w:t xml:space="preserve">для автостоянок </w:t>
            </w:r>
            <w:r>
              <w:t>–</w:t>
            </w:r>
            <w:r w:rsidRPr="00933BB5">
              <w:t xml:space="preserve"> 0 м;</w:t>
            </w:r>
          </w:p>
          <w:p w:rsidR="003D5989" w:rsidRPr="00933BB5" w:rsidRDefault="003D5989" w:rsidP="008C1F3A">
            <w:pPr>
              <w:pStyle w:val="a4"/>
            </w:pPr>
            <w:r w:rsidRPr="00933BB5">
              <w:t xml:space="preserve">для других объектов капитального строительства </w:t>
            </w:r>
            <w:r>
              <w:t>–</w:t>
            </w:r>
            <w:r w:rsidRPr="00933BB5">
              <w:t xml:space="preserve"> 5 м</w:t>
            </w:r>
          </w:p>
        </w:tc>
        <w:tc>
          <w:tcPr>
            <w:tcW w:w="1800" w:type="dxa"/>
          </w:tcPr>
          <w:p w:rsidR="003D5989" w:rsidRPr="00933BB5" w:rsidRDefault="003D5989" w:rsidP="008C1F3A">
            <w:pPr>
              <w:pStyle w:val="a4"/>
            </w:pPr>
            <w:r w:rsidRPr="00933BB5">
              <w:t>13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15"/>
      </w:pPr>
      <w:r w:rsidRPr="00933BB5">
        <w:t xml:space="preserve">* в случае формирования земельных участков для размещения линейных объектов </w:t>
      </w:r>
      <w:r>
        <w:t>–</w:t>
      </w:r>
      <w:r w:rsidRPr="00933BB5">
        <w:t xml:space="preserve"> не устанавливается</w:t>
      </w:r>
    </w:p>
    <w:p w:rsidR="003D5989" w:rsidRPr="00933BB5" w:rsidRDefault="003D5989" w:rsidP="003D5989">
      <w:pPr>
        <w:pStyle w:val="15"/>
      </w:pPr>
    </w:p>
    <w:p w:rsidR="003D5989" w:rsidRPr="00933BB5" w:rsidRDefault="003D5989" w:rsidP="003D5989">
      <w:pPr>
        <w:sectPr w:rsidR="003D5989" w:rsidRPr="00933BB5" w:rsidSect="00FB1B05">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64" w:name="_Toc484524620"/>
      <w:r w:rsidRPr="00933BB5">
        <w:lastRenderedPageBreak/>
        <w:t>Глава 8. Общественно-деловые зоны</w:t>
      </w:r>
      <w:bookmarkEnd w:id="63"/>
      <w:bookmarkEnd w:id="64"/>
    </w:p>
    <w:p w:rsidR="003D5989" w:rsidRPr="00933BB5" w:rsidRDefault="003D5989" w:rsidP="003D5989">
      <w:pPr>
        <w:pStyle w:val="31"/>
      </w:pPr>
      <w:bookmarkStart w:id="65" w:name="_Toc421696739"/>
      <w:bookmarkStart w:id="66" w:name="_Toc484524621"/>
      <w:r w:rsidRPr="00933BB5">
        <w:t>Статья 2</w:t>
      </w:r>
      <w:r>
        <w:t>3</w:t>
      </w:r>
      <w:r w:rsidRPr="00933BB5">
        <w:t>. Территориальная зона ТД-1</w:t>
      </w:r>
      <w:bookmarkEnd w:id="65"/>
      <w:bookmarkEnd w:id="66"/>
    </w:p>
    <w:p w:rsidR="003D5989" w:rsidRPr="00933BB5" w:rsidRDefault="003D5989" w:rsidP="003D5989">
      <w:pPr>
        <w:pStyle w:val="15"/>
        <w:numPr>
          <w:ilvl w:val="0"/>
          <w:numId w:val="5"/>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3D5989" w:rsidRPr="00933BB5" w:rsidTr="008C1F3A">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w:t>
            </w:r>
          </w:p>
        </w:tc>
        <w:tc>
          <w:tcPr>
            <w:tcW w:w="4394"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D5989" w:rsidRPr="00933BB5" w:rsidRDefault="003D5989" w:rsidP="008C1F3A">
            <w:pPr>
              <w:pStyle w:val="a4"/>
            </w:pPr>
            <w:r w:rsidRPr="00933BB5">
              <w:t>размещение объектов капитального строительства для размещения отделений почты и телеграфа;</w:t>
            </w:r>
          </w:p>
          <w:p w:rsidR="003D5989" w:rsidRPr="00933BB5" w:rsidRDefault="003D5989" w:rsidP="008C1F3A">
            <w:pPr>
              <w:pStyle w:val="a4"/>
            </w:pPr>
            <w:r w:rsidRPr="00933BB5">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3.4</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w:t>
            </w:r>
            <w:r w:rsidRPr="00933BB5">
              <w:lastRenderedPageBreak/>
              <w:t>строительства, предназначенных для оказания гражданам медицинской помощи.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3.5</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3.6</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D5989" w:rsidRPr="00933BB5" w:rsidRDefault="003D5989" w:rsidP="008C1F3A">
            <w:pPr>
              <w:pStyle w:val="a4"/>
            </w:pPr>
            <w:r w:rsidRPr="00933BB5">
              <w:t>устройство площадок для празднеств и гуляний;</w:t>
            </w:r>
          </w:p>
          <w:p w:rsidR="003D5989" w:rsidRPr="00933BB5" w:rsidRDefault="003D5989" w:rsidP="008C1F3A">
            <w:pPr>
              <w:pStyle w:val="a4"/>
            </w:pPr>
            <w:r w:rsidRPr="00933BB5">
              <w:t>размещение зданий и сооружений для размещения цирков, зверинцев, зоопарков, океанариумов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3.7</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D5989" w:rsidRPr="00933BB5" w:rsidRDefault="003D5989" w:rsidP="008C1F3A">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3D5989" w:rsidRPr="00933BB5" w:rsidRDefault="003D5989" w:rsidP="008C1F3A">
            <w:pPr>
              <w:pStyle w:val="a4"/>
            </w:pPr>
            <w:r w:rsidRPr="00933BB5">
              <w:t xml:space="preserve">размещение объектов капитального </w:t>
            </w:r>
            <w:r w:rsidRPr="00933BB5">
              <w:lastRenderedPageBreak/>
              <w:t>строительства для дипломатических представительства иностранных государств и консульских учреждений в Российской Федерации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3.9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t>–</w:t>
            </w:r>
            <w:r w:rsidRPr="00933BB5">
              <w:t xml:space="preserve"> 4.9;</w:t>
            </w:r>
          </w:p>
          <w:p w:rsidR="003D5989" w:rsidRPr="00933BB5" w:rsidRDefault="003D5989" w:rsidP="008C1F3A">
            <w:pPr>
              <w:pStyle w:val="a4"/>
            </w:pPr>
            <w:r w:rsidRPr="00933BB5">
              <w:t>размещение гаражей и (или) стоянок для автомобилей сотрудников и посетителей торгового центра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D5989" w:rsidRPr="00933BB5" w:rsidRDefault="003D5989" w:rsidP="008C1F3A">
            <w:pPr>
              <w:pStyle w:val="a4"/>
            </w:pPr>
            <w:r w:rsidRPr="00933BB5">
              <w:t>размещение гаражей и (или) стоянок для автомобилей сотрудников и посетителей рынка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4.4</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w:t>
            </w:r>
            <w:r w:rsidRPr="00933BB5">
              <w:lastRenderedPageBreak/>
              <w:t>строительства, предназначенных для продажи товаров, торговая площадь которых составляет до 5000 кв. м</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4.5</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организаций, оказывающих банковские и страховые</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4.6</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4.7</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3D5989" w:rsidRPr="00933BB5" w:rsidRDefault="003D5989" w:rsidP="008C1F3A">
            <w:pPr>
              <w:pStyle w:val="a4"/>
            </w:pPr>
            <w:r w:rsidRPr="00933BB5">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rsidRPr="00933BB5">
              <w:t>Объекты придорожного сервиса</w:t>
            </w:r>
          </w:p>
          <w:p w:rsidR="003D5989" w:rsidRPr="009134B5" w:rsidRDefault="003D5989" w:rsidP="008C1F3A"/>
          <w:p w:rsidR="003D5989" w:rsidRPr="009134B5" w:rsidRDefault="003D5989" w:rsidP="008C1F3A"/>
          <w:p w:rsidR="003D5989" w:rsidRPr="009134B5" w:rsidRDefault="003D5989" w:rsidP="008C1F3A"/>
          <w:p w:rsidR="003D5989" w:rsidRDefault="003D5989" w:rsidP="008C1F3A"/>
          <w:p w:rsidR="003D5989" w:rsidRDefault="003D5989" w:rsidP="008C1F3A"/>
          <w:p w:rsidR="003D5989" w:rsidRPr="009134B5" w:rsidRDefault="003D5989" w:rsidP="008C1F3A">
            <w:pPr>
              <w:jc w:val="cente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автозаправочных станций (бензиновых, газовых);</w:t>
            </w:r>
          </w:p>
          <w:p w:rsidR="003D5989" w:rsidRPr="00933BB5" w:rsidRDefault="003D5989" w:rsidP="008C1F3A">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3D5989" w:rsidRPr="00933BB5" w:rsidRDefault="003D5989" w:rsidP="008C1F3A">
            <w:pPr>
              <w:pStyle w:val="a4"/>
            </w:pPr>
            <w:r w:rsidRPr="00933BB5">
              <w:t>предоставление гостиничных услуг в качестве придорожного сервиса;</w:t>
            </w:r>
          </w:p>
          <w:p w:rsidR="003D5989" w:rsidRPr="00933BB5" w:rsidRDefault="003D5989" w:rsidP="008C1F3A">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933BB5">
              <w:t>конгрессной</w:t>
            </w:r>
            <w:proofErr w:type="spellEnd"/>
            <w:r w:rsidRPr="00933BB5">
              <w:t xml:space="preserve"> деятельности, включая деятельность, необходимую для обслуживания указанных мероприятий (застройка </w:t>
            </w:r>
            <w:r w:rsidRPr="00933BB5">
              <w:lastRenderedPageBreak/>
              <w:t>экспозиционной площади, организация питания участников мероприятий)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5.1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D5989" w:rsidRPr="00933BB5" w:rsidRDefault="003D5989" w:rsidP="008C1F3A">
            <w:pPr>
              <w:pStyle w:val="a4"/>
            </w:pPr>
            <w:r w:rsidRPr="00933BB5">
              <w:t>размещение спортивных баз и лагерей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3D5989" w:rsidRPr="00933BB5" w:rsidRDefault="003D5989" w:rsidP="008C1F3A">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 xml:space="preserve">Размещение объектов капитального строительства, предназначенных для текстильной, </w:t>
            </w:r>
            <w:proofErr w:type="spellStart"/>
            <w:proofErr w:type="gramStart"/>
            <w:r w:rsidRPr="00933BB5">
              <w:t>фарфоро-фаянсовой</w:t>
            </w:r>
            <w:proofErr w:type="spellEnd"/>
            <w:proofErr w:type="gramEnd"/>
            <w:r w:rsidRPr="00933BB5">
              <w:t>, электронной промышленности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6.4</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 xml:space="preserve">Размещение объектов пищевой </w:t>
            </w:r>
            <w:r w:rsidRPr="00933BB5">
              <w:lastRenderedPageBreak/>
              <w:t>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5E6B49">
              <w:lastRenderedPageBreak/>
              <w:t>6.8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B45E9" w:rsidRDefault="003D5989" w:rsidP="008C1F3A">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7" w:history="1">
              <w:r>
                <w:rPr>
                  <w:color w:val="0000FF"/>
                  <w:sz w:val="22"/>
                  <w:szCs w:val="22"/>
                  <w:lang w:eastAsia="ru-RU"/>
                </w:rPr>
                <w:t>кодом 3.1</w:t>
              </w:r>
            </w:hyperlink>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61"/>
        <w:gridCol w:w="1272"/>
        <w:gridCol w:w="1080"/>
        <w:gridCol w:w="2334"/>
        <w:gridCol w:w="2346"/>
        <w:gridCol w:w="1800"/>
        <w:gridCol w:w="2880"/>
      </w:tblGrid>
      <w:tr w:rsidR="003D5989" w:rsidRPr="00933BB5" w:rsidTr="008C1F3A">
        <w:trPr>
          <w:trHeight w:val="758"/>
        </w:trPr>
        <w:tc>
          <w:tcPr>
            <w:tcW w:w="675" w:type="dxa"/>
            <w:vMerge w:val="restart"/>
          </w:tcPr>
          <w:p w:rsidR="003D5989" w:rsidRPr="00933BB5" w:rsidRDefault="003D5989" w:rsidP="008C1F3A">
            <w:pPr>
              <w:pStyle w:val="a9"/>
            </w:pPr>
            <w:bookmarkStart w:id="67" w:name="_Toc421696740"/>
            <w:r w:rsidRPr="00933BB5">
              <w:t>Код</w:t>
            </w:r>
          </w:p>
        </w:tc>
        <w:tc>
          <w:tcPr>
            <w:tcW w:w="2661"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675" w:type="dxa"/>
            <w:vMerge/>
          </w:tcPr>
          <w:p w:rsidR="003D5989" w:rsidRPr="00933BB5" w:rsidRDefault="003D5989" w:rsidP="008C1F3A">
            <w:pPr>
              <w:pStyle w:val="a9"/>
            </w:pPr>
          </w:p>
        </w:tc>
        <w:tc>
          <w:tcPr>
            <w:tcW w:w="2661"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675" w:type="dxa"/>
          </w:tcPr>
          <w:p w:rsidR="003D5989" w:rsidRPr="00933BB5" w:rsidRDefault="003D5989" w:rsidP="008C1F3A">
            <w:pPr>
              <w:pStyle w:val="a9"/>
            </w:pPr>
            <w:r w:rsidRPr="00933BB5">
              <w:t>1</w:t>
            </w:r>
          </w:p>
        </w:tc>
        <w:tc>
          <w:tcPr>
            <w:tcW w:w="2661"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675" w:type="dxa"/>
          </w:tcPr>
          <w:p w:rsidR="003D5989" w:rsidRPr="00933BB5" w:rsidRDefault="003D5989" w:rsidP="008C1F3A">
            <w:pPr>
              <w:pStyle w:val="a4"/>
            </w:pPr>
          </w:p>
        </w:tc>
        <w:tc>
          <w:tcPr>
            <w:tcW w:w="14373" w:type="dxa"/>
            <w:gridSpan w:val="7"/>
          </w:tcPr>
          <w:p w:rsidR="003D5989" w:rsidRPr="00933BB5" w:rsidRDefault="003D5989" w:rsidP="008C1F3A">
            <w:pPr>
              <w:pStyle w:val="aa"/>
            </w:pPr>
            <w:r w:rsidRPr="00933BB5">
              <w:t>Основные</w:t>
            </w:r>
          </w:p>
        </w:tc>
      </w:tr>
      <w:tr w:rsidR="003D5989" w:rsidRPr="00933BB5" w:rsidTr="008C1F3A">
        <w:tc>
          <w:tcPr>
            <w:tcW w:w="675" w:type="dxa"/>
          </w:tcPr>
          <w:p w:rsidR="003D5989" w:rsidRPr="00933BB5" w:rsidRDefault="003D5989" w:rsidP="008C1F3A">
            <w:pPr>
              <w:pStyle w:val="a4"/>
            </w:pPr>
            <w:r w:rsidRPr="00933BB5">
              <w:t>3.1</w:t>
            </w:r>
          </w:p>
        </w:tc>
        <w:tc>
          <w:tcPr>
            <w:tcW w:w="266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pPr>
              <w:pStyle w:val="a4"/>
            </w:pPr>
            <w:r w:rsidRPr="00933BB5">
              <w:t>20 м</w:t>
            </w:r>
          </w:p>
        </w:tc>
        <w:tc>
          <w:tcPr>
            <w:tcW w:w="288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в случае размещения на земельном участке иных объектов - 80 %</w:t>
            </w:r>
          </w:p>
        </w:tc>
      </w:tr>
      <w:tr w:rsidR="003D5989" w:rsidRPr="00933BB5" w:rsidTr="008C1F3A">
        <w:tc>
          <w:tcPr>
            <w:tcW w:w="675" w:type="dxa"/>
          </w:tcPr>
          <w:p w:rsidR="003D5989" w:rsidRPr="00933BB5" w:rsidRDefault="003D5989" w:rsidP="008C1F3A">
            <w:pPr>
              <w:pStyle w:val="a4"/>
            </w:pPr>
            <w:r w:rsidRPr="00933BB5">
              <w:t>3.2</w:t>
            </w:r>
          </w:p>
        </w:tc>
        <w:tc>
          <w:tcPr>
            <w:tcW w:w="2661" w:type="dxa"/>
          </w:tcPr>
          <w:p w:rsidR="003D5989" w:rsidRPr="00933BB5" w:rsidRDefault="003D5989" w:rsidP="008C1F3A">
            <w:pPr>
              <w:pStyle w:val="a4"/>
            </w:pPr>
            <w:r w:rsidRPr="00933BB5">
              <w:t>Социальное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pPr>
              <w:pStyle w:val="a4"/>
            </w:pPr>
            <w:r w:rsidRPr="00933BB5">
              <w:t>80 %</w:t>
            </w:r>
          </w:p>
        </w:tc>
      </w:tr>
      <w:tr w:rsidR="003D5989" w:rsidRPr="00933BB5" w:rsidTr="008C1F3A">
        <w:tc>
          <w:tcPr>
            <w:tcW w:w="675" w:type="dxa"/>
          </w:tcPr>
          <w:p w:rsidR="003D5989" w:rsidRPr="00933BB5" w:rsidRDefault="003D5989" w:rsidP="008C1F3A">
            <w:pPr>
              <w:pStyle w:val="a4"/>
            </w:pPr>
            <w:r w:rsidRPr="00933BB5">
              <w:t>3.3</w:t>
            </w:r>
          </w:p>
        </w:tc>
        <w:tc>
          <w:tcPr>
            <w:tcW w:w="2661" w:type="dxa"/>
          </w:tcPr>
          <w:p w:rsidR="003D5989" w:rsidRPr="00933BB5" w:rsidRDefault="003D5989" w:rsidP="008C1F3A">
            <w:pPr>
              <w:pStyle w:val="a4"/>
            </w:pPr>
            <w:r w:rsidRPr="00933BB5">
              <w:t>Бытовое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3.4</w:t>
            </w:r>
          </w:p>
        </w:tc>
        <w:tc>
          <w:tcPr>
            <w:tcW w:w="2661" w:type="dxa"/>
          </w:tcPr>
          <w:p w:rsidR="003D5989" w:rsidRPr="00933BB5" w:rsidRDefault="003D5989" w:rsidP="008C1F3A">
            <w:pPr>
              <w:pStyle w:val="a4"/>
            </w:pPr>
            <w:r w:rsidRPr="00933BB5">
              <w:t>Здравоохранение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3.5</w:t>
            </w:r>
          </w:p>
        </w:tc>
        <w:tc>
          <w:tcPr>
            <w:tcW w:w="2661" w:type="dxa"/>
          </w:tcPr>
          <w:p w:rsidR="003D5989" w:rsidRPr="00933BB5" w:rsidRDefault="003D5989" w:rsidP="008C1F3A">
            <w:pPr>
              <w:pStyle w:val="a4"/>
            </w:pPr>
            <w:r w:rsidRPr="00933BB5">
              <w:t>Образование и просвещение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lastRenderedPageBreak/>
              <w:t>3.6</w:t>
            </w:r>
          </w:p>
        </w:tc>
        <w:tc>
          <w:tcPr>
            <w:tcW w:w="2661" w:type="dxa"/>
          </w:tcPr>
          <w:p w:rsidR="003D5989" w:rsidRPr="00933BB5" w:rsidRDefault="003D5989" w:rsidP="008C1F3A">
            <w:pPr>
              <w:pStyle w:val="a4"/>
            </w:pPr>
            <w:r w:rsidRPr="00933BB5">
              <w:t>Культурное развитие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3.7</w:t>
            </w:r>
          </w:p>
        </w:tc>
        <w:tc>
          <w:tcPr>
            <w:tcW w:w="2661" w:type="dxa"/>
          </w:tcPr>
          <w:p w:rsidR="003D5989" w:rsidRPr="00933BB5" w:rsidRDefault="003D5989" w:rsidP="008C1F3A">
            <w:pPr>
              <w:pStyle w:val="a4"/>
            </w:pPr>
            <w:r w:rsidRPr="00933BB5">
              <w:t>Религиозное использование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3.8</w:t>
            </w:r>
          </w:p>
        </w:tc>
        <w:tc>
          <w:tcPr>
            <w:tcW w:w="2661" w:type="dxa"/>
          </w:tcPr>
          <w:p w:rsidR="003D5989" w:rsidRPr="00933BB5" w:rsidRDefault="003D5989" w:rsidP="008C1F3A">
            <w:pPr>
              <w:pStyle w:val="a4"/>
            </w:pPr>
            <w:r w:rsidRPr="00933BB5">
              <w:t>Общественное управление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3.9</w:t>
            </w:r>
          </w:p>
        </w:tc>
        <w:tc>
          <w:tcPr>
            <w:tcW w:w="2661" w:type="dxa"/>
          </w:tcPr>
          <w:p w:rsidR="003D5989" w:rsidRPr="00933BB5" w:rsidRDefault="003D5989" w:rsidP="008C1F3A">
            <w:pPr>
              <w:pStyle w:val="a4"/>
            </w:pPr>
            <w:r w:rsidRPr="00933BB5">
              <w:t>Обеспечение научной деятельности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r w:rsidRPr="00933BB5">
              <w:t>3.10</w:t>
            </w:r>
          </w:p>
        </w:tc>
        <w:tc>
          <w:tcPr>
            <w:tcW w:w="2661" w:type="dxa"/>
          </w:tcPr>
          <w:p w:rsidR="003D5989" w:rsidRPr="00933BB5" w:rsidRDefault="003D5989" w:rsidP="008C1F3A">
            <w:r w:rsidRPr="00933BB5">
              <w:t>Ветеринарное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r w:rsidRPr="00933BB5">
              <w:t>4.1</w:t>
            </w:r>
          </w:p>
        </w:tc>
        <w:tc>
          <w:tcPr>
            <w:tcW w:w="2661" w:type="dxa"/>
          </w:tcPr>
          <w:p w:rsidR="003D5989" w:rsidRPr="00933BB5" w:rsidRDefault="003D5989" w:rsidP="008C1F3A">
            <w:r w:rsidRPr="00933BB5">
              <w:t>Деловое управление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4.2</w:t>
            </w:r>
          </w:p>
        </w:tc>
        <w:tc>
          <w:tcPr>
            <w:tcW w:w="2661" w:type="dxa"/>
          </w:tcPr>
          <w:p w:rsidR="003D5989" w:rsidRPr="00933BB5" w:rsidRDefault="003D5989" w:rsidP="008C1F3A">
            <w:pPr>
              <w:pStyle w:val="a4"/>
            </w:pPr>
            <w:r w:rsidRPr="00933BB5">
              <w:t>Объекты торговли (торговые центры, торгово-развлекательные центры (комплексы)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4.3</w:t>
            </w:r>
          </w:p>
        </w:tc>
        <w:tc>
          <w:tcPr>
            <w:tcW w:w="2661" w:type="dxa"/>
          </w:tcPr>
          <w:p w:rsidR="003D5989" w:rsidRPr="00933BB5" w:rsidRDefault="003D5989" w:rsidP="008C1F3A">
            <w:pPr>
              <w:pStyle w:val="a4"/>
            </w:pPr>
            <w:r w:rsidRPr="00933BB5">
              <w:t>Рынки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4.4</w:t>
            </w:r>
          </w:p>
        </w:tc>
        <w:tc>
          <w:tcPr>
            <w:tcW w:w="2661" w:type="dxa"/>
          </w:tcPr>
          <w:p w:rsidR="003D5989" w:rsidRPr="00933BB5" w:rsidRDefault="003D5989" w:rsidP="008C1F3A">
            <w:pPr>
              <w:pStyle w:val="a4"/>
            </w:pPr>
            <w:r w:rsidRPr="00933BB5">
              <w:t>Магазины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4.5</w:t>
            </w:r>
          </w:p>
        </w:tc>
        <w:tc>
          <w:tcPr>
            <w:tcW w:w="2661" w:type="dxa"/>
          </w:tcPr>
          <w:p w:rsidR="003D5989" w:rsidRPr="00933BB5" w:rsidRDefault="003D5989" w:rsidP="008C1F3A">
            <w:r w:rsidRPr="00933BB5">
              <w:t>Банковская и страховая деятельность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4.6</w:t>
            </w:r>
          </w:p>
        </w:tc>
        <w:tc>
          <w:tcPr>
            <w:tcW w:w="2661" w:type="dxa"/>
          </w:tcPr>
          <w:p w:rsidR="003D5989" w:rsidRPr="00933BB5" w:rsidRDefault="003D5989" w:rsidP="008C1F3A">
            <w:pPr>
              <w:pStyle w:val="a4"/>
            </w:pPr>
            <w:r w:rsidRPr="00933BB5">
              <w:t>Общественное питание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4.7</w:t>
            </w:r>
          </w:p>
        </w:tc>
        <w:tc>
          <w:tcPr>
            <w:tcW w:w="2661" w:type="dxa"/>
          </w:tcPr>
          <w:p w:rsidR="003D5989" w:rsidRPr="00933BB5" w:rsidRDefault="003D5989" w:rsidP="008C1F3A">
            <w:pPr>
              <w:pStyle w:val="a4"/>
            </w:pPr>
            <w:r w:rsidRPr="00933BB5">
              <w:t>Гостиничное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не выше абсолютной отметки равной 45,5 м в Балтийской системе высот</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4.8</w:t>
            </w:r>
          </w:p>
        </w:tc>
        <w:tc>
          <w:tcPr>
            <w:tcW w:w="2661" w:type="dxa"/>
          </w:tcPr>
          <w:p w:rsidR="003D5989" w:rsidRPr="00933BB5" w:rsidRDefault="003D5989" w:rsidP="008C1F3A">
            <w:pPr>
              <w:pStyle w:val="a4"/>
            </w:pPr>
            <w:r w:rsidRPr="00933BB5">
              <w:t>Развлечения</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4.9</w:t>
            </w:r>
          </w:p>
        </w:tc>
        <w:tc>
          <w:tcPr>
            <w:tcW w:w="2661" w:type="dxa"/>
          </w:tcPr>
          <w:p w:rsidR="003D5989" w:rsidRPr="00933BB5" w:rsidRDefault="003D5989" w:rsidP="008C1F3A">
            <w:pPr>
              <w:pStyle w:val="a4"/>
            </w:pPr>
            <w:r w:rsidRPr="00933BB5">
              <w:t xml:space="preserve">Обслуживание </w:t>
            </w:r>
            <w:r w:rsidRPr="00933BB5">
              <w:lastRenderedPageBreak/>
              <w:t>автотранспорта</w:t>
            </w:r>
          </w:p>
        </w:tc>
        <w:tc>
          <w:tcPr>
            <w:tcW w:w="1272" w:type="dxa"/>
          </w:tcPr>
          <w:p w:rsidR="003D5989" w:rsidRPr="00933BB5" w:rsidRDefault="003D5989" w:rsidP="008C1F3A">
            <w:r w:rsidRPr="00933BB5">
              <w:lastRenderedPageBreak/>
              <w:t>1000 м²</w:t>
            </w:r>
          </w:p>
        </w:tc>
        <w:tc>
          <w:tcPr>
            <w:tcW w:w="1080" w:type="dxa"/>
          </w:tcPr>
          <w:p w:rsidR="003D5989" w:rsidRPr="00933BB5" w:rsidRDefault="003D5989" w:rsidP="008C1F3A">
            <w:r w:rsidRPr="00933BB5">
              <w:t xml:space="preserve">100000 </w:t>
            </w:r>
            <w:r w:rsidRPr="00933BB5">
              <w:lastRenderedPageBreak/>
              <w:t>м²</w:t>
            </w:r>
          </w:p>
        </w:tc>
        <w:tc>
          <w:tcPr>
            <w:tcW w:w="2334"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lastRenderedPageBreak/>
              <w:t>для других объектов капитального строительства - 3 м</w:t>
            </w:r>
          </w:p>
        </w:tc>
        <w:tc>
          <w:tcPr>
            <w:tcW w:w="2346"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lastRenderedPageBreak/>
              <w:t>для других объектов капитального строительства - 5 м</w:t>
            </w:r>
          </w:p>
        </w:tc>
        <w:tc>
          <w:tcPr>
            <w:tcW w:w="1800" w:type="dxa"/>
          </w:tcPr>
          <w:p w:rsidR="003D5989" w:rsidRPr="00933BB5" w:rsidRDefault="003D5989" w:rsidP="008C1F3A">
            <w:r w:rsidRPr="00933BB5">
              <w:lastRenderedPageBreak/>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lastRenderedPageBreak/>
              <w:t>4.9.1</w:t>
            </w:r>
          </w:p>
        </w:tc>
        <w:tc>
          <w:tcPr>
            <w:tcW w:w="2661" w:type="dxa"/>
          </w:tcPr>
          <w:p w:rsidR="003D5989" w:rsidRPr="00933BB5" w:rsidRDefault="003D5989" w:rsidP="008C1F3A">
            <w:pPr>
              <w:pStyle w:val="a4"/>
            </w:pPr>
            <w:r w:rsidRPr="00933BB5">
              <w:t>Объекты придорожного сервиса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4.10</w:t>
            </w:r>
          </w:p>
        </w:tc>
        <w:tc>
          <w:tcPr>
            <w:tcW w:w="2661" w:type="dxa"/>
          </w:tcPr>
          <w:p w:rsidR="003D5989" w:rsidRPr="00933BB5" w:rsidRDefault="003D5989" w:rsidP="008C1F3A">
            <w:r w:rsidRPr="00933BB5">
              <w:t>Выставочно-ярмарочная деятельность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r w:rsidRPr="00933BB5">
              <w:t>5.1</w:t>
            </w:r>
          </w:p>
        </w:tc>
        <w:tc>
          <w:tcPr>
            <w:tcW w:w="2661" w:type="dxa"/>
          </w:tcPr>
          <w:p w:rsidR="003D5989" w:rsidRPr="00933BB5" w:rsidRDefault="003D5989" w:rsidP="008C1F3A">
            <w:r w:rsidRPr="00933BB5">
              <w:t>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не выше абсолютной отметки равной 45,5 м в Балтийской системе высот</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r w:rsidRPr="00933BB5">
              <w:t>6.9</w:t>
            </w:r>
          </w:p>
        </w:tc>
        <w:tc>
          <w:tcPr>
            <w:tcW w:w="2661" w:type="dxa"/>
          </w:tcPr>
          <w:p w:rsidR="003D5989" w:rsidRPr="00933BB5" w:rsidRDefault="003D5989" w:rsidP="008C1F3A">
            <w:r w:rsidRPr="00933BB5">
              <w:t>Склады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8.3</w:t>
            </w:r>
          </w:p>
        </w:tc>
        <w:tc>
          <w:tcPr>
            <w:tcW w:w="2661" w:type="dxa"/>
          </w:tcPr>
          <w:p w:rsidR="003D5989" w:rsidRPr="00933BB5" w:rsidRDefault="003D5989" w:rsidP="008C1F3A">
            <w:pPr>
              <w:pStyle w:val="a4"/>
            </w:pPr>
            <w:r w:rsidRPr="00933BB5">
              <w:t>Обеспечение внутреннего правопорядка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для пожарных депо - 10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11.0</w:t>
            </w:r>
          </w:p>
        </w:tc>
        <w:tc>
          <w:tcPr>
            <w:tcW w:w="2661"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r w:rsidRPr="00933BB5">
              <w:t>11.1</w:t>
            </w:r>
          </w:p>
        </w:tc>
        <w:tc>
          <w:tcPr>
            <w:tcW w:w="2661"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800" w:type="dxa"/>
          </w:tcPr>
          <w:p w:rsidR="003D5989" w:rsidRPr="00933BB5" w:rsidRDefault="003D5989" w:rsidP="008C1F3A">
            <w:r w:rsidRPr="00933BB5">
              <w:t>не устанавливаетс</w:t>
            </w:r>
            <w:r w:rsidRPr="00933BB5">
              <w:lastRenderedPageBreak/>
              <w:t>я</w:t>
            </w:r>
          </w:p>
        </w:tc>
        <w:tc>
          <w:tcPr>
            <w:tcW w:w="2880" w:type="dxa"/>
          </w:tcPr>
          <w:p w:rsidR="003D5989" w:rsidRPr="00933BB5" w:rsidRDefault="003D5989" w:rsidP="008C1F3A">
            <w:pPr>
              <w:pStyle w:val="a4"/>
            </w:pPr>
            <w:r w:rsidRPr="00933BB5">
              <w:lastRenderedPageBreak/>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r w:rsidRPr="00933BB5">
              <w:lastRenderedPageBreak/>
              <w:t>11.2</w:t>
            </w:r>
          </w:p>
        </w:tc>
        <w:tc>
          <w:tcPr>
            <w:tcW w:w="2661"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r w:rsidRPr="00933BB5">
              <w:t>12.0</w:t>
            </w:r>
          </w:p>
        </w:tc>
        <w:tc>
          <w:tcPr>
            <w:tcW w:w="2661"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20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75" w:type="dxa"/>
          </w:tcPr>
          <w:p w:rsidR="003D5989" w:rsidRPr="00933BB5" w:rsidRDefault="003D5989" w:rsidP="008C1F3A">
            <w:pPr>
              <w:pStyle w:val="a4"/>
            </w:pPr>
          </w:p>
        </w:tc>
        <w:tc>
          <w:tcPr>
            <w:tcW w:w="14373" w:type="dxa"/>
            <w:gridSpan w:val="7"/>
          </w:tcPr>
          <w:p w:rsidR="003D5989" w:rsidRPr="00933BB5" w:rsidRDefault="003D5989" w:rsidP="008C1F3A">
            <w:pPr>
              <w:pStyle w:val="aa"/>
            </w:pPr>
            <w:r w:rsidRPr="00933BB5">
              <w:t>Условно разрешенные</w:t>
            </w:r>
          </w:p>
        </w:tc>
      </w:tr>
      <w:tr w:rsidR="003D5989" w:rsidRPr="00933BB5" w:rsidTr="008C1F3A">
        <w:tc>
          <w:tcPr>
            <w:tcW w:w="675" w:type="dxa"/>
          </w:tcPr>
          <w:p w:rsidR="003D5989" w:rsidRPr="00933BB5" w:rsidRDefault="003D5989" w:rsidP="008C1F3A">
            <w:pPr>
              <w:pStyle w:val="a4"/>
            </w:pPr>
            <w:r w:rsidRPr="00933BB5">
              <w:t>6.3</w:t>
            </w:r>
          </w:p>
        </w:tc>
        <w:tc>
          <w:tcPr>
            <w:tcW w:w="2661" w:type="dxa"/>
          </w:tcPr>
          <w:p w:rsidR="003D5989" w:rsidRPr="00933BB5" w:rsidRDefault="003D5989" w:rsidP="008C1F3A">
            <w:pPr>
              <w:pStyle w:val="a4"/>
            </w:pPr>
            <w:r w:rsidRPr="00933BB5">
              <w:t>Легкая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r w:rsidRPr="00933BB5">
              <w:t>6.4</w:t>
            </w:r>
          </w:p>
        </w:tc>
        <w:tc>
          <w:tcPr>
            <w:tcW w:w="2661" w:type="dxa"/>
          </w:tcPr>
          <w:p w:rsidR="003D5989" w:rsidRPr="00933BB5" w:rsidRDefault="003D5989" w:rsidP="008C1F3A">
            <w:pPr>
              <w:pStyle w:val="a4"/>
            </w:pPr>
            <w:r w:rsidRPr="00933BB5">
              <w:t xml:space="preserve">Пищевая </w:t>
            </w:r>
            <w:r w:rsidRPr="00933BB5">
              <w:lastRenderedPageBreak/>
              <w:t>промышленность</w:t>
            </w:r>
          </w:p>
        </w:tc>
        <w:tc>
          <w:tcPr>
            <w:tcW w:w="1272" w:type="dxa"/>
          </w:tcPr>
          <w:p w:rsidR="003D5989" w:rsidRPr="00933BB5" w:rsidRDefault="003D5989" w:rsidP="008C1F3A">
            <w:r w:rsidRPr="00933BB5">
              <w:lastRenderedPageBreak/>
              <w:t>1000 м²</w:t>
            </w:r>
          </w:p>
        </w:tc>
        <w:tc>
          <w:tcPr>
            <w:tcW w:w="1080" w:type="dxa"/>
          </w:tcPr>
          <w:p w:rsidR="003D5989" w:rsidRPr="00933BB5" w:rsidRDefault="003D5989" w:rsidP="008C1F3A">
            <w:r w:rsidRPr="00933BB5">
              <w:t xml:space="preserve">100000 </w:t>
            </w:r>
            <w:r w:rsidRPr="00933BB5">
              <w:lastRenderedPageBreak/>
              <w:t>м²</w:t>
            </w:r>
          </w:p>
        </w:tc>
        <w:tc>
          <w:tcPr>
            <w:tcW w:w="2334" w:type="dxa"/>
          </w:tcPr>
          <w:p w:rsidR="003D5989" w:rsidRPr="00933BB5" w:rsidRDefault="003D5989" w:rsidP="008C1F3A">
            <w:r w:rsidRPr="00933BB5">
              <w:lastRenderedPageBreak/>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B23054" w:rsidRDefault="003D5989" w:rsidP="008C1F3A">
            <w:pPr>
              <w:pStyle w:val="a4"/>
            </w:pPr>
            <w:r w:rsidRPr="00B23054">
              <w:lastRenderedPageBreak/>
              <w:t>6.8</w:t>
            </w:r>
          </w:p>
        </w:tc>
        <w:tc>
          <w:tcPr>
            <w:tcW w:w="2661" w:type="dxa"/>
          </w:tcPr>
          <w:p w:rsidR="003D5989" w:rsidRPr="00B23054" w:rsidRDefault="003D5989" w:rsidP="008C1F3A">
            <w:pPr>
              <w:pStyle w:val="a4"/>
            </w:pPr>
            <w:r w:rsidRPr="00B23054">
              <w:t>Связь</w:t>
            </w:r>
          </w:p>
        </w:tc>
        <w:tc>
          <w:tcPr>
            <w:tcW w:w="1272" w:type="dxa"/>
          </w:tcPr>
          <w:p w:rsidR="003D5989" w:rsidRPr="00B23054" w:rsidRDefault="003D5989" w:rsidP="008C1F3A">
            <w:r w:rsidRPr="00B23054">
              <w:t>1000 м²</w:t>
            </w:r>
          </w:p>
        </w:tc>
        <w:tc>
          <w:tcPr>
            <w:tcW w:w="1080" w:type="dxa"/>
          </w:tcPr>
          <w:p w:rsidR="003D5989" w:rsidRPr="00B23054" w:rsidRDefault="003D5989" w:rsidP="008C1F3A">
            <w:r w:rsidRPr="00B23054">
              <w:t>10000 м²</w:t>
            </w:r>
          </w:p>
        </w:tc>
        <w:tc>
          <w:tcPr>
            <w:tcW w:w="2334" w:type="dxa"/>
          </w:tcPr>
          <w:p w:rsidR="003D5989" w:rsidRPr="00B23054" w:rsidRDefault="003D5989" w:rsidP="008C1F3A">
            <w:r w:rsidRPr="00B23054">
              <w:t>для объектов связи, радиовещания, телевидения - 0 м;</w:t>
            </w:r>
          </w:p>
          <w:p w:rsidR="003D5989" w:rsidRPr="00B23054" w:rsidRDefault="003D5989" w:rsidP="008C1F3A">
            <w:r w:rsidRPr="00B23054">
              <w:t>для других объектов капитального строительства - 3 м</w:t>
            </w:r>
          </w:p>
        </w:tc>
        <w:tc>
          <w:tcPr>
            <w:tcW w:w="2346" w:type="dxa"/>
          </w:tcPr>
          <w:p w:rsidR="003D5989" w:rsidRPr="00B23054" w:rsidRDefault="003D5989" w:rsidP="008C1F3A">
            <w:r w:rsidRPr="00B23054">
              <w:t>для объектов связи, радиовещания, телевидения - 0 м;</w:t>
            </w:r>
          </w:p>
          <w:p w:rsidR="003D5989" w:rsidRPr="00B23054" w:rsidRDefault="003D5989" w:rsidP="008C1F3A">
            <w:r w:rsidRPr="00B23054">
              <w:t>для других объектов капитального строительства - 5 м</w:t>
            </w:r>
          </w:p>
        </w:tc>
        <w:tc>
          <w:tcPr>
            <w:tcW w:w="1800" w:type="dxa"/>
          </w:tcPr>
          <w:p w:rsidR="003D5989" w:rsidRPr="00B23054" w:rsidRDefault="003D5989" w:rsidP="008C1F3A">
            <w:pPr>
              <w:pStyle w:val="a4"/>
            </w:pPr>
            <w:r w:rsidRPr="00B23054">
              <w:t>12 м</w:t>
            </w:r>
          </w:p>
        </w:tc>
        <w:tc>
          <w:tcPr>
            <w:tcW w:w="2880" w:type="dxa"/>
          </w:tcPr>
          <w:p w:rsidR="003D5989" w:rsidRPr="005E6B49" w:rsidRDefault="003D5989" w:rsidP="008C1F3A">
            <w:pPr>
              <w:pStyle w:val="a4"/>
              <w:rPr>
                <w:highlight w:val="yellow"/>
              </w:rPr>
            </w:pPr>
            <w:r w:rsidRPr="00B23054">
              <w:t>80 %</w:t>
            </w:r>
          </w:p>
        </w:tc>
      </w:tr>
      <w:tr w:rsidR="003D5989" w:rsidRPr="00933BB5" w:rsidTr="008C1F3A">
        <w:tc>
          <w:tcPr>
            <w:tcW w:w="675" w:type="dxa"/>
          </w:tcPr>
          <w:p w:rsidR="003D5989" w:rsidRPr="00933BB5" w:rsidRDefault="003D5989" w:rsidP="008C1F3A">
            <w:pPr>
              <w:pStyle w:val="a4"/>
            </w:pPr>
            <w:r w:rsidRPr="00933BB5">
              <w:t>6.9</w:t>
            </w:r>
          </w:p>
        </w:tc>
        <w:tc>
          <w:tcPr>
            <w:tcW w:w="2661" w:type="dxa"/>
          </w:tcPr>
          <w:p w:rsidR="003D5989" w:rsidRPr="00933BB5" w:rsidRDefault="003D5989" w:rsidP="008C1F3A">
            <w:r w:rsidRPr="00933BB5">
              <w:t>Склады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800" w:type="dxa"/>
          </w:tcPr>
          <w:p w:rsidR="003D5989" w:rsidRPr="00933BB5" w:rsidRDefault="003D5989" w:rsidP="008C1F3A">
            <w:r w:rsidRPr="00933BB5">
              <w:t>20 м</w:t>
            </w:r>
          </w:p>
        </w:tc>
        <w:tc>
          <w:tcPr>
            <w:tcW w:w="2880" w:type="dxa"/>
          </w:tcPr>
          <w:p w:rsidR="003D5989" w:rsidRPr="00933BB5" w:rsidRDefault="003D5989" w:rsidP="008C1F3A">
            <w:r w:rsidRPr="00933BB5">
              <w:t>80 %</w:t>
            </w:r>
          </w:p>
        </w:tc>
      </w:tr>
      <w:tr w:rsidR="003D5989" w:rsidRPr="00933BB5" w:rsidTr="008C1F3A">
        <w:tc>
          <w:tcPr>
            <w:tcW w:w="675" w:type="dxa"/>
          </w:tcPr>
          <w:p w:rsidR="003D5989" w:rsidRPr="00933BB5" w:rsidRDefault="003D5989" w:rsidP="008C1F3A">
            <w:pPr>
              <w:pStyle w:val="a4"/>
            </w:pPr>
          </w:p>
        </w:tc>
        <w:tc>
          <w:tcPr>
            <w:tcW w:w="14373" w:type="dxa"/>
            <w:gridSpan w:val="7"/>
          </w:tcPr>
          <w:p w:rsidR="003D5989" w:rsidRPr="00933BB5" w:rsidRDefault="003D5989" w:rsidP="008C1F3A">
            <w:pPr>
              <w:pStyle w:val="aa"/>
            </w:pPr>
            <w:r w:rsidRPr="00933BB5">
              <w:t>Вспомогательные</w:t>
            </w:r>
          </w:p>
        </w:tc>
      </w:tr>
      <w:tr w:rsidR="003D5989" w:rsidRPr="00933BB5" w:rsidTr="008C1F3A">
        <w:tc>
          <w:tcPr>
            <w:tcW w:w="675" w:type="dxa"/>
          </w:tcPr>
          <w:p w:rsidR="003D5989" w:rsidRPr="00933BB5" w:rsidRDefault="003D5989" w:rsidP="008C1F3A">
            <w:pPr>
              <w:pStyle w:val="a4"/>
            </w:pPr>
            <w:r w:rsidRPr="00933BB5">
              <w:t>3.1</w:t>
            </w:r>
          </w:p>
        </w:tc>
        <w:tc>
          <w:tcPr>
            <w:tcW w:w="266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20 м</w:t>
            </w:r>
          </w:p>
        </w:tc>
        <w:tc>
          <w:tcPr>
            <w:tcW w:w="288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в случае размещения на земельном участке иных объектов - 80 %</w:t>
            </w:r>
          </w:p>
        </w:tc>
      </w:tr>
      <w:tr w:rsidR="003D5989" w:rsidRPr="00933BB5" w:rsidTr="008C1F3A">
        <w:tc>
          <w:tcPr>
            <w:tcW w:w="675" w:type="dxa"/>
          </w:tcPr>
          <w:p w:rsidR="003D5989" w:rsidRPr="00933BB5" w:rsidRDefault="003D5989" w:rsidP="008C1F3A">
            <w:pPr>
              <w:pStyle w:val="a4"/>
            </w:pPr>
            <w:r w:rsidRPr="00933BB5">
              <w:t>4.9</w:t>
            </w:r>
          </w:p>
        </w:tc>
        <w:tc>
          <w:tcPr>
            <w:tcW w:w="2661"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20 м</w:t>
            </w:r>
          </w:p>
        </w:tc>
        <w:tc>
          <w:tcPr>
            <w:tcW w:w="2880" w:type="dxa"/>
          </w:tcPr>
          <w:p w:rsidR="003D5989" w:rsidRPr="00933BB5" w:rsidRDefault="003D5989" w:rsidP="008C1F3A">
            <w:pPr>
              <w:pStyle w:val="a4"/>
            </w:pPr>
            <w:r w:rsidRPr="00933BB5">
              <w:t>80 %</w:t>
            </w:r>
          </w:p>
        </w:tc>
      </w:tr>
    </w:tbl>
    <w:p w:rsidR="003D5989" w:rsidRDefault="003D5989" w:rsidP="003D5989">
      <w:pPr>
        <w:pStyle w:val="15"/>
      </w:pPr>
      <w:r w:rsidRPr="00933BB5">
        <w:t>* в случае формирования земельных участков для размещения линейных объектов - не устанавливается</w:t>
      </w:r>
    </w:p>
    <w:p w:rsidR="003D5989" w:rsidRPr="00933BB5" w:rsidRDefault="003D5989" w:rsidP="003D5989">
      <w:pPr>
        <w:pStyle w:val="15"/>
        <w:sectPr w:rsidR="003D5989" w:rsidRPr="00933BB5" w:rsidSect="007E504C">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68" w:name="_Toc484524622"/>
      <w:r w:rsidRPr="00933BB5">
        <w:lastRenderedPageBreak/>
        <w:t xml:space="preserve">Глава </w:t>
      </w:r>
      <w:r w:rsidRPr="000163BD">
        <w:t>9</w:t>
      </w:r>
      <w:r w:rsidRPr="00933BB5">
        <w:t>. Производственные зоны</w:t>
      </w:r>
      <w:bookmarkEnd w:id="67"/>
      <w:bookmarkEnd w:id="68"/>
    </w:p>
    <w:p w:rsidR="003D5989" w:rsidRPr="00933BB5" w:rsidRDefault="003D5989" w:rsidP="003D5989">
      <w:pPr>
        <w:pStyle w:val="31"/>
      </w:pPr>
      <w:bookmarkStart w:id="69" w:name="_Toc484524623"/>
      <w:bookmarkStart w:id="70" w:name="_Toc421696741"/>
      <w:r w:rsidRPr="00933BB5">
        <w:t>Статья 2</w:t>
      </w:r>
      <w:r w:rsidRPr="009347DF">
        <w:t>4</w:t>
      </w:r>
      <w:r w:rsidRPr="00933BB5">
        <w:t>. Территориальная зона ТП-1</w:t>
      </w:r>
      <w:bookmarkEnd w:id="69"/>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3D5989" w:rsidRPr="00933BB5" w:rsidTr="008C1F3A">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3.5.2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rsidRPr="00933BB5">
              <w:lastRenderedPageBreak/>
              <w:t>получения ценных с научной точки зрения образцов растительного и животного мира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3.10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3D5989" w:rsidRPr="00933BB5" w:rsidRDefault="003D5989" w:rsidP="008C1F3A">
            <w:pPr>
              <w:pStyle w:val="a4"/>
            </w:pPr>
            <w:r w:rsidRPr="00933BB5">
              <w:t>размещение гаражей и (или) стоянок для автомобилей сотрудников и посетителей торгового центра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D5989" w:rsidRPr="00933BB5" w:rsidRDefault="003D5989" w:rsidP="008C1F3A">
            <w:pPr>
              <w:pStyle w:val="a4"/>
            </w:pPr>
            <w:r w:rsidRPr="00933BB5">
              <w:t>размещение гаражей и (или) стоянок для автомобилей сотрудников и посетителей рынка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4.4</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продажи товаров, торговая площадь которых составляет до 5000 кв. м</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4.5</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размещения организаций, оказывающих банковские и страховые</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4.6</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w:t>
            </w:r>
            <w:r w:rsidRPr="00933BB5">
              <w:lastRenderedPageBreak/>
              <w:t>автоматов (кроме игрового оборудования, используемого для проведения азартных игр) и игровых площадок;</w:t>
            </w:r>
          </w:p>
          <w:p w:rsidR="003D5989" w:rsidRPr="00933BB5" w:rsidRDefault="003D5989" w:rsidP="008C1F3A">
            <w:pPr>
              <w:pStyle w:val="a4"/>
            </w:pPr>
            <w:r w:rsidRPr="00933BB5">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автозаправочных станций (бензиновых, газовых);</w:t>
            </w:r>
          </w:p>
          <w:p w:rsidR="003D5989" w:rsidRPr="00933BB5" w:rsidRDefault="003D5989" w:rsidP="008C1F3A">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3D5989" w:rsidRPr="00933BB5" w:rsidRDefault="003D5989" w:rsidP="008C1F3A">
            <w:pPr>
              <w:pStyle w:val="a4"/>
            </w:pPr>
            <w:r w:rsidRPr="00933BB5">
              <w:t>предоставление гостиничных услуг в качестве придорожного сервиса;</w:t>
            </w:r>
          </w:p>
          <w:p w:rsidR="003D5989" w:rsidRPr="00933BB5" w:rsidRDefault="003D5989" w:rsidP="008C1F3A">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D5989" w:rsidRPr="00933BB5" w:rsidRDefault="003D5989" w:rsidP="008C1F3A">
            <w:pPr>
              <w:pStyle w:val="a4"/>
            </w:pPr>
            <w:r w:rsidRPr="00933BB5">
              <w:t>размещение спортивных баз и лагерей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proofErr w:type="spellStart"/>
            <w:r w:rsidRPr="00933BB5">
              <w:t>Недропользование</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Осуществление геологических изысканий;</w:t>
            </w:r>
          </w:p>
          <w:p w:rsidR="003D5989" w:rsidRPr="00933BB5" w:rsidRDefault="003D5989" w:rsidP="008C1F3A">
            <w:pPr>
              <w:pStyle w:val="a4"/>
              <w:snapToGrid w:val="0"/>
            </w:pPr>
            <w:r w:rsidRPr="00933BB5">
              <w:t>добыча недр открытым (карьеры, отвалы) и закрытым (шахты, скважины) способами;</w:t>
            </w:r>
          </w:p>
          <w:p w:rsidR="003D5989" w:rsidRPr="00933BB5" w:rsidRDefault="003D5989" w:rsidP="008C1F3A">
            <w:pPr>
              <w:pStyle w:val="a4"/>
              <w:snapToGrid w:val="0"/>
            </w:pPr>
            <w:r w:rsidRPr="00933BB5">
              <w:t>размещение объектов капитального строительства, в том числе подземных, в целях добычи недр;</w:t>
            </w:r>
          </w:p>
          <w:p w:rsidR="003D5989" w:rsidRPr="00933BB5" w:rsidRDefault="003D5989" w:rsidP="008C1F3A">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3D5989" w:rsidRPr="00933BB5" w:rsidRDefault="003D5989" w:rsidP="008C1F3A">
            <w:pPr>
              <w:pStyle w:val="a4"/>
              <w:snapToGrid w:val="0"/>
            </w:pPr>
            <w:r w:rsidRPr="00933BB5">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933BB5">
              <w:lastRenderedPageBreak/>
              <w:t>недропользования</w:t>
            </w:r>
            <w:proofErr w:type="spellEnd"/>
            <w:r w:rsidRPr="00933BB5">
              <w:t>, если добыча недр происходит на межселенной территории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6.2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pPr>
            <w:r w:rsidRPr="00933BB5">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6.2.1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snapToGrid w:val="0"/>
            </w:pPr>
            <w:r w:rsidRPr="00933BB5">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snapToGrid w:val="0"/>
            </w:pPr>
            <w:r w:rsidRPr="00933BB5">
              <w:t xml:space="preserve">Размещение объектов капитального строительства, предназначенных для текстильной, </w:t>
            </w:r>
            <w:proofErr w:type="spellStart"/>
            <w:proofErr w:type="gramStart"/>
            <w:r w:rsidRPr="00933BB5">
              <w:t>фарфоро-фаянсовой</w:t>
            </w:r>
            <w:proofErr w:type="spellEnd"/>
            <w:proofErr w:type="gramEnd"/>
            <w:r w:rsidRPr="00933BB5">
              <w:t>, электронной промышленности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snapToGrid w:val="0"/>
            </w:pPr>
            <w:r w:rsidRPr="00933BB5">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6.4</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snapToGrid w:val="0"/>
            </w:pPr>
            <w:r w:rsidRPr="00933BB5">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6.6</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snapToGrid w:val="0"/>
            </w:pPr>
            <w:r w:rsidRPr="00933BB5">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933BB5">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6.7</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3D5989" w:rsidRPr="00933BB5" w:rsidRDefault="003D5989" w:rsidP="008C1F3A">
            <w:pPr>
              <w:pStyle w:val="a4"/>
              <w:snapToGrid w:val="0"/>
            </w:pPr>
            <w:r w:rsidRPr="00933BB5">
              <w:t xml:space="preserve">размещение объектов </w:t>
            </w:r>
            <w:proofErr w:type="spellStart"/>
            <w:r w:rsidRPr="00933BB5">
              <w:t>электросетевого</w:t>
            </w:r>
            <w:proofErr w:type="spellEnd"/>
            <w:r w:rsidRPr="00933BB5">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B9187E" w:rsidRDefault="003D5989" w:rsidP="008C1F3A">
            <w:pPr>
              <w:pStyle w:val="a4"/>
            </w:pPr>
            <w:r>
              <w:t xml:space="preserve">Не выше </w:t>
            </w:r>
            <w:r>
              <w:rPr>
                <w:lang w:val="en-US"/>
              </w:rPr>
              <w:t>III</w:t>
            </w:r>
            <w:r w:rsidRPr="00B9187E">
              <w:t>-</w:t>
            </w:r>
            <w:r>
              <w:rPr>
                <w:lang w:val="en-US"/>
              </w:rPr>
              <w:t>V</w:t>
            </w:r>
            <w:r w:rsidRPr="00B9187E">
              <w:t xml:space="preserve"> классов опасности.</w:t>
            </w:r>
          </w:p>
          <w:p w:rsidR="003D5989" w:rsidRPr="00933BB5" w:rsidRDefault="003D5989" w:rsidP="008C1F3A">
            <w:pPr>
              <w:pStyle w:val="a4"/>
            </w:pPr>
            <w:r w:rsidRPr="00933BB5">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7.1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железнодорожных путей;</w:t>
            </w:r>
          </w:p>
          <w:p w:rsidR="003D5989" w:rsidRPr="00933BB5" w:rsidRDefault="003D5989" w:rsidP="008C1F3A">
            <w:pPr>
              <w:pStyle w:val="a4"/>
            </w:pPr>
            <w:r w:rsidRPr="00933BB5">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933BB5">
              <w:lastRenderedPageBreak/>
              <w:t>реконструкции, ремонта наземных и подземных зданий, сооружений, устройств и других объектов железнодорожного транспорта;</w:t>
            </w:r>
          </w:p>
          <w:p w:rsidR="003D5989" w:rsidRPr="00933BB5" w:rsidRDefault="003D5989" w:rsidP="008C1F3A">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3D5989" w:rsidRPr="00933BB5" w:rsidRDefault="003D5989" w:rsidP="008C1F3A">
            <w:pPr>
              <w:pStyle w:val="a4"/>
            </w:pPr>
            <w:r w:rsidRPr="00933BB5">
              <w:t>размещение наземных сооружений метрополитена, в том числе посадочных станций, вентиляционных шахт;</w:t>
            </w:r>
          </w:p>
          <w:p w:rsidR="003D5989" w:rsidRPr="00933BB5" w:rsidRDefault="003D5989" w:rsidP="008C1F3A">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7.2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автомобильных дорог и технически связанных с ними сооружений;</w:t>
            </w:r>
          </w:p>
          <w:p w:rsidR="003D5989" w:rsidRPr="00933BB5" w:rsidRDefault="003D5989" w:rsidP="008C1F3A">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D5989" w:rsidRPr="00933BB5" w:rsidRDefault="003D5989" w:rsidP="008C1F3A">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3D5989" w:rsidRPr="00933BB5" w:rsidRDefault="003D5989" w:rsidP="008C1F3A">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Default="003D5989" w:rsidP="003D5989">
      <w:pPr>
        <w:pStyle w:val="15"/>
      </w:pPr>
    </w:p>
    <w:p w:rsidR="003D5989" w:rsidRDefault="003D5989" w:rsidP="003D5989">
      <w:pPr>
        <w:pStyle w:val="15"/>
      </w:pPr>
    </w:p>
    <w:p w:rsidR="003D5989" w:rsidRPr="00933BB5" w:rsidRDefault="003D5989" w:rsidP="003D5989">
      <w:pPr>
        <w:pStyle w:val="15"/>
        <w:ind w:firstLine="0"/>
        <w:sectPr w:rsidR="003D5989" w:rsidRPr="00933BB5">
          <w:pgSz w:w="11906" w:h="16838"/>
          <w:pgMar w:top="1134" w:right="851" w:bottom="1134" w:left="1701" w:header="720" w:footer="709" w:gutter="0"/>
          <w:cols w:space="720"/>
          <w:docGrid w:linePitch="360"/>
        </w:sectPr>
      </w:pPr>
    </w:p>
    <w:p w:rsidR="003D5989" w:rsidRPr="00933BB5" w:rsidRDefault="003D5989" w:rsidP="003D5989">
      <w:pPr>
        <w:tabs>
          <w:tab w:val="left" w:pos="3345"/>
        </w:tabs>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ТП-1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080"/>
        <w:gridCol w:w="2334"/>
        <w:gridCol w:w="2346"/>
        <w:gridCol w:w="1428"/>
        <w:gridCol w:w="1980"/>
        <w:gridCol w:w="2160"/>
      </w:tblGrid>
      <w:tr w:rsidR="003D5989" w:rsidRPr="00933BB5" w:rsidTr="008C1F3A">
        <w:trPr>
          <w:trHeight w:val="758"/>
        </w:trPr>
        <w:tc>
          <w:tcPr>
            <w:tcW w:w="817" w:type="dxa"/>
            <w:vMerge w:val="restart"/>
          </w:tcPr>
          <w:p w:rsidR="003D5989" w:rsidRPr="00933BB5" w:rsidRDefault="003D5989" w:rsidP="008C1F3A">
            <w:pPr>
              <w:pStyle w:val="a9"/>
            </w:pPr>
            <w:r w:rsidRPr="00933BB5">
              <w:t>Код</w:t>
            </w:r>
          </w:p>
        </w:tc>
        <w:tc>
          <w:tcPr>
            <w:tcW w:w="1631"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3D5989" w:rsidRPr="00933BB5" w:rsidRDefault="003D5989" w:rsidP="008C1F3A">
            <w:pPr>
              <w:pStyle w:val="a9"/>
            </w:pPr>
            <w:r w:rsidRPr="00933BB5">
              <w:t>Процент застройки в границах земельного участка</w:t>
            </w:r>
          </w:p>
        </w:tc>
      </w:tr>
      <w:tr w:rsidR="003D5989" w:rsidRPr="00933BB5" w:rsidTr="008C1F3A">
        <w:trPr>
          <w:trHeight w:val="757"/>
        </w:trPr>
        <w:tc>
          <w:tcPr>
            <w:tcW w:w="817" w:type="dxa"/>
            <w:vMerge/>
          </w:tcPr>
          <w:p w:rsidR="003D5989" w:rsidRPr="00933BB5" w:rsidRDefault="003D5989" w:rsidP="008C1F3A">
            <w:pPr>
              <w:pStyle w:val="a9"/>
            </w:pPr>
          </w:p>
        </w:tc>
        <w:tc>
          <w:tcPr>
            <w:tcW w:w="1631"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428" w:type="dxa"/>
            <w:vMerge/>
          </w:tcPr>
          <w:p w:rsidR="003D5989" w:rsidRPr="00933BB5" w:rsidRDefault="003D5989" w:rsidP="008C1F3A">
            <w:pPr>
              <w:pStyle w:val="a9"/>
            </w:pPr>
          </w:p>
        </w:tc>
        <w:tc>
          <w:tcPr>
            <w:tcW w:w="1980" w:type="dxa"/>
            <w:shd w:val="clear" w:color="auto" w:fill="auto"/>
          </w:tcPr>
          <w:p w:rsidR="003D5989" w:rsidRPr="00933BB5" w:rsidRDefault="003D5989" w:rsidP="008C1F3A">
            <w:pPr>
              <w:pStyle w:val="a9"/>
            </w:pPr>
            <w:r w:rsidRPr="00933BB5">
              <w:t>Минимальный</w:t>
            </w:r>
          </w:p>
        </w:tc>
        <w:tc>
          <w:tcPr>
            <w:tcW w:w="2160" w:type="dxa"/>
            <w:shd w:val="clear" w:color="auto" w:fill="auto"/>
          </w:tcPr>
          <w:p w:rsidR="003D5989" w:rsidRPr="00933BB5" w:rsidRDefault="003D5989" w:rsidP="008C1F3A">
            <w:pPr>
              <w:pStyle w:val="a9"/>
            </w:pPr>
            <w:r w:rsidRPr="00933BB5">
              <w:t>Максимальный</w:t>
            </w:r>
          </w:p>
        </w:tc>
      </w:tr>
      <w:tr w:rsidR="003D5989" w:rsidRPr="00933BB5" w:rsidTr="008C1F3A">
        <w:trPr>
          <w:trHeight w:val="269"/>
          <w:tblHeader/>
        </w:trPr>
        <w:tc>
          <w:tcPr>
            <w:tcW w:w="817" w:type="dxa"/>
          </w:tcPr>
          <w:p w:rsidR="003D5989" w:rsidRPr="00933BB5" w:rsidRDefault="003D5989" w:rsidP="008C1F3A">
            <w:pPr>
              <w:pStyle w:val="a9"/>
            </w:pPr>
            <w:r w:rsidRPr="00933BB5">
              <w:t>1</w:t>
            </w:r>
          </w:p>
        </w:tc>
        <w:tc>
          <w:tcPr>
            <w:tcW w:w="1631"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428" w:type="dxa"/>
          </w:tcPr>
          <w:p w:rsidR="003D5989" w:rsidRPr="00933BB5" w:rsidRDefault="003D5989" w:rsidP="008C1F3A">
            <w:pPr>
              <w:pStyle w:val="a9"/>
            </w:pPr>
            <w:r w:rsidRPr="00933BB5">
              <w:t>7</w:t>
            </w:r>
          </w:p>
        </w:tc>
        <w:tc>
          <w:tcPr>
            <w:tcW w:w="1980" w:type="dxa"/>
          </w:tcPr>
          <w:p w:rsidR="003D5989" w:rsidRPr="00933BB5" w:rsidRDefault="003D5989" w:rsidP="008C1F3A">
            <w:pPr>
              <w:pStyle w:val="a9"/>
            </w:pPr>
            <w:r w:rsidRPr="00933BB5">
              <w:t>8</w:t>
            </w:r>
          </w:p>
        </w:tc>
        <w:tc>
          <w:tcPr>
            <w:tcW w:w="2160" w:type="dxa"/>
          </w:tcPr>
          <w:p w:rsidR="003D5989" w:rsidRPr="00933BB5" w:rsidRDefault="003D5989" w:rsidP="008C1F3A">
            <w:pPr>
              <w:pStyle w:val="a9"/>
            </w:pPr>
            <w:r w:rsidRPr="00933BB5">
              <w:t>9</w:t>
            </w:r>
          </w:p>
        </w:tc>
      </w:tr>
      <w:tr w:rsidR="003D5989" w:rsidRPr="00933BB5" w:rsidTr="008C1F3A">
        <w:tc>
          <w:tcPr>
            <w:tcW w:w="817" w:type="dxa"/>
          </w:tcPr>
          <w:p w:rsidR="003D5989" w:rsidRPr="00933BB5" w:rsidRDefault="003D5989" w:rsidP="008C1F3A">
            <w:pPr>
              <w:pStyle w:val="a4"/>
            </w:pPr>
          </w:p>
        </w:tc>
        <w:tc>
          <w:tcPr>
            <w:tcW w:w="14231" w:type="dxa"/>
            <w:gridSpan w:val="8"/>
          </w:tcPr>
          <w:p w:rsidR="003D5989" w:rsidRPr="00933BB5" w:rsidRDefault="003D5989" w:rsidP="008C1F3A">
            <w:pPr>
              <w:pStyle w:val="aa"/>
            </w:pPr>
            <w:r w:rsidRPr="00933BB5">
              <w:t>Основные</w:t>
            </w:r>
          </w:p>
        </w:tc>
      </w:tr>
      <w:tr w:rsidR="003D5989" w:rsidRPr="00933BB5" w:rsidTr="008C1F3A">
        <w:tc>
          <w:tcPr>
            <w:tcW w:w="817" w:type="dxa"/>
          </w:tcPr>
          <w:p w:rsidR="003D5989" w:rsidRPr="00933BB5" w:rsidRDefault="003D5989" w:rsidP="008C1F3A">
            <w:pPr>
              <w:pStyle w:val="a4"/>
            </w:pPr>
            <w:r w:rsidRPr="00933BB5">
              <w:t>3.1</w:t>
            </w:r>
          </w:p>
        </w:tc>
        <w:tc>
          <w:tcPr>
            <w:tcW w:w="163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в случае размещения на земельном участке иных объектов - 80 %</w:t>
            </w:r>
          </w:p>
        </w:tc>
      </w:tr>
      <w:tr w:rsidR="003D5989" w:rsidRPr="00933BB5" w:rsidTr="008C1F3A">
        <w:tc>
          <w:tcPr>
            <w:tcW w:w="817" w:type="dxa"/>
          </w:tcPr>
          <w:p w:rsidR="003D5989" w:rsidRPr="00933BB5" w:rsidRDefault="003D5989" w:rsidP="008C1F3A">
            <w:pPr>
              <w:pStyle w:val="a4"/>
            </w:pPr>
            <w:r w:rsidRPr="00933BB5">
              <w:t>3.3</w:t>
            </w:r>
          </w:p>
        </w:tc>
        <w:tc>
          <w:tcPr>
            <w:tcW w:w="1631" w:type="dxa"/>
          </w:tcPr>
          <w:p w:rsidR="003D5989" w:rsidRPr="00933BB5" w:rsidRDefault="003D5989" w:rsidP="008C1F3A">
            <w:pPr>
              <w:pStyle w:val="a4"/>
            </w:pPr>
            <w:r w:rsidRPr="00933BB5">
              <w:t>Бытовое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16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3.5.2</w:t>
            </w:r>
          </w:p>
        </w:tc>
        <w:tc>
          <w:tcPr>
            <w:tcW w:w="1631" w:type="dxa"/>
          </w:tcPr>
          <w:p w:rsidR="003D5989" w:rsidRPr="00933BB5" w:rsidRDefault="003D5989" w:rsidP="008C1F3A">
            <w:pPr>
              <w:pStyle w:val="a4"/>
            </w:pPr>
            <w:r w:rsidRPr="00933BB5">
              <w:t>Среднее и высшее профессионал</w:t>
            </w:r>
            <w:r w:rsidRPr="00933BB5">
              <w:lastRenderedPageBreak/>
              <w:t>ьное образование</w:t>
            </w:r>
          </w:p>
        </w:tc>
        <w:tc>
          <w:tcPr>
            <w:tcW w:w="1272" w:type="dxa"/>
          </w:tcPr>
          <w:p w:rsidR="003D5989" w:rsidRPr="00933BB5" w:rsidRDefault="003D5989" w:rsidP="008C1F3A">
            <w:r w:rsidRPr="00933BB5">
              <w:lastRenderedPageBreak/>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16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lastRenderedPageBreak/>
              <w:t>3.9</w:t>
            </w:r>
          </w:p>
        </w:tc>
        <w:tc>
          <w:tcPr>
            <w:tcW w:w="1631" w:type="dxa"/>
          </w:tcPr>
          <w:p w:rsidR="003D5989" w:rsidRPr="00933BB5" w:rsidRDefault="003D5989" w:rsidP="008C1F3A">
            <w:pPr>
              <w:pStyle w:val="a4"/>
            </w:pPr>
            <w:r w:rsidRPr="00933BB5">
              <w:t>Обеспечение научной деятельности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3.10</w:t>
            </w:r>
          </w:p>
        </w:tc>
        <w:tc>
          <w:tcPr>
            <w:tcW w:w="1631" w:type="dxa"/>
          </w:tcPr>
          <w:p w:rsidR="003D5989" w:rsidRPr="00933BB5" w:rsidRDefault="003D5989" w:rsidP="008C1F3A">
            <w:pPr>
              <w:pStyle w:val="a4"/>
            </w:pPr>
            <w:r w:rsidRPr="00933BB5">
              <w:t>Ветеринарное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4.1</w:t>
            </w:r>
          </w:p>
        </w:tc>
        <w:tc>
          <w:tcPr>
            <w:tcW w:w="1631" w:type="dxa"/>
          </w:tcPr>
          <w:p w:rsidR="003D5989" w:rsidRPr="00933BB5" w:rsidRDefault="003D5989" w:rsidP="008C1F3A">
            <w:pPr>
              <w:pStyle w:val="a4"/>
            </w:pPr>
            <w:r w:rsidRPr="00933BB5">
              <w:t>Деловое управление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4.2</w:t>
            </w:r>
          </w:p>
        </w:tc>
        <w:tc>
          <w:tcPr>
            <w:tcW w:w="1631" w:type="dxa"/>
          </w:tcPr>
          <w:p w:rsidR="003D5989" w:rsidRPr="00933BB5" w:rsidRDefault="003D5989" w:rsidP="008C1F3A">
            <w:pPr>
              <w:pStyle w:val="a4"/>
            </w:pPr>
            <w:r w:rsidRPr="00933BB5">
              <w:t>Объекты торговли (торговые центры, торгово-развлекательные центры (комплексы)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4.3</w:t>
            </w:r>
          </w:p>
        </w:tc>
        <w:tc>
          <w:tcPr>
            <w:tcW w:w="1631" w:type="dxa"/>
          </w:tcPr>
          <w:p w:rsidR="003D5989" w:rsidRPr="00933BB5" w:rsidRDefault="003D5989" w:rsidP="008C1F3A">
            <w:pPr>
              <w:pStyle w:val="a4"/>
            </w:pPr>
            <w:r w:rsidRPr="00933BB5">
              <w:t>Рынки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4.4</w:t>
            </w:r>
          </w:p>
        </w:tc>
        <w:tc>
          <w:tcPr>
            <w:tcW w:w="1631" w:type="dxa"/>
          </w:tcPr>
          <w:p w:rsidR="003D5989" w:rsidRPr="00933BB5" w:rsidRDefault="003D5989" w:rsidP="008C1F3A">
            <w:pPr>
              <w:pStyle w:val="a4"/>
            </w:pPr>
            <w:r w:rsidRPr="00933BB5">
              <w:t>Магазины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4.5</w:t>
            </w:r>
          </w:p>
        </w:tc>
        <w:tc>
          <w:tcPr>
            <w:tcW w:w="1631" w:type="dxa"/>
          </w:tcPr>
          <w:p w:rsidR="003D5989" w:rsidRPr="00933BB5" w:rsidRDefault="003D5989" w:rsidP="008C1F3A">
            <w:pPr>
              <w:pStyle w:val="a4"/>
            </w:pPr>
            <w:r w:rsidRPr="00933BB5">
              <w:t>Банковская и страховая деятельность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4.6</w:t>
            </w:r>
          </w:p>
        </w:tc>
        <w:tc>
          <w:tcPr>
            <w:tcW w:w="1631" w:type="dxa"/>
          </w:tcPr>
          <w:p w:rsidR="003D5989" w:rsidRPr="00933BB5" w:rsidRDefault="003D5989" w:rsidP="008C1F3A">
            <w:pPr>
              <w:pStyle w:val="a4"/>
            </w:pPr>
            <w:r w:rsidRPr="00933BB5">
              <w:t>Общественное питание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4.8</w:t>
            </w:r>
          </w:p>
        </w:tc>
        <w:tc>
          <w:tcPr>
            <w:tcW w:w="1631" w:type="dxa"/>
          </w:tcPr>
          <w:p w:rsidR="003D5989" w:rsidRPr="00933BB5" w:rsidRDefault="003D5989" w:rsidP="008C1F3A">
            <w:pPr>
              <w:pStyle w:val="a4"/>
            </w:pPr>
            <w:r w:rsidRPr="00933BB5">
              <w:t>Развлечения</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4.9</w:t>
            </w:r>
          </w:p>
        </w:tc>
        <w:tc>
          <w:tcPr>
            <w:tcW w:w="1631"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4.9.1</w:t>
            </w:r>
          </w:p>
        </w:tc>
        <w:tc>
          <w:tcPr>
            <w:tcW w:w="1631" w:type="dxa"/>
          </w:tcPr>
          <w:p w:rsidR="003D5989" w:rsidRPr="00933BB5" w:rsidRDefault="003D5989" w:rsidP="008C1F3A">
            <w:pPr>
              <w:pStyle w:val="a4"/>
            </w:pPr>
            <w:r w:rsidRPr="00933BB5">
              <w:t xml:space="preserve">Объекты придорожного </w:t>
            </w:r>
            <w:r w:rsidRPr="00933BB5">
              <w:lastRenderedPageBreak/>
              <w:t>сервиса</w:t>
            </w:r>
          </w:p>
        </w:tc>
        <w:tc>
          <w:tcPr>
            <w:tcW w:w="1272" w:type="dxa"/>
          </w:tcPr>
          <w:p w:rsidR="003D5989" w:rsidRPr="00933BB5" w:rsidRDefault="003D5989" w:rsidP="008C1F3A">
            <w:r w:rsidRPr="00933BB5">
              <w:lastRenderedPageBreak/>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 xml:space="preserve">для других объектов </w:t>
            </w:r>
            <w:r w:rsidRPr="00933BB5">
              <w:lastRenderedPageBreak/>
              <w:t>капитального строительства - 3 м</w:t>
            </w:r>
          </w:p>
        </w:tc>
        <w:tc>
          <w:tcPr>
            <w:tcW w:w="2346"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t xml:space="preserve">для других объектов </w:t>
            </w:r>
            <w:r w:rsidRPr="00933BB5">
              <w:lastRenderedPageBreak/>
              <w:t>капитального строительства - 5 м</w:t>
            </w:r>
          </w:p>
        </w:tc>
        <w:tc>
          <w:tcPr>
            <w:tcW w:w="1428" w:type="dxa"/>
          </w:tcPr>
          <w:p w:rsidR="003D5989" w:rsidRPr="00933BB5" w:rsidRDefault="003D5989" w:rsidP="008C1F3A">
            <w:pPr>
              <w:pStyle w:val="a4"/>
            </w:pPr>
            <w:r w:rsidRPr="00933BB5">
              <w:lastRenderedPageBreak/>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lastRenderedPageBreak/>
              <w:t>5.1</w:t>
            </w:r>
          </w:p>
        </w:tc>
        <w:tc>
          <w:tcPr>
            <w:tcW w:w="1631" w:type="dxa"/>
          </w:tcPr>
          <w:p w:rsidR="003D5989" w:rsidRPr="00933BB5" w:rsidRDefault="003D5989" w:rsidP="008C1F3A">
            <w:pPr>
              <w:pStyle w:val="a4"/>
            </w:pPr>
            <w:r w:rsidRPr="00933BB5">
              <w:t>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6.1.</w:t>
            </w:r>
          </w:p>
        </w:tc>
        <w:tc>
          <w:tcPr>
            <w:tcW w:w="1631" w:type="dxa"/>
          </w:tcPr>
          <w:p w:rsidR="003D5989" w:rsidRPr="00933BB5" w:rsidRDefault="003D5989" w:rsidP="008C1F3A">
            <w:pPr>
              <w:pStyle w:val="a4"/>
            </w:pPr>
            <w:proofErr w:type="spellStart"/>
            <w:r w:rsidRPr="00933BB5">
              <w:t>Недропользование</w:t>
            </w:r>
            <w:proofErr w:type="spellEnd"/>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400000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6.2</w:t>
            </w:r>
          </w:p>
        </w:tc>
        <w:tc>
          <w:tcPr>
            <w:tcW w:w="1631" w:type="dxa"/>
          </w:tcPr>
          <w:p w:rsidR="003D5989" w:rsidRPr="00933BB5" w:rsidRDefault="003D5989" w:rsidP="008C1F3A">
            <w:pPr>
              <w:pStyle w:val="a4"/>
            </w:pPr>
            <w:r w:rsidRPr="00933BB5">
              <w:t>Тяжелая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6.2.1</w:t>
            </w:r>
          </w:p>
        </w:tc>
        <w:tc>
          <w:tcPr>
            <w:tcW w:w="1631" w:type="dxa"/>
          </w:tcPr>
          <w:p w:rsidR="003D5989" w:rsidRPr="00933BB5" w:rsidRDefault="003D5989" w:rsidP="008C1F3A">
            <w:pPr>
              <w:pStyle w:val="a4"/>
            </w:pPr>
            <w:r w:rsidRPr="00933BB5">
              <w:t>Автомобилестроительная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6.3</w:t>
            </w:r>
          </w:p>
        </w:tc>
        <w:tc>
          <w:tcPr>
            <w:tcW w:w="1631" w:type="dxa"/>
          </w:tcPr>
          <w:p w:rsidR="003D5989" w:rsidRPr="00933BB5" w:rsidRDefault="003D5989" w:rsidP="008C1F3A">
            <w:pPr>
              <w:pStyle w:val="a4"/>
            </w:pPr>
            <w:r w:rsidRPr="00933BB5">
              <w:t>Легкая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6.3.1</w:t>
            </w:r>
          </w:p>
        </w:tc>
        <w:tc>
          <w:tcPr>
            <w:tcW w:w="1631" w:type="dxa"/>
          </w:tcPr>
          <w:p w:rsidR="003D5989" w:rsidRPr="00933BB5" w:rsidRDefault="003D5989" w:rsidP="008C1F3A">
            <w:pPr>
              <w:pStyle w:val="a4"/>
            </w:pPr>
            <w:r w:rsidRPr="00933BB5">
              <w:t>Фармацевтическая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6.4</w:t>
            </w:r>
          </w:p>
        </w:tc>
        <w:tc>
          <w:tcPr>
            <w:tcW w:w="1631" w:type="dxa"/>
          </w:tcPr>
          <w:p w:rsidR="003D5989" w:rsidRPr="00933BB5" w:rsidRDefault="003D5989" w:rsidP="008C1F3A">
            <w:pPr>
              <w:pStyle w:val="a4"/>
            </w:pPr>
            <w:r w:rsidRPr="00933BB5">
              <w:t>Пищевая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6.6</w:t>
            </w:r>
          </w:p>
        </w:tc>
        <w:tc>
          <w:tcPr>
            <w:tcW w:w="1631" w:type="dxa"/>
          </w:tcPr>
          <w:p w:rsidR="003D5989" w:rsidRPr="00933BB5" w:rsidRDefault="003D5989" w:rsidP="008C1F3A">
            <w:pPr>
              <w:pStyle w:val="a4"/>
            </w:pPr>
            <w:r w:rsidRPr="00933BB5">
              <w:t>Строительная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6.7</w:t>
            </w:r>
          </w:p>
        </w:tc>
        <w:tc>
          <w:tcPr>
            <w:tcW w:w="1631" w:type="dxa"/>
          </w:tcPr>
          <w:p w:rsidR="003D5989" w:rsidRPr="00933BB5" w:rsidRDefault="003D5989" w:rsidP="008C1F3A">
            <w:pPr>
              <w:pStyle w:val="a4"/>
            </w:pPr>
            <w:r w:rsidRPr="00933BB5">
              <w:t>Энергетика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 xml:space="preserve">для объектов </w:t>
            </w:r>
            <w:proofErr w:type="spellStart"/>
            <w:r w:rsidRPr="00933BB5">
              <w:t>электросетевого</w:t>
            </w:r>
            <w:proofErr w:type="spellEnd"/>
            <w:r w:rsidRPr="00933BB5">
              <w:t xml:space="preserve"> хозяйства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 xml:space="preserve">для объектов </w:t>
            </w:r>
            <w:proofErr w:type="spellStart"/>
            <w:r w:rsidRPr="00933BB5">
              <w:t>электросетевого</w:t>
            </w:r>
            <w:proofErr w:type="spellEnd"/>
            <w:r w:rsidRPr="00933BB5">
              <w:t xml:space="preserve"> хозяйства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6.8</w:t>
            </w:r>
          </w:p>
        </w:tc>
        <w:tc>
          <w:tcPr>
            <w:tcW w:w="1631" w:type="dxa"/>
          </w:tcPr>
          <w:p w:rsidR="003D5989" w:rsidRPr="00933BB5" w:rsidRDefault="003D5989" w:rsidP="008C1F3A">
            <w:pPr>
              <w:pStyle w:val="a4"/>
            </w:pPr>
            <w:r w:rsidRPr="00933BB5">
              <w:t xml:space="preserve">Связь </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объектов связи, радиовещания, телевидения - 0 м;</w:t>
            </w:r>
          </w:p>
          <w:p w:rsidR="003D5989" w:rsidRPr="00933BB5" w:rsidRDefault="003D5989" w:rsidP="008C1F3A">
            <w:pPr>
              <w:pStyle w:val="a4"/>
            </w:pPr>
            <w:r w:rsidRPr="00933BB5">
              <w:lastRenderedPageBreak/>
              <w:t>для других объектов капитального строительства - 3 м</w:t>
            </w:r>
          </w:p>
        </w:tc>
        <w:tc>
          <w:tcPr>
            <w:tcW w:w="2346" w:type="dxa"/>
          </w:tcPr>
          <w:p w:rsidR="003D5989" w:rsidRPr="00933BB5" w:rsidRDefault="003D5989" w:rsidP="008C1F3A">
            <w:pPr>
              <w:pStyle w:val="a4"/>
            </w:pPr>
            <w:r w:rsidRPr="00933BB5">
              <w:lastRenderedPageBreak/>
              <w:t>для объектов связи, радиовещания, телевидения - 0 м;</w:t>
            </w:r>
          </w:p>
          <w:p w:rsidR="003D5989" w:rsidRPr="00933BB5" w:rsidRDefault="003D5989" w:rsidP="008C1F3A">
            <w:pPr>
              <w:pStyle w:val="a4"/>
            </w:pPr>
            <w:r w:rsidRPr="00933BB5">
              <w:lastRenderedPageBreak/>
              <w:t>для других объектов капитального строительства - 5 м</w:t>
            </w:r>
          </w:p>
        </w:tc>
        <w:tc>
          <w:tcPr>
            <w:tcW w:w="1428" w:type="dxa"/>
          </w:tcPr>
          <w:p w:rsidR="003D5989" w:rsidRPr="00933BB5" w:rsidRDefault="003D5989" w:rsidP="008C1F3A">
            <w:pPr>
              <w:pStyle w:val="a4"/>
            </w:pPr>
            <w:r w:rsidRPr="00933BB5">
              <w:lastRenderedPageBreak/>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lastRenderedPageBreak/>
              <w:t>6.9</w:t>
            </w:r>
          </w:p>
        </w:tc>
        <w:tc>
          <w:tcPr>
            <w:tcW w:w="1631" w:type="dxa"/>
          </w:tcPr>
          <w:p w:rsidR="003D5989" w:rsidRPr="00933BB5" w:rsidRDefault="003D5989" w:rsidP="008C1F3A">
            <w:pPr>
              <w:pStyle w:val="a4"/>
            </w:pPr>
            <w:r w:rsidRPr="00933BB5">
              <w:t>Склады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6.11</w:t>
            </w:r>
          </w:p>
        </w:tc>
        <w:tc>
          <w:tcPr>
            <w:tcW w:w="1631" w:type="dxa"/>
          </w:tcPr>
          <w:p w:rsidR="003D5989" w:rsidRPr="00933BB5" w:rsidRDefault="003D5989" w:rsidP="008C1F3A">
            <w:pPr>
              <w:pStyle w:val="a4"/>
            </w:pPr>
            <w:r w:rsidRPr="00933BB5">
              <w:t>Целлюлозно-бумажная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7.1</w:t>
            </w:r>
          </w:p>
        </w:tc>
        <w:tc>
          <w:tcPr>
            <w:tcW w:w="1631" w:type="dxa"/>
          </w:tcPr>
          <w:p w:rsidR="003D5989" w:rsidRPr="00933BB5" w:rsidRDefault="003D5989" w:rsidP="008C1F3A">
            <w:pPr>
              <w:pStyle w:val="a4"/>
            </w:pPr>
            <w:r w:rsidRPr="00933BB5">
              <w:t>Железнодорожный транспорт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7.2</w:t>
            </w:r>
          </w:p>
        </w:tc>
        <w:tc>
          <w:tcPr>
            <w:tcW w:w="1631" w:type="dxa"/>
          </w:tcPr>
          <w:p w:rsidR="003D5989" w:rsidRPr="00933BB5" w:rsidRDefault="003D5989" w:rsidP="008C1F3A">
            <w:pPr>
              <w:pStyle w:val="a4"/>
            </w:pPr>
            <w:r w:rsidRPr="00933BB5">
              <w:t>Автомобильный транспорт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8.3</w:t>
            </w:r>
          </w:p>
        </w:tc>
        <w:tc>
          <w:tcPr>
            <w:tcW w:w="1631" w:type="dxa"/>
          </w:tcPr>
          <w:p w:rsidR="003D5989" w:rsidRPr="00933BB5" w:rsidRDefault="003D5989" w:rsidP="008C1F3A">
            <w:pPr>
              <w:pStyle w:val="a4"/>
            </w:pPr>
            <w:r w:rsidRPr="00933BB5">
              <w:t>Обеспечение внутреннего правопорядка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pPr>
              <w:pStyle w:val="a4"/>
            </w:pPr>
            <w:r w:rsidRPr="00933BB5">
              <w:t>для пожарных депо - 10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r w:rsidRPr="00933BB5">
              <w:t>не устанавливается</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11.0</w:t>
            </w:r>
          </w:p>
        </w:tc>
        <w:tc>
          <w:tcPr>
            <w:tcW w:w="1631"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428" w:type="dxa"/>
          </w:tcPr>
          <w:p w:rsidR="003D5989" w:rsidRPr="00933BB5" w:rsidRDefault="003D5989" w:rsidP="008C1F3A">
            <w:pPr>
              <w:pStyle w:val="a4"/>
            </w:pPr>
            <w:r w:rsidRPr="00933BB5">
              <w:t>не устанавливается</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lastRenderedPageBreak/>
              <w:t>11.1</w:t>
            </w:r>
          </w:p>
        </w:tc>
        <w:tc>
          <w:tcPr>
            <w:tcW w:w="1631"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428" w:type="dxa"/>
          </w:tcPr>
          <w:p w:rsidR="003D5989" w:rsidRPr="00933BB5" w:rsidRDefault="003D5989" w:rsidP="008C1F3A">
            <w:pPr>
              <w:pStyle w:val="a4"/>
            </w:pPr>
            <w:r w:rsidRPr="00933BB5">
              <w:t>не устанавливается</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t>11.2</w:t>
            </w:r>
          </w:p>
        </w:tc>
        <w:tc>
          <w:tcPr>
            <w:tcW w:w="1631"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t>0 м</w:t>
            </w:r>
          </w:p>
        </w:tc>
        <w:tc>
          <w:tcPr>
            <w:tcW w:w="2346" w:type="dxa"/>
          </w:tcPr>
          <w:p w:rsidR="003D5989" w:rsidRPr="00933BB5" w:rsidRDefault="003D5989" w:rsidP="008C1F3A">
            <w:r>
              <w:t xml:space="preserve"> 0</w:t>
            </w:r>
            <w:r w:rsidRPr="00933BB5">
              <w:t xml:space="preserve"> м</w:t>
            </w:r>
          </w:p>
        </w:tc>
        <w:tc>
          <w:tcPr>
            <w:tcW w:w="1428" w:type="dxa"/>
          </w:tcPr>
          <w:p w:rsidR="003D5989" w:rsidRPr="00933BB5" w:rsidRDefault="003D5989" w:rsidP="008C1F3A">
            <w:pPr>
              <w:pStyle w:val="a4"/>
            </w:pPr>
            <w:r w:rsidRPr="00933BB5">
              <w:t>не устанавливается</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t>12.0</w:t>
            </w:r>
          </w:p>
        </w:tc>
        <w:tc>
          <w:tcPr>
            <w:tcW w:w="1631" w:type="dxa"/>
          </w:tcPr>
          <w:p w:rsidR="003D5989" w:rsidRPr="00933BB5" w:rsidRDefault="003D5989" w:rsidP="008C1F3A">
            <w:pPr>
              <w:pStyle w:val="a4"/>
            </w:pPr>
            <w:r w:rsidRPr="00933BB5">
              <w:t xml:space="preserve">Земельные участки </w:t>
            </w:r>
            <w:r w:rsidRPr="00933BB5">
              <w:lastRenderedPageBreak/>
              <w:t>(территории) общего пользования</w:t>
            </w:r>
          </w:p>
        </w:tc>
        <w:tc>
          <w:tcPr>
            <w:tcW w:w="1272" w:type="dxa"/>
          </w:tcPr>
          <w:p w:rsidR="003D5989" w:rsidRPr="00933BB5" w:rsidRDefault="003D5989" w:rsidP="008C1F3A">
            <w:r w:rsidRPr="00933BB5">
              <w:lastRenderedPageBreak/>
              <w:t>не устанавли</w:t>
            </w:r>
            <w:r w:rsidRPr="00933BB5">
              <w:lastRenderedPageBreak/>
              <w:t>вается</w:t>
            </w:r>
          </w:p>
        </w:tc>
        <w:tc>
          <w:tcPr>
            <w:tcW w:w="1080" w:type="dxa"/>
          </w:tcPr>
          <w:p w:rsidR="003D5989" w:rsidRPr="00933BB5" w:rsidRDefault="003D5989" w:rsidP="008C1F3A">
            <w:r w:rsidRPr="00933BB5">
              <w:lastRenderedPageBreak/>
              <w:t>не устанав</w:t>
            </w:r>
            <w:r w:rsidRPr="00933BB5">
              <w:lastRenderedPageBreak/>
              <w:t>ливается</w:t>
            </w:r>
          </w:p>
        </w:tc>
        <w:tc>
          <w:tcPr>
            <w:tcW w:w="2334" w:type="dxa"/>
          </w:tcPr>
          <w:p w:rsidR="003D5989" w:rsidRPr="00933BB5" w:rsidRDefault="003D5989" w:rsidP="008C1F3A">
            <w:pPr>
              <w:pStyle w:val="a4"/>
            </w:pPr>
            <w:r w:rsidRPr="00933BB5">
              <w:lastRenderedPageBreak/>
              <w:t>0 м</w:t>
            </w:r>
          </w:p>
        </w:tc>
        <w:tc>
          <w:tcPr>
            <w:tcW w:w="2346" w:type="dxa"/>
          </w:tcPr>
          <w:p w:rsidR="003D5989" w:rsidRPr="00933BB5" w:rsidRDefault="003D5989" w:rsidP="008C1F3A">
            <w:pPr>
              <w:pStyle w:val="a4"/>
            </w:pPr>
            <w:r w:rsidRPr="00933BB5">
              <w:t>0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 xml:space="preserve">5 % в случае, если для земельного </w:t>
            </w:r>
            <w:r w:rsidRPr="00933BB5">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p>
        </w:tc>
        <w:tc>
          <w:tcPr>
            <w:tcW w:w="14231" w:type="dxa"/>
            <w:gridSpan w:val="8"/>
          </w:tcPr>
          <w:p w:rsidR="003D5989" w:rsidRPr="00933BB5" w:rsidRDefault="003D5989" w:rsidP="008C1F3A">
            <w:pPr>
              <w:pStyle w:val="aa"/>
            </w:pPr>
            <w:r w:rsidRPr="00933BB5">
              <w:t>Условно разрешенные</w:t>
            </w:r>
          </w:p>
        </w:tc>
      </w:tr>
      <w:tr w:rsidR="003D5989" w:rsidRPr="00933BB5" w:rsidTr="008C1F3A">
        <w:tc>
          <w:tcPr>
            <w:tcW w:w="817" w:type="dxa"/>
          </w:tcPr>
          <w:p w:rsidR="003D5989" w:rsidRPr="00933BB5" w:rsidRDefault="003D5989" w:rsidP="008C1F3A">
            <w:pPr>
              <w:pStyle w:val="a4"/>
            </w:pPr>
            <w:r w:rsidRPr="00933BB5">
              <w:t>6.2</w:t>
            </w:r>
          </w:p>
        </w:tc>
        <w:tc>
          <w:tcPr>
            <w:tcW w:w="1631" w:type="dxa"/>
          </w:tcPr>
          <w:p w:rsidR="003D5989" w:rsidRPr="00933BB5" w:rsidRDefault="003D5989" w:rsidP="008C1F3A">
            <w:pPr>
              <w:pStyle w:val="a4"/>
            </w:pPr>
            <w:r w:rsidRPr="00933BB5">
              <w:t>Тяжелая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6.3.1</w:t>
            </w:r>
          </w:p>
        </w:tc>
        <w:tc>
          <w:tcPr>
            <w:tcW w:w="1631" w:type="dxa"/>
          </w:tcPr>
          <w:p w:rsidR="003D5989" w:rsidRPr="00933BB5" w:rsidRDefault="003D5989" w:rsidP="008C1F3A">
            <w:pPr>
              <w:pStyle w:val="a4"/>
            </w:pPr>
            <w:r w:rsidRPr="00933BB5">
              <w:t>Автомобилестроительная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6.3</w:t>
            </w:r>
          </w:p>
        </w:tc>
        <w:tc>
          <w:tcPr>
            <w:tcW w:w="1631" w:type="dxa"/>
          </w:tcPr>
          <w:p w:rsidR="003D5989" w:rsidRPr="00933BB5" w:rsidRDefault="003D5989" w:rsidP="008C1F3A">
            <w:pPr>
              <w:pStyle w:val="a4"/>
            </w:pPr>
            <w:r w:rsidRPr="00933BB5">
              <w:t>Легкая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6.3.1</w:t>
            </w:r>
          </w:p>
        </w:tc>
        <w:tc>
          <w:tcPr>
            <w:tcW w:w="1631" w:type="dxa"/>
          </w:tcPr>
          <w:p w:rsidR="003D5989" w:rsidRPr="00933BB5" w:rsidRDefault="003D5989" w:rsidP="008C1F3A">
            <w:pPr>
              <w:pStyle w:val="a4"/>
            </w:pPr>
            <w:r w:rsidRPr="00933BB5">
              <w:t>Фармацевтическая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6.4</w:t>
            </w:r>
          </w:p>
        </w:tc>
        <w:tc>
          <w:tcPr>
            <w:tcW w:w="1631" w:type="dxa"/>
          </w:tcPr>
          <w:p w:rsidR="003D5989" w:rsidRPr="00933BB5" w:rsidRDefault="003D5989" w:rsidP="008C1F3A">
            <w:pPr>
              <w:pStyle w:val="a4"/>
            </w:pPr>
            <w:r w:rsidRPr="00933BB5">
              <w:t>Пищевая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6.6</w:t>
            </w:r>
          </w:p>
        </w:tc>
        <w:tc>
          <w:tcPr>
            <w:tcW w:w="1631" w:type="dxa"/>
          </w:tcPr>
          <w:p w:rsidR="003D5989" w:rsidRPr="00933BB5" w:rsidRDefault="003D5989" w:rsidP="008C1F3A">
            <w:pPr>
              <w:pStyle w:val="a4"/>
            </w:pPr>
            <w:r w:rsidRPr="00933BB5">
              <w:t>Строительная промышленность</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r w:rsidRPr="00933BB5">
              <w:t>6.9</w:t>
            </w:r>
          </w:p>
        </w:tc>
        <w:tc>
          <w:tcPr>
            <w:tcW w:w="1631" w:type="dxa"/>
          </w:tcPr>
          <w:p w:rsidR="003D5989" w:rsidRPr="00933BB5" w:rsidRDefault="003D5989" w:rsidP="008C1F3A">
            <w:pPr>
              <w:pStyle w:val="a4"/>
            </w:pPr>
            <w:r w:rsidRPr="00933BB5">
              <w:t>Склады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20 %</w:t>
            </w:r>
          </w:p>
        </w:tc>
        <w:tc>
          <w:tcPr>
            <w:tcW w:w="2160" w:type="dxa"/>
          </w:tcPr>
          <w:p w:rsidR="003D5989" w:rsidRPr="00933BB5" w:rsidRDefault="003D5989" w:rsidP="008C1F3A">
            <w:r w:rsidRPr="00933BB5">
              <w:t>80 %</w:t>
            </w:r>
          </w:p>
        </w:tc>
      </w:tr>
      <w:tr w:rsidR="003D5989" w:rsidRPr="00933BB5" w:rsidTr="008C1F3A">
        <w:tc>
          <w:tcPr>
            <w:tcW w:w="817" w:type="dxa"/>
          </w:tcPr>
          <w:p w:rsidR="003D5989" w:rsidRPr="00933BB5" w:rsidRDefault="003D5989" w:rsidP="008C1F3A">
            <w:pPr>
              <w:pStyle w:val="a4"/>
            </w:pPr>
          </w:p>
        </w:tc>
        <w:tc>
          <w:tcPr>
            <w:tcW w:w="14231" w:type="dxa"/>
            <w:gridSpan w:val="8"/>
          </w:tcPr>
          <w:p w:rsidR="003D5989" w:rsidRPr="00933BB5" w:rsidRDefault="003D5989" w:rsidP="008C1F3A">
            <w:pPr>
              <w:pStyle w:val="aa"/>
            </w:pPr>
            <w:r w:rsidRPr="00933BB5">
              <w:t>Вспомогательные</w:t>
            </w:r>
          </w:p>
        </w:tc>
      </w:tr>
      <w:tr w:rsidR="003D5989" w:rsidRPr="00933BB5" w:rsidTr="008C1F3A">
        <w:tc>
          <w:tcPr>
            <w:tcW w:w="817" w:type="dxa"/>
          </w:tcPr>
          <w:p w:rsidR="003D5989" w:rsidRPr="00933BB5" w:rsidRDefault="003D5989" w:rsidP="008C1F3A">
            <w:pPr>
              <w:pStyle w:val="a4"/>
            </w:pPr>
            <w:r w:rsidRPr="00933BB5">
              <w:t>3.1</w:t>
            </w:r>
          </w:p>
        </w:tc>
        <w:tc>
          <w:tcPr>
            <w:tcW w:w="163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в случае размещения на земельном участке иных объектов - 80 %</w:t>
            </w:r>
          </w:p>
        </w:tc>
      </w:tr>
      <w:tr w:rsidR="003D5989" w:rsidRPr="00933BB5" w:rsidTr="008C1F3A">
        <w:tc>
          <w:tcPr>
            <w:tcW w:w="817" w:type="dxa"/>
          </w:tcPr>
          <w:p w:rsidR="003D5989" w:rsidRPr="00933BB5" w:rsidRDefault="003D5989" w:rsidP="008C1F3A">
            <w:pPr>
              <w:pStyle w:val="a4"/>
            </w:pPr>
            <w:r w:rsidRPr="00933BB5">
              <w:t>4.9</w:t>
            </w:r>
          </w:p>
        </w:tc>
        <w:tc>
          <w:tcPr>
            <w:tcW w:w="1631"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80 %</w:t>
            </w:r>
          </w:p>
        </w:tc>
      </w:tr>
    </w:tbl>
    <w:p w:rsidR="003D5989" w:rsidRPr="0099461C" w:rsidRDefault="003D5989" w:rsidP="003D5989">
      <w:pPr>
        <w:tabs>
          <w:tab w:val="left" w:pos="3345"/>
          <w:tab w:val="left" w:pos="6315"/>
        </w:tabs>
        <w:sectPr w:rsidR="003D5989" w:rsidRPr="0099461C" w:rsidSect="0099461C">
          <w:pgSz w:w="16838" w:h="11906" w:orient="landscape"/>
          <w:pgMar w:top="1701" w:right="1134" w:bottom="851" w:left="1134" w:header="720" w:footer="709" w:gutter="0"/>
          <w:cols w:space="720"/>
          <w:docGrid w:linePitch="360"/>
        </w:sectPr>
      </w:pPr>
      <w:r w:rsidRPr="00933BB5">
        <w:t>* в случае формирования земельных участков для размещения линейны</w:t>
      </w:r>
      <w:r>
        <w:t>х объектов - не устанавливается.</w:t>
      </w:r>
    </w:p>
    <w:p w:rsidR="003D5989" w:rsidRDefault="003D5989" w:rsidP="003D5989">
      <w:pPr>
        <w:pStyle w:val="31"/>
      </w:pPr>
    </w:p>
    <w:p w:rsidR="003D5989" w:rsidRPr="00060C77" w:rsidRDefault="003D5989" w:rsidP="003D5989">
      <w:pPr>
        <w:pStyle w:val="31"/>
      </w:pPr>
      <w:bookmarkStart w:id="71" w:name="_Toc484524624"/>
      <w:r w:rsidRPr="00060C77">
        <w:t>Статья 25. Территориальная зона ТП-</w:t>
      </w:r>
      <w:bookmarkEnd w:id="70"/>
      <w:r w:rsidRPr="00060C77">
        <w:t>2</w:t>
      </w:r>
      <w:bookmarkEnd w:id="71"/>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3D5989" w:rsidRPr="00933BB5" w:rsidTr="008C1F3A">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proofErr w:type="spellStart"/>
            <w:r w:rsidRPr="00933BB5">
              <w:t>Недропользование</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Осуществление геологических изысканий;</w:t>
            </w:r>
          </w:p>
          <w:p w:rsidR="003D5989" w:rsidRPr="00933BB5" w:rsidRDefault="003D5989" w:rsidP="008C1F3A">
            <w:pPr>
              <w:pStyle w:val="a4"/>
              <w:snapToGrid w:val="0"/>
            </w:pPr>
            <w:r w:rsidRPr="00933BB5">
              <w:t>добыча недр открытым (карьеры, отвалы) и закрытым (шахты, скважины) способами;</w:t>
            </w:r>
          </w:p>
          <w:p w:rsidR="003D5989" w:rsidRPr="00933BB5" w:rsidRDefault="003D5989" w:rsidP="008C1F3A">
            <w:pPr>
              <w:pStyle w:val="a4"/>
              <w:snapToGrid w:val="0"/>
            </w:pPr>
            <w:r w:rsidRPr="00933BB5">
              <w:t>размещение объектов капитального строительства, в том числе подземных, в целях добычи недр;</w:t>
            </w:r>
          </w:p>
          <w:p w:rsidR="003D5989" w:rsidRPr="00933BB5" w:rsidRDefault="003D5989" w:rsidP="008C1F3A">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3D5989" w:rsidRPr="00933BB5" w:rsidRDefault="003D5989" w:rsidP="008C1F3A">
            <w:pPr>
              <w:pStyle w:val="a4"/>
              <w:snapToGrid w:val="0"/>
            </w:pPr>
            <w:r w:rsidRPr="00933BB5">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933BB5">
              <w:t>недропользования</w:t>
            </w:r>
            <w:proofErr w:type="spellEnd"/>
            <w:r w:rsidRPr="00933BB5">
              <w:t>, если добыча недр происходит на межселенной территории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933BB5">
              <w:lastRenderedPageBreak/>
              <w:t>архитектурных форм благоустройства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5B2F3B" w:rsidRDefault="003D5989" w:rsidP="008C1F3A">
            <w:pPr>
              <w:pStyle w:val="a4"/>
              <w:rPr>
                <w:b/>
              </w:rPr>
            </w:pPr>
          </w:p>
        </w:tc>
        <w:tc>
          <w:tcPr>
            <w:tcW w:w="4394" w:type="dxa"/>
            <w:tcBorders>
              <w:top w:val="single" w:sz="4" w:space="0" w:color="000000"/>
              <w:left w:val="single" w:sz="4" w:space="0" w:color="000000"/>
              <w:bottom w:val="single" w:sz="4" w:space="0" w:color="000000"/>
            </w:tcBorders>
            <w:shd w:val="clear" w:color="auto" w:fill="auto"/>
          </w:tcPr>
          <w:p w:rsidR="003D5989" w:rsidRPr="005B2F3B" w:rsidRDefault="003D5989" w:rsidP="008C1F3A">
            <w:pPr>
              <w:pStyle w:val="a4"/>
              <w:rPr>
                <w:b/>
              </w:rPr>
            </w:pPr>
            <w:r w:rsidRPr="005B2F3B">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Default="003D5989" w:rsidP="008C1F3A">
            <w:pPr>
              <w:autoSpaceDE w:val="0"/>
              <w:autoSpaceDN w:val="0"/>
              <w:adjustRightInd w:val="0"/>
              <w:jc w:val="both"/>
              <w:rPr>
                <w:lang w:eastAsia="ru-RU"/>
              </w:rPr>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25422" w:rsidRDefault="003D5989" w:rsidP="008C1F3A">
            <w:pPr>
              <w:pStyle w:val="a4"/>
            </w:pPr>
            <w:r w:rsidRPr="00925422">
              <w:t>12.2</w:t>
            </w:r>
          </w:p>
        </w:tc>
        <w:tc>
          <w:tcPr>
            <w:tcW w:w="4394" w:type="dxa"/>
            <w:tcBorders>
              <w:top w:val="single" w:sz="4" w:space="0" w:color="000000"/>
              <w:left w:val="single" w:sz="4" w:space="0" w:color="000000"/>
              <w:bottom w:val="single" w:sz="4" w:space="0" w:color="000000"/>
            </w:tcBorders>
            <w:shd w:val="clear" w:color="auto" w:fill="auto"/>
          </w:tcPr>
          <w:p w:rsidR="003D5989" w:rsidRPr="00925422" w:rsidRDefault="003D5989" w:rsidP="008C1F3A">
            <w:pPr>
              <w:pStyle w:val="a4"/>
            </w:pPr>
            <w:r w:rsidRPr="00925422">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25422" w:rsidRDefault="003D5989" w:rsidP="008C1F3A">
            <w:pPr>
              <w:autoSpaceDE w:val="0"/>
              <w:autoSpaceDN w:val="0"/>
              <w:adjustRightInd w:val="0"/>
              <w:jc w:val="both"/>
              <w:rPr>
                <w:lang w:eastAsia="ru-RU"/>
              </w:rPr>
            </w:pPr>
            <w:r w:rsidRPr="00925422">
              <w:rPr>
                <w:sz w:val="22"/>
                <w:szCs w:val="22"/>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3D5989" w:rsidRPr="00933BB5" w:rsidRDefault="003D5989" w:rsidP="003D5989">
      <w:pPr>
        <w:pStyle w:val="15"/>
        <w:sectPr w:rsidR="003D5989" w:rsidRPr="00933BB5" w:rsidSect="0099461C">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ТП-2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080"/>
        <w:gridCol w:w="2334"/>
        <w:gridCol w:w="2346"/>
        <w:gridCol w:w="1428"/>
        <w:gridCol w:w="1980"/>
        <w:gridCol w:w="2160"/>
      </w:tblGrid>
      <w:tr w:rsidR="003D5989" w:rsidRPr="00933BB5" w:rsidTr="008C1F3A">
        <w:trPr>
          <w:trHeight w:val="758"/>
        </w:trPr>
        <w:tc>
          <w:tcPr>
            <w:tcW w:w="817" w:type="dxa"/>
            <w:vMerge w:val="restart"/>
          </w:tcPr>
          <w:p w:rsidR="003D5989" w:rsidRPr="00933BB5" w:rsidRDefault="003D5989" w:rsidP="008C1F3A">
            <w:pPr>
              <w:pStyle w:val="a9"/>
            </w:pPr>
            <w:bookmarkStart w:id="72" w:name="_Toc421696743"/>
            <w:r w:rsidRPr="00933BB5">
              <w:t>Код</w:t>
            </w:r>
          </w:p>
        </w:tc>
        <w:tc>
          <w:tcPr>
            <w:tcW w:w="1631"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3D5989" w:rsidRPr="00933BB5" w:rsidRDefault="003D5989" w:rsidP="008C1F3A">
            <w:pPr>
              <w:pStyle w:val="a9"/>
            </w:pPr>
            <w:r w:rsidRPr="00933BB5">
              <w:t>Процент застройки в границах земельного участка</w:t>
            </w:r>
          </w:p>
        </w:tc>
      </w:tr>
      <w:tr w:rsidR="003D5989" w:rsidRPr="00933BB5" w:rsidTr="008C1F3A">
        <w:trPr>
          <w:trHeight w:val="757"/>
        </w:trPr>
        <w:tc>
          <w:tcPr>
            <w:tcW w:w="817" w:type="dxa"/>
            <w:vMerge/>
          </w:tcPr>
          <w:p w:rsidR="003D5989" w:rsidRPr="00933BB5" w:rsidRDefault="003D5989" w:rsidP="008C1F3A">
            <w:pPr>
              <w:pStyle w:val="a9"/>
            </w:pPr>
          </w:p>
        </w:tc>
        <w:tc>
          <w:tcPr>
            <w:tcW w:w="1631"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428" w:type="dxa"/>
            <w:vMerge/>
          </w:tcPr>
          <w:p w:rsidR="003D5989" w:rsidRPr="00933BB5" w:rsidRDefault="003D5989" w:rsidP="008C1F3A">
            <w:pPr>
              <w:pStyle w:val="a9"/>
            </w:pPr>
          </w:p>
        </w:tc>
        <w:tc>
          <w:tcPr>
            <w:tcW w:w="1980" w:type="dxa"/>
            <w:shd w:val="clear" w:color="auto" w:fill="auto"/>
          </w:tcPr>
          <w:p w:rsidR="003D5989" w:rsidRPr="00933BB5" w:rsidRDefault="003D5989" w:rsidP="008C1F3A">
            <w:pPr>
              <w:pStyle w:val="a9"/>
            </w:pPr>
            <w:r w:rsidRPr="00933BB5">
              <w:t>Минимальный</w:t>
            </w:r>
          </w:p>
        </w:tc>
        <w:tc>
          <w:tcPr>
            <w:tcW w:w="2160" w:type="dxa"/>
            <w:shd w:val="clear" w:color="auto" w:fill="auto"/>
          </w:tcPr>
          <w:p w:rsidR="003D5989" w:rsidRPr="00933BB5" w:rsidRDefault="003D5989" w:rsidP="008C1F3A">
            <w:pPr>
              <w:pStyle w:val="a9"/>
            </w:pPr>
            <w:r w:rsidRPr="00933BB5">
              <w:t>Максимальный</w:t>
            </w:r>
          </w:p>
        </w:tc>
      </w:tr>
      <w:tr w:rsidR="003D5989" w:rsidRPr="00933BB5" w:rsidTr="008C1F3A">
        <w:trPr>
          <w:trHeight w:val="269"/>
          <w:tblHeader/>
        </w:trPr>
        <w:tc>
          <w:tcPr>
            <w:tcW w:w="817" w:type="dxa"/>
          </w:tcPr>
          <w:p w:rsidR="003D5989" w:rsidRPr="00933BB5" w:rsidRDefault="003D5989" w:rsidP="008C1F3A">
            <w:pPr>
              <w:pStyle w:val="a9"/>
            </w:pPr>
            <w:r w:rsidRPr="00933BB5">
              <w:t>1</w:t>
            </w:r>
          </w:p>
        </w:tc>
        <w:tc>
          <w:tcPr>
            <w:tcW w:w="1631"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428" w:type="dxa"/>
          </w:tcPr>
          <w:p w:rsidR="003D5989" w:rsidRPr="00933BB5" w:rsidRDefault="003D5989" w:rsidP="008C1F3A">
            <w:pPr>
              <w:pStyle w:val="a9"/>
            </w:pPr>
            <w:r w:rsidRPr="00933BB5">
              <w:t>7</w:t>
            </w:r>
          </w:p>
        </w:tc>
        <w:tc>
          <w:tcPr>
            <w:tcW w:w="1980" w:type="dxa"/>
          </w:tcPr>
          <w:p w:rsidR="003D5989" w:rsidRPr="00933BB5" w:rsidRDefault="003D5989" w:rsidP="008C1F3A">
            <w:pPr>
              <w:pStyle w:val="a9"/>
            </w:pPr>
            <w:r w:rsidRPr="00933BB5">
              <w:t>8</w:t>
            </w:r>
          </w:p>
        </w:tc>
        <w:tc>
          <w:tcPr>
            <w:tcW w:w="2160" w:type="dxa"/>
          </w:tcPr>
          <w:p w:rsidR="003D5989" w:rsidRPr="00933BB5" w:rsidRDefault="003D5989" w:rsidP="008C1F3A">
            <w:pPr>
              <w:pStyle w:val="a9"/>
            </w:pPr>
            <w:r w:rsidRPr="00933BB5">
              <w:t>9</w:t>
            </w:r>
          </w:p>
        </w:tc>
      </w:tr>
      <w:tr w:rsidR="003D5989" w:rsidRPr="00933BB5" w:rsidTr="008C1F3A">
        <w:tc>
          <w:tcPr>
            <w:tcW w:w="817" w:type="dxa"/>
          </w:tcPr>
          <w:p w:rsidR="003D5989" w:rsidRPr="00933BB5" w:rsidRDefault="003D5989" w:rsidP="008C1F3A">
            <w:pPr>
              <w:pStyle w:val="a4"/>
            </w:pPr>
          </w:p>
        </w:tc>
        <w:tc>
          <w:tcPr>
            <w:tcW w:w="14231" w:type="dxa"/>
            <w:gridSpan w:val="8"/>
          </w:tcPr>
          <w:p w:rsidR="003D5989" w:rsidRPr="00933BB5" w:rsidRDefault="003D5989" w:rsidP="008C1F3A">
            <w:pPr>
              <w:pStyle w:val="aa"/>
            </w:pPr>
            <w:r w:rsidRPr="00933BB5">
              <w:t>Основные</w:t>
            </w:r>
          </w:p>
        </w:tc>
      </w:tr>
      <w:tr w:rsidR="003D5989" w:rsidRPr="00933BB5" w:rsidTr="008C1F3A">
        <w:tc>
          <w:tcPr>
            <w:tcW w:w="817" w:type="dxa"/>
          </w:tcPr>
          <w:p w:rsidR="003D5989" w:rsidRPr="00933BB5" w:rsidRDefault="003D5989" w:rsidP="008C1F3A">
            <w:pPr>
              <w:pStyle w:val="a4"/>
            </w:pPr>
            <w:r w:rsidRPr="00933BB5">
              <w:t>3.1</w:t>
            </w:r>
          </w:p>
        </w:tc>
        <w:tc>
          <w:tcPr>
            <w:tcW w:w="163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в случае размещения на земельном участке иных объектов - 80 %</w:t>
            </w:r>
          </w:p>
        </w:tc>
      </w:tr>
      <w:tr w:rsidR="003D5989" w:rsidRPr="00933BB5" w:rsidTr="008C1F3A">
        <w:tc>
          <w:tcPr>
            <w:tcW w:w="817" w:type="dxa"/>
          </w:tcPr>
          <w:p w:rsidR="003D5989" w:rsidRPr="00933BB5" w:rsidRDefault="003D5989" w:rsidP="008C1F3A">
            <w:pPr>
              <w:pStyle w:val="a4"/>
            </w:pPr>
            <w:r w:rsidRPr="00933BB5">
              <w:t>6.1.</w:t>
            </w:r>
          </w:p>
        </w:tc>
        <w:tc>
          <w:tcPr>
            <w:tcW w:w="1631" w:type="dxa"/>
          </w:tcPr>
          <w:p w:rsidR="003D5989" w:rsidRPr="00933BB5" w:rsidRDefault="003D5989" w:rsidP="008C1F3A">
            <w:pPr>
              <w:pStyle w:val="a4"/>
            </w:pPr>
            <w:proofErr w:type="spellStart"/>
            <w:r w:rsidRPr="00933BB5">
              <w:t>Недропользование</w:t>
            </w:r>
            <w:proofErr w:type="spellEnd"/>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400000 м²</w:t>
            </w:r>
          </w:p>
        </w:tc>
        <w:tc>
          <w:tcPr>
            <w:tcW w:w="2334" w:type="dxa"/>
          </w:tcPr>
          <w:p w:rsidR="003D5989" w:rsidRPr="00933BB5" w:rsidRDefault="003D5989" w:rsidP="008C1F3A">
            <w:r w:rsidRPr="00933BB5">
              <w:t>3 м</w:t>
            </w:r>
          </w:p>
        </w:tc>
        <w:tc>
          <w:tcPr>
            <w:tcW w:w="2346" w:type="dxa"/>
          </w:tcPr>
          <w:p w:rsidR="003D5989" w:rsidRPr="00933BB5" w:rsidRDefault="003D5989" w:rsidP="008C1F3A">
            <w:r w:rsidRPr="00933BB5">
              <w:t>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11.0</w:t>
            </w:r>
          </w:p>
        </w:tc>
        <w:tc>
          <w:tcPr>
            <w:tcW w:w="1631"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428" w:type="dxa"/>
          </w:tcPr>
          <w:p w:rsidR="003D5989" w:rsidRPr="00933BB5" w:rsidRDefault="003D5989" w:rsidP="008C1F3A">
            <w:pPr>
              <w:pStyle w:val="a4"/>
            </w:pPr>
            <w:r w:rsidRPr="00933BB5">
              <w:t>не устанавливается</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lastRenderedPageBreak/>
              <w:t>11.1</w:t>
            </w:r>
          </w:p>
        </w:tc>
        <w:tc>
          <w:tcPr>
            <w:tcW w:w="1631"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rsidRPr="00933BB5">
              <w:t>0 м</w:t>
            </w:r>
          </w:p>
        </w:tc>
        <w:tc>
          <w:tcPr>
            <w:tcW w:w="2346" w:type="dxa"/>
          </w:tcPr>
          <w:p w:rsidR="003D5989" w:rsidRPr="00933BB5" w:rsidRDefault="003D5989" w:rsidP="008C1F3A">
            <w:r w:rsidRPr="00933BB5">
              <w:t>0 м</w:t>
            </w:r>
          </w:p>
        </w:tc>
        <w:tc>
          <w:tcPr>
            <w:tcW w:w="1428" w:type="dxa"/>
          </w:tcPr>
          <w:p w:rsidR="003D5989" w:rsidRPr="00933BB5" w:rsidRDefault="003D5989" w:rsidP="008C1F3A">
            <w:pPr>
              <w:pStyle w:val="a4"/>
            </w:pPr>
            <w:r w:rsidRPr="00933BB5">
              <w:t>не устанавливается</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t>11.2</w:t>
            </w:r>
          </w:p>
        </w:tc>
        <w:tc>
          <w:tcPr>
            <w:tcW w:w="1631"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100000 м²</w:t>
            </w:r>
          </w:p>
        </w:tc>
        <w:tc>
          <w:tcPr>
            <w:tcW w:w="2334" w:type="dxa"/>
          </w:tcPr>
          <w:p w:rsidR="003D5989" w:rsidRPr="00933BB5" w:rsidRDefault="003D5989" w:rsidP="008C1F3A">
            <w:r>
              <w:t>0</w:t>
            </w:r>
            <w:r w:rsidRPr="00933BB5">
              <w:t xml:space="preserve"> м</w:t>
            </w:r>
          </w:p>
        </w:tc>
        <w:tc>
          <w:tcPr>
            <w:tcW w:w="2346" w:type="dxa"/>
          </w:tcPr>
          <w:p w:rsidR="003D5989" w:rsidRPr="00933BB5" w:rsidRDefault="003D5989" w:rsidP="008C1F3A">
            <w:r>
              <w:t>0</w:t>
            </w:r>
            <w:r w:rsidRPr="00933BB5">
              <w:t xml:space="preserve"> м</w:t>
            </w:r>
          </w:p>
        </w:tc>
        <w:tc>
          <w:tcPr>
            <w:tcW w:w="1428" w:type="dxa"/>
          </w:tcPr>
          <w:p w:rsidR="003D5989" w:rsidRPr="00933BB5" w:rsidRDefault="003D5989" w:rsidP="008C1F3A">
            <w:pPr>
              <w:pStyle w:val="a4"/>
            </w:pPr>
            <w:r w:rsidRPr="00933BB5">
              <w:t>не устанавливается</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933BB5">
              <w:lastRenderedPageBreak/>
              <w:t>"Коммунальное обслуживание";</w:t>
            </w:r>
          </w:p>
          <w:p w:rsidR="003D5989" w:rsidRPr="00933BB5" w:rsidRDefault="003D5989" w:rsidP="008C1F3A">
            <w:pPr>
              <w:pStyle w:val="a4"/>
            </w:pPr>
            <w:r w:rsidRPr="00933BB5">
              <w:t>0 % в иных случаях</w:t>
            </w:r>
          </w:p>
        </w:tc>
      </w:tr>
      <w:tr w:rsidR="003D5989" w:rsidRPr="00933BB5" w:rsidTr="008C1F3A">
        <w:trPr>
          <w:trHeight w:val="2850"/>
        </w:trPr>
        <w:tc>
          <w:tcPr>
            <w:tcW w:w="817" w:type="dxa"/>
          </w:tcPr>
          <w:p w:rsidR="003D5989" w:rsidRPr="00933BB5" w:rsidRDefault="003D5989" w:rsidP="008C1F3A">
            <w:pPr>
              <w:pStyle w:val="a4"/>
            </w:pPr>
            <w:r w:rsidRPr="00933BB5">
              <w:lastRenderedPageBreak/>
              <w:t>12.0</w:t>
            </w:r>
          </w:p>
        </w:tc>
        <w:tc>
          <w:tcPr>
            <w:tcW w:w="1631"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proofErr w:type="spellStart"/>
            <w:r w:rsidRPr="00933BB5">
              <w:t>обслужива</w:t>
            </w:r>
            <w:proofErr w:type="spellEnd"/>
          </w:p>
          <w:p w:rsidR="003D5989" w:rsidRPr="00933BB5" w:rsidRDefault="003D5989" w:rsidP="008C1F3A">
            <w:pPr>
              <w:pStyle w:val="a4"/>
            </w:pPr>
            <w:proofErr w:type="spellStart"/>
            <w:r w:rsidRPr="00933BB5">
              <w:t>ние</w:t>
            </w:r>
            <w:proofErr w:type="spellEnd"/>
            <w:r w:rsidRPr="00933BB5">
              <w:t>";</w:t>
            </w:r>
          </w:p>
          <w:p w:rsidR="003D5989" w:rsidRDefault="003D5989" w:rsidP="008C1F3A">
            <w:pPr>
              <w:pStyle w:val="a4"/>
            </w:pPr>
            <w:r w:rsidRPr="00933BB5">
              <w:t>0 % в иных случаях</w:t>
            </w:r>
          </w:p>
          <w:p w:rsidR="003D5989" w:rsidRPr="00933BB5" w:rsidRDefault="003D5989" w:rsidP="008C1F3A">
            <w:pPr>
              <w:pStyle w:val="a4"/>
            </w:pPr>
          </w:p>
        </w:tc>
      </w:tr>
      <w:tr w:rsidR="003D5989" w:rsidRPr="00933BB5" w:rsidTr="008C1F3A">
        <w:tc>
          <w:tcPr>
            <w:tcW w:w="817" w:type="dxa"/>
          </w:tcPr>
          <w:p w:rsidR="003D5989" w:rsidRPr="00933BB5" w:rsidRDefault="003D5989" w:rsidP="008C1F3A">
            <w:pPr>
              <w:pStyle w:val="a4"/>
            </w:pPr>
          </w:p>
        </w:tc>
        <w:tc>
          <w:tcPr>
            <w:tcW w:w="14231" w:type="dxa"/>
            <w:gridSpan w:val="8"/>
          </w:tcPr>
          <w:p w:rsidR="003D5989" w:rsidRPr="00933BB5" w:rsidRDefault="003D5989" w:rsidP="008C1F3A">
            <w:pPr>
              <w:pStyle w:val="aa"/>
            </w:pPr>
            <w:r w:rsidRPr="00933BB5">
              <w:t>Условно разрешенные</w:t>
            </w:r>
          </w:p>
        </w:tc>
      </w:tr>
      <w:tr w:rsidR="003D5989" w:rsidRPr="00933BB5" w:rsidTr="008C1F3A">
        <w:tc>
          <w:tcPr>
            <w:tcW w:w="817" w:type="dxa"/>
          </w:tcPr>
          <w:p w:rsidR="003D5989" w:rsidRPr="00C24786" w:rsidRDefault="003D5989" w:rsidP="008C1F3A">
            <w:pPr>
              <w:pStyle w:val="a4"/>
            </w:pPr>
            <w:r w:rsidRPr="00C24786">
              <w:t>12.2</w:t>
            </w:r>
          </w:p>
        </w:tc>
        <w:tc>
          <w:tcPr>
            <w:tcW w:w="1631" w:type="dxa"/>
          </w:tcPr>
          <w:p w:rsidR="003D5989" w:rsidRPr="00C24786" w:rsidRDefault="003D5989" w:rsidP="008C1F3A">
            <w:pPr>
              <w:pStyle w:val="a4"/>
            </w:pPr>
            <w:r w:rsidRPr="00C24786">
              <w:t>Специальная деятельность</w:t>
            </w:r>
          </w:p>
        </w:tc>
        <w:tc>
          <w:tcPr>
            <w:tcW w:w="1272" w:type="dxa"/>
          </w:tcPr>
          <w:p w:rsidR="003D5989" w:rsidRPr="00C24786" w:rsidRDefault="003D5989" w:rsidP="008C1F3A">
            <w:pPr>
              <w:pStyle w:val="a4"/>
            </w:pPr>
            <w:r w:rsidRPr="00C24786">
              <w:t>не устанавливается</w:t>
            </w:r>
          </w:p>
        </w:tc>
        <w:tc>
          <w:tcPr>
            <w:tcW w:w="1080" w:type="dxa"/>
          </w:tcPr>
          <w:p w:rsidR="003D5989" w:rsidRPr="00C24786" w:rsidRDefault="003D5989" w:rsidP="008C1F3A">
            <w:pPr>
              <w:pStyle w:val="a4"/>
            </w:pPr>
            <w:r w:rsidRPr="00C24786">
              <w:t>не устанавливается</w:t>
            </w:r>
          </w:p>
        </w:tc>
        <w:tc>
          <w:tcPr>
            <w:tcW w:w="2334" w:type="dxa"/>
          </w:tcPr>
          <w:p w:rsidR="003D5989" w:rsidRPr="00C24786" w:rsidRDefault="003D5989" w:rsidP="008C1F3A">
            <w:pPr>
              <w:pStyle w:val="a4"/>
            </w:pPr>
            <w:r w:rsidRPr="00C24786">
              <w:t>3 м</w:t>
            </w:r>
          </w:p>
        </w:tc>
        <w:tc>
          <w:tcPr>
            <w:tcW w:w="2346" w:type="dxa"/>
          </w:tcPr>
          <w:p w:rsidR="003D5989" w:rsidRPr="00C24786" w:rsidRDefault="003D5989" w:rsidP="008C1F3A">
            <w:pPr>
              <w:pStyle w:val="a4"/>
            </w:pPr>
            <w:r w:rsidRPr="00C24786">
              <w:t>5 м</w:t>
            </w:r>
          </w:p>
        </w:tc>
        <w:tc>
          <w:tcPr>
            <w:tcW w:w="1428" w:type="dxa"/>
          </w:tcPr>
          <w:p w:rsidR="003D5989" w:rsidRPr="00C24786" w:rsidRDefault="003D5989" w:rsidP="008C1F3A">
            <w:pPr>
              <w:pStyle w:val="a4"/>
            </w:pPr>
            <w:r w:rsidRPr="00C24786">
              <w:t>6 м</w:t>
            </w:r>
          </w:p>
        </w:tc>
        <w:tc>
          <w:tcPr>
            <w:tcW w:w="1980" w:type="dxa"/>
          </w:tcPr>
          <w:p w:rsidR="003D5989" w:rsidRPr="00C24786" w:rsidRDefault="003D5989" w:rsidP="008C1F3A">
            <w:pPr>
              <w:pStyle w:val="a4"/>
            </w:pPr>
            <w:r w:rsidRPr="00C24786">
              <w:t>не устанавливается</w:t>
            </w:r>
          </w:p>
        </w:tc>
        <w:tc>
          <w:tcPr>
            <w:tcW w:w="2160" w:type="dxa"/>
          </w:tcPr>
          <w:p w:rsidR="003D5989" w:rsidRPr="00C24786" w:rsidRDefault="003D5989" w:rsidP="008C1F3A">
            <w:pPr>
              <w:pStyle w:val="a4"/>
            </w:pPr>
          </w:p>
          <w:p w:rsidR="003D5989" w:rsidRPr="00C24786" w:rsidRDefault="003D5989" w:rsidP="008C1F3A">
            <w:pPr>
              <w:pStyle w:val="a4"/>
            </w:pPr>
            <w:r w:rsidRPr="00C24786">
              <w:t>80 %</w:t>
            </w:r>
          </w:p>
          <w:p w:rsidR="003D5989" w:rsidRPr="00C24786" w:rsidRDefault="003D5989" w:rsidP="008C1F3A">
            <w:pPr>
              <w:pStyle w:val="a4"/>
            </w:pPr>
          </w:p>
          <w:p w:rsidR="003D5989" w:rsidRPr="00C24786" w:rsidRDefault="003D5989" w:rsidP="008C1F3A">
            <w:pPr>
              <w:pStyle w:val="a4"/>
            </w:pPr>
          </w:p>
          <w:p w:rsidR="003D5989" w:rsidRPr="00C24786" w:rsidRDefault="003D5989" w:rsidP="008C1F3A">
            <w:pPr>
              <w:pStyle w:val="a4"/>
            </w:pPr>
          </w:p>
        </w:tc>
      </w:tr>
      <w:tr w:rsidR="003D5989" w:rsidRPr="00933BB5" w:rsidTr="008C1F3A">
        <w:tc>
          <w:tcPr>
            <w:tcW w:w="817" w:type="dxa"/>
          </w:tcPr>
          <w:p w:rsidR="003D5989" w:rsidRPr="00933BB5" w:rsidRDefault="003D5989" w:rsidP="008C1F3A">
            <w:pPr>
              <w:pStyle w:val="a4"/>
            </w:pPr>
          </w:p>
        </w:tc>
        <w:tc>
          <w:tcPr>
            <w:tcW w:w="14231" w:type="dxa"/>
            <w:gridSpan w:val="8"/>
          </w:tcPr>
          <w:p w:rsidR="003D5989" w:rsidRPr="00933BB5" w:rsidRDefault="003D5989" w:rsidP="008C1F3A">
            <w:pPr>
              <w:pStyle w:val="aa"/>
            </w:pPr>
            <w:r w:rsidRPr="00933BB5">
              <w:t>Вспомогательные</w:t>
            </w:r>
          </w:p>
        </w:tc>
      </w:tr>
      <w:tr w:rsidR="003D5989" w:rsidRPr="00933BB5" w:rsidTr="008C1F3A">
        <w:tc>
          <w:tcPr>
            <w:tcW w:w="817" w:type="dxa"/>
          </w:tcPr>
          <w:p w:rsidR="003D5989" w:rsidRPr="00933BB5" w:rsidRDefault="003D5989" w:rsidP="008C1F3A">
            <w:pPr>
              <w:pStyle w:val="a4"/>
            </w:pPr>
            <w:r w:rsidRPr="00933BB5">
              <w:t>3.1</w:t>
            </w:r>
          </w:p>
        </w:tc>
        <w:tc>
          <w:tcPr>
            <w:tcW w:w="1631"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428" w:type="dxa"/>
          </w:tcPr>
          <w:p w:rsidR="003D5989" w:rsidRPr="00933BB5" w:rsidRDefault="003D5989" w:rsidP="008C1F3A">
            <w:pPr>
              <w:pStyle w:val="a4"/>
            </w:pPr>
            <w:r w:rsidRPr="00933BB5">
              <w:t>12 м</w:t>
            </w:r>
          </w:p>
        </w:tc>
        <w:tc>
          <w:tcPr>
            <w:tcW w:w="1980" w:type="dxa"/>
          </w:tcPr>
          <w:p w:rsidR="003D5989" w:rsidRPr="00933BB5" w:rsidRDefault="003D5989" w:rsidP="008C1F3A">
            <w:pPr>
              <w:pStyle w:val="a4"/>
            </w:pPr>
            <w:r w:rsidRPr="00933BB5">
              <w:t>не устанавливается</w:t>
            </w:r>
          </w:p>
        </w:tc>
        <w:tc>
          <w:tcPr>
            <w:tcW w:w="2160" w:type="dxa"/>
          </w:tcPr>
          <w:p w:rsidR="003D5989" w:rsidRPr="00933BB5" w:rsidRDefault="003D5989" w:rsidP="008C1F3A">
            <w:pPr>
              <w:pStyle w:val="a4"/>
            </w:pPr>
            <w:r w:rsidRPr="00933BB5">
              <w:t>в случае размещения на земельном участке только объектов инженерно-технического обеспечения - 100 %;</w:t>
            </w:r>
          </w:p>
          <w:p w:rsidR="003D5989" w:rsidRPr="00933BB5" w:rsidRDefault="003D5989" w:rsidP="008C1F3A">
            <w:pPr>
              <w:pStyle w:val="a4"/>
            </w:pPr>
            <w:r w:rsidRPr="00933BB5">
              <w:t xml:space="preserve">в случае размещения на </w:t>
            </w:r>
            <w:r w:rsidRPr="00933BB5">
              <w:lastRenderedPageBreak/>
              <w:t>земельном участке иных объектов - 80 %</w:t>
            </w:r>
          </w:p>
        </w:tc>
      </w:tr>
    </w:tbl>
    <w:p w:rsidR="003D5989" w:rsidRDefault="003D5989" w:rsidP="003D5989">
      <w:pPr>
        <w:pStyle w:val="15"/>
      </w:pPr>
      <w:r w:rsidRPr="00933BB5">
        <w:lastRenderedPageBreak/>
        <w:t>* в случае формирования земельных участков для размещения линейных объектов - не устанавливается</w:t>
      </w:r>
    </w:p>
    <w:p w:rsidR="003D5989" w:rsidRPr="00933BB5" w:rsidRDefault="003D5989" w:rsidP="003D5989">
      <w:pPr>
        <w:pStyle w:val="15"/>
        <w:sectPr w:rsidR="003D5989" w:rsidRPr="00933BB5" w:rsidSect="0080062C">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73" w:name="_Toc484524625"/>
      <w:r w:rsidRPr="00933BB5">
        <w:lastRenderedPageBreak/>
        <w:t xml:space="preserve">Глава </w:t>
      </w:r>
      <w:r w:rsidRPr="000163BD">
        <w:t>10</w:t>
      </w:r>
      <w:r w:rsidRPr="00933BB5">
        <w:t>. Зоны транспортных инфраструктур</w:t>
      </w:r>
      <w:bookmarkEnd w:id="72"/>
      <w:bookmarkEnd w:id="73"/>
    </w:p>
    <w:p w:rsidR="003D5989" w:rsidRPr="00933BB5" w:rsidRDefault="003D5989" w:rsidP="003D5989">
      <w:pPr>
        <w:pStyle w:val="31"/>
      </w:pPr>
      <w:bookmarkStart w:id="74" w:name="_Toc421696746"/>
      <w:bookmarkStart w:id="75" w:name="_Toc484524626"/>
      <w:r w:rsidRPr="00933BB5">
        <w:t xml:space="preserve">Статья </w:t>
      </w:r>
      <w:r>
        <w:t>26</w:t>
      </w:r>
      <w:r w:rsidRPr="00933BB5">
        <w:t>. Территориальная зона ТТ-</w:t>
      </w:r>
      <w:bookmarkEnd w:id="74"/>
      <w:r w:rsidRPr="00933BB5">
        <w:t>1</w:t>
      </w:r>
      <w:bookmarkEnd w:id="75"/>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3D5989" w:rsidRPr="00933BB5" w:rsidTr="008C1F3A">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автозаправочных станций (бензиновых, газовых);</w:t>
            </w:r>
          </w:p>
          <w:p w:rsidR="003D5989" w:rsidRPr="00933BB5" w:rsidRDefault="003D5989" w:rsidP="008C1F3A">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3D5989" w:rsidRPr="00933BB5" w:rsidRDefault="003D5989" w:rsidP="008C1F3A">
            <w:pPr>
              <w:pStyle w:val="a4"/>
            </w:pPr>
            <w:r w:rsidRPr="00933BB5">
              <w:t>предоставление гостиничных услуг в качестве придорожного сервиса;</w:t>
            </w:r>
          </w:p>
          <w:p w:rsidR="003D5989" w:rsidRPr="00933BB5" w:rsidRDefault="003D5989" w:rsidP="008C1F3A">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3D5989" w:rsidRPr="00933BB5" w:rsidRDefault="003D5989" w:rsidP="008C1F3A">
            <w:pPr>
              <w:pStyle w:val="a4"/>
              <w:snapToGrid w:val="0"/>
            </w:pPr>
            <w:r w:rsidRPr="00933BB5">
              <w:t xml:space="preserve">размещение объектов </w:t>
            </w:r>
            <w:proofErr w:type="spellStart"/>
            <w:r w:rsidRPr="00933BB5">
              <w:t>электросетевого</w:t>
            </w:r>
            <w:proofErr w:type="spellEnd"/>
            <w:r w:rsidRPr="00933BB5">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E0029D" w:rsidRDefault="003D5989" w:rsidP="008C1F3A">
            <w:pPr>
              <w:pStyle w:val="a4"/>
              <w:rPr>
                <w:lang w:val="en-US"/>
              </w:rPr>
            </w:pPr>
            <w:r w:rsidRPr="00933BB5">
              <w:t>7.</w:t>
            </w:r>
            <w:r>
              <w:rPr>
                <w:lang w:val="en-US"/>
              </w:rPr>
              <w:t>1</w:t>
            </w:r>
          </w:p>
        </w:tc>
        <w:tc>
          <w:tcPr>
            <w:tcW w:w="4394" w:type="dxa"/>
            <w:tcBorders>
              <w:top w:val="single" w:sz="4" w:space="0" w:color="000000"/>
              <w:left w:val="single" w:sz="4" w:space="0" w:color="000000"/>
              <w:bottom w:val="single" w:sz="4" w:space="0" w:color="000000"/>
            </w:tcBorders>
            <w:shd w:val="clear" w:color="auto" w:fill="auto"/>
          </w:tcPr>
          <w:p w:rsidR="003D5989" w:rsidRPr="00E0029D" w:rsidRDefault="003D5989" w:rsidP="008C1F3A">
            <w:pPr>
              <w:pStyle w:val="a4"/>
            </w:pPr>
            <w:r w:rsidRPr="00E0029D">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Default="003D5989" w:rsidP="008C1F3A">
            <w:pPr>
              <w:pStyle w:val="a4"/>
            </w:pPr>
            <w:r>
              <w:t>Размещение железнодорожных путей;</w:t>
            </w:r>
          </w:p>
          <w:p w:rsidR="003D5989" w:rsidRDefault="003D5989" w:rsidP="008C1F3A">
            <w:pPr>
              <w:pStyle w:val="a4"/>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D5989" w:rsidRDefault="003D5989" w:rsidP="008C1F3A">
            <w:pPr>
              <w:pStyle w:val="a4"/>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3D5989" w:rsidRDefault="003D5989" w:rsidP="008C1F3A">
            <w:pPr>
              <w:pStyle w:val="a4"/>
            </w:pPr>
            <w:r>
              <w:t>размещение наземных сооружений метрополитена, в том числе посадочных станций, вентиляционных шахт;</w:t>
            </w:r>
          </w:p>
          <w:p w:rsidR="003D5989" w:rsidRPr="00933BB5" w:rsidRDefault="003D5989" w:rsidP="008C1F3A">
            <w:pPr>
              <w:pStyle w:val="a4"/>
            </w:pPr>
            <w:r>
              <w:t>размещение наземных сооружений для трамвайного сообщения и иных специальных дорог (канатных, монорельсовых, фуникулеров)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в целях обеспечения физических </w:t>
            </w:r>
            <w:r w:rsidRPr="00933BB5">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377"/>
        <w:gridCol w:w="1167"/>
        <w:gridCol w:w="1185"/>
        <w:gridCol w:w="2334"/>
        <w:gridCol w:w="2346"/>
        <w:gridCol w:w="1800"/>
        <w:gridCol w:w="2880"/>
      </w:tblGrid>
      <w:tr w:rsidR="003D5989" w:rsidRPr="00933BB5" w:rsidTr="008C1F3A">
        <w:trPr>
          <w:trHeight w:val="758"/>
        </w:trPr>
        <w:tc>
          <w:tcPr>
            <w:tcW w:w="959" w:type="dxa"/>
            <w:vMerge w:val="restart"/>
          </w:tcPr>
          <w:p w:rsidR="003D5989" w:rsidRPr="00933BB5" w:rsidRDefault="003D5989" w:rsidP="008C1F3A">
            <w:pPr>
              <w:pStyle w:val="a9"/>
            </w:pPr>
            <w:bookmarkStart w:id="76" w:name="_Toc421696748"/>
            <w:r w:rsidRPr="00933BB5">
              <w:t>Код</w:t>
            </w:r>
          </w:p>
        </w:tc>
        <w:tc>
          <w:tcPr>
            <w:tcW w:w="2377"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959" w:type="dxa"/>
            <w:vMerge/>
          </w:tcPr>
          <w:p w:rsidR="003D5989" w:rsidRPr="00933BB5" w:rsidRDefault="003D5989" w:rsidP="008C1F3A">
            <w:pPr>
              <w:pStyle w:val="a9"/>
            </w:pPr>
          </w:p>
        </w:tc>
        <w:tc>
          <w:tcPr>
            <w:tcW w:w="2377" w:type="dxa"/>
            <w:vMerge/>
          </w:tcPr>
          <w:p w:rsidR="003D5989" w:rsidRPr="00933BB5" w:rsidRDefault="003D5989" w:rsidP="008C1F3A">
            <w:pPr>
              <w:pStyle w:val="a9"/>
            </w:pPr>
          </w:p>
        </w:tc>
        <w:tc>
          <w:tcPr>
            <w:tcW w:w="1167" w:type="dxa"/>
          </w:tcPr>
          <w:p w:rsidR="003D5989" w:rsidRPr="00933BB5" w:rsidRDefault="003D5989" w:rsidP="008C1F3A">
            <w:pPr>
              <w:pStyle w:val="a9"/>
            </w:pPr>
            <w:r w:rsidRPr="00933BB5">
              <w:t xml:space="preserve">Минимальная </w:t>
            </w:r>
          </w:p>
        </w:tc>
        <w:tc>
          <w:tcPr>
            <w:tcW w:w="1185"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959" w:type="dxa"/>
          </w:tcPr>
          <w:p w:rsidR="003D5989" w:rsidRPr="00933BB5" w:rsidRDefault="003D5989" w:rsidP="008C1F3A">
            <w:pPr>
              <w:pStyle w:val="a9"/>
            </w:pPr>
            <w:r w:rsidRPr="00933BB5">
              <w:t>1</w:t>
            </w:r>
          </w:p>
        </w:tc>
        <w:tc>
          <w:tcPr>
            <w:tcW w:w="2377" w:type="dxa"/>
          </w:tcPr>
          <w:p w:rsidR="003D5989" w:rsidRPr="00933BB5" w:rsidRDefault="003D5989" w:rsidP="008C1F3A">
            <w:pPr>
              <w:pStyle w:val="a9"/>
            </w:pPr>
            <w:r w:rsidRPr="00933BB5">
              <w:t>2</w:t>
            </w:r>
          </w:p>
        </w:tc>
        <w:tc>
          <w:tcPr>
            <w:tcW w:w="1167" w:type="dxa"/>
          </w:tcPr>
          <w:p w:rsidR="003D5989" w:rsidRPr="00933BB5" w:rsidRDefault="003D5989" w:rsidP="008C1F3A">
            <w:pPr>
              <w:pStyle w:val="a9"/>
            </w:pPr>
            <w:r w:rsidRPr="00933BB5">
              <w:t>3</w:t>
            </w:r>
          </w:p>
        </w:tc>
        <w:tc>
          <w:tcPr>
            <w:tcW w:w="1185"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959" w:type="dxa"/>
          </w:tcPr>
          <w:p w:rsidR="003D5989" w:rsidRPr="00933BB5" w:rsidRDefault="003D5989" w:rsidP="008C1F3A">
            <w:pPr>
              <w:pStyle w:val="a4"/>
            </w:pPr>
          </w:p>
        </w:tc>
        <w:tc>
          <w:tcPr>
            <w:tcW w:w="14089" w:type="dxa"/>
            <w:gridSpan w:val="7"/>
          </w:tcPr>
          <w:p w:rsidR="003D5989" w:rsidRPr="00933BB5" w:rsidRDefault="003D5989" w:rsidP="008C1F3A">
            <w:pPr>
              <w:pStyle w:val="aa"/>
            </w:pPr>
            <w:r w:rsidRPr="00933BB5">
              <w:t>Основные</w:t>
            </w:r>
          </w:p>
        </w:tc>
      </w:tr>
      <w:tr w:rsidR="003D5989" w:rsidRPr="00933BB5" w:rsidTr="008C1F3A">
        <w:tc>
          <w:tcPr>
            <w:tcW w:w="959" w:type="dxa"/>
          </w:tcPr>
          <w:p w:rsidR="003D5989" w:rsidRPr="00933BB5" w:rsidRDefault="003D5989" w:rsidP="008C1F3A">
            <w:pPr>
              <w:pStyle w:val="a4"/>
            </w:pPr>
            <w:r w:rsidRPr="00933BB5">
              <w:t>3.1</w:t>
            </w:r>
          </w:p>
        </w:tc>
        <w:tc>
          <w:tcPr>
            <w:tcW w:w="2377" w:type="dxa"/>
          </w:tcPr>
          <w:p w:rsidR="003D5989" w:rsidRPr="00933BB5" w:rsidRDefault="003D5989" w:rsidP="008C1F3A">
            <w:pPr>
              <w:pStyle w:val="a4"/>
            </w:pPr>
            <w:r w:rsidRPr="00933BB5">
              <w:t>Коммунальное обслуживание</w:t>
            </w:r>
          </w:p>
        </w:tc>
        <w:tc>
          <w:tcPr>
            <w:tcW w:w="1167" w:type="dxa"/>
          </w:tcPr>
          <w:p w:rsidR="003D5989" w:rsidRPr="00933BB5" w:rsidRDefault="003D5989" w:rsidP="008C1F3A">
            <w:r w:rsidRPr="00933BB5">
              <w:t>1000 м²*</w:t>
            </w:r>
          </w:p>
        </w:tc>
        <w:tc>
          <w:tcPr>
            <w:tcW w:w="1185" w:type="dxa"/>
          </w:tcPr>
          <w:p w:rsidR="003D5989" w:rsidRPr="00933BB5" w:rsidRDefault="003D5989" w:rsidP="008C1F3A">
            <w:r>
              <w:t>10000</w:t>
            </w:r>
            <w:r w:rsidRPr="00933BB5">
              <w:t>м²*</w:t>
            </w:r>
          </w:p>
        </w:tc>
        <w:tc>
          <w:tcPr>
            <w:tcW w:w="2334"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100 %</w:t>
            </w:r>
          </w:p>
        </w:tc>
      </w:tr>
      <w:tr w:rsidR="003D5989" w:rsidRPr="00933BB5" w:rsidTr="008C1F3A">
        <w:tc>
          <w:tcPr>
            <w:tcW w:w="959" w:type="dxa"/>
          </w:tcPr>
          <w:p w:rsidR="003D5989" w:rsidRPr="00933BB5" w:rsidRDefault="003D5989" w:rsidP="008C1F3A">
            <w:pPr>
              <w:pStyle w:val="a4"/>
            </w:pPr>
            <w:r w:rsidRPr="00933BB5">
              <w:t>4.9</w:t>
            </w:r>
          </w:p>
        </w:tc>
        <w:tc>
          <w:tcPr>
            <w:tcW w:w="2377" w:type="dxa"/>
          </w:tcPr>
          <w:p w:rsidR="003D5989" w:rsidRPr="00933BB5" w:rsidRDefault="003D5989" w:rsidP="008C1F3A">
            <w:pPr>
              <w:pStyle w:val="a4"/>
            </w:pPr>
            <w:r w:rsidRPr="00933BB5">
              <w:t>Обслуживание автотранспорта</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959" w:type="dxa"/>
          </w:tcPr>
          <w:p w:rsidR="003D5989" w:rsidRPr="00933BB5" w:rsidRDefault="003D5989" w:rsidP="008C1F3A">
            <w:pPr>
              <w:pStyle w:val="a4"/>
            </w:pPr>
            <w:r w:rsidRPr="00933BB5">
              <w:t>4.9.1</w:t>
            </w:r>
          </w:p>
        </w:tc>
        <w:tc>
          <w:tcPr>
            <w:tcW w:w="2377" w:type="dxa"/>
          </w:tcPr>
          <w:p w:rsidR="003D5989" w:rsidRPr="00933BB5" w:rsidRDefault="003D5989" w:rsidP="008C1F3A">
            <w:pPr>
              <w:pStyle w:val="a4"/>
            </w:pPr>
            <w:r w:rsidRPr="00933BB5">
              <w:t>Объекты придорожного сервиса</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 xml:space="preserve">для других объектов капитального </w:t>
            </w:r>
            <w:r w:rsidRPr="00933BB5">
              <w:lastRenderedPageBreak/>
              <w:t>строительства - 3 м</w:t>
            </w:r>
          </w:p>
        </w:tc>
        <w:tc>
          <w:tcPr>
            <w:tcW w:w="2346"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t xml:space="preserve">для других объектов капитального </w:t>
            </w:r>
            <w:r w:rsidRPr="00933BB5">
              <w:lastRenderedPageBreak/>
              <w:t>строительства - 5 м</w:t>
            </w:r>
          </w:p>
        </w:tc>
        <w:tc>
          <w:tcPr>
            <w:tcW w:w="1800" w:type="dxa"/>
          </w:tcPr>
          <w:p w:rsidR="003D5989" w:rsidRPr="00933BB5" w:rsidRDefault="003D5989" w:rsidP="008C1F3A">
            <w:r w:rsidRPr="00933BB5">
              <w:lastRenderedPageBreak/>
              <w:t>8 м</w:t>
            </w:r>
          </w:p>
        </w:tc>
        <w:tc>
          <w:tcPr>
            <w:tcW w:w="2880" w:type="dxa"/>
          </w:tcPr>
          <w:p w:rsidR="003D5989" w:rsidRPr="00933BB5" w:rsidRDefault="003D5989" w:rsidP="008C1F3A">
            <w:pPr>
              <w:pStyle w:val="a4"/>
            </w:pPr>
            <w:r w:rsidRPr="00933BB5">
              <w:t>80 %</w:t>
            </w:r>
          </w:p>
        </w:tc>
      </w:tr>
      <w:tr w:rsidR="003D5989" w:rsidRPr="00933BB5" w:rsidTr="008C1F3A">
        <w:tc>
          <w:tcPr>
            <w:tcW w:w="959" w:type="dxa"/>
          </w:tcPr>
          <w:p w:rsidR="003D5989" w:rsidRPr="00933BB5" w:rsidRDefault="003D5989" w:rsidP="008C1F3A">
            <w:pPr>
              <w:pStyle w:val="a4"/>
            </w:pPr>
            <w:r w:rsidRPr="00933BB5">
              <w:lastRenderedPageBreak/>
              <w:t>6.7</w:t>
            </w:r>
          </w:p>
        </w:tc>
        <w:tc>
          <w:tcPr>
            <w:tcW w:w="2377" w:type="dxa"/>
          </w:tcPr>
          <w:p w:rsidR="003D5989" w:rsidRPr="00933BB5" w:rsidRDefault="003D5989" w:rsidP="008C1F3A">
            <w:pPr>
              <w:pStyle w:val="a4"/>
            </w:pPr>
            <w:r w:rsidRPr="00933BB5">
              <w:t>Энергетика</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 xml:space="preserve">для объектов </w:t>
            </w:r>
            <w:proofErr w:type="spellStart"/>
            <w:r w:rsidRPr="00933BB5">
              <w:t>электросетевого</w:t>
            </w:r>
            <w:proofErr w:type="spellEnd"/>
            <w:r w:rsidRPr="00933BB5">
              <w:t xml:space="preserve"> хозяйства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 xml:space="preserve">для объектов </w:t>
            </w:r>
            <w:proofErr w:type="spellStart"/>
            <w:r w:rsidRPr="00933BB5">
              <w:t>электросетевого</w:t>
            </w:r>
            <w:proofErr w:type="spellEnd"/>
            <w:r w:rsidRPr="00933BB5">
              <w:t xml:space="preserve"> хозяйства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959" w:type="dxa"/>
          </w:tcPr>
          <w:p w:rsidR="003D5989" w:rsidRPr="00933BB5" w:rsidRDefault="003D5989" w:rsidP="008C1F3A">
            <w:pPr>
              <w:pStyle w:val="a4"/>
            </w:pPr>
            <w:r w:rsidRPr="00933BB5">
              <w:t>6.8</w:t>
            </w:r>
          </w:p>
        </w:tc>
        <w:tc>
          <w:tcPr>
            <w:tcW w:w="2377" w:type="dxa"/>
          </w:tcPr>
          <w:p w:rsidR="003D5989" w:rsidRPr="00933BB5" w:rsidRDefault="003D5989" w:rsidP="008C1F3A">
            <w:pPr>
              <w:pStyle w:val="a4"/>
            </w:pPr>
            <w:r w:rsidRPr="00933BB5">
              <w:t xml:space="preserve">Связь </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объектов связи, радиовещания, телевидения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связи, радиовещания, телевидения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959" w:type="dxa"/>
          </w:tcPr>
          <w:p w:rsidR="003D5989" w:rsidRPr="00E0029D" w:rsidRDefault="003D5989" w:rsidP="008C1F3A">
            <w:pPr>
              <w:pStyle w:val="a4"/>
              <w:rPr>
                <w:lang w:val="en-US"/>
              </w:rPr>
            </w:pPr>
            <w:r w:rsidRPr="00933BB5">
              <w:t>7.</w:t>
            </w:r>
            <w:r>
              <w:rPr>
                <w:lang w:val="en-US"/>
              </w:rPr>
              <w:t>1</w:t>
            </w:r>
          </w:p>
        </w:tc>
        <w:tc>
          <w:tcPr>
            <w:tcW w:w="2377" w:type="dxa"/>
          </w:tcPr>
          <w:p w:rsidR="003D5989" w:rsidRPr="00933BB5" w:rsidRDefault="003D5989" w:rsidP="008C1F3A">
            <w:pPr>
              <w:pStyle w:val="a4"/>
            </w:pPr>
            <w:proofErr w:type="spellStart"/>
            <w:r>
              <w:rPr>
                <w:lang w:val="en-US"/>
              </w:rPr>
              <w:t>Железнодорожный</w:t>
            </w:r>
            <w:proofErr w:type="spellEnd"/>
            <w:r w:rsidRPr="00933BB5">
              <w:t xml:space="preserve"> транспорт</w:t>
            </w:r>
          </w:p>
        </w:tc>
        <w:tc>
          <w:tcPr>
            <w:tcW w:w="1167" w:type="dxa"/>
          </w:tcPr>
          <w:p w:rsidR="003D5989" w:rsidRPr="00933BB5" w:rsidRDefault="003D5989" w:rsidP="008C1F3A">
            <w:r w:rsidRPr="00933BB5">
              <w:t>1000 м²</w:t>
            </w:r>
            <w:r>
              <w:t>*</w:t>
            </w:r>
          </w:p>
        </w:tc>
        <w:tc>
          <w:tcPr>
            <w:tcW w:w="1185" w:type="dxa"/>
          </w:tcPr>
          <w:p w:rsidR="003D5989" w:rsidRPr="00933BB5" w:rsidRDefault="003D5989" w:rsidP="008C1F3A">
            <w:r w:rsidRPr="00933BB5">
              <w:t>10000 м²</w:t>
            </w:r>
            <w:r>
              <w:t>*</w:t>
            </w:r>
          </w:p>
        </w:tc>
        <w:tc>
          <w:tcPr>
            <w:tcW w:w="2334" w:type="dxa"/>
          </w:tcPr>
          <w:p w:rsidR="003D5989" w:rsidRPr="00933BB5" w:rsidRDefault="003D5989" w:rsidP="008C1F3A">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959" w:type="dxa"/>
          </w:tcPr>
          <w:p w:rsidR="003D5989" w:rsidRPr="00933BB5" w:rsidRDefault="003D5989" w:rsidP="008C1F3A">
            <w:pPr>
              <w:pStyle w:val="a4"/>
            </w:pPr>
            <w:r w:rsidRPr="00933BB5">
              <w:t>7.5</w:t>
            </w:r>
          </w:p>
        </w:tc>
        <w:tc>
          <w:tcPr>
            <w:tcW w:w="2377" w:type="dxa"/>
          </w:tcPr>
          <w:p w:rsidR="003D5989" w:rsidRPr="00933BB5" w:rsidRDefault="003D5989" w:rsidP="008C1F3A">
            <w:pPr>
              <w:pStyle w:val="a4"/>
            </w:pPr>
            <w:r w:rsidRPr="00933BB5">
              <w:t>Трубопроводный транспорт</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959" w:type="dxa"/>
          </w:tcPr>
          <w:p w:rsidR="003D5989" w:rsidRPr="00933BB5" w:rsidRDefault="003D5989" w:rsidP="008C1F3A">
            <w:pPr>
              <w:pStyle w:val="a4"/>
            </w:pPr>
            <w:r w:rsidRPr="00933BB5">
              <w:t>11.0</w:t>
            </w:r>
          </w:p>
        </w:tc>
        <w:tc>
          <w:tcPr>
            <w:tcW w:w="2377" w:type="dxa"/>
          </w:tcPr>
          <w:p w:rsidR="003D5989" w:rsidRPr="00933BB5" w:rsidRDefault="003D5989" w:rsidP="008C1F3A">
            <w:pPr>
              <w:pStyle w:val="a4"/>
            </w:pPr>
            <w:r w:rsidRPr="00933BB5">
              <w:t>Водные объекты</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lastRenderedPageBreak/>
              <w:t>0 % в иных случаях</w:t>
            </w:r>
          </w:p>
        </w:tc>
      </w:tr>
      <w:tr w:rsidR="003D5989" w:rsidRPr="00933BB5" w:rsidTr="008C1F3A">
        <w:tc>
          <w:tcPr>
            <w:tcW w:w="959" w:type="dxa"/>
          </w:tcPr>
          <w:p w:rsidR="003D5989" w:rsidRPr="00933BB5" w:rsidRDefault="003D5989" w:rsidP="008C1F3A">
            <w:pPr>
              <w:pStyle w:val="a4"/>
            </w:pPr>
            <w:r w:rsidRPr="00933BB5">
              <w:lastRenderedPageBreak/>
              <w:t>11.1</w:t>
            </w:r>
          </w:p>
        </w:tc>
        <w:tc>
          <w:tcPr>
            <w:tcW w:w="2377" w:type="dxa"/>
          </w:tcPr>
          <w:p w:rsidR="003D5989" w:rsidRPr="00933BB5" w:rsidRDefault="003D5989" w:rsidP="008C1F3A">
            <w:pPr>
              <w:pStyle w:val="a4"/>
            </w:pPr>
            <w:r w:rsidRPr="00933BB5">
              <w:t>Общее пользование водными объектами</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959" w:type="dxa"/>
          </w:tcPr>
          <w:p w:rsidR="003D5989" w:rsidRPr="00933BB5" w:rsidRDefault="003D5989" w:rsidP="008C1F3A">
            <w:pPr>
              <w:pStyle w:val="a4"/>
            </w:pPr>
            <w:r w:rsidRPr="00933BB5">
              <w:t>11.2</w:t>
            </w:r>
          </w:p>
        </w:tc>
        <w:tc>
          <w:tcPr>
            <w:tcW w:w="2377" w:type="dxa"/>
          </w:tcPr>
          <w:p w:rsidR="003D5989" w:rsidRPr="00933BB5" w:rsidRDefault="003D5989" w:rsidP="008C1F3A">
            <w:pPr>
              <w:pStyle w:val="a4"/>
            </w:pPr>
            <w:r w:rsidRPr="00933BB5">
              <w:t>Специальное пользование водными объектами</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959" w:type="dxa"/>
          </w:tcPr>
          <w:p w:rsidR="003D5989" w:rsidRPr="00933BB5" w:rsidRDefault="003D5989" w:rsidP="008C1F3A">
            <w:r w:rsidRPr="00933BB5">
              <w:t>12.0</w:t>
            </w:r>
          </w:p>
        </w:tc>
        <w:tc>
          <w:tcPr>
            <w:tcW w:w="2377" w:type="dxa"/>
          </w:tcPr>
          <w:p w:rsidR="003D5989" w:rsidRPr="00933BB5" w:rsidRDefault="003D5989" w:rsidP="008C1F3A">
            <w:r w:rsidRPr="00933BB5">
              <w:t>Земельные участки (территории) общего пользования</w:t>
            </w:r>
          </w:p>
        </w:tc>
        <w:tc>
          <w:tcPr>
            <w:tcW w:w="1167" w:type="dxa"/>
          </w:tcPr>
          <w:p w:rsidR="003D5989" w:rsidRPr="00933BB5" w:rsidRDefault="003D5989" w:rsidP="008C1F3A">
            <w:r w:rsidRPr="00933BB5">
              <w:t>1000 м²</w:t>
            </w:r>
          </w:p>
        </w:tc>
        <w:tc>
          <w:tcPr>
            <w:tcW w:w="1185"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8 м</w:t>
            </w:r>
          </w:p>
        </w:tc>
        <w:tc>
          <w:tcPr>
            <w:tcW w:w="2880" w:type="dxa"/>
          </w:tcPr>
          <w:p w:rsidR="003D5989" w:rsidRPr="00933BB5" w:rsidRDefault="003D5989" w:rsidP="008C1F3A">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r w:rsidRPr="00933BB5">
              <w:t>0 % в иных случаях</w:t>
            </w:r>
          </w:p>
        </w:tc>
      </w:tr>
      <w:tr w:rsidR="003D5989" w:rsidRPr="00933BB5" w:rsidTr="008C1F3A">
        <w:tc>
          <w:tcPr>
            <w:tcW w:w="959" w:type="dxa"/>
          </w:tcPr>
          <w:p w:rsidR="003D5989" w:rsidRPr="00933BB5" w:rsidRDefault="003D5989" w:rsidP="008C1F3A">
            <w:pPr>
              <w:pStyle w:val="a4"/>
            </w:pPr>
          </w:p>
        </w:tc>
        <w:tc>
          <w:tcPr>
            <w:tcW w:w="14089" w:type="dxa"/>
            <w:gridSpan w:val="7"/>
          </w:tcPr>
          <w:p w:rsidR="003D5989" w:rsidRPr="00933BB5" w:rsidRDefault="003D5989" w:rsidP="008C1F3A">
            <w:pPr>
              <w:pStyle w:val="aa"/>
            </w:pPr>
            <w:r w:rsidRPr="00933BB5">
              <w:t>Вспомогательные</w:t>
            </w:r>
          </w:p>
        </w:tc>
      </w:tr>
      <w:tr w:rsidR="003D5989" w:rsidRPr="00933BB5" w:rsidTr="008C1F3A">
        <w:tc>
          <w:tcPr>
            <w:tcW w:w="959" w:type="dxa"/>
          </w:tcPr>
          <w:p w:rsidR="003D5989" w:rsidRPr="00933BB5" w:rsidRDefault="003D5989" w:rsidP="008C1F3A">
            <w:pPr>
              <w:pStyle w:val="a4"/>
            </w:pPr>
            <w:r w:rsidRPr="00933BB5">
              <w:t>3.1</w:t>
            </w:r>
          </w:p>
        </w:tc>
        <w:tc>
          <w:tcPr>
            <w:tcW w:w="2377" w:type="dxa"/>
          </w:tcPr>
          <w:p w:rsidR="003D5989" w:rsidRPr="00933BB5" w:rsidRDefault="003D5989" w:rsidP="008C1F3A">
            <w:pPr>
              <w:pStyle w:val="a4"/>
            </w:pPr>
            <w:r w:rsidRPr="00933BB5">
              <w:t>Коммунальное обслуживание</w:t>
            </w:r>
          </w:p>
        </w:tc>
        <w:tc>
          <w:tcPr>
            <w:tcW w:w="1167" w:type="dxa"/>
          </w:tcPr>
          <w:p w:rsidR="003D5989" w:rsidRPr="00933BB5" w:rsidRDefault="003D5989" w:rsidP="008C1F3A">
            <w:r w:rsidRPr="00933BB5">
              <w:t>не устанавливается</w:t>
            </w:r>
          </w:p>
        </w:tc>
        <w:tc>
          <w:tcPr>
            <w:tcW w:w="1185"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100 %</w:t>
            </w:r>
          </w:p>
        </w:tc>
      </w:tr>
      <w:tr w:rsidR="003D5989" w:rsidRPr="00933BB5" w:rsidTr="008C1F3A">
        <w:tc>
          <w:tcPr>
            <w:tcW w:w="959" w:type="dxa"/>
          </w:tcPr>
          <w:p w:rsidR="003D5989" w:rsidRPr="00933BB5" w:rsidRDefault="003D5989" w:rsidP="008C1F3A">
            <w:pPr>
              <w:pStyle w:val="a4"/>
            </w:pPr>
            <w:r w:rsidRPr="00933BB5">
              <w:t>4.9</w:t>
            </w:r>
          </w:p>
        </w:tc>
        <w:tc>
          <w:tcPr>
            <w:tcW w:w="2377" w:type="dxa"/>
          </w:tcPr>
          <w:p w:rsidR="003D5989" w:rsidRPr="00933BB5" w:rsidRDefault="003D5989" w:rsidP="008C1F3A">
            <w:pPr>
              <w:pStyle w:val="a4"/>
            </w:pPr>
            <w:r w:rsidRPr="00933BB5">
              <w:t>Обслуживание автотранспорта</w:t>
            </w:r>
          </w:p>
        </w:tc>
        <w:tc>
          <w:tcPr>
            <w:tcW w:w="1167" w:type="dxa"/>
          </w:tcPr>
          <w:p w:rsidR="003D5989" w:rsidRPr="00933BB5" w:rsidRDefault="003D5989" w:rsidP="008C1F3A">
            <w:r w:rsidRPr="00933BB5">
              <w:t>не устанавливается</w:t>
            </w:r>
          </w:p>
        </w:tc>
        <w:tc>
          <w:tcPr>
            <w:tcW w:w="1185"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15"/>
      </w:pPr>
      <w:r w:rsidRPr="00933BB5">
        <w:t>* в случае формирования земельных участков для размещения линейных объектов - не устанавливается</w:t>
      </w:r>
    </w:p>
    <w:p w:rsidR="003D5989" w:rsidRPr="00933BB5" w:rsidRDefault="003D5989" w:rsidP="003D5989">
      <w:pPr>
        <w:pStyle w:val="210"/>
        <w:sectPr w:rsidR="003D5989" w:rsidRPr="00933BB5" w:rsidSect="0006324F">
          <w:pgSz w:w="16838" w:h="11906" w:orient="landscape"/>
          <w:pgMar w:top="1701" w:right="1134" w:bottom="851" w:left="1134" w:header="720" w:footer="709" w:gutter="0"/>
          <w:cols w:space="720"/>
          <w:docGrid w:linePitch="360"/>
        </w:sectPr>
      </w:pPr>
    </w:p>
    <w:p w:rsidR="003D5989" w:rsidRPr="00933BB5" w:rsidRDefault="003D5989" w:rsidP="003D5989">
      <w:pPr>
        <w:pStyle w:val="31"/>
      </w:pPr>
      <w:bookmarkStart w:id="77" w:name="_Toc484524627"/>
      <w:r w:rsidRPr="00933BB5">
        <w:lastRenderedPageBreak/>
        <w:t xml:space="preserve">Статья </w:t>
      </w:r>
      <w:r>
        <w:t>27</w:t>
      </w:r>
      <w:r w:rsidRPr="00933BB5">
        <w:t>. Территориальная зона ТТ-</w:t>
      </w:r>
      <w:r>
        <w:t>2</w:t>
      </w:r>
      <w:bookmarkEnd w:id="77"/>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3D5989" w:rsidRPr="00933BB5" w:rsidTr="008C1F3A">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автозаправочных станций (бензиновых, газовых);</w:t>
            </w:r>
          </w:p>
          <w:p w:rsidR="003D5989" w:rsidRPr="00933BB5" w:rsidRDefault="003D5989" w:rsidP="008C1F3A">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3D5989" w:rsidRPr="00933BB5" w:rsidRDefault="003D5989" w:rsidP="008C1F3A">
            <w:pPr>
              <w:pStyle w:val="a4"/>
            </w:pPr>
            <w:r w:rsidRPr="00933BB5">
              <w:t>предоставление гостиничных услуг в качестве придорожного сервиса;</w:t>
            </w:r>
          </w:p>
          <w:p w:rsidR="003D5989" w:rsidRPr="00933BB5" w:rsidRDefault="003D5989" w:rsidP="008C1F3A">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3D5989" w:rsidRPr="00933BB5" w:rsidRDefault="003D5989" w:rsidP="008C1F3A">
            <w:pPr>
              <w:pStyle w:val="a4"/>
              <w:snapToGrid w:val="0"/>
            </w:pPr>
            <w:r w:rsidRPr="00933BB5">
              <w:t xml:space="preserve">размещение объектов </w:t>
            </w:r>
            <w:proofErr w:type="spellStart"/>
            <w:r w:rsidRPr="00933BB5">
              <w:t>электросетевого</w:t>
            </w:r>
            <w:proofErr w:type="spellEnd"/>
            <w:r w:rsidRPr="00933BB5">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 xml:space="preserve">Размещение объектов связи, радиовещания, телевидения, включая воздушные </w:t>
            </w:r>
            <w:r w:rsidRPr="00933BB5">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7.2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автомобильных дорог и технически связанных с ними сооружений;</w:t>
            </w:r>
          </w:p>
          <w:p w:rsidR="003D5989" w:rsidRPr="00933BB5" w:rsidRDefault="003D5989" w:rsidP="008C1F3A">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D5989" w:rsidRPr="00933BB5" w:rsidRDefault="003D5989" w:rsidP="008C1F3A">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7.4</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в целях обеспечения физических </w:t>
            </w:r>
            <w:r w:rsidRPr="00933BB5">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3D5989" w:rsidRPr="00933BB5" w:rsidTr="008C1F3A">
        <w:trPr>
          <w:trHeight w:val="758"/>
        </w:trPr>
        <w:tc>
          <w:tcPr>
            <w:tcW w:w="817" w:type="dxa"/>
            <w:vMerge w:val="restart"/>
          </w:tcPr>
          <w:p w:rsidR="003D5989" w:rsidRPr="00933BB5" w:rsidRDefault="003D5989" w:rsidP="008C1F3A">
            <w:pPr>
              <w:pStyle w:val="a9"/>
            </w:pPr>
            <w:r w:rsidRPr="00933BB5">
              <w:t>Код</w:t>
            </w:r>
          </w:p>
        </w:tc>
        <w:tc>
          <w:tcPr>
            <w:tcW w:w="2519"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817" w:type="dxa"/>
            <w:vMerge/>
          </w:tcPr>
          <w:p w:rsidR="003D5989" w:rsidRPr="00933BB5" w:rsidRDefault="003D5989" w:rsidP="008C1F3A">
            <w:pPr>
              <w:pStyle w:val="a9"/>
            </w:pPr>
          </w:p>
        </w:tc>
        <w:tc>
          <w:tcPr>
            <w:tcW w:w="2519"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817" w:type="dxa"/>
          </w:tcPr>
          <w:p w:rsidR="003D5989" w:rsidRPr="00933BB5" w:rsidRDefault="003D5989" w:rsidP="008C1F3A">
            <w:pPr>
              <w:pStyle w:val="a9"/>
            </w:pPr>
            <w:r w:rsidRPr="00933BB5">
              <w:t>1</w:t>
            </w:r>
          </w:p>
        </w:tc>
        <w:tc>
          <w:tcPr>
            <w:tcW w:w="2519"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817" w:type="dxa"/>
          </w:tcPr>
          <w:p w:rsidR="003D5989" w:rsidRPr="00933BB5" w:rsidRDefault="003D5989" w:rsidP="008C1F3A">
            <w:pPr>
              <w:pStyle w:val="a4"/>
            </w:pPr>
          </w:p>
        </w:tc>
        <w:tc>
          <w:tcPr>
            <w:tcW w:w="14231" w:type="dxa"/>
            <w:gridSpan w:val="7"/>
          </w:tcPr>
          <w:p w:rsidR="003D5989" w:rsidRPr="00933BB5" w:rsidRDefault="003D5989" w:rsidP="008C1F3A">
            <w:pPr>
              <w:pStyle w:val="aa"/>
            </w:pPr>
            <w:r w:rsidRPr="00933BB5">
              <w:t>Основные</w:t>
            </w:r>
          </w:p>
        </w:tc>
      </w:tr>
      <w:tr w:rsidR="003D5989" w:rsidRPr="00933BB5" w:rsidTr="008C1F3A">
        <w:tc>
          <w:tcPr>
            <w:tcW w:w="817" w:type="dxa"/>
          </w:tcPr>
          <w:p w:rsidR="003D5989" w:rsidRPr="00933BB5" w:rsidRDefault="003D5989" w:rsidP="008C1F3A">
            <w:pPr>
              <w:pStyle w:val="a4"/>
            </w:pPr>
            <w:r w:rsidRPr="00933BB5">
              <w:t>3.1</w:t>
            </w:r>
          </w:p>
        </w:tc>
        <w:tc>
          <w:tcPr>
            <w:tcW w:w="2519"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100 %</w:t>
            </w:r>
          </w:p>
        </w:tc>
      </w:tr>
      <w:tr w:rsidR="003D5989" w:rsidRPr="00933BB5" w:rsidTr="008C1F3A">
        <w:tc>
          <w:tcPr>
            <w:tcW w:w="817" w:type="dxa"/>
          </w:tcPr>
          <w:p w:rsidR="003D5989" w:rsidRPr="00933BB5" w:rsidRDefault="003D5989" w:rsidP="008C1F3A">
            <w:pPr>
              <w:pStyle w:val="a4"/>
            </w:pPr>
            <w:r w:rsidRPr="00933BB5">
              <w:t>4.9</w:t>
            </w:r>
          </w:p>
        </w:tc>
        <w:tc>
          <w:tcPr>
            <w:tcW w:w="2519"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4.9.1</w:t>
            </w:r>
          </w:p>
        </w:tc>
        <w:tc>
          <w:tcPr>
            <w:tcW w:w="2519" w:type="dxa"/>
          </w:tcPr>
          <w:p w:rsidR="003D5989" w:rsidRPr="00933BB5" w:rsidRDefault="003D5989" w:rsidP="008C1F3A">
            <w:pPr>
              <w:pStyle w:val="a4"/>
            </w:pPr>
            <w:r w:rsidRPr="00933BB5">
              <w:t>Объекты придорожного сервиса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 xml:space="preserve">для других объектов капитального </w:t>
            </w:r>
            <w:r w:rsidRPr="00933BB5">
              <w:lastRenderedPageBreak/>
              <w:t>строительства - 3 м</w:t>
            </w:r>
          </w:p>
        </w:tc>
        <w:tc>
          <w:tcPr>
            <w:tcW w:w="2346"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t xml:space="preserve">для других объектов капитального </w:t>
            </w:r>
            <w:r w:rsidRPr="00933BB5">
              <w:lastRenderedPageBreak/>
              <w:t>строительства - 5 м</w:t>
            </w:r>
          </w:p>
        </w:tc>
        <w:tc>
          <w:tcPr>
            <w:tcW w:w="1800" w:type="dxa"/>
          </w:tcPr>
          <w:p w:rsidR="003D5989" w:rsidRPr="00933BB5" w:rsidRDefault="003D5989" w:rsidP="008C1F3A">
            <w:r w:rsidRPr="00933BB5">
              <w:lastRenderedPageBreak/>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lastRenderedPageBreak/>
              <w:t>6.7</w:t>
            </w:r>
          </w:p>
        </w:tc>
        <w:tc>
          <w:tcPr>
            <w:tcW w:w="2519" w:type="dxa"/>
          </w:tcPr>
          <w:p w:rsidR="003D5989" w:rsidRPr="00933BB5" w:rsidRDefault="003D5989" w:rsidP="008C1F3A">
            <w:pPr>
              <w:pStyle w:val="a4"/>
            </w:pPr>
            <w:r w:rsidRPr="00933BB5">
              <w:t>Энергетика</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 xml:space="preserve">для объектов </w:t>
            </w:r>
            <w:proofErr w:type="spellStart"/>
            <w:r w:rsidRPr="00933BB5">
              <w:t>электросетевого</w:t>
            </w:r>
            <w:proofErr w:type="spellEnd"/>
            <w:r w:rsidRPr="00933BB5">
              <w:t xml:space="preserve"> хозяйства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 xml:space="preserve">для объектов </w:t>
            </w:r>
            <w:proofErr w:type="spellStart"/>
            <w:r w:rsidRPr="00933BB5">
              <w:t>электросетевого</w:t>
            </w:r>
            <w:proofErr w:type="spellEnd"/>
            <w:r w:rsidRPr="00933BB5">
              <w:t xml:space="preserve"> хозяйства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6.8</w:t>
            </w:r>
          </w:p>
        </w:tc>
        <w:tc>
          <w:tcPr>
            <w:tcW w:w="2519" w:type="dxa"/>
          </w:tcPr>
          <w:p w:rsidR="003D5989" w:rsidRPr="00933BB5" w:rsidRDefault="003D5989" w:rsidP="008C1F3A">
            <w:pPr>
              <w:pStyle w:val="a4"/>
            </w:pPr>
            <w:r w:rsidRPr="00933BB5">
              <w:t xml:space="preserve">Связь </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объектов связи, радиовещания, телевидения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связи, радиовещания, телевидения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7.2</w:t>
            </w:r>
          </w:p>
        </w:tc>
        <w:tc>
          <w:tcPr>
            <w:tcW w:w="2519" w:type="dxa"/>
          </w:tcPr>
          <w:p w:rsidR="003D5989" w:rsidRPr="00933BB5" w:rsidRDefault="003D5989" w:rsidP="008C1F3A">
            <w:pPr>
              <w:pStyle w:val="a4"/>
            </w:pPr>
            <w:r w:rsidRPr="00933BB5">
              <w:t>Автомобильный транспорт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7.4</w:t>
            </w:r>
          </w:p>
        </w:tc>
        <w:tc>
          <w:tcPr>
            <w:tcW w:w="2519" w:type="dxa"/>
          </w:tcPr>
          <w:p w:rsidR="003D5989" w:rsidRPr="00933BB5" w:rsidRDefault="003D5989" w:rsidP="008C1F3A">
            <w:pPr>
              <w:pStyle w:val="a4"/>
            </w:pPr>
            <w:r w:rsidRPr="00933BB5">
              <w:t>Воздушный транспорт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7.5</w:t>
            </w:r>
          </w:p>
        </w:tc>
        <w:tc>
          <w:tcPr>
            <w:tcW w:w="2519" w:type="dxa"/>
          </w:tcPr>
          <w:p w:rsidR="003D5989" w:rsidRPr="00933BB5" w:rsidRDefault="003D5989" w:rsidP="008C1F3A">
            <w:pPr>
              <w:pStyle w:val="a4"/>
            </w:pPr>
            <w:r w:rsidRPr="00933BB5">
              <w:t>Трубопроводный транспорт</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r w:rsidR="003D5989" w:rsidRPr="00933BB5" w:rsidTr="008C1F3A">
        <w:tc>
          <w:tcPr>
            <w:tcW w:w="817" w:type="dxa"/>
          </w:tcPr>
          <w:p w:rsidR="003D5989" w:rsidRPr="00933BB5" w:rsidRDefault="003D5989" w:rsidP="008C1F3A">
            <w:pPr>
              <w:pStyle w:val="a4"/>
            </w:pPr>
            <w:r w:rsidRPr="00933BB5">
              <w:t>11.0</w:t>
            </w:r>
          </w:p>
        </w:tc>
        <w:tc>
          <w:tcPr>
            <w:tcW w:w="2519"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933BB5">
              <w:lastRenderedPageBreak/>
              <w:t>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lastRenderedPageBreak/>
              <w:t>11.1</w:t>
            </w:r>
          </w:p>
        </w:tc>
        <w:tc>
          <w:tcPr>
            <w:tcW w:w="2519"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pPr>
              <w:pStyle w:val="a4"/>
            </w:pPr>
            <w:r w:rsidRPr="00933BB5">
              <w:t>11.2</w:t>
            </w:r>
          </w:p>
        </w:tc>
        <w:tc>
          <w:tcPr>
            <w:tcW w:w="2519"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817" w:type="dxa"/>
          </w:tcPr>
          <w:p w:rsidR="003D5989" w:rsidRPr="00933BB5" w:rsidRDefault="003D5989" w:rsidP="008C1F3A">
            <w:r w:rsidRPr="00933BB5">
              <w:t>12.0</w:t>
            </w:r>
          </w:p>
        </w:tc>
        <w:tc>
          <w:tcPr>
            <w:tcW w:w="2519" w:type="dxa"/>
          </w:tcPr>
          <w:p w:rsidR="003D5989" w:rsidRPr="00933BB5" w:rsidRDefault="003D5989" w:rsidP="008C1F3A">
            <w:r w:rsidRPr="00933BB5">
              <w:t>Земельные участки (территории) общего пользования</w:t>
            </w:r>
          </w:p>
        </w:tc>
        <w:tc>
          <w:tcPr>
            <w:tcW w:w="1272" w:type="dxa"/>
          </w:tcPr>
          <w:p w:rsidR="003D5989" w:rsidRPr="00933BB5" w:rsidRDefault="003D5989" w:rsidP="008C1F3A">
            <w:r w:rsidRPr="00933BB5">
              <w:t>1000 м²</w:t>
            </w:r>
          </w:p>
        </w:tc>
        <w:tc>
          <w:tcPr>
            <w:tcW w:w="1080" w:type="dxa"/>
          </w:tcPr>
          <w:p w:rsidR="003D5989" w:rsidRPr="00933BB5" w:rsidRDefault="003D5989" w:rsidP="008C1F3A">
            <w:r w:rsidRPr="00933BB5">
              <w:t>10000 м²</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8 м</w:t>
            </w:r>
          </w:p>
        </w:tc>
        <w:tc>
          <w:tcPr>
            <w:tcW w:w="2880" w:type="dxa"/>
          </w:tcPr>
          <w:p w:rsidR="003D5989" w:rsidRPr="00933BB5" w:rsidRDefault="003D5989" w:rsidP="008C1F3A">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933BB5">
              <w:lastRenderedPageBreak/>
              <w:t>"Коммунальное обслуживание";</w:t>
            </w:r>
          </w:p>
          <w:p w:rsidR="003D5989" w:rsidRPr="00933BB5" w:rsidRDefault="003D5989" w:rsidP="008C1F3A">
            <w:r w:rsidRPr="00933BB5">
              <w:t>0 % в иных случаях</w:t>
            </w:r>
          </w:p>
        </w:tc>
      </w:tr>
      <w:tr w:rsidR="003D5989" w:rsidRPr="00933BB5" w:rsidTr="008C1F3A">
        <w:tc>
          <w:tcPr>
            <w:tcW w:w="817" w:type="dxa"/>
          </w:tcPr>
          <w:p w:rsidR="003D5989" w:rsidRPr="00933BB5" w:rsidRDefault="003D5989" w:rsidP="008C1F3A">
            <w:pPr>
              <w:pStyle w:val="a4"/>
            </w:pPr>
          </w:p>
        </w:tc>
        <w:tc>
          <w:tcPr>
            <w:tcW w:w="14231" w:type="dxa"/>
            <w:gridSpan w:val="7"/>
          </w:tcPr>
          <w:p w:rsidR="003D5989" w:rsidRPr="00933BB5" w:rsidRDefault="003D5989" w:rsidP="008C1F3A">
            <w:pPr>
              <w:pStyle w:val="aa"/>
            </w:pPr>
            <w:r w:rsidRPr="00933BB5">
              <w:t>Вспомогательные</w:t>
            </w:r>
          </w:p>
        </w:tc>
      </w:tr>
      <w:tr w:rsidR="003D5989" w:rsidRPr="00933BB5" w:rsidTr="008C1F3A">
        <w:tc>
          <w:tcPr>
            <w:tcW w:w="817" w:type="dxa"/>
          </w:tcPr>
          <w:p w:rsidR="003D5989" w:rsidRPr="00933BB5" w:rsidRDefault="003D5989" w:rsidP="008C1F3A">
            <w:pPr>
              <w:pStyle w:val="a4"/>
            </w:pPr>
            <w:r w:rsidRPr="00933BB5">
              <w:t>3.1</w:t>
            </w:r>
          </w:p>
        </w:tc>
        <w:tc>
          <w:tcPr>
            <w:tcW w:w="2519"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нефтепроводов, газопроводов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100 %</w:t>
            </w:r>
          </w:p>
        </w:tc>
      </w:tr>
      <w:tr w:rsidR="003D5989" w:rsidRPr="00933BB5" w:rsidTr="008C1F3A">
        <w:tc>
          <w:tcPr>
            <w:tcW w:w="817" w:type="dxa"/>
          </w:tcPr>
          <w:p w:rsidR="003D5989" w:rsidRPr="00933BB5" w:rsidRDefault="003D5989" w:rsidP="008C1F3A">
            <w:pPr>
              <w:pStyle w:val="a4"/>
            </w:pPr>
            <w:r w:rsidRPr="00933BB5">
              <w:t>4.9</w:t>
            </w:r>
          </w:p>
        </w:tc>
        <w:tc>
          <w:tcPr>
            <w:tcW w:w="2519"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8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15"/>
      </w:pPr>
      <w:r w:rsidRPr="00933BB5">
        <w:t>* в случае формирования земельных участков для размещения линейных объектов - не устанавливается</w:t>
      </w:r>
    </w:p>
    <w:p w:rsidR="003D5989" w:rsidRPr="00933BB5" w:rsidRDefault="003D5989" w:rsidP="003D5989">
      <w:pPr>
        <w:pStyle w:val="210"/>
        <w:sectPr w:rsidR="003D5989" w:rsidRPr="00933BB5" w:rsidSect="0006324F">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78" w:name="_Toc484524628"/>
      <w:r w:rsidRPr="00933BB5">
        <w:lastRenderedPageBreak/>
        <w:t>Глава 11. Зоны сельскохозяйственного использования</w:t>
      </w:r>
      <w:bookmarkEnd w:id="78"/>
    </w:p>
    <w:p w:rsidR="003D5989" w:rsidRPr="00933BB5" w:rsidRDefault="003D5989" w:rsidP="003D5989">
      <w:pPr>
        <w:pStyle w:val="31"/>
      </w:pPr>
      <w:bookmarkStart w:id="79" w:name="_Toc484524629"/>
      <w:r w:rsidRPr="00933BB5">
        <w:t xml:space="preserve">Статья </w:t>
      </w:r>
      <w:r>
        <w:t>28</w:t>
      </w:r>
      <w:r w:rsidRPr="00933BB5">
        <w:t>. Территориальная зона ТСХ-1</w:t>
      </w:r>
      <w:bookmarkEnd w:id="79"/>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D5989" w:rsidRPr="00933BB5" w:rsidTr="008C1F3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t>1.1</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Растениеводство</w:t>
            </w:r>
          </w:p>
          <w:p w:rsidR="003D5989" w:rsidRPr="00933BB5" w:rsidRDefault="003D5989" w:rsidP="008C1F3A">
            <w:pPr>
              <w:pStyle w:val="a4"/>
              <w:ind w:left="-391" w:hanging="635"/>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выращиванием сельскохозяйственных культур.</w:t>
            </w:r>
          </w:p>
          <w:p w:rsidR="003D5989" w:rsidRPr="00CB1929" w:rsidRDefault="003D5989" w:rsidP="008C1F3A">
            <w:pPr>
              <w:autoSpaceDE w:val="0"/>
              <w:autoSpaceDN w:val="0"/>
              <w:adjustRightInd w:val="0"/>
              <w:jc w:val="both"/>
              <w:rPr>
                <w:lang w:eastAsia="ru-RU"/>
              </w:rPr>
            </w:pPr>
            <w:r w:rsidRPr="00CB1929">
              <w:rPr>
                <w:sz w:val="22"/>
                <w:szCs w:val="22"/>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8" w:history="1">
              <w:r w:rsidRPr="00CB1929">
                <w:rPr>
                  <w:color w:val="0000FF"/>
                  <w:sz w:val="22"/>
                  <w:szCs w:val="22"/>
                  <w:lang w:eastAsia="ru-RU"/>
                </w:rPr>
                <w:t>кодами 1.2</w:t>
              </w:r>
            </w:hyperlink>
            <w:r w:rsidRPr="00CB1929">
              <w:rPr>
                <w:sz w:val="22"/>
                <w:szCs w:val="22"/>
                <w:lang w:eastAsia="ru-RU"/>
              </w:rPr>
              <w:t xml:space="preserve"> - </w:t>
            </w:r>
            <w:hyperlink r:id="rId29" w:history="1">
              <w:r w:rsidRPr="00CB1929">
                <w:rPr>
                  <w:color w:val="0000FF"/>
                  <w:sz w:val="22"/>
                  <w:szCs w:val="22"/>
                  <w:lang w:eastAsia="ru-RU"/>
                </w:rPr>
                <w:t>1.6</w:t>
              </w:r>
            </w:hyperlink>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t>1.2</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t>1.3</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Овощеводство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t>1.4</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Выращивание тонизирующих, лекарственных, цветочных культур</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1.5</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Садоводство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1.6</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Выращивание льна и конопли</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F7214E" w:rsidRDefault="003D5989" w:rsidP="008C1F3A">
            <w:pPr>
              <w:pStyle w:val="a4"/>
              <w:rPr>
                <w:sz w:val="24"/>
                <w:szCs w:val="24"/>
              </w:rPr>
            </w:pPr>
            <w:r w:rsidRPr="00F7214E">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3D5989" w:rsidRPr="00F7214E" w:rsidRDefault="003D5989" w:rsidP="008C1F3A">
            <w:pPr>
              <w:autoSpaceDE w:val="0"/>
              <w:autoSpaceDN w:val="0"/>
              <w:adjustRightInd w:val="0"/>
              <w:jc w:val="both"/>
              <w:rPr>
                <w:lang w:eastAsia="ru-RU"/>
              </w:rPr>
            </w:pPr>
            <w:r w:rsidRPr="00F7214E">
              <w:rPr>
                <w:sz w:val="22"/>
                <w:szCs w:val="22"/>
                <w:lang w:eastAsia="ru-RU"/>
              </w:rPr>
              <w:t>Животноводство</w:t>
            </w:r>
          </w:p>
          <w:p w:rsidR="003D5989" w:rsidRPr="00F7214E" w:rsidRDefault="003D5989" w:rsidP="008C1F3A">
            <w:pPr>
              <w:pStyle w:val="a4"/>
              <w:rPr>
                <w:sz w:val="24"/>
                <w:szCs w:val="24"/>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CB1929">
              <w:rPr>
                <w:sz w:val="22"/>
                <w:szCs w:val="22"/>
                <w:lang w:eastAsia="ru-RU"/>
              </w:rPr>
              <w:lastRenderedPageBreak/>
              <w:t>хранения и первичной переработки сельскохозяйственной продукции.</w:t>
            </w:r>
          </w:p>
          <w:p w:rsidR="003D5989" w:rsidRPr="00CB1929" w:rsidRDefault="003D5989" w:rsidP="008C1F3A">
            <w:pPr>
              <w:autoSpaceDE w:val="0"/>
              <w:autoSpaceDN w:val="0"/>
              <w:adjustRightInd w:val="0"/>
              <w:jc w:val="both"/>
              <w:rPr>
                <w:lang w:eastAsia="ru-RU"/>
              </w:rPr>
            </w:pPr>
            <w:r w:rsidRPr="00CB1929">
              <w:rPr>
                <w:sz w:val="22"/>
                <w:szCs w:val="22"/>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0" w:history="1">
              <w:r w:rsidRPr="00CB1929">
                <w:rPr>
                  <w:color w:val="0000FF"/>
                  <w:sz w:val="22"/>
                  <w:szCs w:val="22"/>
                  <w:lang w:eastAsia="ru-RU"/>
                </w:rPr>
                <w:t>кодами 1.8</w:t>
              </w:r>
            </w:hyperlink>
            <w:r w:rsidRPr="00CB1929">
              <w:rPr>
                <w:sz w:val="22"/>
                <w:szCs w:val="22"/>
                <w:lang w:eastAsia="ru-RU"/>
              </w:rPr>
              <w:t xml:space="preserve"> - </w:t>
            </w:r>
            <w:hyperlink r:id="rId31" w:history="1">
              <w:r w:rsidRPr="00CB1929">
                <w:rPr>
                  <w:color w:val="0000FF"/>
                  <w:sz w:val="22"/>
                  <w:szCs w:val="22"/>
                  <w:lang w:eastAsia="ru-RU"/>
                </w:rPr>
                <w:t>1.11</w:t>
              </w:r>
            </w:hyperlink>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lastRenderedPageBreak/>
              <w:t>1.8</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Скотоводство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D5989" w:rsidRPr="00CB1929" w:rsidRDefault="003D5989" w:rsidP="008C1F3A">
            <w:pPr>
              <w:autoSpaceDE w:val="0"/>
              <w:autoSpaceDN w:val="0"/>
              <w:adjustRightInd w:val="0"/>
              <w:jc w:val="both"/>
              <w:rPr>
                <w:lang w:eastAsia="ru-RU"/>
              </w:rPr>
            </w:pPr>
            <w:r w:rsidRPr="00CB1929">
              <w:rPr>
                <w:sz w:val="22"/>
                <w:szCs w:val="22"/>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1.9</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Звероводство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в неволе ценных пушных зверей;</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1.10</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Птицеводство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домашних пород птиц, в том числе водоплавающих;</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1.11</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Свиноводство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свиней;</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1.12</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Пчеловодство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D5989" w:rsidRPr="00CB1929" w:rsidRDefault="003D5989" w:rsidP="008C1F3A">
            <w:pPr>
              <w:autoSpaceDE w:val="0"/>
              <w:autoSpaceDN w:val="0"/>
              <w:adjustRightInd w:val="0"/>
              <w:jc w:val="both"/>
              <w:rPr>
                <w:lang w:eastAsia="ru-RU"/>
              </w:rPr>
            </w:pPr>
            <w:r w:rsidRPr="00CB1929">
              <w:rPr>
                <w:sz w:val="22"/>
                <w:szCs w:val="22"/>
                <w:lang w:eastAsia="ru-RU"/>
              </w:rPr>
              <w:t xml:space="preserve">размещение ульев, иных объектов и </w:t>
            </w:r>
            <w:r w:rsidRPr="00CB1929">
              <w:rPr>
                <w:sz w:val="22"/>
                <w:szCs w:val="22"/>
                <w:lang w:eastAsia="ru-RU"/>
              </w:rPr>
              <w:lastRenderedPageBreak/>
              <w:t>оборудования, необходимого для пчеловодства и разведениях иных полезных насекомых;</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сооружений, используемых для хранения и первичной переработки продукции пчеловодства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lastRenderedPageBreak/>
              <w:t>1.13</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Рыбоводство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CB1929">
              <w:rPr>
                <w:sz w:val="22"/>
                <w:szCs w:val="22"/>
                <w:lang w:eastAsia="ru-RU"/>
              </w:rPr>
              <w:t>аквакультуры</w:t>
            </w:r>
            <w:proofErr w:type="spellEnd"/>
            <w:r w:rsidRPr="00CB1929">
              <w:rPr>
                <w:sz w:val="22"/>
                <w:szCs w:val="22"/>
                <w:lang w:eastAsia="ru-RU"/>
              </w:rPr>
              <w:t>);</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оборудования, необходимых для осуществления рыбоводства (</w:t>
            </w:r>
            <w:proofErr w:type="spellStart"/>
            <w:r w:rsidRPr="00CB1929">
              <w:rPr>
                <w:sz w:val="22"/>
                <w:szCs w:val="22"/>
                <w:lang w:eastAsia="ru-RU"/>
              </w:rPr>
              <w:t>аквакультуры</w:t>
            </w:r>
            <w:proofErr w:type="spellEnd"/>
            <w:r w:rsidRPr="00CB1929">
              <w:rPr>
                <w:sz w:val="22"/>
                <w:szCs w:val="22"/>
                <w:lang w:eastAsia="ru-RU"/>
              </w:rPr>
              <w:t>)</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1.14</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Научное обеспечение сельского хозяйства</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коллекций генетических ресурсов растений</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1.15</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Хранение и переработка сельскохозяйственной продукции</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rsidR="003D5989" w:rsidRPr="00933BB5" w:rsidRDefault="003D5989" w:rsidP="008C1F3A">
            <w:pPr>
              <w:pStyle w:val="a4"/>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1.16</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Ведение личного подсобного хозяйства на полевых участках</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Производство сельскохозяйственной продукции без права возведения объектов капитального строительства</w:t>
            </w:r>
          </w:p>
          <w:p w:rsidR="003D5989" w:rsidRPr="00933BB5" w:rsidRDefault="003D5989" w:rsidP="008C1F3A">
            <w:pPr>
              <w:pStyle w:val="a4"/>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1.17</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Питомники</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D5989" w:rsidRPr="00960CDC" w:rsidRDefault="003D5989" w:rsidP="008C1F3A">
            <w:pPr>
              <w:autoSpaceDE w:val="0"/>
              <w:autoSpaceDN w:val="0"/>
              <w:adjustRightInd w:val="0"/>
              <w:jc w:val="both"/>
              <w:rPr>
                <w:lang w:eastAsia="ru-RU"/>
              </w:rPr>
            </w:pPr>
            <w:r w:rsidRPr="00CB1929">
              <w:rPr>
                <w:sz w:val="22"/>
                <w:szCs w:val="22"/>
                <w:lang w:eastAsia="ru-RU"/>
              </w:rPr>
              <w:t>размещение сооружений, необходимых для указанных видов сельскохозяйственного производства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1.18</w:t>
            </w:r>
          </w:p>
        </w:tc>
        <w:tc>
          <w:tcPr>
            <w:tcW w:w="4253" w:type="dxa"/>
            <w:tcBorders>
              <w:top w:val="single" w:sz="4" w:space="0" w:color="000000"/>
              <w:left w:val="single" w:sz="4" w:space="0" w:color="000000"/>
              <w:bottom w:val="single" w:sz="4" w:space="0" w:color="000000"/>
            </w:tcBorders>
            <w:shd w:val="clear" w:color="auto" w:fill="auto"/>
          </w:tcPr>
          <w:p w:rsidR="003D5989" w:rsidRPr="00960CDC" w:rsidRDefault="003D5989" w:rsidP="008C1F3A">
            <w:pPr>
              <w:autoSpaceDE w:val="0"/>
              <w:autoSpaceDN w:val="0"/>
              <w:adjustRightInd w:val="0"/>
              <w:jc w:val="both"/>
              <w:rPr>
                <w:lang w:eastAsia="ru-RU"/>
              </w:rPr>
            </w:pPr>
            <w:r w:rsidRPr="00960CDC">
              <w:rPr>
                <w:sz w:val="22"/>
                <w:szCs w:val="22"/>
                <w:lang w:eastAsia="ru-RU"/>
              </w:rPr>
              <w:t>Обеспечение сельскохозяйственного производства</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60CDC" w:rsidRDefault="003D5989" w:rsidP="008C1F3A">
            <w:pPr>
              <w:autoSpaceDE w:val="0"/>
              <w:autoSpaceDN w:val="0"/>
              <w:adjustRightInd w:val="0"/>
              <w:jc w:val="both"/>
              <w:rPr>
                <w:lang w:eastAsia="ru-RU"/>
              </w:rPr>
            </w:pPr>
            <w:r w:rsidRPr="00960CDC">
              <w:rPr>
                <w:sz w:val="22"/>
                <w:szCs w:val="22"/>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9.1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12.3</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p>
        </w:tc>
        <w:tc>
          <w:tcPr>
            <w:tcW w:w="4253" w:type="dxa"/>
            <w:tcBorders>
              <w:top w:val="single" w:sz="4" w:space="0" w:color="000000"/>
              <w:left w:val="single" w:sz="4" w:space="0" w:color="000000"/>
              <w:bottom w:val="single" w:sz="4" w:space="0" w:color="000000"/>
            </w:tcBorders>
            <w:shd w:val="clear" w:color="auto" w:fill="auto"/>
          </w:tcPr>
          <w:p w:rsidR="003D5989" w:rsidRPr="002C2D3F" w:rsidRDefault="003D5989" w:rsidP="008C1F3A">
            <w:pPr>
              <w:pStyle w:val="a4"/>
              <w:rPr>
                <w:b/>
              </w:rPr>
            </w:pPr>
            <w:r w:rsidRPr="002C2D3F">
              <w:rPr>
                <w:b/>
              </w:rPr>
              <w:t>Условно-разрешенные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AB30A2" w:rsidRDefault="003D5989" w:rsidP="008C1F3A">
            <w:pPr>
              <w:pStyle w:val="a4"/>
            </w:pPr>
            <w:r w:rsidRPr="00AB30A2">
              <w:t>6.8</w:t>
            </w:r>
          </w:p>
        </w:tc>
        <w:tc>
          <w:tcPr>
            <w:tcW w:w="4253" w:type="dxa"/>
            <w:tcBorders>
              <w:top w:val="single" w:sz="4" w:space="0" w:color="000000"/>
              <w:left w:val="single" w:sz="4" w:space="0" w:color="000000"/>
              <w:bottom w:val="single" w:sz="4" w:space="0" w:color="000000"/>
            </w:tcBorders>
            <w:shd w:val="clear" w:color="auto" w:fill="auto"/>
          </w:tcPr>
          <w:p w:rsidR="003D5989" w:rsidRPr="00AB30A2" w:rsidRDefault="003D5989" w:rsidP="008C1F3A">
            <w:pPr>
              <w:pStyle w:val="a4"/>
            </w:pPr>
            <w:r w:rsidRPr="00AB30A2">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371FCA" w:rsidRDefault="003D5989" w:rsidP="008C1F3A">
            <w:pPr>
              <w:pStyle w:val="a4"/>
              <w:rPr>
                <w:bCs/>
                <w:lang w:eastAsia="en-US"/>
              </w:rPr>
            </w:pPr>
            <w:r w:rsidRPr="00371FC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2" w:history="1">
              <w:r w:rsidRPr="00371FCA">
                <w:t>кодом 3.1</w:t>
              </w:r>
            </w:hyperlink>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3D5989" w:rsidRPr="00933BB5" w:rsidTr="008C1F3A">
        <w:trPr>
          <w:trHeight w:val="758"/>
        </w:trPr>
        <w:tc>
          <w:tcPr>
            <w:tcW w:w="648" w:type="dxa"/>
            <w:vMerge w:val="restart"/>
          </w:tcPr>
          <w:p w:rsidR="003D5989" w:rsidRPr="00933BB5" w:rsidRDefault="003D5989" w:rsidP="008C1F3A">
            <w:pPr>
              <w:pStyle w:val="a9"/>
            </w:pPr>
            <w:r w:rsidRPr="00933BB5">
              <w:t>Код</w:t>
            </w:r>
          </w:p>
        </w:tc>
        <w:tc>
          <w:tcPr>
            <w:tcW w:w="2688"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648" w:type="dxa"/>
            <w:vMerge/>
          </w:tcPr>
          <w:p w:rsidR="003D5989" w:rsidRPr="00933BB5" w:rsidRDefault="003D5989" w:rsidP="008C1F3A">
            <w:pPr>
              <w:pStyle w:val="a9"/>
            </w:pPr>
          </w:p>
        </w:tc>
        <w:tc>
          <w:tcPr>
            <w:tcW w:w="2688"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648" w:type="dxa"/>
          </w:tcPr>
          <w:p w:rsidR="003D5989" w:rsidRPr="00933BB5" w:rsidRDefault="003D5989" w:rsidP="008C1F3A">
            <w:pPr>
              <w:pStyle w:val="a9"/>
            </w:pPr>
            <w:r w:rsidRPr="00933BB5">
              <w:t>1</w:t>
            </w:r>
          </w:p>
        </w:tc>
        <w:tc>
          <w:tcPr>
            <w:tcW w:w="2688"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Основные</w:t>
            </w:r>
          </w:p>
        </w:tc>
      </w:tr>
      <w:tr w:rsidR="003D5989" w:rsidRPr="00933BB5" w:rsidTr="008C1F3A">
        <w:tc>
          <w:tcPr>
            <w:tcW w:w="648" w:type="dxa"/>
          </w:tcPr>
          <w:p w:rsidR="003D5989" w:rsidRPr="00060C77" w:rsidRDefault="003D5989" w:rsidP="008C1F3A">
            <w:pPr>
              <w:pStyle w:val="a4"/>
            </w:pPr>
            <w:r w:rsidRPr="00060C77">
              <w:t>1.0</w:t>
            </w:r>
          </w:p>
        </w:tc>
        <w:tc>
          <w:tcPr>
            <w:tcW w:w="2688" w:type="dxa"/>
          </w:tcPr>
          <w:p w:rsidR="003D5989" w:rsidRPr="00060C77" w:rsidRDefault="003D5989" w:rsidP="008C1F3A">
            <w:pPr>
              <w:pStyle w:val="a4"/>
            </w:pPr>
            <w:r w:rsidRPr="00060C77">
              <w:t>Сельскохозяйственное использование</w:t>
            </w:r>
          </w:p>
          <w:p w:rsidR="003D5989" w:rsidRPr="00060C77" w:rsidRDefault="003D5989" w:rsidP="008C1F3A">
            <w:pPr>
              <w:pStyle w:val="a4"/>
            </w:pP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t>3 м</w:t>
            </w:r>
          </w:p>
        </w:tc>
        <w:tc>
          <w:tcPr>
            <w:tcW w:w="2346" w:type="dxa"/>
          </w:tcPr>
          <w:p w:rsidR="003D5989" w:rsidRPr="00060C77" w:rsidRDefault="003D5989" w:rsidP="008C1F3A">
            <w:pPr>
              <w:pStyle w:val="a4"/>
            </w:pPr>
            <w:r w:rsidRPr="00060C77">
              <w:t>5 м</w:t>
            </w:r>
          </w:p>
        </w:tc>
        <w:tc>
          <w:tcPr>
            <w:tcW w:w="1800" w:type="dxa"/>
          </w:tcPr>
          <w:p w:rsidR="003D5989" w:rsidRPr="00060C77" w:rsidRDefault="003D5989" w:rsidP="008C1F3A">
            <w:pPr>
              <w:pStyle w:val="a4"/>
            </w:pPr>
            <w:r w:rsidRPr="00060C77">
              <w:t>12 м</w:t>
            </w:r>
          </w:p>
        </w:tc>
        <w:tc>
          <w:tcPr>
            <w:tcW w:w="2880" w:type="dxa"/>
          </w:tcPr>
          <w:p w:rsidR="003D5989" w:rsidRPr="00060C77" w:rsidRDefault="003D5989" w:rsidP="008C1F3A">
            <w:pPr>
              <w:pStyle w:val="a4"/>
            </w:pPr>
            <w:r w:rsidRPr="00060C77">
              <w:t>80 %</w:t>
            </w:r>
          </w:p>
        </w:tc>
      </w:tr>
      <w:tr w:rsidR="003D5989" w:rsidRPr="00933BB5" w:rsidTr="008C1F3A">
        <w:tc>
          <w:tcPr>
            <w:tcW w:w="648" w:type="dxa"/>
          </w:tcPr>
          <w:p w:rsidR="003D5989" w:rsidRPr="00933BB5" w:rsidRDefault="003D5989" w:rsidP="008C1F3A">
            <w:pPr>
              <w:pStyle w:val="a4"/>
            </w:pPr>
            <w:r w:rsidRPr="00933BB5">
              <w:t>9.1</w:t>
            </w:r>
          </w:p>
        </w:tc>
        <w:tc>
          <w:tcPr>
            <w:tcW w:w="2688" w:type="dxa"/>
          </w:tcPr>
          <w:p w:rsidR="003D5989" w:rsidRPr="00933BB5" w:rsidRDefault="003D5989" w:rsidP="008C1F3A">
            <w:pPr>
              <w:pStyle w:val="a4"/>
            </w:pPr>
            <w:r w:rsidRPr="00933BB5">
              <w:t>Охрана природных территорий</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11.0</w:t>
            </w:r>
          </w:p>
        </w:tc>
        <w:tc>
          <w:tcPr>
            <w:tcW w:w="2688"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lastRenderedPageBreak/>
              <w:t>11.1</w:t>
            </w:r>
          </w:p>
        </w:tc>
        <w:tc>
          <w:tcPr>
            <w:tcW w:w="2688"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11.2</w:t>
            </w:r>
          </w:p>
        </w:tc>
        <w:tc>
          <w:tcPr>
            <w:tcW w:w="2688"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12.0</w:t>
            </w:r>
          </w:p>
        </w:tc>
        <w:tc>
          <w:tcPr>
            <w:tcW w:w="2688"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w:t>
            </w:r>
            <w:r w:rsidRPr="00933BB5">
              <w:lastRenderedPageBreak/>
              <w:t>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lastRenderedPageBreak/>
              <w:t>12.3</w:t>
            </w:r>
          </w:p>
        </w:tc>
        <w:tc>
          <w:tcPr>
            <w:tcW w:w="2688" w:type="dxa"/>
          </w:tcPr>
          <w:p w:rsidR="003D5989" w:rsidRPr="00933BB5" w:rsidRDefault="003D5989" w:rsidP="008C1F3A">
            <w:pPr>
              <w:pStyle w:val="a4"/>
            </w:pPr>
            <w:r w:rsidRPr="00933BB5">
              <w:t>Запас</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p>
        </w:tc>
        <w:tc>
          <w:tcPr>
            <w:tcW w:w="2688" w:type="dxa"/>
          </w:tcPr>
          <w:p w:rsidR="003D5989" w:rsidRPr="00B059D2" w:rsidRDefault="003D5989" w:rsidP="008C1F3A">
            <w:pPr>
              <w:pStyle w:val="a4"/>
              <w:rPr>
                <w:b/>
              </w:rPr>
            </w:pPr>
            <w:r w:rsidRPr="00B059D2">
              <w:rPr>
                <w:b/>
              </w:rPr>
              <w:t>Условно-разрешенные</w:t>
            </w:r>
          </w:p>
        </w:tc>
        <w:tc>
          <w:tcPr>
            <w:tcW w:w="1272" w:type="dxa"/>
          </w:tcPr>
          <w:p w:rsidR="003D5989" w:rsidRPr="00933BB5" w:rsidRDefault="003D5989" w:rsidP="008C1F3A">
            <w:pPr>
              <w:pStyle w:val="a4"/>
            </w:pPr>
          </w:p>
        </w:tc>
        <w:tc>
          <w:tcPr>
            <w:tcW w:w="1080" w:type="dxa"/>
          </w:tcPr>
          <w:p w:rsidR="003D5989" w:rsidRPr="00933BB5" w:rsidRDefault="003D5989" w:rsidP="008C1F3A">
            <w:pPr>
              <w:pStyle w:val="a4"/>
            </w:pPr>
          </w:p>
        </w:tc>
        <w:tc>
          <w:tcPr>
            <w:tcW w:w="2334" w:type="dxa"/>
          </w:tcPr>
          <w:p w:rsidR="003D5989" w:rsidRPr="00933BB5" w:rsidRDefault="003D5989" w:rsidP="008C1F3A">
            <w:pPr>
              <w:pStyle w:val="a4"/>
            </w:pPr>
          </w:p>
        </w:tc>
        <w:tc>
          <w:tcPr>
            <w:tcW w:w="2346" w:type="dxa"/>
          </w:tcPr>
          <w:p w:rsidR="003D5989" w:rsidRPr="00933BB5" w:rsidRDefault="003D5989" w:rsidP="008C1F3A">
            <w:pPr>
              <w:pStyle w:val="a4"/>
            </w:pPr>
          </w:p>
        </w:tc>
        <w:tc>
          <w:tcPr>
            <w:tcW w:w="1800" w:type="dxa"/>
          </w:tcPr>
          <w:p w:rsidR="003D5989" w:rsidRPr="00933BB5" w:rsidRDefault="003D5989" w:rsidP="008C1F3A">
            <w:pPr>
              <w:pStyle w:val="a4"/>
            </w:pPr>
          </w:p>
        </w:tc>
        <w:tc>
          <w:tcPr>
            <w:tcW w:w="2880" w:type="dxa"/>
          </w:tcPr>
          <w:p w:rsidR="003D5989" w:rsidRPr="00933BB5" w:rsidRDefault="003D5989" w:rsidP="008C1F3A">
            <w:pPr>
              <w:pStyle w:val="a4"/>
            </w:pPr>
          </w:p>
        </w:tc>
      </w:tr>
      <w:tr w:rsidR="003D5989" w:rsidRPr="00933BB5" w:rsidTr="008C1F3A">
        <w:tc>
          <w:tcPr>
            <w:tcW w:w="648" w:type="dxa"/>
          </w:tcPr>
          <w:p w:rsidR="003D5989" w:rsidRPr="00060C77" w:rsidRDefault="003D5989" w:rsidP="008C1F3A">
            <w:pPr>
              <w:pStyle w:val="a4"/>
            </w:pPr>
            <w:r w:rsidRPr="00060C77">
              <w:t>6.8</w:t>
            </w:r>
          </w:p>
        </w:tc>
        <w:tc>
          <w:tcPr>
            <w:tcW w:w="2688" w:type="dxa"/>
          </w:tcPr>
          <w:p w:rsidR="003D5989" w:rsidRPr="00060C77" w:rsidRDefault="003D5989" w:rsidP="008C1F3A">
            <w:pPr>
              <w:pStyle w:val="a4"/>
            </w:pPr>
            <w:r w:rsidRPr="00060C77">
              <w:t>Связь</w:t>
            </w:r>
          </w:p>
        </w:tc>
        <w:tc>
          <w:tcPr>
            <w:tcW w:w="1272" w:type="dxa"/>
          </w:tcPr>
          <w:p w:rsidR="003D5989" w:rsidRPr="00060C77" w:rsidRDefault="003D5989" w:rsidP="008C1F3A">
            <w:r w:rsidRPr="00060C77">
              <w:t>1000 м²</w:t>
            </w:r>
          </w:p>
        </w:tc>
        <w:tc>
          <w:tcPr>
            <w:tcW w:w="1080" w:type="dxa"/>
          </w:tcPr>
          <w:p w:rsidR="003D5989" w:rsidRPr="00060C77" w:rsidRDefault="003D5989" w:rsidP="008C1F3A">
            <w:r w:rsidRPr="00060C77">
              <w:t>10000 м²</w:t>
            </w:r>
          </w:p>
        </w:tc>
        <w:tc>
          <w:tcPr>
            <w:tcW w:w="2334" w:type="dxa"/>
          </w:tcPr>
          <w:p w:rsidR="003D5989" w:rsidRPr="00060C77" w:rsidRDefault="003D5989" w:rsidP="008C1F3A">
            <w:r w:rsidRPr="00060C77">
              <w:t>для объектов связи, радиовещания, телевидения - 0 м;</w:t>
            </w:r>
          </w:p>
          <w:p w:rsidR="003D5989" w:rsidRPr="00060C77" w:rsidRDefault="003D5989" w:rsidP="008C1F3A">
            <w:r w:rsidRPr="00060C77">
              <w:t>для других объектов капитального строительства - 3 м</w:t>
            </w:r>
          </w:p>
        </w:tc>
        <w:tc>
          <w:tcPr>
            <w:tcW w:w="2346" w:type="dxa"/>
          </w:tcPr>
          <w:p w:rsidR="003D5989" w:rsidRPr="00060C77" w:rsidRDefault="003D5989" w:rsidP="008C1F3A">
            <w:r w:rsidRPr="00060C77">
              <w:t>для объектов связи, радиовещания, телевидения - 0 м;</w:t>
            </w:r>
          </w:p>
          <w:p w:rsidR="003D5989" w:rsidRPr="00060C77" w:rsidRDefault="003D5989" w:rsidP="008C1F3A">
            <w:r w:rsidRPr="00060C77">
              <w:t>для других объектов капитального строительства - 5 м</w:t>
            </w:r>
          </w:p>
        </w:tc>
        <w:tc>
          <w:tcPr>
            <w:tcW w:w="1800" w:type="dxa"/>
          </w:tcPr>
          <w:p w:rsidR="003D5989" w:rsidRPr="00060C77" w:rsidRDefault="003D5989" w:rsidP="008C1F3A">
            <w:pPr>
              <w:pStyle w:val="a4"/>
            </w:pPr>
            <w:r w:rsidRPr="00060C77">
              <w:t>12 м</w:t>
            </w:r>
          </w:p>
        </w:tc>
        <w:tc>
          <w:tcPr>
            <w:tcW w:w="2880" w:type="dxa"/>
          </w:tcPr>
          <w:p w:rsidR="003D5989" w:rsidRPr="00060C77" w:rsidRDefault="003D5989" w:rsidP="008C1F3A">
            <w:pPr>
              <w:pStyle w:val="a4"/>
            </w:pPr>
            <w:r w:rsidRPr="00060C77">
              <w:t>80 %</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Вспомогательные</w:t>
            </w:r>
          </w:p>
        </w:tc>
      </w:tr>
      <w:tr w:rsidR="003D5989" w:rsidRPr="00933BB5" w:rsidTr="008C1F3A">
        <w:tc>
          <w:tcPr>
            <w:tcW w:w="648" w:type="dxa"/>
          </w:tcPr>
          <w:p w:rsidR="003D5989" w:rsidRPr="00933BB5" w:rsidRDefault="003D5989" w:rsidP="008C1F3A">
            <w:pPr>
              <w:pStyle w:val="a4"/>
            </w:pPr>
            <w:r w:rsidRPr="00933BB5">
              <w:t>3.1</w:t>
            </w:r>
          </w:p>
        </w:tc>
        <w:tc>
          <w:tcPr>
            <w:tcW w:w="2688"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rsidRPr="00933BB5">
              <w:t>4.9</w:t>
            </w:r>
          </w:p>
        </w:tc>
        <w:tc>
          <w:tcPr>
            <w:tcW w:w="2688"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не устанавли</w:t>
            </w:r>
            <w:r w:rsidRPr="00933BB5">
              <w:lastRenderedPageBreak/>
              <w:t>вается</w:t>
            </w:r>
          </w:p>
        </w:tc>
        <w:tc>
          <w:tcPr>
            <w:tcW w:w="1080" w:type="dxa"/>
          </w:tcPr>
          <w:p w:rsidR="003D5989" w:rsidRPr="00933BB5" w:rsidRDefault="003D5989" w:rsidP="008C1F3A">
            <w:r w:rsidRPr="00933BB5">
              <w:lastRenderedPageBreak/>
              <w:t>не устанав</w:t>
            </w:r>
            <w:r w:rsidRPr="00933BB5">
              <w:lastRenderedPageBreak/>
              <w:t>ливается</w:t>
            </w:r>
          </w:p>
        </w:tc>
        <w:tc>
          <w:tcPr>
            <w:tcW w:w="2334"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t xml:space="preserve">для других объектов </w:t>
            </w:r>
            <w:r w:rsidRPr="00933BB5">
              <w:lastRenderedPageBreak/>
              <w:t>капитального строительства - 3 м</w:t>
            </w:r>
          </w:p>
        </w:tc>
        <w:tc>
          <w:tcPr>
            <w:tcW w:w="2346"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t xml:space="preserve">для других объектов </w:t>
            </w:r>
            <w:r w:rsidRPr="00933BB5">
              <w:lastRenderedPageBreak/>
              <w:t>капитального строительства - 5 м</w:t>
            </w:r>
          </w:p>
        </w:tc>
        <w:tc>
          <w:tcPr>
            <w:tcW w:w="1800" w:type="dxa"/>
          </w:tcPr>
          <w:p w:rsidR="003D5989" w:rsidRPr="00933BB5" w:rsidRDefault="003D5989" w:rsidP="008C1F3A">
            <w:r w:rsidRPr="00933BB5">
              <w:lastRenderedPageBreak/>
              <w:t>12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210"/>
        <w:sectPr w:rsidR="003D5989" w:rsidRPr="00933BB5" w:rsidSect="00683793">
          <w:pgSz w:w="16838" w:h="11906" w:orient="landscape"/>
          <w:pgMar w:top="1701" w:right="1134" w:bottom="851" w:left="1134" w:header="720" w:footer="709" w:gutter="0"/>
          <w:cols w:space="720"/>
          <w:docGrid w:linePitch="360"/>
        </w:sectPr>
      </w:pPr>
    </w:p>
    <w:p w:rsidR="003D5989" w:rsidRPr="00060C77" w:rsidRDefault="003D5989" w:rsidP="003D5989">
      <w:pPr>
        <w:pStyle w:val="31"/>
      </w:pPr>
      <w:bookmarkStart w:id="80" w:name="_GoBack"/>
      <w:bookmarkStart w:id="81" w:name="_Toc484524630"/>
      <w:bookmarkEnd w:id="80"/>
      <w:r w:rsidRPr="00060C77">
        <w:lastRenderedPageBreak/>
        <w:t>Статья 29. Территориальная зона ТСХ-2</w:t>
      </w:r>
      <w:bookmarkEnd w:id="81"/>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D5989" w:rsidRPr="00933BB5" w:rsidTr="008C1F3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F7214E" w:rsidRDefault="003D5989" w:rsidP="008C1F3A">
            <w:pPr>
              <w:pStyle w:val="a4"/>
              <w:rPr>
                <w:sz w:val="24"/>
                <w:szCs w:val="24"/>
              </w:rPr>
            </w:pPr>
            <w:r>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rsidR="003D5989" w:rsidRPr="00F7214E" w:rsidRDefault="003D5989" w:rsidP="008C1F3A">
            <w:pPr>
              <w:autoSpaceDE w:val="0"/>
              <w:autoSpaceDN w:val="0"/>
              <w:adjustRightInd w:val="0"/>
              <w:jc w:val="both"/>
              <w:rPr>
                <w:lang w:eastAsia="ru-RU"/>
              </w:rPr>
            </w:pPr>
            <w:r>
              <w:rPr>
                <w:sz w:val="22"/>
                <w:szCs w:val="22"/>
                <w:lang w:eastAsia="ru-RU"/>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F7214E" w:rsidRDefault="003D5989" w:rsidP="008C1F3A">
            <w:pPr>
              <w:pStyle w:val="a4"/>
              <w:rPr>
                <w:sz w:val="24"/>
                <w:szCs w:val="24"/>
              </w:rPr>
            </w:pPr>
            <w:r w:rsidRPr="00F7214E">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3D5989" w:rsidRPr="00F7214E" w:rsidRDefault="003D5989" w:rsidP="008C1F3A">
            <w:pPr>
              <w:autoSpaceDE w:val="0"/>
              <w:autoSpaceDN w:val="0"/>
              <w:adjustRightInd w:val="0"/>
              <w:jc w:val="both"/>
              <w:rPr>
                <w:lang w:eastAsia="ru-RU"/>
              </w:rPr>
            </w:pPr>
            <w:r w:rsidRPr="00F7214E">
              <w:rPr>
                <w:sz w:val="22"/>
                <w:szCs w:val="22"/>
                <w:lang w:eastAsia="ru-RU"/>
              </w:rPr>
              <w:t>Животноводство</w:t>
            </w:r>
          </w:p>
          <w:p w:rsidR="003D5989" w:rsidRPr="00F7214E" w:rsidRDefault="003D5989" w:rsidP="008C1F3A">
            <w:pPr>
              <w:pStyle w:val="a4"/>
              <w:rPr>
                <w:sz w:val="24"/>
                <w:szCs w:val="24"/>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D5989" w:rsidRPr="00CB1929" w:rsidRDefault="003D5989" w:rsidP="008C1F3A">
            <w:pPr>
              <w:autoSpaceDE w:val="0"/>
              <w:autoSpaceDN w:val="0"/>
              <w:adjustRightInd w:val="0"/>
              <w:jc w:val="both"/>
              <w:rPr>
                <w:lang w:eastAsia="ru-RU"/>
              </w:rPr>
            </w:pPr>
            <w:r w:rsidRPr="00CB1929">
              <w:rPr>
                <w:sz w:val="22"/>
                <w:szCs w:val="22"/>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3" w:history="1">
              <w:r w:rsidRPr="00CB1929">
                <w:rPr>
                  <w:color w:val="0000FF"/>
                  <w:sz w:val="22"/>
                  <w:szCs w:val="22"/>
                  <w:lang w:eastAsia="ru-RU"/>
                </w:rPr>
                <w:t>кодами 1.8</w:t>
              </w:r>
            </w:hyperlink>
            <w:r w:rsidRPr="00CB1929">
              <w:rPr>
                <w:sz w:val="22"/>
                <w:szCs w:val="22"/>
                <w:lang w:eastAsia="ru-RU"/>
              </w:rPr>
              <w:t xml:space="preserve"> - </w:t>
            </w:r>
            <w:hyperlink r:id="rId34" w:history="1">
              <w:r w:rsidRPr="00CB1929">
                <w:rPr>
                  <w:color w:val="0000FF"/>
                  <w:sz w:val="22"/>
                  <w:szCs w:val="22"/>
                  <w:lang w:eastAsia="ru-RU"/>
                </w:rPr>
                <w:t>1.11</w:t>
              </w:r>
            </w:hyperlink>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1.8</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Скотоводство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D5989" w:rsidRPr="00CB1929" w:rsidRDefault="003D5989" w:rsidP="008C1F3A">
            <w:pPr>
              <w:autoSpaceDE w:val="0"/>
              <w:autoSpaceDN w:val="0"/>
              <w:adjustRightInd w:val="0"/>
              <w:jc w:val="both"/>
              <w:rPr>
                <w:lang w:eastAsia="ru-RU"/>
              </w:rPr>
            </w:pPr>
            <w:r w:rsidRPr="00CB1929">
              <w:rPr>
                <w:sz w:val="22"/>
                <w:szCs w:val="22"/>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1.9</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Звероводство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в неволе ценных пушных зверей;</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1.10</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Птицеводство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домашних пород птиц, в том числе водоплавающих;</w:t>
            </w:r>
          </w:p>
          <w:p w:rsidR="003D5989" w:rsidRPr="00CB1929" w:rsidRDefault="003D5989" w:rsidP="008C1F3A">
            <w:pPr>
              <w:autoSpaceDE w:val="0"/>
              <w:autoSpaceDN w:val="0"/>
              <w:adjustRightInd w:val="0"/>
              <w:jc w:val="both"/>
              <w:rPr>
                <w:lang w:eastAsia="ru-RU"/>
              </w:rPr>
            </w:pPr>
            <w:r w:rsidRPr="00CB1929">
              <w:rPr>
                <w:sz w:val="22"/>
                <w:szCs w:val="22"/>
                <w:lang w:eastAsia="ru-RU"/>
              </w:rPr>
              <w:t xml:space="preserve">размещение зданий, сооружений, используемых </w:t>
            </w:r>
            <w:r w:rsidRPr="00CB1929">
              <w:rPr>
                <w:sz w:val="22"/>
                <w:szCs w:val="22"/>
                <w:lang w:eastAsia="ru-RU"/>
              </w:rPr>
              <w:lastRenderedPageBreak/>
              <w:t>для содержания и разведения животных, производства, хранения и первичной переработки продукции птицеводства;</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lastRenderedPageBreak/>
              <w:t>1.11</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Свиноводство</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Осуществление хозяйственной деятельности, связанной с разведением свиней;</w:t>
            </w:r>
          </w:p>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5989" w:rsidRPr="00CB1929" w:rsidRDefault="003D5989" w:rsidP="008C1F3A">
            <w:pPr>
              <w:autoSpaceDE w:val="0"/>
              <w:autoSpaceDN w:val="0"/>
              <w:adjustRightInd w:val="0"/>
              <w:jc w:val="both"/>
              <w:rPr>
                <w:lang w:eastAsia="ru-RU"/>
              </w:rPr>
            </w:pPr>
            <w:r w:rsidRPr="00CB1929">
              <w:rPr>
                <w:sz w:val="22"/>
                <w:szCs w:val="22"/>
                <w:lang w:eastAsia="ru-RU"/>
              </w:rPr>
              <w:t>разведение племенных животных, производство и использование племенной продукции (материала)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1.15</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Хранение и переработка сельскохозяйственной продукции</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rsidR="003D5989" w:rsidRPr="00933BB5" w:rsidRDefault="003D5989" w:rsidP="008C1F3A">
            <w:pPr>
              <w:pStyle w:val="a4"/>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1.17</w:t>
            </w:r>
          </w:p>
        </w:tc>
        <w:tc>
          <w:tcPr>
            <w:tcW w:w="4253" w:type="dxa"/>
            <w:tcBorders>
              <w:top w:val="single" w:sz="4" w:space="0" w:color="000000"/>
              <w:left w:val="single" w:sz="4" w:space="0" w:color="000000"/>
              <w:bottom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Питомники</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CB1929" w:rsidRDefault="003D5989" w:rsidP="008C1F3A">
            <w:pPr>
              <w:autoSpaceDE w:val="0"/>
              <w:autoSpaceDN w:val="0"/>
              <w:adjustRightInd w:val="0"/>
              <w:jc w:val="both"/>
              <w:rPr>
                <w:lang w:eastAsia="ru-RU"/>
              </w:rPr>
            </w:pPr>
            <w:r w:rsidRPr="00CB1929">
              <w:rPr>
                <w:sz w:val="22"/>
                <w:szCs w:val="22"/>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D5989" w:rsidRPr="00960CDC" w:rsidRDefault="003D5989" w:rsidP="008C1F3A">
            <w:pPr>
              <w:autoSpaceDE w:val="0"/>
              <w:autoSpaceDN w:val="0"/>
              <w:adjustRightInd w:val="0"/>
              <w:jc w:val="both"/>
              <w:rPr>
                <w:lang w:eastAsia="ru-RU"/>
              </w:rPr>
            </w:pPr>
            <w:r w:rsidRPr="00CB1929">
              <w:rPr>
                <w:sz w:val="22"/>
                <w:szCs w:val="22"/>
                <w:lang w:eastAsia="ru-RU"/>
              </w:rPr>
              <w:t>размещение сооружений, необходимых для указанных видов сельскохозяйственного производства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Default="003D5989" w:rsidP="008C1F3A">
            <w:pPr>
              <w:pStyle w:val="a4"/>
            </w:pPr>
            <w:r>
              <w:t>1.18</w:t>
            </w:r>
          </w:p>
        </w:tc>
        <w:tc>
          <w:tcPr>
            <w:tcW w:w="4253" w:type="dxa"/>
            <w:tcBorders>
              <w:top w:val="single" w:sz="4" w:space="0" w:color="000000"/>
              <w:left w:val="single" w:sz="4" w:space="0" w:color="000000"/>
              <w:bottom w:val="single" w:sz="4" w:space="0" w:color="000000"/>
            </w:tcBorders>
            <w:shd w:val="clear" w:color="auto" w:fill="auto"/>
          </w:tcPr>
          <w:p w:rsidR="003D5989" w:rsidRPr="00960CDC" w:rsidRDefault="003D5989" w:rsidP="008C1F3A">
            <w:pPr>
              <w:autoSpaceDE w:val="0"/>
              <w:autoSpaceDN w:val="0"/>
              <w:adjustRightInd w:val="0"/>
              <w:jc w:val="both"/>
              <w:rPr>
                <w:lang w:eastAsia="ru-RU"/>
              </w:rPr>
            </w:pPr>
            <w:r w:rsidRPr="00960CDC">
              <w:rPr>
                <w:sz w:val="22"/>
                <w:szCs w:val="22"/>
                <w:lang w:eastAsia="ru-RU"/>
              </w:rPr>
              <w:t>Обеспечение сельскохозяйственного производства</w:t>
            </w:r>
          </w:p>
          <w:p w:rsidR="003D5989" w:rsidRPr="00933BB5" w:rsidRDefault="003D5989" w:rsidP="008C1F3A">
            <w:pPr>
              <w:pStyle w:val="a4"/>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60CDC" w:rsidRDefault="003D5989" w:rsidP="008C1F3A">
            <w:pPr>
              <w:autoSpaceDE w:val="0"/>
              <w:autoSpaceDN w:val="0"/>
              <w:adjustRightInd w:val="0"/>
              <w:jc w:val="both"/>
              <w:rPr>
                <w:lang w:eastAsia="ru-RU"/>
              </w:rPr>
            </w:pPr>
            <w:r w:rsidRPr="00960CDC">
              <w:rPr>
                <w:sz w:val="22"/>
                <w:szCs w:val="22"/>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9.1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12.3</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p>
        </w:tc>
        <w:tc>
          <w:tcPr>
            <w:tcW w:w="4253" w:type="dxa"/>
            <w:tcBorders>
              <w:top w:val="single" w:sz="4" w:space="0" w:color="000000"/>
              <w:left w:val="single" w:sz="4" w:space="0" w:color="000000"/>
              <w:bottom w:val="single" w:sz="4" w:space="0" w:color="000000"/>
            </w:tcBorders>
            <w:shd w:val="clear" w:color="auto" w:fill="auto"/>
          </w:tcPr>
          <w:p w:rsidR="003D5989" w:rsidRPr="002C2D3F" w:rsidRDefault="003D5989" w:rsidP="008C1F3A">
            <w:pPr>
              <w:pStyle w:val="a4"/>
              <w:rPr>
                <w:b/>
              </w:rPr>
            </w:pPr>
            <w:r w:rsidRPr="002C2D3F">
              <w:rPr>
                <w:b/>
              </w:rPr>
              <w:t>Условно-разрешенные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AB30A2" w:rsidRDefault="003D5989" w:rsidP="008C1F3A">
            <w:pPr>
              <w:pStyle w:val="a4"/>
            </w:pPr>
            <w:r w:rsidRPr="00AB30A2">
              <w:t>6.8</w:t>
            </w:r>
          </w:p>
        </w:tc>
        <w:tc>
          <w:tcPr>
            <w:tcW w:w="4253" w:type="dxa"/>
            <w:tcBorders>
              <w:top w:val="single" w:sz="4" w:space="0" w:color="000000"/>
              <w:left w:val="single" w:sz="4" w:space="0" w:color="000000"/>
              <w:bottom w:val="single" w:sz="4" w:space="0" w:color="000000"/>
            </w:tcBorders>
            <w:shd w:val="clear" w:color="auto" w:fill="auto"/>
          </w:tcPr>
          <w:p w:rsidR="003D5989" w:rsidRPr="00AB30A2" w:rsidRDefault="003D5989" w:rsidP="008C1F3A">
            <w:pPr>
              <w:pStyle w:val="a4"/>
            </w:pPr>
            <w:r w:rsidRPr="00AB30A2">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371FCA" w:rsidRDefault="003D5989" w:rsidP="008C1F3A">
            <w:pPr>
              <w:pStyle w:val="a4"/>
              <w:rPr>
                <w:bCs/>
                <w:lang w:eastAsia="en-US"/>
              </w:rPr>
            </w:pPr>
            <w:r w:rsidRPr="00371FC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371FCA">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5" w:history="1">
              <w:r w:rsidRPr="00371FCA">
                <w:t>кодом 3.1</w:t>
              </w:r>
            </w:hyperlink>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3D5989" w:rsidRPr="00933BB5" w:rsidTr="008C1F3A">
        <w:trPr>
          <w:trHeight w:val="758"/>
        </w:trPr>
        <w:tc>
          <w:tcPr>
            <w:tcW w:w="648" w:type="dxa"/>
            <w:vMerge w:val="restart"/>
          </w:tcPr>
          <w:p w:rsidR="003D5989" w:rsidRPr="00933BB5" w:rsidRDefault="003D5989" w:rsidP="008C1F3A">
            <w:pPr>
              <w:pStyle w:val="a9"/>
            </w:pPr>
            <w:r w:rsidRPr="00933BB5">
              <w:t>Код</w:t>
            </w:r>
          </w:p>
        </w:tc>
        <w:tc>
          <w:tcPr>
            <w:tcW w:w="2688"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648" w:type="dxa"/>
            <w:vMerge/>
          </w:tcPr>
          <w:p w:rsidR="003D5989" w:rsidRPr="00933BB5" w:rsidRDefault="003D5989" w:rsidP="008C1F3A">
            <w:pPr>
              <w:pStyle w:val="a9"/>
            </w:pPr>
          </w:p>
        </w:tc>
        <w:tc>
          <w:tcPr>
            <w:tcW w:w="2688"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648" w:type="dxa"/>
          </w:tcPr>
          <w:p w:rsidR="003D5989" w:rsidRPr="00933BB5" w:rsidRDefault="003D5989" w:rsidP="008C1F3A">
            <w:pPr>
              <w:pStyle w:val="a9"/>
            </w:pPr>
            <w:r w:rsidRPr="00933BB5">
              <w:t>1</w:t>
            </w:r>
          </w:p>
        </w:tc>
        <w:tc>
          <w:tcPr>
            <w:tcW w:w="2688"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Основные</w:t>
            </w:r>
          </w:p>
        </w:tc>
      </w:tr>
      <w:tr w:rsidR="003D5989" w:rsidRPr="00933BB5" w:rsidTr="008C1F3A">
        <w:tc>
          <w:tcPr>
            <w:tcW w:w="648" w:type="dxa"/>
          </w:tcPr>
          <w:p w:rsidR="003D5989" w:rsidRPr="00257F86" w:rsidRDefault="003D5989" w:rsidP="008C1F3A">
            <w:pPr>
              <w:pStyle w:val="a4"/>
            </w:pPr>
            <w:r>
              <w:t>1.3.</w:t>
            </w:r>
          </w:p>
        </w:tc>
        <w:tc>
          <w:tcPr>
            <w:tcW w:w="2688" w:type="dxa"/>
          </w:tcPr>
          <w:p w:rsidR="003D5989" w:rsidRPr="00257F86" w:rsidRDefault="003D5989" w:rsidP="008C1F3A">
            <w:pPr>
              <w:pStyle w:val="a4"/>
            </w:pPr>
            <w:r>
              <w:t>Овощеводство</w:t>
            </w:r>
          </w:p>
        </w:tc>
        <w:tc>
          <w:tcPr>
            <w:tcW w:w="1272" w:type="dxa"/>
          </w:tcPr>
          <w:p w:rsidR="003D5989" w:rsidRPr="00257F86" w:rsidRDefault="003D5989" w:rsidP="008C1F3A">
            <w:r w:rsidRPr="00257F86">
              <w:t>не устанавливается</w:t>
            </w:r>
          </w:p>
        </w:tc>
        <w:tc>
          <w:tcPr>
            <w:tcW w:w="1080" w:type="dxa"/>
          </w:tcPr>
          <w:p w:rsidR="003D5989" w:rsidRPr="00257F86" w:rsidRDefault="003D5989" w:rsidP="008C1F3A">
            <w:r w:rsidRPr="00257F86">
              <w:t>не устанавливается</w:t>
            </w:r>
          </w:p>
        </w:tc>
        <w:tc>
          <w:tcPr>
            <w:tcW w:w="2334" w:type="dxa"/>
          </w:tcPr>
          <w:p w:rsidR="003D5989" w:rsidRPr="00257F86" w:rsidRDefault="003D5989" w:rsidP="008C1F3A">
            <w:pPr>
              <w:pStyle w:val="a4"/>
            </w:pPr>
            <w:r w:rsidRPr="00257F86">
              <w:t>3 м</w:t>
            </w:r>
          </w:p>
        </w:tc>
        <w:tc>
          <w:tcPr>
            <w:tcW w:w="2346" w:type="dxa"/>
          </w:tcPr>
          <w:p w:rsidR="003D5989" w:rsidRPr="00257F86" w:rsidRDefault="003D5989" w:rsidP="008C1F3A">
            <w:pPr>
              <w:pStyle w:val="a4"/>
            </w:pPr>
            <w:r w:rsidRPr="00257F86">
              <w:t>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257F86" w:rsidRDefault="003D5989" w:rsidP="008C1F3A">
            <w:pPr>
              <w:pStyle w:val="a4"/>
            </w:pPr>
            <w:r w:rsidRPr="00257F86">
              <w:t>1.7</w:t>
            </w:r>
          </w:p>
        </w:tc>
        <w:tc>
          <w:tcPr>
            <w:tcW w:w="2688" w:type="dxa"/>
          </w:tcPr>
          <w:p w:rsidR="003D5989" w:rsidRPr="00257F86" w:rsidRDefault="003D5989" w:rsidP="008C1F3A">
            <w:pPr>
              <w:pStyle w:val="a4"/>
            </w:pPr>
            <w:r w:rsidRPr="00257F86">
              <w:t>Животноводство</w:t>
            </w:r>
          </w:p>
        </w:tc>
        <w:tc>
          <w:tcPr>
            <w:tcW w:w="1272" w:type="dxa"/>
          </w:tcPr>
          <w:p w:rsidR="003D5989" w:rsidRPr="00257F86" w:rsidRDefault="003D5989" w:rsidP="008C1F3A">
            <w:r w:rsidRPr="00257F86">
              <w:t>не устанавливается</w:t>
            </w:r>
          </w:p>
        </w:tc>
        <w:tc>
          <w:tcPr>
            <w:tcW w:w="1080" w:type="dxa"/>
          </w:tcPr>
          <w:p w:rsidR="003D5989" w:rsidRPr="00257F86" w:rsidRDefault="003D5989" w:rsidP="008C1F3A">
            <w:r w:rsidRPr="00257F86">
              <w:t>не устанавливается</w:t>
            </w:r>
          </w:p>
        </w:tc>
        <w:tc>
          <w:tcPr>
            <w:tcW w:w="2334" w:type="dxa"/>
          </w:tcPr>
          <w:p w:rsidR="003D5989" w:rsidRPr="00257F86" w:rsidRDefault="003D5989" w:rsidP="008C1F3A">
            <w:pPr>
              <w:pStyle w:val="a4"/>
            </w:pPr>
            <w:r w:rsidRPr="00257F86">
              <w:t>3 м</w:t>
            </w:r>
          </w:p>
        </w:tc>
        <w:tc>
          <w:tcPr>
            <w:tcW w:w="2346" w:type="dxa"/>
          </w:tcPr>
          <w:p w:rsidR="003D5989" w:rsidRPr="00257F86" w:rsidRDefault="003D5989" w:rsidP="008C1F3A">
            <w:pPr>
              <w:pStyle w:val="a4"/>
            </w:pPr>
            <w:r w:rsidRPr="00257F86">
              <w:t>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257F86" w:rsidRDefault="003D5989" w:rsidP="008C1F3A">
            <w:pPr>
              <w:pStyle w:val="a4"/>
            </w:pPr>
            <w:r w:rsidRPr="00257F86">
              <w:t>1.15</w:t>
            </w:r>
          </w:p>
        </w:tc>
        <w:tc>
          <w:tcPr>
            <w:tcW w:w="2688" w:type="dxa"/>
          </w:tcPr>
          <w:p w:rsidR="003D5989" w:rsidRPr="00257F86" w:rsidRDefault="003D5989" w:rsidP="008C1F3A">
            <w:pPr>
              <w:autoSpaceDE w:val="0"/>
              <w:autoSpaceDN w:val="0"/>
              <w:adjustRightInd w:val="0"/>
              <w:jc w:val="both"/>
              <w:rPr>
                <w:lang w:eastAsia="ru-RU"/>
              </w:rPr>
            </w:pPr>
            <w:r w:rsidRPr="00257F86">
              <w:rPr>
                <w:sz w:val="22"/>
                <w:szCs w:val="22"/>
                <w:lang w:eastAsia="ru-RU"/>
              </w:rPr>
              <w:t>Хранение и переработка сельскохозяйственной продукции</w:t>
            </w:r>
          </w:p>
          <w:p w:rsidR="003D5989" w:rsidRPr="00257F86" w:rsidRDefault="003D5989" w:rsidP="008C1F3A">
            <w:pPr>
              <w:pStyle w:val="a4"/>
            </w:pPr>
          </w:p>
        </w:tc>
        <w:tc>
          <w:tcPr>
            <w:tcW w:w="1272" w:type="dxa"/>
          </w:tcPr>
          <w:p w:rsidR="003D5989" w:rsidRPr="00257F86" w:rsidRDefault="003D5989" w:rsidP="008C1F3A">
            <w:r w:rsidRPr="00257F86">
              <w:t>не устанавливается</w:t>
            </w:r>
          </w:p>
        </w:tc>
        <w:tc>
          <w:tcPr>
            <w:tcW w:w="1080" w:type="dxa"/>
          </w:tcPr>
          <w:p w:rsidR="003D5989" w:rsidRPr="00257F86" w:rsidRDefault="003D5989" w:rsidP="008C1F3A">
            <w:r w:rsidRPr="00257F86">
              <w:t>не устанавливается</w:t>
            </w:r>
          </w:p>
        </w:tc>
        <w:tc>
          <w:tcPr>
            <w:tcW w:w="2334" w:type="dxa"/>
          </w:tcPr>
          <w:p w:rsidR="003D5989" w:rsidRPr="00257F86" w:rsidRDefault="003D5989" w:rsidP="008C1F3A">
            <w:pPr>
              <w:pStyle w:val="a4"/>
            </w:pPr>
            <w:r w:rsidRPr="00257F86">
              <w:t>3 м</w:t>
            </w:r>
          </w:p>
        </w:tc>
        <w:tc>
          <w:tcPr>
            <w:tcW w:w="2346" w:type="dxa"/>
          </w:tcPr>
          <w:p w:rsidR="003D5989" w:rsidRPr="00257F86" w:rsidRDefault="003D5989" w:rsidP="008C1F3A">
            <w:pPr>
              <w:pStyle w:val="a4"/>
            </w:pPr>
            <w:r w:rsidRPr="00257F86">
              <w:t>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257F86" w:rsidRDefault="003D5989" w:rsidP="008C1F3A">
            <w:pPr>
              <w:pStyle w:val="a4"/>
            </w:pPr>
            <w:r w:rsidRPr="00257F86">
              <w:t>1.17</w:t>
            </w:r>
          </w:p>
        </w:tc>
        <w:tc>
          <w:tcPr>
            <w:tcW w:w="2688" w:type="dxa"/>
          </w:tcPr>
          <w:p w:rsidR="003D5989" w:rsidRPr="00257F86" w:rsidRDefault="003D5989" w:rsidP="008C1F3A">
            <w:pPr>
              <w:autoSpaceDE w:val="0"/>
              <w:autoSpaceDN w:val="0"/>
              <w:adjustRightInd w:val="0"/>
              <w:jc w:val="both"/>
              <w:rPr>
                <w:lang w:eastAsia="ru-RU"/>
              </w:rPr>
            </w:pPr>
            <w:r w:rsidRPr="00257F86">
              <w:rPr>
                <w:sz w:val="22"/>
                <w:szCs w:val="22"/>
                <w:lang w:eastAsia="ru-RU"/>
              </w:rPr>
              <w:t>Питомники</w:t>
            </w:r>
          </w:p>
          <w:p w:rsidR="003D5989" w:rsidRPr="00257F86" w:rsidRDefault="003D5989" w:rsidP="008C1F3A">
            <w:pPr>
              <w:pStyle w:val="a4"/>
            </w:pPr>
          </w:p>
        </w:tc>
        <w:tc>
          <w:tcPr>
            <w:tcW w:w="1272" w:type="dxa"/>
          </w:tcPr>
          <w:p w:rsidR="003D5989" w:rsidRPr="00257F86" w:rsidRDefault="003D5989" w:rsidP="008C1F3A">
            <w:r w:rsidRPr="00257F86">
              <w:t>не устанавливается</w:t>
            </w:r>
          </w:p>
        </w:tc>
        <w:tc>
          <w:tcPr>
            <w:tcW w:w="1080" w:type="dxa"/>
          </w:tcPr>
          <w:p w:rsidR="003D5989" w:rsidRPr="00257F86" w:rsidRDefault="003D5989" w:rsidP="008C1F3A">
            <w:r w:rsidRPr="00257F86">
              <w:t>не устанавливается</w:t>
            </w:r>
          </w:p>
        </w:tc>
        <w:tc>
          <w:tcPr>
            <w:tcW w:w="2334" w:type="dxa"/>
          </w:tcPr>
          <w:p w:rsidR="003D5989" w:rsidRPr="00257F86" w:rsidRDefault="003D5989" w:rsidP="008C1F3A">
            <w:pPr>
              <w:pStyle w:val="a4"/>
            </w:pPr>
            <w:r w:rsidRPr="00257F86">
              <w:t>3 м</w:t>
            </w:r>
          </w:p>
        </w:tc>
        <w:tc>
          <w:tcPr>
            <w:tcW w:w="2346" w:type="dxa"/>
          </w:tcPr>
          <w:p w:rsidR="003D5989" w:rsidRPr="00257F86" w:rsidRDefault="003D5989" w:rsidP="008C1F3A">
            <w:pPr>
              <w:pStyle w:val="a4"/>
            </w:pPr>
            <w:r w:rsidRPr="00257F86">
              <w:t>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257F86" w:rsidRDefault="003D5989" w:rsidP="008C1F3A">
            <w:pPr>
              <w:pStyle w:val="a4"/>
            </w:pPr>
            <w:r w:rsidRPr="00257F86">
              <w:lastRenderedPageBreak/>
              <w:t>1.18</w:t>
            </w:r>
          </w:p>
        </w:tc>
        <w:tc>
          <w:tcPr>
            <w:tcW w:w="2688" w:type="dxa"/>
          </w:tcPr>
          <w:p w:rsidR="003D5989" w:rsidRPr="00257F86" w:rsidRDefault="003D5989" w:rsidP="008C1F3A">
            <w:pPr>
              <w:autoSpaceDE w:val="0"/>
              <w:autoSpaceDN w:val="0"/>
              <w:adjustRightInd w:val="0"/>
              <w:jc w:val="both"/>
              <w:rPr>
                <w:lang w:eastAsia="ru-RU"/>
              </w:rPr>
            </w:pPr>
            <w:r w:rsidRPr="00257F86">
              <w:rPr>
                <w:sz w:val="22"/>
                <w:szCs w:val="22"/>
                <w:lang w:eastAsia="ru-RU"/>
              </w:rPr>
              <w:t>Обеспечение сельскохозяйственного производства</w:t>
            </w:r>
          </w:p>
          <w:p w:rsidR="003D5989" w:rsidRPr="00257F86" w:rsidRDefault="003D5989" w:rsidP="008C1F3A">
            <w:pPr>
              <w:pStyle w:val="a4"/>
            </w:pPr>
          </w:p>
        </w:tc>
        <w:tc>
          <w:tcPr>
            <w:tcW w:w="1272" w:type="dxa"/>
          </w:tcPr>
          <w:p w:rsidR="003D5989" w:rsidRPr="00257F86" w:rsidRDefault="003D5989" w:rsidP="008C1F3A">
            <w:r w:rsidRPr="00257F86">
              <w:t>не устанавливается</w:t>
            </w:r>
          </w:p>
        </w:tc>
        <w:tc>
          <w:tcPr>
            <w:tcW w:w="1080" w:type="dxa"/>
          </w:tcPr>
          <w:p w:rsidR="003D5989" w:rsidRPr="00257F86" w:rsidRDefault="003D5989" w:rsidP="008C1F3A">
            <w:r w:rsidRPr="00257F86">
              <w:t>не устанавливается</w:t>
            </w:r>
          </w:p>
        </w:tc>
        <w:tc>
          <w:tcPr>
            <w:tcW w:w="2334" w:type="dxa"/>
          </w:tcPr>
          <w:p w:rsidR="003D5989" w:rsidRPr="00257F86" w:rsidRDefault="003D5989" w:rsidP="008C1F3A">
            <w:pPr>
              <w:pStyle w:val="a4"/>
            </w:pPr>
            <w:r w:rsidRPr="00257F86">
              <w:t>3 м</w:t>
            </w:r>
          </w:p>
        </w:tc>
        <w:tc>
          <w:tcPr>
            <w:tcW w:w="2346" w:type="dxa"/>
          </w:tcPr>
          <w:p w:rsidR="003D5989" w:rsidRPr="00257F86" w:rsidRDefault="003D5989" w:rsidP="008C1F3A">
            <w:pPr>
              <w:pStyle w:val="a4"/>
            </w:pPr>
            <w:r w:rsidRPr="00257F86">
              <w:t>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257F86" w:rsidRDefault="003D5989" w:rsidP="008C1F3A">
            <w:pPr>
              <w:pStyle w:val="a4"/>
            </w:pPr>
            <w:r w:rsidRPr="00257F86">
              <w:t>9.1</w:t>
            </w:r>
          </w:p>
        </w:tc>
        <w:tc>
          <w:tcPr>
            <w:tcW w:w="2688" w:type="dxa"/>
          </w:tcPr>
          <w:p w:rsidR="003D5989" w:rsidRPr="00257F86" w:rsidRDefault="003D5989" w:rsidP="008C1F3A">
            <w:pPr>
              <w:pStyle w:val="a4"/>
            </w:pPr>
            <w:r w:rsidRPr="00257F86">
              <w:t>Охрана природных территорий</w:t>
            </w:r>
          </w:p>
        </w:tc>
        <w:tc>
          <w:tcPr>
            <w:tcW w:w="1272" w:type="dxa"/>
          </w:tcPr>
          <w:p w:rsidR="003D5989" w:rsidRPr="00257F86" w:rsidRDefault="003D5989" w:rsidP="008C1F3A">
            <w:r w:rsidRPr="00257F86">
              <w:t>не устанавливается</w:t>
            </w:r>
          </w:p>
        </w:tc>
        <w:tc>
          <w:tcPr>
            <w:tcW w:w="1080" w:type="dxa"/>
          </w:tcPr>
          <w:p w:rsidR="003D5989" w:rsidRPr="00257F86" w:rsidRDefault="003D5989" w:rsidP="008C1F3A">
            <w:r w:rsidRPr="00257F86">
              <w:t>не устанавливается</w:t>
            </w:r>
          </w:p>
        </w:tc>
        <w:tc>
          <w:tcPr>
            <w:tcW w:w="2334" w:type="dxa"/>
          </w:tcPr>
          <w:p w:rsidR="003D5989" w:rsidRPr="00257F86" w:rsidRDefault="003D5989" w:rsidP="008C1F3A">
            <w:pPr>
              <w:pStyle w:val="a4"/>
            </w:pPr>
            <w:r w:rsidRPr="00257F86">
              <w:t>3 м</w:t>
            </w:r>
          </w:p>
        </w:tc>
        <w:tc>
          <w:tcPr>
            <w:tcW w:w="2346" w:type="dxa"/>
          </w:tcPr>
          <w:p w:rsidR="003D5989" w:rsidRPr="00257F86" w:rsidRDefault="003D5989" w:rsidP="008C1F3A">
            <w:pPr>
              <w:pStyle w:val="a4"/>
            </w:pPr>
            <w:r w:rsidRPr="00257F86">
              <w:t>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933BB5" w:rsidRDefault="003D5989" w:rsidP="008C1F3A">
            <w:pPr>
              <w:pStyle w:val="a4"/>
            </w:pPr>
            <w:r w:rsidRPr="00933BB5">
              <w:t>11.0</w:t>
            </w:r>
          </w:p>
        </w:tc>
        <w:tc>
          <w:tcPr>
            <w:tcW w:w="2688"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11.1</w:t>
            </w:r>
          </w:p>
        </w:tc>
        <w:tc>
          <w:tcPr>
            <w:tcW w:w="2688"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t>0</w:t>
            </w:r>
            <w:r w:rsidRPr="00933BB5">
              <w:t xml:space="preserve"> м</w:t>
            </w:r>
          </w:p>
        </w:tc>
        <w:tc>
          <w:tcPr>
            <w:tcW w:w="2346" w:type="dxa"/>
          </w:tcPr>
          <w:p w:rsidR="003D5989" w:rsidRPr="00933BB5" w:rsidRDefault="003D5989" w:rsidP="008C1F3A">
            <w:pPr>
              <w:pStyle w:val="a4"/>
            </w:pPr>
            <w:r>
              <w:t>0</w:t>
            </w:r>
            <w:r w:rsidRPr="00933BB5">
              <w:t xml:space="preserve"> м</w:t>
            </w:r>
          </w:p>
        </w:tc>
        <w:tc>
          <w:tcPr>
            <w:tcW w:w="1800" w:type="dxa"/>
          </w:tcPr>
          <w:p w:rsidR="003D5989" w:rsidRPr="00933BB5" w:rsidRDefault="003D5989" w:rsidP="008C1F3A">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11.2</w:t>
            </w:r>
          </w:p>
        </w:tc>
        <w:tc>
          <w:tcPr>
            <w:tcW w:w="2688"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lastRenderedPageBreak/>
              <w:t>12.0</w:t>
            </w:r>
          </w:p>
        </w:tc>
        <w:tc>
          <w:tcPr>
            <w:tcW w:w="2688"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12.3</w:t>
            </w:r>
          </w:p>
        </w:tc>
        <w:tc>
          <w:tcPr>
            <w:tcW w:w="2688" w:type="dxa"/>
          </w:tcPr>
          <w:p w:rsidR="003D5989" w:rsidRPr="00933BB5" w:rsidRDefault="003D5989" w:rsidP="008C1F3A">
            <w:pPr>
              <w:pStyle w:val="a4"/>
            </w:pPr>
            <w:r w:rsidRPr="00933BB5">
              <w:t>Запас</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p>
        </w:tc>
        <w:tc>
          <w:tcPr>
            <w:tcW w:w="2688" w:type="dxa"/>
          </w:tcPr>
          <w:p w:rsidR="003D5989" w:rsidRPr="00B059D2" w:rsidRDefault="003D5989" w:rsidP="008C1F3A">
            <w:pPr>
              <w:pStyle w:val="a4"/>
              <w:rPr>
                <w:b/>
              </w:rPr>
            </w:pPr>
            <w:r w:rsidRPr="00B059D2">
              <w:rPr>
                <w:b/>
              </w:rPr>
              <w:t>Условно-разрешенные</w:t>
            </w:r>
          </w:p>
        </w:tc>
        <w:tc>
          <w:tcPr>
            <w:tcW w:w="1272" w:type="dxa"/>
          </w:tcPr>
          <w:p w:rsidR="003D5989" w:rsidRPr="00933BB5" w:rsidRDefault="003D5989" w:rsidP="008C1F3A">
            <w:pPr>
              <w:pStyle w:val="a4"/>
            </w:pPr>
          </w:p>
        </w:tc>
        <w:tc>
          <w:tcPr>
            <w:tcW w:w="1080" w:type="dxa"/>
          </w:tcPr>
          <w:p w:rsidR="003D5989" w:rsidRPr="00933BB5" w:rsidRDefault="003D5989" w:rsidP="008C1F3A">
            <w:pPr>
              <w:pStyle w:val="a4"/>
            </w:pPr>
          </w:p>
        </w:tc>
        <w:tc>
          <w:tcPr>
            <w:tcW w:w="2334" w:type="dxa"/>
          </w:tcPr>
          <w:p w:rsidR="003D5989" w:rsidRPr="00933BB5" w:rsidRDefault="003D5989" w:rsidP="008C1F3A">
            <w:pPr>
              <w:pStyle w:val="a4"/>
            </w:pPr>
          </w:p>
        </w:tc>
        <w:tc>
          <w:tcPr>
            <w:tcW w:w="2346" w:type="dxa"/>
          </w:tcPr>
          <w:p w:rsidR="003D5989" w:rsidRPr="00933BB5" w:rsidRDefault="003D5989" w:rsidP="008C1F3A">
            <w:pPr>
              <w:pStyle w:val="a4"/>
            </w:pPr>
          </w:p>
        </w:tc>
        <w:tc>
          <w:tcPr>
            <w:tcW w:w="1800" w:type="dxa"/>
          </w:tcPr>
          <w:p w:rsidR="003D5989" w:rsidRPr="00933BB5" w:rsidRDefault="003D5989" w:rsidP="008C1F3A">
            <w:pPr>
              <w:pStyle w:val="a4"/>
            </w:pPr>
          </w:p>
        </w:tc>
        <w:tc>
          <w:tcPr>
            <w:tcW w:w="2880" w:type="dxa"/>
          </w:tcPr>
          <w:p w:rsidR="003D5989" w:rsidRPr="00933BB5" w:rsidRDefault="003D5989" w:rsidP="008C1F3A">
            <w:pPr>
              <w:pStyle w:val="a4"/>
            </w:pPr>
          </w:p>
        </w:tc>
      </w:tr>
      <w:tr w:rsidR="003D5989" w:rsidRPr="00933BB5" w:rsidTr="008C1F3A">
        <w:tc>
          <w:tcPr>
            <w:tcW w:w="648" w:type="dxa"/>
          </w:tcPr>
          <w:p w:rsidR="003D5989" w:rsidRPr="00257F86" w:rsidRDefault="003D5989" w:rsidP="008C1F3A">
            <w:pPr>
              <w:pStyle w:val="a4"/>
            </w:pPr>
            <w:r w:rsidRPr="00257F86">
              <w:t>6.8</w:t>
            </w:r>
          </w:p>
        </w:tc>
        <w:tc>
          <w:tcPr>
            <w:tcW w:w="2688" w:type="dxa"/>
          </w:tcPr>
          <w:p w:rsidR="003D5989" w:rsidRPr="00257F86" w:rsidRDefault="003D5989" w:rsidP="008C1F3A">
            <w:pPr>
              <w:pStyle w:val="a4"/>
            </w:pPr>
            <w:r w:rsidRPr="00257F86">
              <w:t>Связь</w:t>
            </w:r>
          </w:p>
        </w:tc>
        <w:tc>
          <w:tcPr>
            <w:tcW w:w="1272" w:type="dxa"/>
          </w:tcPr>
          <w:p w:rsidR="003D5989" w:rsidRPr="00257F86" w:rsidRDefault="003D5989" w:rsidP="008C1F3A">
            <w:r w:rsidRPr="00257F86">
              <w:t>1000 м²</w:t>
            </w:r>
          </w:p>
        </w:tc>
        <w:tc>
          <w:tcPr>
            <w:tcW w:w="1080" w:type="dxa"/>
          </w:tcPr>
          <w:p w:rsidR="003D5989" w:rsidRPr="00257F86" w:rsidRDefault="003D5989" w:rsidP="008C1F3A">
            <w:r w:rsidRPr="00257F86">
              <w:t>10000 м²</w:t>
            </w:r>
          </w:p>
        </w:tc>
        <w:tc>
          <w:tcPr>
            <w:tcW w:w="2334" w:type="dxa"/>
          </w:tcPr>
          <w:p w:rsidR="003D5989" w:rsidRPr="00257F86" w:rsidRDefault="003D5989" w:rsidP="008C1F3A">
            <w:r w:rsidRPr="00257F86">
              <w:t>для объектов связи, радиовещания, телевидения - 0 м;</w:t>
            </w:r>
          </w:p>
          <w:p w:rsidR="003D5989" w:rsidRPr="00257F86" w:rsidRDefault="003D5989" w:rsidP="008C1F3A">
            <w:r w:rsidRPr="00257F86">
              <w:t>для других объектов капитального строительства - 3 м</w:t>
            </w:r>
          </w:p>
        </w:tc>
        <w:tc>
          <w:tcPr>
            <w:tcW w:w="2346" w:type="dxa"/>
          </w:tcPr>
          <w:p w:rsidR="003D5989" w:rsidRPr="00257F86" w:rsidRDefault="003D5989" w:rsidP="008C1F3A">
            <w:r w:rsidRPr="00257F86">
              <w:t>для объектов связи, радиовещания, телевидения - 0 м;</w:t>
            </w:r>
          </w:p>
          <w:p w:rsidR="003D5989" w:rsidRPr="00257F86" w:rsidRDefault="003D5989" w:rsidP="008C1F3A">
            <w:r w:rsidRPr="00257F86">
              <w:t>для других объектов капитального строительства - 5 м</w:t>
            </w:r>
          </w:p>
        </w:tc>
        <w:tc>
          <w:tcPr>
            <w:tcW w:w="1800" w:type="dxa"/>
          </w:tcPr>
          <w:p w:rsidR="003D5989" w:rsidRPr="00257F86" w:rsidRDefault="003D5989" w:rsidP="008C1F3A">
            <w:pPr>
              <w:pStyle w:val="a4"/>
            </w:pPr>
            <w:r w:rsidRPr="00257F86">
              <w:t>12 м</w:t>
            </w:r>
          </w:p>
        </w:tc>
        <w:tc>
          <w:tcPr>
            <w:tcW w:w="2880" w:type="dxa"/>
          </w:tcPr>
          <w:p w:rsidR="003D5989" w:rsidRPr="00257F86" w:rsidRDefault="003D5989" w:rsidP="008C1F3A">
            <w:pPr>
              <w:pStyle w:val="a4"/>
            </w:pPr>
            <w:r w:rsidRPr="00257F86">
              <w:t>80 %</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Вспомогательные</w:t>
            </w:r>
          </w:p>
        </w:tc>
      </w:tr>
      <w:tr w:rsidR="003D5989" w:rsidRPr="00933BB5" w:rsidTr="008C1F3A">
        <w:tc>
          <w:tcPr>
            <w:tcW w:w="648" w:type="dxa"/>
          </w:tcPr>
          <w:p w:rsidR="003D5989" w:rsidRPr="00933BB5" w:rsidRDefault="003D5989" w:rsidP="008C1F3A">
            <w:pPr>
              <w:pStyle w:val="a4"/>
            </w:pPr>
            <w:r w:rsidRPr="00933BB5">
              <w:t>3.1</w:t>
            </w:r>
          </w:p>
        </w:tc>
        <w:tc>
          <w:tcPr>
            <w:tcW w:w="2688"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rsidRPr="00933BB5">
              <w:t>4.9</w:t>
            </w:r>
          </w:p>
        </w:tc>
        <w:tc>
          <w:tcPr>
            <w:tcW w:w="2688"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210"/>
        <w:sectPr w:rsidR="003D5989" w:rsidRPr="00933BB5" w:rsidSect="00683793">
          <w:pgSz w:w="16838" w:h="11906" w:orient="landscape"/>
          <w:pgMar w:top="1701" w:right="1134" w:bottom="851" w:left="1134" w:header="720" w:footer="709" w:gutter="0"/>
          <w:cols w:space="720"/>
          <w:docGrid w:linePitch="360"/>
        </w:sectPr>
      </w:pPr>
    </w:p>
    <w:p w:rsidR="003D5989" w:rsidRDefault="003D5989" w:rsidP="003D5989">
      <w:pPr>
        <w:pStyle w:val="31"/>
      </w:pPr>
    </w:p>
    <w:p w:rsidR="003D5989" w:rsidRPr="00060C77" w:rsidRDefault="003D5989" w:rsidP="003D5989">
      <w:pPr>
        <w:pStyle w:val="31"/>
      </w:pPr>
      <w:bookmarkStart w:id="82" w:name="_Toc484524631"/>
      <w:r w:rsidRPr="00060C77">
        <w:t>Статья 30. Территориальная зона ТСХ-3</w:t>
      </w:r>
      <w:bookmarkEnd w:id="82"/>
    </w:p>
    <w:p w:rsidR="003D5989" w:rsidRPr="00060C77" w:rsidRDefault="003D5989" w:rsidP="003D5989">
      <w:pPr>
        <w:pStyle w:val="15"/>
        <w:ind w:firstLine="0"/>
      </w:pPr>
      <w:r w:rsidRPr="00060C77">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D5989" w:rsidRPr="00060C77" w:rsidTr="008C1F3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D5989" w:rsidRPr="00060C77" w:rsidRDefault="003D5989" w:rsidP="008C1F3A">
            <w:pPr>
              <w:pStyle w:val="a9"/>
            </w:pPr>
            <w:r w:rsidRPr="00060C77">
              <w:t>Код</w:t>
            </w:r>
          </w:p>
        </w:tc>
        <w:tc>
          <w:tcPr>
            <w:tcW w:w="4253" w:type="dxa"/>
            <w:tcBorders>
              <w:top w:val="single" w:sz="4" w:space="0" w:color="000000"/>
              <w:left w:val="single" w:sz="4" w:space="0" w:color="000000"/>
              <w:bottom w:val="single" w:sz="4" w:space="0" w:color="000000"/>
            </w:tcBorders>
            <w:shd w:val="clear" w:color="auto" w:fill="auto"/>
            <w:vAlign w:val="center"/>
          </w:tcPr>
          <w:p w:rsidR="003D5989" w:rsidRPr="00060C77" w:rsidRDefault="003D5989" w:rsidP="008C1F3A">
            <w:pPr>
              <w:pStyle w:val="a9"/>
            </w:pPr>
            <w:r w:rsidRPr="00060C77">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060C77" w:rsidRDefault="003D5989" w:rsidP="008C1F3A">
            <w:pPr>
              <w:pStyle w:val="a9"/>
            </w:pPr>
            <w:r w:rsidRPr="00060C77">
              <w:t>Объекты капитального строительства, разрешенные для размещения на земельных участках</w:t>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a"/>
            </w:pPr>
            <w:r w:rsidRPr="00060C77">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a"/>
              <w:snapToGrid w:val="0"/>
            </w:pP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9.1</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sym w:font="Symbol" w:char="F02D"/>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11.0</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sym w:font="Symbol" w:char="F02D"/>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11.1</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sym w:font="Symbol" w:char="F02D"/>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11.2</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sym w:font="Symbol" w:char="F02D"/>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12.0</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pPr>
            <w:r w:rsidRPr="00060C7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12.3</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sym w:font="Symbol" w:char="F02D"/>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rPr>
                <w:lang w:val="en-US"/>
              </w:rPr>
            </w:pPr>
            <w:r w:rsidRPr="00060C77">
              <w:rPr>
                <w:lang w:val="en-US"/>
              </w:rPr>
              <w:t>13.1</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rPr>
                <w:lang w:val="en-US"/>
              </w:rPr>
              <w:t xml:space="preserve">Ведение </w:t>
            </w:r>
            <w:r w:rsidRPr="00060C77">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t>Осуществление деятельности, связанной с выращиванием ягодных, овощных, бахчевых или иных сельскохозяйственных культур и картофеля;</w:t>
            </w:r>
          </w:p>
          <w:p w:rsidR="003D5989" w:rsidRPr="00060C77" w:rsidRDefault="003D5989" w:rsidP="008C1F3A">
            <w:pPr>
              <w:pStyle w:val="a4"/>
              <w:snapToGrid w:val="0"/>
            </w:pPr>
            <w:r w:rsidRPr="00060C77">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13.2</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D5989" w:rsidRPr="00060C77" w:rsidRDefault="003D5989" w:rsidP="008C1F3A">
            <w:pPr>
              <w:pStyle w:val="a4"/>
              <w:snapToGrid w:val="0"/>
            </w:pPr>
            <w:r w:rsidRPr="00060C77">
              <w:t>размещение садового дома, предназначенного для отдыха и не подлежащего разделу на квартиры;</w:t>
            </w:r>
          </w:p>
          <w:p w:rsidR="003D5989" w:rsidRPr="00060C77" w:rsidRDefault="003D5989" w:rsidP="008C1F3A">
            <w:pPr>
              <w:pStyle w:val="a4"/>
              <w:snapToGrid w:val="0"/>
            </w:pPr>
            <w:r w:rsidRPr="00060C77">
              <w:t>размещение хозяйственных строений и сооружений</w:t>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13.3</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Ведение дачного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3D5989" w:rsidRPr="00060C77" w:rsidRDefault="003D5989" w:rsidP="008C1F3A">
            <w:pPr>
              <w:pStyle w:val="a4"/>
              <w:snapToGrid w:val="0"/>
            </w:pPr>
            <w:r w:rsidRPr="00060C77">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D5989" w:rsidRPr="00060C77" w:rsidRDefault="003D5989" w:rsidP="008C1F3A">
            <w:pPr>
              <w:pStyle w:val="a4"/>
              <w:snapToGrid w:val="0"/>
            </w:pPr>
            <w:r w:rsidRPr="00060C77">
              <w:t>размещение хозяйственных строений и сооружений</w:t>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a"/>
            </w:pPr>
            <w:r w:rsidRPr="00060C77">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a"/>
            </w:pP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3.1</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pPr>
            <w:r w:rsidRPr="00060C77">
              <w:t xml:space="preserve">Размещение объектов капитального строительства в целях обеспечения физических и юридических лиц коммунальными услугами, в </w:t>
            </w:r>
            <w:r w:rsidRPr="00060C77">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060C77"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lastRenderedPageBreak/>
              <w:t>4.9</w:t>
            </w:r>
          </w:p>
        </w:tc>
        <w:tc>
          <w:tcPr>
            <w:tcW w:w="4253" w:type="dxa"/>
            <w:tcBorders>
              <w:top w:val="single" w:sz="4" w:space="0" w:color="000000"/>
              <w:left w:val="single" w:sz="4" w:space="0" w:color="000000"/>
              <w:bottom w:val="single" w:sz="4" w:space="0" w:color="000000"/>
            </w:tcBorders>
            <w:shd w:val="clear" w:color="auto" w:fill="auto"/>
          </w:tcPr>
          <w:p w:rsidR="003D5989" w:rsidRPr="00060C77" w:rsidRDefault="003D5989" w:rsidP="008C1F3A">
            <w:pPr>
              <w:pStyle w:val="a4"/>
            </w:pPr>
            <w:r w:rsidRPr="00060C77">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060C77" w:rsidRDefault="003D5989" w:rsidP="008C1F3A">
            <w:pPr>
              <w:pStyle w:val="a4"/>
              <w:snapToGrid w:val="0"/>
            </w:pPr>
            <w:r w:rsidRPr="00060C77">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060C77" w:rsidRDefault="003D5989" w:rsidP="003D5989">
      <w:pPr>
        <w:pStyle w:val="15"/>
        <w:sectPr w:rsidR="003D5989" w:rsidRPr="00060C77">
          <w:pgSz w:w="11906" w:h="16838"/>
          <w:pgMar w:top="1134" w:right="851" w:bottom="1134" w:left="1701" w:header="720" w:footer="709" w:gutter="0"/>
          <w:cols w:space="720"/>
          <w:docGrid w:linePitch="360"/>
        </w:sectPr>
      </w:pPr>
    </w:p>
    <w:p w:rsidR="003D5989" w:rsidRPr="00060C77" w:rsidRDefault="003D5989" w:rsidP="003D5989">
      <w:pPr>
        <w:pStyle w:val="15"/>
      </w:pPr>
      <w:r w:rsidRPr="00060C7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3D5989" w:rsidRPr="00060C77" w:rsidTr="008C1F3A">
        <w:trPr>
          <w:trHeight w:val="758"/>
        </w:trPr>
        <w:tc>
          <w:tcPr>
            <w:tcW w:w="648" w:type="dxa"/>
            <w:vMerge w:val="restart"/>
          </w:tcPr>
          <w:p w:rsidR="003D5989" w:rsidRPr="00060C77" w:rsidRDefault="003D5989" w:rsidP="008C1F3A">
            <w:pPr>
              <w:pStyle w:val="a9"/>
            </w:pPr>
            <w:r w:rsidRPr="00060C77">
              <w:t>Код</w:t>
            </w:r>
          </w:p>
        </w:tc>
        <w:tc>
          <w:tcPr>
            <w:tcW w:w="2688" w:type="dxa"/>
            <w:vMerge w:val="restart"/>
          </w:tcPr>
          <w:p w:rsidR="003D5989" w:rsidRPr="00060C77" w:rsidRDefault="003D5989" w:rsidP="008C1F3A">
            <w:pPr>
              <w:pStyle w:val="a9"/>
            </w:pPr>
            <w:r w:rsidRPr="00060C77">
              <w:t>Вид разрешенного использования земельных участков и объектов капитального строительства</w:t>
            </w:r>
          </w:p>
        </w:tc>
        <w:tc>
          <w:tcPr>
            <w:tcW w:w="2352" w:type="dxa"/>
            <w:gridSpan w:val="2"/>
          </w:tcPr>
          <w:p w:rsidR="003D5989" w:rsidRPr="00060C77" w:rsidRDefault="003D5989" w:rsidP="008C1F3A">
            <w:pPr>
              <w:pStyle w:val="a9"/>
            </w:pPr>
            <w:r w:rsidRPr="00060C77">
              <w:t>Площадь земельных участков</w:t>
            </w:r>
          </w:p>
        </w:tc>
        <w:tc>
          <w:tcPr>
            <w:tcW w:w="2334" w:type="dxa"/>
            <w:vMerge w:val="restart"/>
          </w:tcPr>
          <w:p w:rsidR="003D5989" w:rsidRPr="00060C77" w:rsidRDefault="003D5989" w:rsidP="008C1F3A">
            <w:pPr>
              <w:pStyle w:val="a9"/>
            </w:pPr>
            <w:r w:rsidRPr="00060C7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060C77" w:rsidRDefault="003D5989" w:rsidP="008C1F3A">
            <w:pPr>
              <w:pStyle w:val="a9"/>
            </w:pPr>
            <w:r w:rsidRPr="00060C77">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060C77" w:rsidRDefault="003D5989" w:rsidP="008C1F3A">
            <w:pPr>
              <w:pStyle w:val="a9"/>
            </w:pPr>
            <w:r w:rsidRPr="00060C77">
              <w:t>Предельная (максимальная) высота объектов капитального строительства</w:t>
            </w:r>
          </w:p>
        </w:tc>
        <w:tc>
          <w:tcPr>
            <w:tcW w:w="2880" w:type="dxa"/>
            <w:vMerge w:val="restart"/>
          </w:tcPr>
          <w:p w:rsidR="003D5989" w:rsidRPr="00060C77" w:rsidRDefault="003D5989" w:rsidP="008C1F3A">
            <w:pPr>
              <w:pStyle w:val="a9"/>
            </w:pPr>
            <w:r w:rsidRPr="00060C77">
              <w:t>Максимальный процент застройки в границах земельного участка</w:t>
            </w:r>
          </w:p>
        </w:tc>
      </w:tr>
      <w:tr w:rsidR="003D5989" w:rsidRPr="00060C77" w:rsidTr="008C1F3A">
        <w:trPr>
          <w:trHeight w:val="757"/>
        </w:trPr>
        <w:tc>
          <w:tcPr>
            <w:tcW w:w="648" w:type="dxa"/>
            <w:vMerge/>
          </w:tcPr>
          <w:p w:rsidR="003D5989" w:rsidRPr="00060C77" w:rsidRDefault="003D5989" w:rsidP="008C1F3A">
            <w:pPr>
              <w:pStyle w:val="a9"/>
            </w:pPr>
          </w:p>
        </w:tc>
        <w:tc>
          <w:tcPr>
            <w:tcW w:w="2688" w:type="dxa"/>
            <w:vMerge/>
          </w:tcPr>
          <w:p w:rsidR="003D5989" w:rsidRPr="00060C77" w:rsidRDefault="003D5989" w:rsidP="008C1F3A">
            <w:pPr>
              <w:pStyle w:val="a9"/>
            </w:pPr>
          </w:p>
        </w:tc>
        <w:tc>
          <w:tcPr>
            <w:tcW w:w="1272" w:type="dxa"/>
          </w:tcPr>
          <w:p w:rsidR="003D5989" w:rsidRPr="00060C77" w:rsidRDefault="003D5989" w:rsidP="008C1F3A">
            <w:pPr>
              <w:pStyle w:val="a9"/>
            </w:pPr>
            <w:r w:rsidRPr="00060C77">
              <w:t xml:space="preserve">Минимальная </w:t>
            </w:r>
          </w:p>
        </w:tc>
        <w:tc>
          <w:tcPr>
            <w:tcW w:w="1080" w:type="dxa"/>
            <w:shd w:val="clear" w:color="auto" w:fill="auto"/>
          </w:tcPr>
          <w:p w:rsidR="003D5989" w:rsidRPr="00060C77" w:rsidRDefault="003D5989" w:rsidP="008C1F3A">
            <w:pPr>
              <w:pStyle w:val="a9"/>
            </w:pPr>
            <w:r w:rsidRPr="00060C77">
              <w:t>Максимальная</w:t>
            </w:r>
          </w:p>
        </w:tc>
        <w:tc>
          <w:tcPr>
            <w:tcW w:w="2334" w:type="dxa"/>
            <w:vMerge/>
          </w:tcPr>
          <w:p w:rsidR="003D5989" w:rsidRPr="00060C77" w:rsidRDefault="003D5989" w:rsidP="008C1F3A">
            <w:pPr>
              <w:pStyle w:val="a9"/>
            </w:pPr>
          </w:p>
        </w:tc>
        <w:tc>
          <w:tcPr>
            <w:tcW w:w="2346" w:type="dxa"/>
            <w:vMerge/>
          </w:tcPr>
          <w:p w:rsidR="003D5989" w:rsidRPr="00060C77" w:rsidRDefault="003D5989" w:rsidP="008C1F3A">
            <w:pPr>
              <w:pStyle w:val="a9"/>
            </w:pPr>
          </w:p>
        </w:tc>
        <w:tc>
          <w:tcPr>
            <w:tcW w:w="1800" w:type="dxa"/>
            <w:vMerge/>
          </w:tcPr>
          <w:p w:rsidR="003D5989" w:rsidRPr="00060C77" w:rsidRDefault="003D5989" w:rsidP="008C1F3A">
            <w:pPr>
              <w:pStyle w:val="a9"/>
            </w:pPr>
          </w:p>
        </w:tc>
        <w:tc>
          <w:tcPr>
            <w:tcW w:w="2880" w:type="dxa"/>
            <w:vMerge/>
          </w:tcPr>
          <w:p w:rsidR="003D5989" w:rsidRPr="00060C77" w:rsidRDefault="003D5989" w:rsidP="008C1F3A">
            <w:pPr>
              <w:pStyle w:val="a9"/>
            </w:pPr>
          </w:p>
        </w:tc>
      </w:tr>
      <w:tr w:rsidR="003D5989" w:rsidRPr="00060C77" w:rsidTr="008C1F3A">
        <w:trPr>
          <w:trHeight w:val="269"/>
          <w:tblHeader/>
        </w:trPr>
        <w:tc>
          <w:tcPr>
            <w:tcW w:w="648" w:type="dxa"/>
          </w:tcPr>
          <w:p w:rsidR="003D5989" w:rsidRPr="00060C77" w:rsidRDefault="003D5989" w:rsidP="008C1F3A">
            <w:pPr>
              <w:pStyle w:val="a9"/>
            </w:pPr>
            <w:r w:rsidRPr="00060C77">
              <w:t>1</w:t>
            </w:r>
          </w:p>
        </w:tc>
        <w:tc>
          <w:tcPr>
            <w:tcW w:w="2688" w:type="dxa"/>
          </w:tcPr>
          <w:p w:rsidR="003D5989" w:rsidRPr="00060C77" w:rsidRDefault="003D5989" w:rsidP="008C1F3A">
            <w:pPr>
              <w:pStyle w:val="a9"/>
            </w:pPr>
            <w:r w:rsidRPr="00060C77">
              <w:t>2</w:t>
            </w:r>
          </w:p>
        </w:tc>
        <w:tc>
          <w:tcPr>
            <w:tcW w:w="1272" w:type="dxa"/>
          </w:tcPr>
          <w:p w:rsidR="003D5989" w:rsidRPr="00060C77" w:rsidRDefault="003D5989" w:rsidP="008C1F3A">
            <w:pPr>
              <w:pStyle w:val="a9"/>
            </w:pPr>
            <w:r w:rsidRPr="00060C77">
              <w:t>3</w:t>
            </w:r>
          </w:p>
        </w:tc>
        <w:tc>
          <w:tcPr>
            <w:tcW w:w="1080" w:type="dxa"/>
            <w:shd w:val="clear" w:color="auto" w:fill="auto"/>
          </w:tcPr>
          <w:p w:rsidR="003D5989" w:rsidRPr="00060C77" w:rsidRDefault="003D5989" w:rsidP="008C1F3A">
            <w:pPr>
              <w:pStyle w:val="a9"/>
            </w:pPr>
            <w:r w:rsidRPr="00060C77">
              <w:t>4</w:t>
            </w:r>
          </w:p>
        </w:tc>
        <w:tc>
          <w:tcPr>
            <w:tcW w:w="2334" w:type="dxa"/>
          </w:tcPr>
          <w:p w:rsidR="003D5989" w:rsidRPr="00060C77" w:rsidRDefault="003D5989" w:rsidP="008C1F3A">
            <w:pPr>
              <w:pStyle w:val="a9"/>
            </w:pPr>
            <w:r w:rsidRPr="00060C77">
              <w:t>5</w:t>
            </w:r>
          </w:p>
        </w:tc>
        <w:tc>
          <w:tcPr>
            <w:tcW w:w="2346" w:type="dxa"/>
          </w:tcPr>
          <w:p w:rsidR="003D5989" w:rsidRPr="00060C77" w:rsidRDefault="003D5989" w:rsidP="008C1F3A">
            <w:pPr>
              <w:pStyle w:val="a9"/>
            </w:pPr>
            <w:r w:rsidRPr="00060C77">
              <w:t>6</w:t>
            </w:r>
          </w:p>
        </w:tc>
        <w:tc>
          <w:tcPr>
            <w:tcW w:w="1800" w:type="dxa"/>
          </w:tcPr>
          <w:p w:rsidR="003D5989" w:rsidRPr="00060C77" w:rsidRDefault="003D5989" w:rsidP="008C1F3A">
            <w:pPr>
              <w:pStyle w:val="a9"/>
            </w:pPr>
            <w:r w:rsidRPr="00060C77">
              <w:t>7</w:t>
            </w:r>
          </w:p>
        </w:tc>
        <w:tc>
          <w:tcPr>
            <w:tcW w:w="2880" w:type="dxa"/>
          </w:tcPr>
          <w:p w:rsidR="003D5989" w:rsidRPr="00060C77" w:rsidRDefault="003D5989" w:rsidP="008C1F3A">
            <w:pPr>
              <w:pStyle w:val="a9"/>
            </w:pPr>
            <w:r w:rsidRPr="00060C77">
              <w:t>8</w:t>
            </w:r>
          </w:p>
        </w:tc>
      </w:tr>
      <w:tr w:rsidR="003D5989" w:rsidRPr="00060C77" w:rsidTr="008C1F3A">
        <w:tc>
          <w:tcPr>
            <w:tcW w:w="648" w:type="dxa"/>
          </w:tcPr>
          <w:p w:rsidR="003D5989" w:rsidRPr="00060C77" w:rsidRDefault="003D5989" w:rsidP="008C1F3A">
            <w:pPr>
              <w:pStyle w:val="a4"/>
            </w:pPr>
          </w:p>
        </w:tc>
        <w:tc>
          <w:tcPr>
            <w:tcW w:w="14400" w:type="dxa"/>
            <w:gridSpan w:val="7"/>
          </w:tcPr>
          <w:p w:rsidR="003D5989" w:rsidRPr="00060C77" w:rsidRDefault="003D5989" w:rsidP="008C1F3A">
            <w:pPr>
              <w:pStyle w:val="aa"/>
            </w:pPr>
            <w:r w:rsidRPr="00060C77">
              <w:t>Основные</w:t>
            </w:r>
          </w:p>
        </w:tc>
      </w:tr>
      <w:tr w:rsidR="003D5989" w:rsidRPr="00060C77" w:rsidTr="008C1F3A">
        <w:tc>
          <w:tcPr>
            <w:tcW w:w="648" w:type="dxa"/>
          </w:tcPr>
          <w:p w:rsidR="003D5989" w:rsidRPr="00060C77" w:rsidRDefault="003D5989" w:rsidP="008C1F3A">
            <w:pPr>
              <w:pStyle w:val="a4"/>
            </w:pPr>
            <w:r w:rsidRPr="00060C77">
              <w:t>9.1</w:t>
            </w:r>
          </w:p>
        </w:tc>
        <w:tc>
          <w:tcPr>
            <w:tcW w:w="2688" w:type="dxa"/>
          </w:tcPr>
          <w:p w:rsidR="003D5989" w:rsidRPr="00060C77" w:rsidRDefault="003D5989" w:rsidP="008C1F3A">
            <w:pPr>
              <w:pStyle w:val="a4"/>
            </w:pPr>
            <w:r w:rsidRPr="00060C77">
              <w:t>Охрана природных территорий</w:t>
            </w: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t>3 м</w:t>
            </w:r>
          </w:p>
        </w:tc>
        <w:tc>
          <w:tcPr>
            <w:tcW w:w="2346" w:type="dxa"/>
          </w:tcPr>
          <w:p w:rsidR="003D5989" w:rsidRPr="00060C77" w:rsidRDefault="003D5989" w:rsidP="008C1F3A">
            <w:pPr>
              <w:pStyle w:val="a4"/>
            </w:pPr>
            <w:r w:rsidRPr="00060C77">
              <w:t>5 м</w:t>
            </w:r>
          </w:p>
        </w:tc>
        <w:tc>
          <w:tcPr>
            <w:tcW w:w="1800" w:type="dxa"/>
          </w:tcPr>
          <w:p w:rsidR="003D5989" w:rsidRPr="00060C77" w:rsidRDefault="003D5989" w:rsidP="008C1F3A">
            <w:pPr>
              <w:pStyle w:val="a4"/>
            </w:pPr>
            <w:r w:rsidRPr="00060C77">
              <w:t>12 м</w:t>
            </w:r>
          </w:p>
        </w:tc>
        <w:tc>
          <w:tcPr>
            <w:tcW w:w="2880" w:type="dxa"/>
          </w:tcPr>
          <w:p w:rsidR="003D5989" w:rsidRPr="00060C77" w:rsidRDefault="003D5989" w:rsidP="008C1F3A">
            <w:pPr>
              <w:pStyle w:val="a4"/>
            </w:pPr>
            <w:r w:rsidRPr="00060C77">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060C77" w:rsidRDefault="003D5989" w:rsidP="008C1F3A">
            <w:pPr>
              <w:pStyle w:val="a4"/>
            </w:pPr>
            <w:r w:rsidRPr="00060C77">
              <w:t>0 % в иных случаях</w:t>
            </w:r>
          </w:p>
        </w:tc>
      </w:tr>
      <w:tr w:rsidR="003D5989" w:rsidRPr="00060C77" w:rsidTr="008C1F3A">
        <w:tc>
          <w:tcPr>
            <w:tcW w:w="648" w:type="dxa"/>
          </w:tcPr>
          <w:p w:rsidR="003D5989" w:rsidRPr="00060C77" w:rsidRDefault="003D5989" w:rsidP="008C1F3A">
            <w:pPr>
              <w:pStyle w:val="a4"/>
            </w:pPr>
            <w:r w:rsidRPr="00060C77">
              <w:t>11.0</w:t>
            </w:r>
          </w:p>
        </w:tc>
        <w:tc>
          <w:tcPr>
            <w:tcW w:w="2688" w:type="dxa"/>
          </w:tcPr>
          <w:p w:rsidR="003D5989" w:rsidRPr="00060C77" w:rsidRDefault="003D5989" w:rsidP="008C1F3A">
            <w:pPr>
              <w:pStyle w:val="a4"/>
            </w:pPr>
            <w:r w:rsidRPr="00060C77">
              <w:t>Водные объекты</w:t>
            </w:r>
          </w:p>
        </w:tc>
        <w:tc>
          <w:tcPr>
            <w:tcW w:w="1272" w:type="dxa"/>
          </w:tcPr>
          <w:p w:rsidR="003D5989" w:rsidRPr="00060C77" w:rsidRDefault="003D5989" w:rsidP="008C1F3A">
            <w:pPr>
              <w:pStyle w:val="a4"/>
            </w:pPr>
            <w:r w:rsidRPr="00060C77">
              <w:t>не устанавливается</w:t>
            </w:r>
          </w:p>
        </w:tc>
        <w:tc>
          <w:tcPr>
            <w:tcW w:w="1080" w:type="dxa"/>
          </w:tcPr>
          <w:p w:rsidR="003D5989" w:rsidRPr="00060C77" w:rsidRDefault="003D5989" w:rsidP="008C1F3A">
            <w:pPr>
              <w:pStyle w:val="a4"/>
            </w:pPr>
            <w:r w:rsidRPr="00060C77">
              <w:t>не устанавливается</w:t>
            </w:r>
          </w:p>
        </w:tc>
        <w:tc>
          <w:tcPr>
            <w:tcW w:w="2334" w:type="dxa"/>
          </w:tcPr>
          <w:p w:rsidR="003D5989" w:rsidRPr="00060C77" w:rsidRDefault="003D5989" w:rsidP="008C1F3A">
            <w:pPr>
              <w:pStyle w:val="a4"/>
            </w:pPr>
            <w:r w:rsidRPr="00060C77">
              <w:rPr>
                <w:lang w:val="en-US"/>
              </w:rPr>
              <w:t>0</w:t>
            </w:r>
            <w:r w:rsidRPr="00060C77">
              <w:t xml:space="preserve"> м</w:t>
            </w:r>
          </w:p>
        </w:tc>
        <w:tc>
          <w:tcPr>
            <w:tcW w:w="2346" w:type="dxa"/>
          </w:tcPr>
          <w:p w:rsidR="003D5989" w:rsidRPr="00060C77" w:rsidRDefault="003D5989" w:rsidP="008C1F3A">
            <w:pPr>
              <w:pStyle w:val="a4"/>
            </w:pPr>
            <w:r w:rsidRPr="00060C77">
              <w:rPr>
                <w:lang w:val="en-US"/>
              </w:rPr>
              <w:t>0</w:t>
            </w:r>
            <w:r w:rsidRPr="00060C77">
              <w:t xml:space="preserve"> м</w:t>
            </w:r>
          </w:p>
        </w:tc>
        <w:tc>
          <w:tcPr>
            <w:tcW w:w="1800" w:type="dxa"/>
          </w:tcPr>
          <w:p w:rsidR="003D5989" w:rsidRPr="00060C77" w:rsidRDefault="003D5989" w:rsidP="008C1F3A">
            <w:pPr>
              <w:pStyle w:val="a4"/>
            </w:pPr>
            <w:r w:rsidRPr="00060C77">
              <w:t>не устанавливается</w:t>
            </w:r>
          </w:p>
        </w:tc>
        <w:tc>
          <w:tcPr>
            <w:tcW w:w="2880" w:type="dxa"/>
          </w:tcPr>
          <w:p w:rsidR="003D5989" w:rsidRPr="00060C77" w:rsidRDefault="003D5989" w:rsidP="008C1F3A">
            <w:pPr>
              <w:pStyle w:val="a4"/>
            </w:pPr>
            <w:r w:rsidRPr="00060C77">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060C77">
              <w:lastRenderedPageBreak/>
              <w:t>использования "Коммунальное обслуживание";</w:t>
            </w:r>
          </w:p>
          <w:p w:rsidR="003D5989" w:rsidRPr="00060C77" w:rsidRDefault="003D5989" w:rsidP="008C1F3A">
            <w:pPr>
              <w:pStyle w:val="a4"/>
            </w:pPr>
            <w:r w:rsidRPr="00060C77">
              <w:t>0 % в иных случаях</w:t>
            </w:r>
          </w:p>
        </w:tc>
      </w:tr>
      <w:tr w:rsidR="003D5989" w:rsidRPr="00060C77" w:rsidTr="008C1F3A">
        <w:tc>
          <w:tcPr>
            <w:tcW w:w="648" w:type="dxa"/>
          </w:tcPr>
          <w:p w:rsidR="003D5989" w:rsidRPr="00060C77" w:rsidRDefault="003D5989" w:rsidP="008C1F3A">
            <w:pPr>
              <w:pStyle w:val="a4"/>
            </w:pPr>
            <w:r w:rsidRPr="00060C77">
              <w:lastRenderedPageBreak/>
              <w:t>11.1</w:t>
            </w:r>
          </w:p>
        </w:tc>
        <w:tc>
          <w:tcPr>
            <w:tcW w:w="2688" w:type="dxa"/>
          </w:tcPr>
          <w:p w:rsidR="003D5989" w:rsidRPr="00060C77" w:rsidRDefault="003D5989" w:rsidP="008C1F3A">
            <w:pPr>
              <w:pStyle w:val="a4"/>
            </w:pPr>
            <w:r w:rsidRPr="00060C77">
              <w:t>Общее пользование водными объектами</w:t>
            </w: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rPr>
                <w:lang w:val="en-US"/>
              </w:rPr>
              <w:t>0</w:t>
            </w:r>
            <w:r w:rsidRPr="00060C77">
              <w:t xml:space="preserve"> м</w:t>
            </w:r>
          </w:p>
        </w:tc>
        <w:tc>
          <w:tcPr>
            <w:tcW w:w="2346" w:type="dxa"/>
          </w:tcPr>
          <w:p w:rsidR="003D5989" w:rsidRPr="00060C77" w:rsidRDefault="003D5989" w:rsidP="008C1F3A">
            <w:pPr>
              <w:pStyle w:val="a4"/>
            </w:pPr>
            <w:r w:rsidRPr="00060C77">
              <w:rPr>
                <w:lang w:val="en-US"/>
              </w:rPr>
              <w:t>0</w:t>
            </w:r>
            <w:r w:rsidRPr="00060C77">
              <w:t xml:space="preserve"> м</w:t>
            </w:r>
          </w:p>
        </w:tc>
        <w:tc>
          <w:tcPr>
            <w:tcW w:w="1800" w:type="dxa"/>
          </w:tcPr>
          <w:p w:rsidR="003D5989" w:rsidRPr="00060C77" w:rsidRDefault="003D5989" w:rsidP="008C1F3A">
            <w:pPr>
              <w:pStyle w:val="a4"/>
            </w:pPr>
            <w:r w:rsidRPr="00060C77">
              <w:t>не устанавливается</w:t>
            </w:r>
          </w:p>
        </w:tc>
        <w:tc>
          <w:tcPr>
            <w:tcW w:w="2880" w:type="dxa"/>
          </w:tcPr>
          <w:p w:rsidR="003D5989" w:rsidRPr="00060C77" w:rsidRDefault="003D5989" w:rsidP="008C1F3A">
            <w:pPr>
              <w:pStyle w:val="a4"/>
            </w:pPr>
            <w:r w:rsidRPr="00060C77">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060C77" w:rsidRDefault="003D5989" w:rsidP="008C1F3A">
            <w:pPr>
              <w:pStyle w:val="a4"/>
            </w:pPr>
            <w:r w:rsidRPr="00060C77">
              <w:t>0 % в иных случаях</w:t>
            </w:r>
          </w:p>
        </w:tc>
      </w:tr>
      <w:tr w:rsidR="003D5989" w:rsidRPr="00060C77" w:rsidTr="008C1F3A">
        <w:tc>
          <w:tcPr>
            <w:tcW w:w="648" w:type="dxa"/>
          </w:tcPr>
          <w:p w:rsidR="003D5989" w:rsidRPr="00060C77" w:rsidRDefault="003D5989" w:rsidP="008C1F3A">
            <w:pPr>
              <w:pStyle w:val="a4"/>
            </w:pPr>
            <w:r w:rsidRPr="00060C77">
              <w:t>11.2</w:t>
            </w:r>
          </w:p>
        </w:tc>
        <w:tc>
          <w:tcPr>
            <w:tcW w:w="2688" w:type="dxa"/>
          </w:tcPr>
          <w:p w:rsidR="003D5989" w:rsidRPr="00060C77" w:rsidRDefault="003D5989" w:rsidP="008C1F3A">
            <w:pPr>
              <w:pStyle w:val="a4"/>
            </w:pPr>
            <w:r w:rsidRPr="00060C77">
              <w:t>Специальное пользование водными объектами</w:t>
            </w: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rPr>
                <w:lang w:val="en-US"/>
              </w:rPr>
              <w:t>0</w:t>
            </w:r>
            <w:r w:rsidRPr="00060C77">
              <w:t xml:space="preserve"> м</w:t>
            </w:r>
          </w:p>
        </w:tc>
        <w:tc>
          <w:tcPr>
            <w:tcW w:w="2346" w:type="dxa"/>
          </w:tcPr>
          <w:p w:rsidR="003D5989" w:rsidRPr="00060C77" w:rsidRDefault="003D5989" w:rsidP="008C1F3A">
            <w:pPr>
              <w:pStyle w:val="a4"/>
            </w:pPr>
            <w:r w:rsidRPr="00060C77">
              <w:rPr>
                <w:lang w:val="en-US"/>
              </w:rPr>
              <w:t>0</w:t>
            </w:r>
            <w:r w:rsidRPr="00060C77">
              <w:t xml:space="preserve"> м</w:t>
            </w:r>
          </w:p>
        </w:tc>
        <w:tc>
          <w:tcPr>
            <w:tcW w:w="1800" w:type="dxa"/>
          </w:tcPr>
          <w:p w:rsidR="003D5989" w:rsidRPr="00060C77" w:rsidRDefault="003D5989" w:rsidP="008C1F3A">
            <w:pPr>
              <w:pStyle w:val="a4"/>
            </w:pPr>
            <w:r w:rsidRPr="00060C77">
              <w:t>не устанавливается</w:t>
            </w:r>
          </w:p>
        </w:tc>
        <w:tc>
          <w:tcPr>
            <w:tcW w:w="2880" w:type="dxa"/>
          </w:tcPr>
          <w:p w:rsidR="003D5989" w:rsidRPr="00060C77" w:rsidRDefault="003D5989" w:rsidP="008C1F3A">
            <w:pPr>
              <w:pStyle w:val="a4"/>
            </w:pPr>
            <w:r w:rsidRPr="00060C77">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060C77" w:rsidRDefault="003D5989" w:rsidP="008C1F3A">
            <w:pPr>
              <w:pStyle w:val="a4"/>
            </w:pPr>
            <w:r w:rsidRPr="00060C77">
              <w:t>0 % в иных случаях</w:t>
            </w:r>
          </w:p>
        </w:tc>
      </w:tr>
      <w:tr w:rsidR="003D5989" w:rsidRPr="00060C77" w:rsidTr="008C1F3A">
        <w:tc>
          <w:tcPr>
            <w:tcW w:w="648" w:type="dxa"/>
          </w:tcPr>
          <w:p w:rsidR="003D5989" w:rsidRPr="00060C77" w:rsidRDefault="003D5989" w:rsidP="008C1F3A">
            <w:pPr>
              <w:pStyle w:val="a4"/>
            </w:pPr>
            <w:r w:rsidRPr="00060C77">
              <w:t>12.0</w:t>
            </w:r>
          </w:p>
        </w:tc>
        <w:tc>
          <w:tcPr>
            <w:tcW w:w="2688" w:type="dxa"/>
          </w:tcPr>
          <w:p w:rsidR="003D5989" w:rsidRPr="00060C77" w:rsidRDefault="003D5989" w:rsidP="008C1F3A">
            <w:pPr>
              <w:pStyle w:val="a4"/>
            </w:pPr>
            <w:r w:rsidRPr="00060C77">
              <w:t>Земельные участки (территории) общего пользования</w:t>
            </w: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t>0 м</w:t>
            </w:r>
          </w:p>
        </w:tc>
        <w:tc>
          <w:tcPr>
            <w:tcW w:w="2346" w:type="dxa"/>
          </w:tcPr>
          <w:p w:rsidR="003D5989" w:rsidRPr="00060C77" w:rsidRDefault="003D5989" w:rsidP="008C1F3A">
            <w:pPr>
              <w:pStyle w:val="a4"/>
            </w:pPr>
            <w:r w:rsidRPr="00060C77">
              <w:t>0 м</w:t>
            </w:r>
          </w:p>
        </w:tc>
        <w:tc>
          <w:tcPr>
            <w:tcW w:w="1800" w:type="dxa"/>
          </w:tcPr>
          <w:p w:rsidR="003D5989" w:rsidRPr="00060C77" w:rsidRDefault="003D5989" w:rsidP="008C1F3A">
            <w:r w:rsidRPr="00060C77">
              <w:t>12 м</w:t>
            </w:r>
          </w:p>
        </w:tc>
        <w:tc>
          <w:tcPr>
            <w:tcW w:w="2880" w:type="dxa"/>
          </w:tcPr>
          <w:p w:rsidR="003D5989" w:rsidRPr="00060C77" w:rsidRDefault="003D5989" w:rsidP="008C1F3A">
            <w:pPr>
              <w:pStyle w:val="a4"/>
            </w:pPr>
            <w:r w:rsidRPr="00060C77">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060C77" w:rsidRDefault="003D5989" w:rsidP="008C1F3A">
            <w:pPr>
              <w:pStyle w:val="a4"/>
            </w:pPr>
            <w:r w:rsidRPr="00060C77">
              <w:lastRenderedPageBreak/>
              <w:t>0 % в иных случаях</w:t>
            </w:r>
          </w:p>
        </w:tc>
      </w:tr>
      <w:tr w:rsidR="003D5989" w:rsidRPr="00060C77" w:rsidTr="008C1F3A">
        <w:tc>
          <w:tcPr>
            <w:tcW w:w="648" w:type="dxa"/>
          </w:tcPr>
          <w:p w:rsidR="003D5989" w:rsidRPr="00060C77" w:rsidRDefault="003D5989" w:rsidP="008C1F3A">
            <w:pPr>
              <w:pStyle w:val="a4"/>
            </w:pPr>
            <w:r w:rsidRPr="00060C77">
              <w:lastRenderedPageBreak/>
              <w:t>12.3</w:t>
            </w:r>
          </w:p>
        </w:tc>
        <w:tc>
          <w:tcPr>
            <w:tcW w:w="2688" w:type="dxa"/>
          </w:tcPr>
          <w:p w:rsidR="003D5989" w:rsidRPr="00060C77" w:rsidRDefault="003D5989" w:rsidP="008C1F3A">
            <w:pPr>
              <w:pStyle w:val="a4"/>
            </w:pPr>
            <w:r w:rsidRPr="00060C77">
              <w:t>Запас</w:t>
            </w:r>
          </w:p>
        </w:tc>
        <w:tc>
          <w:tcPr>
            <w:tcW w:w="1272" w:type="dxa"/>
          </w:tcPr>
          <w:p w:rsidR="003D5989" w:rsidRPr="00060C77" w:rsidRDefault="003D5989" w:rsidP="008C1F3A">
            <w:pPr>
              <w:pStyle w:val="a4"/>
            </w:pPr>
            <w:r w:rsidRPr="00060C77">
              <w:t>не устанавливается</w:t>
            </w:r>
          </w:p>
        </w:tc>
        <w:tc>
          <w:tcPr>
            <w:tcW w:w="1080" w:type="dxa"/>
          </w:tcPr>
          <w:p w:rsidR="003D5989" w:rsidRPr="00060C77" w:rsidRDefault="003D5989" w:rsidP="008C1F3A">
            <w:pPr>
              <w:pStyle w:val="a4"/>
            </w:pPr>
            <w:r w:rsidRPr="00060C77">
              <w:t>не устанавливается</w:t>
            </w:r>
          </w:p>
        </w:tc>
        <w:tc>
          <w:tcPr>
            <w:tcW w:w="2334" w:type="dxa"/>
          </w:tcPr>
          <w:p w:rsidR="003D5989" w:rsidRPr="00060C77" w:rsidRDefault="003D5989" w:rsidP="008C1F3A">
            <w:pPr>
              <w:pStyle w:val="a4"/>
            </w:pPr>
            <w:r w:rsidRPr="00060C77">
              <w:t>3 м</w:t>
            </w:r>
          </w:p>
        </w:tc>
        <w:tc>
          <w:tcPr>
            <w:tcW w:w="2346" w:type="dxa"/>
          </w:tcPr>
          <w:p w:rsidR="003D5989" w:rsidRPr="00060C77" w:rsidRDefault="003D5989" w:rsidP="008C1F3A">
            <w:pPr>
              <w:pStyle w:val="a4"/>
            </w:pPr>
            <w:r w:rsidRPr="00060C77">
              <w:t>5 м</w:t>
            </w:r>
          </w:p>
        </w:tc>
        <w:tc>
          <w:tcPr>
            <w:tcW w:w="1800" w:type="dxa"/>
          </w:tcPr>
          <w:p w:rsidR="003D5989" w:rsidRPr="00060C77" w:rsidRDefault="003D5989" w:rsidP="008C1F3A">
            <w:pPr>
              <w:pStyle w:val="a4"/>
            </w:pPr>
            <w:r w:rsidRPr="00060C77">
              <w:t>12 м</w:t>
            </w:r>
          </w:p>
        </w:tc>
        <w:tc>
          <w:tcPr>
            <w:tcW w:w="2880" w:type="dxa"/>
          </w:tcPr>
          <w:p w:rsidR="003D5989" w:rsidRPr="00060C77" w:rsidRDefault="003D5989" w:rsidP="008C1F3A">
            <w:pPr>
              <w:pStyle w:val="a4"/>
            </w:pPr>
            <w:r w:rsidRPr="00060C77">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060C77" w:rsidRDefault="003D5989" w:rsidP="008C1F3A">
            <w:pPr>
              <w:pStyle w:val="a4"/>
            </w:pPr>
            <w:r w:rsidRPr="00060C77">
              <w:t>0 % в иных случаях</w:t>
            </w:r>
          </w:p>
        </w:tc>
      </w:tr>
      <w:tr w:rsidR="003D5989" w:rsidRPr="00060C77" w:rsidTr="008C1F3A">
        <w:tc>
          <w:tcPr>
            <w:tcW w:w="648" w:type="dxa"/>
          </w:tcPr>
          <w:p w:rsidR="003D5989" w:rsidRPr="00060C77" w:rsidRDefault="003D5989" w:rsidP="008C1F3A">
            <w:pPr>
              <w:pStyle w:val="a4"/>
            </w:pPr>
            <w:r w:rsidRPr="00060C77">
              <w:t>13.1</w:t>
            </w:r>
          </w:p>
        </w:tc>
        <w:tc>
          <w:tcPr>
            <w:tcW w:w="2688" w:type="dxa"/>
          </w:tcPr>
          <w:p w:rsidR="003D5989" w:rsidRPr="00060C77" w:rsidRDefault="003D5989" w:rsidP="008C1F3A">
            <w:pPr>
              <w:pStyle w:val="a4"/>
            </w:pPr>
            <w:r w:rsidRPr="00060C77">
              <w:t>Ведение огородничества</w:t>
            </w:r>
          </w:p>
        </w:tc>
        <w:tc>
          <w:tcPr>
            <w:tcW w:w="1272" w:type="dxa"/>
          </w:tcPr>
          <w:p w:rsidR="003D5989" w:rsidRPr="00060C77" w:rsidRDefault="003D5989" w:rsidP="008C1F3A">
            <w:pPr>
              <w:pStyle w:val="a4"/>
            </w:pPr>
            <w:r w:rsidRPr="00060C77">
              <w:t>400 м²;</w:t>
            </w:r>
          </w:p>
          <w:p w:rsidR="003D5989" w:rsidRPr="00060C77" w:rsidRDefault="003D5989" w:rsidP="008C1F3A">
            <w:pPr>
              <w:pStyle w:val="a4"/>
            </w:pPr>
          </w:p>
        </w:tc>
        <w:tc>
          <w:tcPr>
            <w:tcW w:w="1080" w:type="dxa"/>
          </w:tcPr>
          <w:p w:rsidR="003D5989" w:rsidRPr="00060C77" w:rsidRDefault="003D5989" w:rsidP="008C1F3A">
            <w:pPr>
              <w:pStyle w:val="a4"/>
            </w:pPr>
            <w:r w:rsidRPr="00060C77">
              <w:t>3000 м²</w:t>
            </w:r>
          </w:p>
        </w:tc>
        <w:tc>
          <w:tcPr>
            <w:tcW w:w="2334" w:type="dxa"/>
          </w:tcPr>
          <w:p w:rsidR="003D5989" w:rsidRPr="00060C77" w:rsidRDefault="003D5989" w:rsidP="008C1F3A">
            <w:pPr>
              <w:pStyle w:val="a4"/>
            </w:pPr>
            <w:r w:rsidRPr="00060C77">
              <w:t>3 м</w:t>
            </w:r>
          </w:p>
        </w:tc>
        <w:tc>
          <w:tcPr>
            <w:tcW w:w="2346" w:type="dxa"/>
          </w:tcPr>
          <w:p w:rsidR="003D5989" w:rsidRPr="00060C77" w:rsidRDefault="003D5989" w:rsidP="008C1F3A">
            <w:pPr>
              <w:pStyle w:val="a4"/>
            </w:pPr>
            <w:r w:rsidRPr="00060C77">
              <w:t>5 м</w:t>
            </w:r>
          </w:p>
        </w:tc>
        <w:tc>
          <w:tcPr>
            <w:tcW w:w="1800" w:type="dxa"/>
          </w:tcPr>
          <w:p w:rsidR="003D5989" w:rsidRPr="00060C77" w:rsidRDefault="003D5989" w:rsidP="008C1F3A">
            <w:pPr>
              <w:pStyle w:val="a4"/>
            </w:pPr>
            <w:r w:rsidRPr="00060C77">
              <w:t>9 м</w:t>
            </w:r>
          </w:p>
        </w:tc>
        <w:tc>
          <w:tcPr>
            <w:tcW w:w="2880" w:type="dxa"/>
          </w:tcPr>
          <w:p w:rsidR="003D5989" w:rsidRPr="00060C77" w:rsidRDefault="003D5989" w:rsidP="008C1F3A">
            <w:pPr>
              <w:pStyle w:val="a4"/>
            </w:pPr>
            <w:r w:rsidRPr="00060C77">
              <w:t>15 % при размере земельного участка 800 м² и менее 10 % при размере земельного участка более 800 м²</w:t>
            </w:r>
          </w:p>
        </w:tc>
      </w:tr>
      <w:tr w:rsidR="003D5989" w:rsidRPr="00060C77" w:rsidTr="008C1F3A">
        <w:tc>
          <w:tcPr>
            <w:tcW w:w="648" w:type="dxa"/>
          </w:tcPr>
          <w:p w:rsidR="003D5989" w:rsidRPr="00060C77" w:rsidRDefault="003D5989" w:rsidP="008C1F3A">
            <w:pPr>
              <w:pStyle w:val="a4"/>
            </w:pPr>
            <w:r w:rsidRPr="00060C77">
              <w:t>13.2</w:t>
            </w:r>
          </w:p>
        </w:tc>
        <w:tc>
          <w:tcPr>
            <w:tcW w:w="2688" w:type="dxa"/>
          </w:tcPr>
          <w:p w:rsidR="003D5989" w:rsidRPr="00060C77" w:rsidRDefault="003D5989" w:rsidP="008C1F3A">
            <w:pPr>
              <w:pStyle w:val="a4"/>
            </w:pPr>
            <w:r w:rsidRPr="00060C77">
              <w:t>Ведение садоводства</w:t>
            </w:r>
          </w:p>
        </w:tc>
        <w:tc>
          <w:tcPr>
            <w:tcW w:w="1272" w:type="dxa"/>
          </w:tcPr>
          <w:p w:rsidR="003D5989" w:rsidRPr="00060C77" w:rsidRDefault="003D5989" w:rsidP="008C1F3A">
            <w:pPr>
              <w:pStyle w:val="a4"/>
            </w:pPr>
            <w:r w:rsidRPr="00060C77">
              <w:t>400 м²;</w:t>
            </w:r>
          </w:p>
          <w:p w:rsidR="003D5989" w:rsidRPr="00060C77" w:rsidRDefault="003D5989" w:rsidP="008C1F3A">
            <w:pPr>
              <w:pStyle w:val="a4"/>
            </w:pPr>
          </w:p>
        </w:tc>
        <w:tc>
          <w:tcPr>
            <w:tcW w:w="1080" w:type="dxa"/>
          </w:tcPr>
          <w:p w:rsidR="003D5989" w:rsidRPr="00060C77" w:rsidRDefault="003D5989" w:rsidP="008C1F3A">
            <w:pPr>
              <w:pStyle w:val="a4"/>
            </w:pPr>
            <w:r w:rsidRPr="00060C77">
              <w:t>3000 м²;</w:t>
            </w:r>
          </w:p>
          <w:p w:rsidR="003D5989" w:rsidRPr="00060C77" w:rsidRDefault="003D5989" w:rsidP="008C1F3A">
            <w:pPr>
              <w:pStyle w:val="a4"/>
            </w:pPr>
          </w:p>
        </w:tc>
        <w:tc>
          <w:tcPr>
            <w:tcW w:w="2334" w:type="dxa"/>
          </w:tcPr>
          <w:p w:rsidR="003D5989" w:rsidRPr="00060C77" w:rsidRDefault="003D5989" w:rsidP="008C1F3A">
            <w:pPr>
              <w:pStyle w:val="a4"/>
            </w:pPr>
            <w:r w:rsidRPr="00060C77">
              <w:t>3 м</w:t>
            </w:r>
          </w:p>
        </w:tc>
        <w:tc>
          <w:tcPr>
            <w:tcW w:w="2346" w:type="dxa"/>
          </w:tcPr>
          <w:p w:rsidR="003D5989" w:rsidRPr="00060C77" w:rsidRDefault="003D5989" w:rsidP="008C1F3A">
            <w:pPr>
              <w:pStyle w:val="a4"/>
            </w:pPr>
            <w:r w:rsidRPr="00060C77">
              <w:t>5 м</w:t>
            </w:r>
          </w:p>
        </w:tc>
        <w:tc>
          <w:tcPr>
            <w:tcW w:w="1800" w:type="dxa"/>
          </w:tcPr>
          <w:p w:rsidR="003D5989" w:rsidRPr="00060C77" w:rsidRDefault="003D5989" w:rsidP="008C1F3A">
            <w:pPr>
              <w:pStyle w:val="a4"/>
            </w:pPr>
            <w:r w:rsidRPr="00060C77">
              <w:t>9 м</w:t>
            </w:r>
          </w:p>
        </w:tc>
        <w:tc>
          <w:tcPr>
            <w:tcW w:w="2880" w:type="dxa"/>
          </w:tcPr>
          <w:p w:rsidR="003D5989" w:rsidRPr="00060C77" w:rsidRDefault="003D5989" w:rsidP="008C1F3A">
            <w:pPr>
              <w:pStyle w:val="a4"/>
            </w:pPr>
            <w:r w:rsidRPr="00060C77">
              <w:t>15 % при размере земельного участка 800 м² и менее 10 % при размере земельного участка более 800 м²</w:t>
            </w:r>
          </w:p>
        </w:tc>
      </w:tr>
      <w:tr w:rsidR="003D5989" w:rsidRPr="00060C77" w:rsidTr="008C1F3A">
        <w:tc>
          <w:tcPr>
            <w:tcW w:w="648" w:type="dxa"/>
          </w:tcPr>
          <w:p w:rsidR="003D5989" w:rsidRPr="00060C77" w:rsidRDefault="003D5989" w:rsidP="008C1F3A">
            <w:pPr>
              <w:pStyle w:val="a4"/>
            </w:pPr>
            <w:r w:rsidRPr="00060C77">
              <w:t>13.3</w:t>
            </w:r>
          </w:p>
        </w:tc>
        <w:tc>
          <w:tcPr>
            <w:tcW w:w="2688" w:type="dxa"/>
          </w:tcPr>
          <w:p w:rsidR="003D5989" w:rsidRPr="00060C77" w:rsidRDefault="003D5989" w:rsidP="008C1F3A">
            <w:pPr>
              <w:pStyle w:val="a4"/>
            </w:pPr>
            <w:r w:rsidRPr="00060C77">
              <w:t>Ведение дачного хозяйства</w:t>
            </w:r>
          </w:p>
        </w:tc>
        <w:tc>
          <w:tcPr>
            <w:tcW w:w="1272" w:type="dxa"/>
          </w:tcPr>
          <w:p w:rsidR="003D5989" w:rsidRPr="00060C77" w:rsidRDefault="003D5989" w:rsidP="008C1F3A">
            <w:pPr>
              <w:pStyle w:val="a4"/>
            </w:pPr>
            <w:r w:rsidRPr="00060C77">
              <w:t>400 м²</w:t>
            </w:r>
          </w:p>
        </w:tc>
        <w:tc>
          <w:tcPr>
            <w:tcW w:w="1080" w:type="dxa"/>
          </w:tcPr>
          <w:p w:rsidR="003D5989" w:rsidRPr="00060C77" w:rsidRDefault="003D5989" w:rsidP="008C1F3A">
            <w:pPr>
              <w:pStyle w:val="a4"/>
            </w:pPr>
            <w:r w:rsidRPr="00060C77">
              <w:t>3000 м²;</w:t>
            </w:r>
          </w:p>
          <w:p w:rsidR="003D5989" w:rsidRPr="00060C77" w:rsidRDefault="003D5989" w:rsidP="008C1F3A">
            <w:pPr>
              <w:pStyle w:val="a4"/>
            </w:pPr>
          </w:p>
        </w:tc>
        <w:tc>
          <w:tcPr>
            <w:tcW w:w="2334" w:type="dxa"/>
          </w:tcPr>
          <w:p w:rsidR="003D5989" w:rsidRPr="00060C77" w:rsidRDefault="003D5989" w:rsidP="008C1F3A">
            <w:pPr>
              <w:pStyle w:val="a4"/>
            </w:pPr>
            <w:r w:rsidRPr="00060C77">
              <w:t>3 м</w:t>
            </w:r>
          </w:p>
        </w:tc>
        <w:tc>
          <w:tcPr>
            <w:tcW w:w="2346" w:type="dxa"/>
          </w:tcPr>
          <w:p w:rsidR="003D5989" w:rsidRPr="00060C77" w:rsidRDefault="003D5989" w:rsidP="008C1F3A">
            <w:pPr>
              <w:pStyle w:val="a4"/>
            </w:pPr>
            <w:r w:rsidRPr="00060C77">
              <w:t>5 м</w:t>
            </w:r>
          </w:p>
        </w:tc>
        <w:tc>
          <w:tcPr>
            <w:tcW w:w="1800" w:type="dxa"/>
          </w:tcPr>
          <w:p w:rsidR="003D5989" w:rsidRPr="00060C77" w:rsidRDefault="003D5989" w:rsidP="008C1F3A">
            <w:pPr>
              <w:pStyle w:val="a4"/>
            </w:pPr>
            <w:r w:rsidRPr="00060C77">
              <w:t>9 м</w:t>
            </w:r>
          </w:p>
        </w:tc>
        <w:tc>
          <w:tcPr>
            <w:tcW w:w="2880" w:type="dxa"/>
          </w:tcPr>
          <w:p w:rsidR="003D5989" w:rsidRPr="00060C77" w:rsidRDefault="003D5989" w:rsidP="008C1F3A">
            <w:pPr>
              <w:pStyle w:val="a4"/>
            </w:pPr>
            <w:r w:rsidRPr="00060C77">
              <w:t>15 % при размере земельного участка 800 м² и менее 10 % при размере земельного участка более 800 м²</w:t>
            </w:r>
          </w:p>
        </w:tc>
      </w:tr>
      <w:tr w:rsidR="003D5989" w:rsidRPr="00060C77" w:rsidTr="008C1F3A">
        <w:tc>
          <w:tcPr>
            <w:tcW w:w="648" w:type="dxa"/>
          </w:tcPr>
          <w:p w:rsidR="003D5989" w:rsidRPr="00060C77" w:rsidRDefault="003D5989" w:rsidP="008C1F3A">
            <w:pPr>
              <w:pStyle w:val="a4"/>
            </w:pPr>
          </w:p>
        </w:tc>
        <w:tc>
          <w:tcPr>
            <w:tcW w:w="14400" w:type="dxa"/>
            <w:gridSpan w:val="7"/>
          </w:tcPr>
          <w:p w:rsidR="003D5989" w:rsidRPr="00060C77" w:rsidRDefault="003D5989" w:rsidP="008C1F3A">
            <w:pPr>
              <w:pStyle w:val="aa"/>
            </w:pPr>
            <w:r w:rsidRPr="00060C77">
              <w:t>Вспомогательные</w:t>
            </w:r>
          </w:p>
        </w:tc>
      </w:tr>
      <w:tr w:rsidR="003D5989" w:rsidRPr="00060C77" w:rsidTr="008C1F3A">
        <w:tc>
          <w:tcPr>
            <w:tcW w:w="648" w:type="dxa"/>
          </w:tcPr>
          <w:p w:rsidR="003D5989" w:rsidRPr="00060C77" w:rsidRDefault="003D5989" w:rsidP="008C1F3A">
            <w:pPr>
              <w:pStyle w:val="a4"/>
            </w:pPr>
            <w:r w:rsidRPr="00060C77">
              <w:t>3.1</w:t>
            </w:r>
          </w:p>
        </w:tc>
        <w:tc>
          <w:tcPr>
            <w:tcW w:w="2688" w:type="dxa"/>
          </w:tcPr>
          <w:p w:rsidR="003D5989" w:rsidRPr="00060C77" w:rsidRDefault="003D5989" w:rsidP="008C1F3A">
            <w:pPr>
              <w:pStyle w:val="a4"/>
            </w:pPr>
            <w:r w:rsidRPr="00060C77">
              <w:t>Коммунальное обслуживание</w:t>
            </w: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t>для объектов инженерно-технического обеспечения - 0 м;</w:t>
            </w:r>
          </w:p>
          <w:p w:rsidR="003D5989" w:rsidRPr="00060C77" w:rsidRDefault="003D5989" w:rsidP="008C1F3A">
            <w:pPr>
              <w:pStyle w:val="a4"/>
            </w:pPr>
            <w:r w:rsidRPr="00060C77">
              <w:t>для хозяйственных построек - 1 м;</w:t>
            </w:r>
          </w:p>
          <w:p w:rsidR="003D5989" w:rsidRPr="00060C77" w:rsidRDefault="003D5989" w:rsidP="008C1F3A">
            <w:pPr>
              <w:pStyle w:val="a4"/>
            </w:pPr>
            <w:r w:rsidRPr="00060C77">
              <w:t xml:space="preserve">для других объектов капитального </w:t>
            </w:r>
            <w:r w:rsidRPr="00060C77">
              <w:lastRenderedPageBreak/>
              <w:t>строительства - 3 м</w:t>
            </w:r>
          </w:p>
        </w:tc>
        <w:tc>
          <w:tcPr>
            <w:tcW w:w="2346" w:type="dxa"/>
          </w:tcPr>
          <w:p w:rsidR="003D5989" w:rsidRPr="00060C77" w:rsidRDefault="003D5989" w:rsidP="008C1F3A">
            <w:pPr>
              <w:pStyle w:val="a4"/>
            </w:pPr>
            <w:r w:rsidRPr="00060C77">
              <w:lastRenderedPageBreak/>
              <w:t>для объектов инженерно-технического обеспечения - 0 м;</w:t>
            </w:r>
          </w:p>
          <w:p w:rsidR="003D5989" w:rsidRPr="00060C77" w:rsidRDefault="003D5989" w:rsidP="008C1F3A">
            <w:pPr>
              <w:pStyle w:val="a4"/>
            </w:pPr>
            <w:r w:rsidRPr="00060C77">
              <w:t>для других объектов капитального строительства - 5 м</w:t>
            </w:r>
          </w:p>
        </w:tc>
        <w:tc>
          <w:tcPr>
            <w:tcW w:w="1800" w:type="dxa"/>
          </w:tcPr>
          <w:p w:rsidR="003D5989" w:rsidRPr="00060C77" w:rsidRDefault="003D5989" w:rsidP="008C1F3A">
            <w:r w:rsidRPr="00060C77">
              <w:t>12 м</w:t>
            </w:r>
          </w:p>
        </w:tc>
        <w:tc>
          <w:tcPr>
            <w:tcW w:w="2880" w:type="dxa"/>
          </w:tcPr>
          <w:p w:rsidR="003D5989" w:rsidRPr="00060C77" w:rsidRDefault="003D5989" w:rsidP="008C1F3A">
            <w:pPr>
              <w:pStyle w:val="a4"/>
            </w:pPr>
            <w:r w:rsidRPr="00060C77">
              <w:t>100 %</w:t>
            </w:r>
          </w:p>
        </w:tc>
      </w:tr>
      <w:tr w:rsidR="003D5989" w:rsidRPr="00060C77" w:rsidTr="008C1F3A">
        <w:tc>
          <w:tcPr>
            <w:tcW w:w="648" w:type="dxa"/>
          </w:tcPr>
          <w:p w:rsidR="003D5989" w:rsidRPr="00060C77" w:rsidRDefault="003D5989" w:rsidP="008C1F3A">
            <w:pPr>
              <w:pStyle w:val="a4"/>
            </w:pPr>
            <w:r w:rsidRPr="00060C77">
              <w:lastRenderedPageBreak/>
              <w:t>4.9</w:t>
            </w:r>
          </w:p>
        </w:tc>
        <w:tc>
          <w:tcPr>
            <w:tcW w:w="2688" w:type="dxa"/>
          </w:tcPr>
          <w:p w:rsidR="003D5989" w:rsidRPr="00060C77" w:rsidRDefault="003D5989" w:rsidP="008C1F3A">
            <w:pPr>
              <w:pStyle w:val="a4"/>
            </w:pPr>
            <w:r w:rsidRPr="00060C77">
              <w:t>Обслуживание автотранспорта</w:t>
            </w:r>
          </w:p>
        </w:tc>
        <w:tc>
          <w:tcPr>
            <w:tcW w:w="1272" w:type="dxa"/>
          </w:tcPr>
          <w:p w:rsidR="003D5989" w:rsidRPr="00060C77" w:rsidRDefault="003D5989" w:rsidP="008C1F3A">
            <w:r w:rsidRPr="00060C77">
              <w:t>не устанавливается</w:t>
            </w:r>
          </w:p>
        </w:tc>
        <w:tc>
          <w:tcPr>
            <w:tcW w:w="1080" w:type="dxa"/>
          </w:tcPr>
          <w:p w:rsidR="003D5989" w:rsidRPr="00060C77" w:rsidRDefault="003D5989" w:rsidP="008C1F3A">
            <w:r w:rsidRPr="00060C77">
              <w:t>не устанавливается</w:t>
            </w:r>
          </w:p>
        </w:tc>
        <w:tc>
          <w:tcPr>
            <w:tcW w:w="2334" w:type="dxa"/>
          </w:tcPr>
          <w:p w:rsidR="003D5989" w:rsidRPr="00060C77" w:rsidRDefault="003D5989" w:rsidP="008C1F3A">
            <w:pPr>
              <w:pStyle w:val="a4"/>
            </w:pPr>
            <w:r w:rsidRPr="00060C77">
              <w:t>для автостоянок - 0 м;</w:t>
            </w:r>
          </w:p>
          <w:p w:rsidR="003D5989" w:rsidRPr="00060C77" w:rsidRDefault="003D5989" w:rsidP="008C1F3A">
            <w:pPr>
              <w:pStyle w:val="a4"/>
            </w:pPr>
            <w:r w:rsidRPr="00060C77">
              <w:t>для других объектов капитального строительства - 3 м</w:t>
            </w:r>
          </w:p>
        </w:tc>
        <w:tc>
          <w:tcPr>
            <w:tcW w:w="2346" w:type="dxa"/>
          </w:tcPr>
          <w:p w:rsidR="003D5989" w:rsidRPr="00060C77" w:rsidRDefault="003D5989" w:rsidP="008C1F3A">
            <w:pPr>
              <w:pStyle w:val="a4"/>
            </w:pPr>
            <w:r w:rsidRPr="00060C77">
              <w:t>для автостоянок - 0 м;</w:t>
            </w:r>
          </w:p>
          <w:p w:rsidR="003D5989" w:rsidRPr="00060C77" w:rsidRDefault="003D5989" w:rsidP="008C1F3A">
            <w:pPr>
              <w:pStyle w:val="a4"/>
            </w:pPr>
            <w:r w:rsidRPr="00060C77">
              <w:t>для других объектов капитального строительства - 5 м</w:t>
            </w:r>
          </w:p>
        </w:tc>
        <w:tc>
          <w:tcPr>
            <w:tcW w:w="1800" w:type="dxa"/>
          </w:tcPr>
          <w:p w:rsidR="003D5989" w:rsidRPr="00060C77" w:rsidRDefault="003D5989" w:rsidP="008C1F3A">
            <w:r w:rsidRPr="00060C77">
              <w:t>12 м</w:t>
            </w:r>
          </w:p>
        </w:tc>
        <w:tc>
          <w:tcPr>
            <w:tcW w:w="2880" w:type="dxa"/>
          </w:tcPr>
          <w:p w:rsidR="003D5989" w:rsidRPr="00060C77" w:rsidRDefault="003D5989" w:rsidP="008C1F3A">
            <w:pPr>
              <w:pStyle w:val="a4"/>
            </w:pPr>
            <w:r w:rsidRPr="00060C77">
              <w:t>80 %</w:t>
            </w:r>
          </w:p>
        </w:tc>
      </w:tr>
    </w:tbl>
    <w:p w:rsidR="003D5989" w:rsidRPr="00060C77" w:rsidRDefault="003D5989" w:rsidP="003D5989">
      <w:pPr>
        <w:pStyle w:val="210"/>
        <w:sectPr w:rsidR="003D5989" w:rsidRPr="00060C77" w:rsidSect="00683793">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83" w:name="_Toc484524632"/>
      <w:r w:rsidRPr="00933BB5">
        <w:lastRenderedPageBreak/>
        <w:t>Глава 12. Рекреационные зоны</w:t>
      </w:r>
      <w:bookmarkEnd w:id="76"/>
      <w:bookmarkEnd w:id="83"/>
    </w:p>
    <w:p w:rsidR="003D5989" w:rsidRPr="00933BB5" w:rsidRDefault="003D5989" w:rsidP="003D5989">
      <w:pPr>
        <w:pStyle w:val="31"/>
      </w:pPr>
      <w:bookmarkStart w:id="84" w:name="_Toc421696749"/>
      <w:bookmarkStart w:id="85" w:name="_Toc484524633"/>
      <w:r w:rsidRPr="00933BB5">
        <w:t xml:space="preserve">Статья </w:t>
      </w:r>
      <w:r w:rsidRPr="00386C02">
        <w:t>3</w:t>
      </w:r>
      <w:r>
        <w:t>1</w:t>
      </w:r>
      <w:r w:rsidRPr="00933BB5">
        <w:t>. Территориальная зона ТР-1</w:t>
      </w:r>
      <w:bookmarkEnd w:id="84"/>
      <w:bookmarkEnd w:id="85"/>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3D5989" w:rsidRPr="00933BB5" w:rsidTr="008C1F3A">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5.</w:t>
            </w:r>
            <w:r>
              <w:t>0</w:t>
            </w:r>
          </w:p>
        </w:tc>
        <w:tc>
          <w:tcPr>
            <w:tcW w:w="4394" w:type="dxa"/>
            <w:tcBorders>
              <w:top w:val="single" w:sz="4" w:space="0" w:color="000000"/>
              <w:left w:val="single" w:sz="4" w:space="0" w:color="000000"/>
              <w:bottom w:val="single" w:sz="4" w:space="0" w:color="000000"/>
            </w:tcBorders>
            <w:shd w:val="clear" w:color="auto" w:fill="auto"/>
          </w:tcPr>
          <w:p w:rsidR="003D5989" w:rsidRPr="007358C6" w:rsidRDefault="003D5989" w:rsidP="008C1F3A">
            <w:pPr>
              <w:pStyle w:val="a4"/>
            </w:pPr>
            <w:r w:rsidRPr="007358C6">
              <w:t>Отдых (рекреация)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Default="003D5989" w:rsidP="008C1F3A">
            <w:pPr>
              <w:pStyle w:val="a4"/>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D5989" w:rsidRPr="00933BB5" w:rsidRDefault="003D5989" w:rsidP="008C1F3A">
            <w:pPr>
              <w:pStyle w:val="a4"/>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 xml:space="preserve">Размещение объектов капитального строительства в целях обеспечения физических и юридических лиц коммунальными услугами, в </w:t>
            </w:r>
            <w:r w:rsidRPr="00933BB5">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711"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lastRenderedPageBreak/>
              <w:t>4.9</w:t>
            </w:r>
          </w:p>
        </w:tc>
        <w:tc>
          <w:tcPr>
            <w:tcW w:w="4394"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3D5989" w:rsidRPr="00933BB5" w:rsidTr="008C1F3A">
        <w:trPr>
          <w:trHeight w:val="758"/>
        </w:trPr>
        <w:tc>
          <w:tcPr>
            <w:tcW w:w="648" w:type="dxa"/>
            <w:vMerge w:val="restart"/>
          </w:tcPr>
          <w:p w:rsidR="003D5989" w:rsidRPr="00933BB5" w:rsidRDefault="003D5989" w:rsidP="008C1F3A">
            <w:pPr>
              <w:pStyle w:val="a9"/>
            </w:pPr>
            <w:bookmarkStart w:id="86" w:name="_Toc421696750"/>
            <w:r w:rsidRPr="00933BB5">
              <w:t>Код</w:t>
            </w:r>
          </w:p>
        </w:tc>
        <w:tc>
          <w:tcPr>
            <w:tcW w:w="2688"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648" w:type="dxa"/>
            <w:vMerge/>
          </w:tcPr>
          <w:p w:rsidR="003D5989" w:rsidRPr="00933BB5" w:rsidRDefault="003D5989" w:rsidP="008C1F3A">
            <w:pPr>
              <w:pStyle w:val="a9"/>
            </w:pPr>
          </w:p>
        </w:tc>
        <w:tc>
          <w:tcPr>
            <w:tcW w:w="2688"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648" w:type="dxa"/>
          </w:tcPr>
          <w:p w:rsidR="003D5989" w:rsidRPr="00933BB5" w:rsidRDefault="003D5989" w:rsidP="008C1F3A">
            <w:pPr>
              <w:pStyle w:val="a9"/>
            </w:pPr>
            <w:r w:rsidRPr="00933BB5">
              <w:t>1</w:t>
            </w:r>
          </w:p>
        </w:tc>
        <w:tc>
          <w:tcPr>
            <w:tcW w:w="2688"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Основные</w:t>
            </w:r>
          </w:p>
        </w:tc>
      </w:tr>
      <w:tr w:rsidR="003D5989" w:rsidRPr="00933BB5" w:rsidTr="008C1F3A">
        <w:tc>
          <w:tcPr>
            <w:tcW w:w="648" w:type="dxa"/>
          </w:tcPr>
          <w:p w:rsidR="003D5989" w:rsidRPr="00933BB5" w:rsidRDefault="003D5989" w:rsidP="008C1F3A">
            <w:pPr>
              <w:pStyle w:val="a4"/>
            </w:pPr>
            <w:r w:rsidRPr="00933BB5">
              <w:t>3.1</w:t>
            </w:r>
          </w:p>
        </w:tc>
        <w:tc>
          <w:tcPr>
            <w:tcW w:w="2688"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t>5.0</w:t>
            </w:r>
          </w:p>
        </w:tc>
        <w:tc>
          <w:tcPr>
            <w:tcW w:w="2688" w:type="dxa"/>
          </w:tcPr>
          <w:p w:rsidR="003D5989" w:rsidRPr="00933BB5" w:rsidRDefault="003D5989" w:rsidP="008C1F3A">
            <w:pPr>
              <w:pStyle w:val="a4"/>
            </w:pPr>
            <w:r>
              <w:t>Отдых (рекреация)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rsidRPr="00933BB5">
              <w:t>9.1</w:t>
            </w:r>
          </w:p>
        </w:tc>
        <w:tc>
          <w:tcPr>
            <w:tcW w:w="2688" w:type="dxa"/>
          </w:tcPr>
          <w:p w:rsidR="003D5989" w:rsidRPr="00933BB5" w:rsidRDefault="003D5989" w:rsidP="008C1F3A">
            <w:pPr>
              <w:pStyle w:val="a4"/>
            </w:pPr>
            <w:r w:rsidRPr="00933BB5">
              <w:t>Охрана природных территорий</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lastRenderedPageBreak/>
              <w:t>11.0</w:t>
            </w:r>
          </w:p>
        </w:tc>
        <w:tc>
          <w:tcPr>
            <w:tcW w:w="2688"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11.1</w:t>
            </w:r>
          </w:p>
        </w:tc>
        <w:tc>
          <w:tcPr>
            <w:tcW w:w="2688" w:type="dxa"/>
          </w:tcPr>
          <w:p w:rsidR="003D5989" w:rsidRPr="00933BB5" w:rsidRDefault="003D5989" w:rsidP="008C1F3A">
            <w:pPr>
              <w:pStyle w:val="a4"/>
            </w:pPr>
            <w:r w:rsidRPr="00933BB5">
              <w:t>Общее пользование водными объектами</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11.2</w:t>
            </w:r>
          </w:p>
        </w:tc>
        <w:tc>
          <w:tcPr>
            <w:tcW w:w="2688" w:type="dxa"/>
          </w:tcPr>
          <w:p w:rsidR="003D5989" w:rsidRPr="00933BB5" w:rsidRDefault="003D5989" w:rsidP="008C1F3A">
            <w:pPr>
              <w:pStyle w:val="a4"/>
            </w:pPr>
            <w:r w:rsidRPr="00933BB5">
              <w:t>Специальное пользование водными объектами</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933BB5">
              <w:lastRenderedPageBreak/>
              <w:t>"Коммунальное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lastRenderedPageBreak/>
              <w:t>12.0</w:t>
            </w:r>
          </w:p>
        </w:tc>
        <w:tc>
          <w:tcPr>
            <w:tcW w:w="2688"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0 м</w:t>
            </w:r>
          </w:p>
        </w:tc>
        <w:tc>
          <w:tcPr>
            <w:tcW w:w="2346" w:type="dxa"/>
          </w:tcPr>
          <w:p w:rsidR="003D5989" w:rsidRPr="00933BB5" w:rsidRDefault="003D5989" w:rsidP="008C1F3A">
            <w:pPr>
              <w:pStyle w:val="a4"/>
            </w:pPr>
            <w:r w:rsidRPr="00933BB5">
              <w:t>0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12.3</w:t>
            </w:r>
          </w:p>
        </w:tc>
        <w:tc>
          <w:tcPr>
            <w:tcW w:w="2688" w:type="dxa"/>
          </w:tcPr>
          <w:p w:rsidR="003D5989" w:rsidRPr="00933BB5" w:rsidRDefault="003D5989" w:rsidP="008C1F3A">
            <w:pPr>
              <w:pStyle w:val="a4"/>
            </w:pPr>
            <w:r w:rsidRPr="00933BB5">
              <w:t>Запас</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12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Вспомогательные</w:t>
            </w:r>
          </w:p>
        </w:tc>
      </w:tr>
      <w:tr w:rsidR="003D5989" w:rsidRPr="00933BB5" w:rsidTr="008C1F3A">
        <w:tc>
          <w:tcPr>
            <w:tcW w:w="648" w:type="dxa"/>
          </w:tcPr>
          <w:p w:rsidR="003D5989" w:rsidRPr="00933BB5" w:rsidRDefault="003D5989" w:rsidP="008C1F3A">
            <w:pPr>
              <w:pStyle w:val="a4"/>
            </w:pPr>
            <w:r w:rsidRPr="00933BB5">
              <w:t>3.1</w:t>
            </w:r>
          </w:p>
        </w:tc>
        <w:tc>
          <w:tcPr>
            <w:tcW w:w="2688"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12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rsidRPr="00933BB5">
              <w:t>4.9</w:t>
            </w:r>
          </w:p>
        </w:tc>
        <w:tc>
          <w:tcPr>
            <w:tcW w:w="2688" w:type="dxa"/>
          </w:tcPr>
          <w:p w:rsidR="003D5989" w:rsidRPr="00933BB5" w:rsidRDefault="003D5989" w:rsidP="008C1F3A">
            <w:pPr>
              <w:pStyle w:val="a4"/>
            </w:pPr>
            <w:r w:rsidRPr="00933BB5">
              <w:t xml:space="preserve">Обслуживание </w:t>
            </w:r>
            <w:r w:rsidRPr="00933BB5">
              <w:lastRenderedPageBreak/>
              <w:t>автотранспорта</w:t>
            </w:r>
          </w:p>
        </w:tc>
        <w:tc>
          <w:tcPr>
            <w:tcW w:w="1272" w:type="dxa"/>
          </w:tcPr>
          <w:p w:rsidR="003D5989" w:rsidRPr="00933BB5" w:rsidRDefault="003D5989" w:rsidP="008C1F3A">
            <w:r w:rsidRPr="00933BB5">
              <w:lastRenderedPageBreak/>
              <w:t xml:space="preserve">не </w:t>
            </w:r>
            <w:r w:rsidRPr="00933BB5">
              <w:lastRenderedPageBreak/>
              <w:t>устанавливается</w:t>
            </w:r>
          </w:p>
        </w:tc>
        <w:tc>
          <w:tcPr>
            <w:tcW w:w="1080" w:type="dxa"/>
          </w:tcPr>
          <w:p w:rsidR="003D5989" w:rsidRPr="00933BB5" w:rsidRDefault="003D5989" w:rsidP="008C1F3A">
            <w:r w:rsidRPr="00933BB5">
              <w:lastRenderedPageBreak/>
              <w:t xml:space="preserve">не </w:t>
            </w:r>
            <w:r w:rsidRPr="00933BB5">
              <w:lastRenderedPageBreak/>
              <w:t>устанавливается</w:t>
            </w:r>
          </w:p>
        </w:tc>
        <w:tc>
          <w:tcPr>
            <w:tcW w:w="2334"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lastRenderedPageBreak/>
              <w:t>для других объектов капитального строительства - 3 м</w:t>
            </w:r>
          </w:p>
        </w:tc>
        <w:tc>
          <w:tcPr>
            <w:tcW w:w="2346" w:type="dxa"/>
          </w:tcPr>
          <w:p w:rsidR="003D5989" w:rsidRPr="00933BB5" w:rsidRDefault="003D5989" w:rsidP="008C1F3A">
            <w:pPr>
              <w:pStyle w:val="a4"/>
            </w:pPr>
            <w:r w:rsidRPr="00933BB5">
              <w:lastRenderedPageBreak/>
              <w:t>для автостоянок - 0 м;</w:t>
            </w:r>
          </w:p>
          <w:p w:rsidR="003D5989" w:rsidRPr="00933BB5" w:rsidRDefault="003D5989" w:rsidP="008C1F3A">
            <w:pPr>
              <w:pStyle w:val="a4"/>
            </w:pPr>
            <w:r w:rsidRPr="00933BB5">
              <w:lastRenderedPageBreak/>
              <w:t>для других объектов капитального строительства - 5 м</w:t>
            </w:r>
          </w:p>
        </w:tc>
        <w:tc>
          <w:tcPr>
            <w:tcW w:w="1800" w:type="dxa"/>
          </w:tcPr>
          <w:p w:rsidR="003D5989" w:rsidRPr="00933BB5" w:rsidRDefault="003D5989" w:rsidP="008C1F3A">
            <w:r w:rsidRPr="00933BB5">
              <w:lastRenderedPageBreak/>
              <w:t>12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15"/>
        <w:sectPr w:rsidR="003D5989" w:rsidRPr="00933BB5" w:rsidSect="00FD0C34">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87" w:name="_Toc421696752"/>
      <w:bookmarkStart w:id="88" w:name="_Toc484524634"/>
      <w:bookmarkEnd w:id="86"/>
      <w:r w:rsidRPr="00933BB5">
        <w:lastRenderedPageBreak/>
        <w:t>Глава 13. Зоны специального назначения</w:t>
      </w:r>
      <w:bookmarkEnd w:id="87"/>
      <w:bookmarkEnd w:id="88"/>
    </w:p>
    <w:p w:rsidR="003D5989" w:rsidRPr="00933BB5" w:rsidRDefault="003D5989" w:rsidP="003D5989">
      <w:pPr>
        <w:pStyle w:val="31"/>
      </w:pPr>
      <w:bookmarkStart w:id="89" w:name="_Toc421696754"/>
      <w:bookmarkStart w:id="90" w:name="_Toc484524635"/>
      <w:r w:rsidRPr="00933BB5">
        <w:t>Статья 3</w:t>
      </w:r>
      <w:r>
        <w:rPr>
          <w:lang w:val="en-US"/>
        </w:rPr>
        <w:t>2</w:t>
      </w:r>
      <w:r w:rsidRPr="00933BB5">
        <w:t>. Территориальная зона ТК-1</w:t>
      </w:r>
      <w:bookmarkEnd w:id="89"/>
      <w:bookmarkEnd w:id="90"/>
    </w:p>
    <w:p w:rsidR="003D5989" w:rsidRPr="00933BB5" w:rsidRDefault="003D5989" w:rsidP="003D5989">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D5989" w:rsidRPr="00933BB5" w:rsidTr="008C1F3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3D5989" w:rsidRPr="00933BB5" w:rsidRDefault="003D5989" w:rsidP="008C1F3A">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989" w:rsidRPr="00933BB5" w:rsidRDefault="003D5989" w:rsidP="008C1F3A">
            <w:pPr>
              <w:pStyle w:val="a9"/>
            </w:pPr>
            <w:r w:rsidRPr="00933BB5">
              <w:t>Объекты капитального строительства, разрешенные для размещения на земельных участках</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snapToGrid w:val="0"/>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3.7</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D5989" w:rsidRPr="00933BB5" w:rsidRDefault="003D5989" w:rsidP="008C1F3A">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9.1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кладбищ, крематориев и мест захоронения;</w:t>
            </w:r>
          </w:p>
          <w:p w:rsidR="003D5989" w:rsidRPr="00933BB5" w:rsidRDefault="003D5989" w:rsidP="008C1F3A">
            <w:pPr>
              <w:pStyle w:val="a4"/>
            </w:pPr>
            <w:r w:rsidRPr="00933BB5">
              <w:t>размещение соответствующих культовых сооружений</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12.3</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sym w:font="Symbol" w:char="F02D"/>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a"/>
            </w:pP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3.1</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D5989" w:rsidRPr="00933BB5" w:rsidTr="008C1F3A">
        <w:trPr>
          <w:jc w:val="center"/>
        </w:trPr>
        <w:tc>
          <w:tcPr>
            <w:tcW w:w="852"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3D5989" w:rsidRPr="00933BB5" w:rsidRDefault="003D5989" w:rsidP="008C1F3A">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D5989" w:rsidRPr="00933BB5" w:rsidRDefault="003D5989" w:rsidP="008C1F3A">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bl>
    <w:p w:rsidR="003D5989" w:rsidRPr="00933BB5" w:rsidRDefault="003D5989" w:rsidP="003D5989">
      <w:pPr>
        <w:pStyle w:val="15"/>
        <w:sectPr w:rsidR="003D5989" w:rsidRPr="00933BB5">
          <w:pgSz w:w="11906" w:h="16838"/>
          <w:pgMar w:top="1134" w:right="851" w:bottom="1134" w:left="1701" w:header="720" w:footer="709" w:gutter="0"/>
          <w:cols w:space="720"/>
          <w:docGrid w:linePitch="360"/>
        </w:sectPr>
      </w:pPr>
    </w:p>
    <w:p w:rsidR="003D5989" w:rsidRPr="00933BB5" w:rsidRDefault="003D5989" w:rsidP="003D5989">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3D5989" w:rsidRPr="00933BB5" w:rsidTr="008C1F3A">
        <w:trPr>
          <w:trHeight w:val="758"/>
        </w:trPr>
        <w:tc>
          <w:tcPr>
            <w:tcW w:w="648" w:type="dxa"/>
            <w:vMerge w:val="restart"/>
          </w:tcPr>
          <w:p w:rsidR="003D5989" w:rsidRPr="00933BB5" w:rsidRDefault="003D5989" w:rsidP="008C1F3A">
            <w:pPr>
              <w:pStyle w:val="a9"/>
            </w:pPr>
            <w:r w:rsidRPr="00933BB5">
              <w:t>Код</w:t>
            </w:r>
          </w:p>
        </w:tc>
        <w:tc>
          <w:tcPr>
            <w:tcW w:w="2688" w:type="dxa"/>
            <w:vMerge w:val="restart"/>
          </w:tcPr>
          <w:p w:rsidR="003D5989" w:rsidRPr="00933BB5" w:rsidRDefault="003D5989" w:rsidP="008C1F3A">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3D5989" w:rsidRPr="00933BB5" w:rsidRDefault="003D5989" w:rsidP="008C1F3A">
            <w:pPr>
              <w:pStyle w:val="a9"/>
            </w:pPr>
            <w:r w:rsidRPr="00933BB5">
              <w:t>Площадь земельных участков</w:t>
            </w:r>
          </w:p>
        </w:tc>
        <w:tc>
          <w:tcPr>
            <w:tcW w:w="2334" w:type="dxa"/>
            <w:vMerge w:val="restart"/>
          </w:tcPr>
          <w:p w:rsidR="003D5989" w:rsidRPr="00933BB5" w:rsidRDefault="003D5989" w:rsidP="008C1F3A">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D5989" w:rsidRPr="00933BB5" w:rsidRDefault="003D5989" w:rsidP="008C1F3A">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D5989" w:rsidRPr="00933BB5" w:rsidRDefault="003D5989" w:rsidP="008C1F3A">
            <w:pPr>
              <w:pStyle w:val="a9"/>
            </w:pPr>
            <w:r w:rsidRPr="00933BB5">
              <w:t>Предельная (максимальная) высота объектов капитального строительства</w:t>
            </w:r>
          </w:p>
        </w:tc>
        <w:tc>
          <w:tcPr>
            <w:tcW w:w="2880" w:type="dxa"/>
            <w:vMerge w:val="restart"/>
          </w:tcPr>
          <w:p w:rsidR="003D5989" w:rsidRPr="00933BB5" w:rsidRDefault="003D5989" w:rsidP="008C1F3A">
            <w:pPr>
              <w:pStyle w:val="a9"/>
            </w:pPr>
            <w:r w:rsidRPr="00933BB5">
              <w:t>Максимальный процент застройки в границах земельного участка</w:t>
            </w:r>
          </w:p>
        </w:tc>
      </w:tr>
      <w:tr w:rsidR="003D5989" w:rsidRPr="00933BB5" w:rsidTr="008C1F3A">
        <w:trPr>
          <w:trHeight w:val="757"/>
        </w:trPr>
        <w:tc>
          <w:tcPr>
            <w:tcW w:w="648" w:type="dxa"/>
            <w:vMerge/>
          </w:tcPr>
          <w:p w:rsidR="003D5989" w:rsidRPr="00933BB5" w:rsidRDefault="003D5989" w:rsidP="008C1F3A">
            <w:pPr>
              <w:pStyle w:val="a9"/>
            </w:pPr>
          </w:p>
        </w:tc>
        <w:tc>
          <w:tcPr>
            <w:tcW w:w="2688" w:type="dxa"/>
            <w:vMerge/>
          </w:tcPr>
          <w:p w:rsidR="003D5989" w:rsidRPr="00933BB5" w:rsidRDefault="003D5989" w:rsidP="008C1F3A">
            <w:pPr>
              <w:pStyle w:val="a9"/>
            </w:pPr>
          </w:p>
        </w:tc>
        <w:tc>
          <w:tcPr>
            <w:tcW w:w="1272" w:type="dxa"/>
          </w:tcPr>
          <w:p w:rsidR="003D5989" w:rsidRPr="00933BB5" w:rsidRDefault="003D5989" w:rsidP="008C1F3A">
            <w:pPr>
              <w:pStyle w:val="a9"/>
            </w:pPr>
            <w:r w:rsidRPr="00933BB5">
              <w:t xml:space="preserve">Минимальная </w:t>
            </w:r>
          </w:p>
        </w:tc>
        <w:tc>
          <w:tcPr>
            <w:tcW w:w="1080" w:type="dxa"/>
            <w:shd w:val="clear" w:color="auto" w:fill="auto"/>
          </w:tcPr>
          <w:p w:rsidR="003D5989" w:rsidRPr="00933BB5" w:rsidRDefault="003D5989" w:rsidP="008C1F3A">
            <w:pPr>
              <w:pStyle w:val="a9"/>
            </w:pPr>
            <w:r w:rsidRPr="00933BB5">
              <w:t>Максимальная</w:t>
            </w:r>
          </w:p>
        </w:tc>
        <w:tc>
          <w:tcPr>
            <w:tcW w:w="2334" w:type="dxa"/>
            <w:vMerge/>
          </w:tcPr>
          <w:p w:rsidR="003D5989" w:rsidRPr="00933BB5" w:rsidRDefault="003D5989" w:rsidP="008C1F3A">
            <w:pPr>
              <w:pStyle w:val="a9"/>
            </w:pPr>
          </w:p>
        </w:tc>
        <w:tc>
          <w:tcPr>
            <w:tcW w:w="2346" w:type="dxa"/>
            <w:vMerge/>
          </w:tcPr>
          <w:p w:rsidR="003D5989" w:rsidRPr="00933BB5" w:rsidRDefault="003D5989" w:rsidP="008C1F3A">
            <w:pPr>
              <w:pStyle w:val="a9"/>
            </w:pPr>
          </w:p>
        </w:tc>
        <w:tc>
          <w:tcPr>
            <w:tcW w:w="1800" w:type="dxa"/>
            <w:vMerge/>
          </w:tcPr>
          <w:p w:rsidR="003D5989" w:rsidRPr="00933BB5" w:rsidRDefault="003D5989" w:rsidP="008C1F3A">
            <w:pPr>
              <w:pStyle w:val="a9"/>
            </w:pPr>
          </w:p>
        </w:tc>
        <w:tc>
          <w:tcPr>
            <w:tcW w:w="2880" w:type="dxa"/>
            <w:vMerge/>
          </w:tcPr>
          <w:p w:rsidR="003D5989" w:rsidRPr="00933BB5" w:rsidRDefault="003D5989" w:rsidP="008C1F3A">
            <w:pPr>
              <w:pStyle w:val="a9"/>
            </w:pPr>
          </w:p>
        </w:tc>
      </w:tr>
      <w:tr w:rsidR="003D5989" w:rsidRPr="00933BB5" w:rsidTr="008C1F3A">
        <w:trPr>
          <w:trHeight w:val="269"/>
          <w:tblHeader/>
        </w:trPr>
        <w:tc>
          <w:tcPr>
            <w:tcW w:w="648" w:type="dxa"/>
          </w:tcPr>
          <w:p w:rsidR="003D5989" w:rsidRPr="00933BB5" w:rsidRDefault="003D5989" w:rsidP="008C1F3A">
            <w:pPr>
              <w:pStyle w:val="a9"/>
            </w:pPr>
            <w:r w:rsidRPr="00933BB5">
              <w:t>1</w:t>
            </w:r>
          </w:p>
        </w:tc>
        <w:tc>
          <w:tcPr>
            <w:tcW w:w="2688" w:type="dxa"/>
          </w:tcPr>
          <w:p w:rsidR="003D5989" w:rsidRPr="00933BB5" w:rsidRDefault="003D5989" w:rsidP="008C1F3A">
            <w:pPr>
              <w:pStyle w:val="a9"/>
            </w:pPr>
            <w:r w:rsidRPr="00933BB5">
              <w:t>2</w:t>
            </w:r>
          </w:p>
        </w:tc>
        <w:tc>
          <w:tcPr>
            <w:tcW w:w="1272" w:type="dxa"/>
          </w:tcPr>
          <w:p w:rsidR="003D5989" w:rsidRPr="00933BB5" w:rsidRDefault="003D5989" w:rsidP="008C1F3A">
            <w:pPr>
              <w:pStyle w:val="a9"/>
            </w:pPr>
            <w:r w:rsidRPr="00933BB5">
              <w:t>3</w:t>
            </w:r>
          </w:p>
        </w:tc>
        <w:tc>
          <w:tcPr>
            <w:tcW w:w="1080" w:type="dxa"/>
            <w:shd w:val="clear" w:color="auto" w:fill="auto"/>
          </w:tcPr>
          <w:p w:rsidR="003D5989" w:rsidRPr="00933BB5" w:rsidRDefault="003D5989" w:rsidP="008C1F3A">
            <w:pPr>
              <w:pStyle w:val="a9"/>
            </w:pPr>
            <w:r w:rsidRPr="00933BB5">
              <w:t>4</w:t>
            </w:r>
          </w:p>
        </w:tc>
        <w:tc>
          <w:tcPr>
            <w:tcW w:w="2334" w:type="dxa"/>
          </w:tcPr>
          <w:p w:rsidR="003D5989" w:rsidRPr="00933BB5" w:rsidRDefault="003D5989" w:rsidP="008C1F3A">
            <w:pPr>
              <w:pStyle w:val="a9"/>
            </w:pPr>
            <w:r w:rsidRPr="00933BB5">
              <w:t>5</w:t>
            </w:r>
          </w:p>
        </w:tc>
        <w:tc>
          <w:tcPr>
            <w:tcW w:w="2346" w:type="dxa"/>
          </w:tcPr>
          <w:p w:rsidR="003D5989" w:rsidRPr="00933BB5" w:rsidRDefault="003D5989" w:rsidP="008C1F3A">
            <w:pPr>
              <w:pStyle w:val="a9"/>
            </w:pPr>
            <w:r w:rsidRPr="00933BB5">
              <w:t>6</w:t>
            </w:r>
          </w:p>
        </w:tc>
        <w:tc>
          <w:tcPr>
            <w:tcW w:w="1800" w:type="dxa"/>
          </w:tcPr>
          <w:p w:rsidR="003D5989" w:rsidRPr="00933BB5" w:rsidRDefault="003D5989" w:rsidP="008C1F3A">
            <w:pPr>
              <w:pStyle w:val="a9"/>
            </w:pPr>
            <w:r w:rsidRPr="00933BB5">
              <w:t>7</w:t>
            </w:r>
          </w:p>
        </w:tc>
        <w:tc>
          <w:tcPr>
            <w:tcW w:w="2880" w:type="dxa"/>
          </w:tcPr>
          <w:p w:rsidR="003D5989" w:rsidRPr="00933BB5" w:rsidRDefault="003D5989" w:rsidP="008C1F3A">
            <w:pPr>
              <w:pStyle w:val="a9"/>
            </w:pPr>
            <w:r w:rsidRPr="00933BB5">
              <w:t>8</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Основные</w:t>
            </w:r>
          </w:p>
        </w:tc>
      </w:tr>
      <w:tr w:rsidR="003D5989" w:rsidRPr="00933BB5" w:rsidTr="008C1F3A">
        <w:tc>
          <w:tcPr>
            <w:tcW w:w="648" w:type="dxa"/>
          </w:tcPr>
          <w:p w:rsidR="003D5989" w:rsidRPr="00933BB5" w:rsidRDefault="003D5989" w:rsidP="008C1F3A">
            <w:pPr>
              <w:pStyle w:val="a4"/>
            </w:pPr>
            <w:r w:rsidRPr="00933BB5">
              <w:t>3.1</w:t>
            </w:r>
          </w:p>
        </w:tc>
        <w:tc>
          <w:tcPr>
            <w:tcW w:w="2688"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4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rsidRPr="00933BB5">
              <w:t>3.7</w:t>
            </w:r>
          </w:p>
        </w:tc>
        <w:tc>
          <w:tcPr>
            <w:tcW w:w="2688" w:type="dxa"/>
          </w:tcPr>
          <w:p w:rsidR="003D5989" w:rsidRPr="00933BB5" w:rsidRDefault="003D5989" w:rsidP="008C1F3A">
            <w:pPr>
              <w:pStyle w:val="a4"/>
            </w:pPr>
            <w:r w:rsidRPr="00933BB5">
              <w:t>Религиозное использование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pPr>
              <w:pStyle w:val="a4"/>
            </w:pPr>
            <w:r w:rsidRPr="00933BB5">
              <w:t>объектов для отправления религиозных обрядов - 15 м;</w:t>
            </w:r>
          </w:p>
          <w:p w:rsidR="003D5989" w:rsidRPr="00933BB5" w:rsidRDefault="003D5989" w:rsidP="008C1F3A">
            <w:pPr>
              <w:pStyle w:val="a4"/>
            </w:pPr>
            <w:r w:rsidRPr="00933BB5">
              <w:t>для других объектов капитального строительства - 6 м</w:t>
            </w:r>
          </w:p>
        </w:tc>
        <w:tc>
          <w:tcPr>
            <w:tcW w:w="2880" w:type="dxa"/>
          </w:tcPr>
          <w:p w:rsidR="003D5989" w:rsidRPr="00933BB5" w:rsidRDefault="003D5989" w:rsidP="008C1F3A">
            <w:pPr>
              <w:pStyle w:val="a4"/>
            </w:pPr>
            <w:r w:rsidRPr="00933BB5">
              <w:t>80 %</w:t>
            </w:r>
          </w:p>
        </w:tc>
      </w:tr>
      <w:tr w:rsidR="003D5989" w:rsidRPr="00933BB5" w:rsidTr="008C1F3A">
        <w:tc>
          <w:tcPr>
            <w:tcW w:w="648" w:type="dxa"/>
          </w:tcPr>
          <w:p w:rsidR="003D5989" w:rsidRPr="00933BB5" w:rsidRDefault="003D5989" w:rsidP="008C1F3A">
            <w:pPr>
              <w:pStyle w:val="a4"/>
            </w:pPr>
            <w:r w:rsidRPr="00933BB5">
              <w:lastRenderedPageBreak/>
              <w:t>9.1</w:t>
            </w:r>
          </w:p>
        </w:tc>
        <w:tc>
          <w:tcPr>
            <w:tcW w:w="2688" w:type="dxa"/>
          </w:tcPr>
          <w:p w:rsidR="003D5989" w:rsidRPr="00933BB5" w:rsidRDefault="003D5989" w:rsidP="008C1F3A">
            <w:pPr>
              <w:pStyle w:val="a4"/>
            </w:pPr>
            <w:r w:rsidRPr="00933BB5">
              <w:t>Охрана природных территорий</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r w:rsidRPr="00933BB5">
              <w:t>4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11.0</w:t>
            </w:r>
          </w:p>
        </w:tc>
        <w:tc>
          <w:tcPr>
            <w:tcW w:w="2688" w:type="dxa"/>
          </w:tcPr>
          <w:p w:rsidR="003D5989" w:rsidRPr="00933BB5" w:rsidRDefault="003D5989" w:rsidP="008C1F3A">
            <w:pPr>
              <w:pStyle w:val="a4"/>
            </w:pPr>
            <w:r w:rsidRPr="00933BB5">
              <w:t>Водные объекты</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rPr>
                <w:lang w:val="en-US"/>
              </w:rPr>
              <w:t>0</w:t>
            </w:r>
            <w:r w:rsidRPr="00933BB5">
              <w:t xml:space="preserve"> м</w:t>
            </w:r>
          </w:p>
        </w:tc>
        <w:tc>
          <w:tcPr>
            <w:tcW w:w="2346" w:type="dxa"/>
          </w:tcPr>
          <w:p w:rsidR="003D5989" w:rsidRPr="00933BB5" w:rsidRDefault="003D5989" w:rsidP="008C1F3A">
            <w:pPr>
              <w:pStyle w:val="a4"/>
            </w:pPr>
            <w:r w:rsidRPr="00933BB5">
              <w:rPr>
                <w:lang w:val="en-US"/>
              </w:rPr>
              <w:t>0</w:t>
            </w:r>
            <w:r w:rsidRPr="00933BB5">
              <w:t xml:space="preserve"> м</w:t>
            </w:r>
          </w:p>
        </w:tc>
        <w:tc>
          <w:tcPr>
            <w:tcW w:w="1800" w:type="dxa"/>
          </w:tcPr>
          <w:p w:rsidR="003D5989" w:rsidRPr="00933BB5" w:rsidRDefault="003D5989" w:rsidP="008C1F3A">
            <w:pPr>
              <w:pStyle w:val="a4"/>
            </w:pPr>
            <w:r w:rsidRPr="00933BB5">
              <w:t>не устанавливается</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12.0</w:t>
            </w:r>
          </w:p>
        </w:tc>
        <w:tc>
          <w:tcPr>
            <w:tcW w:w="2688" w:type="dxa"/>
          </w:tcPr>
          <w:p w:rsidR="003D5989" w:rsidRPr="00933BB5" w:rsidRDefault="003D5989" w:rsidP="008C1F3A">
            <w:pPr>
              <w:pStyle w:val="a4"/>
            </w:pPr>
            <w:r w:rsidRPr="00933BB5">
              <w:t>Земельные участки (территории) общего пользования</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pPr>
              <w:pStyle w:val="a4"/>
            </w:pPr>
            <w:r w:rsidRPr="00933BB5">
              <w:t>4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r w:rsidRPr="00933BB5">
              <w:t>12.1</w:t>
            </w:r>
          </w:p>
        </w:tc>
        <w:tc>
          <w:tcPr>
            <w:tcW w:w="2688" w:type="dxa"/>
          </w:tcPr>
          <w:p w:rsidR="003D5989" w:rsidRPr="00933BB5" w:rsidRDefault="003D5989" w:rsidP="008C1F3A">
            <w:pPr>
              <w:pStyle w:val="a4"/>
            </w:pPr>
            <w:r w:rsidRPr="00933BB5">
              <w:t>Ритуальная деятельность</w:t>
            </w:r>
          </w:p>
        </w:tc>
        <w:tc>
          <w:tcPr>
            <w:tcW w:w="1272" w:type="dxa"/>
          </w:tcPr>
          <w:p w:rsidR="003D5989" w:rsidRPr="00933BB5" w:rsidRDefault="003D5989" w:rsidP="008C1F3A">
            <w:r w:rsidRPr="00933BB5">
              <w:t>не устанавли</w:t>
            </w:r>
            <w:r w:rsidRPr="00933BB5">
              <w:lastRenderedPageBreak/>
              <w:t>вается</w:t>
            </w:r>
          </w:p>
        </w:tc>
        <w:tc>
          <w:tcPr>
            <w:tcW w:w="1080" w:type="dxa"/>
          </w:tcPr>
          <w:p w:rsidR="003D5989" w:rsidRPr="00933BB5" w:rsidRDefault="003D5989" w:rsidP="008C1F3A">
            <w:r w:rsidRPr="00933BB5">
              <w:lastRenderedPageBreak/>
              <w:t>не устанав</w:t>
            </w:r>
            <w:r w:rsidRPr="00933BB5">
              <w:lastRenderedPageBreak/>
              <w:t>ливается</w:t>
            </w:r>
          </w:p>
        </w:tc>
        <w:tc>
          <w:tcPr>
            <w:tcW w:w="2334" w:type="dxa"/>
          </w:tcPr>
          <w:p w:rsidR="003D5989" w:rsidRPr="00933BB5" w:rsidRDefault="003D5989" w:rsidP="008C1F3A">
            <w:pPr>
              <w:pStyle w:val="a4"/>
            </w:pPr>
            <w:r w:rsidRPr="00933BB5">
              <w:lastRenderedPageBreak/>
              <w:t>3 м</w:t>
            </w:r>
          </w:p>
        </w:tc>
        <w:tc>
          <w:tcPr>
            <w:tcW w:w="2346" w:type="dxa"/>
          </w:tcPr>
          <w:p w:rsidR="003D5989" w:rsidRPr="00933BB5" w:rsidRDefault="003D5989" w:rsidP="008C1F3A">
            <w:pPr>
              <w:pStyle w:val="a4"/>
            </w:pPr>
            <w:r w:rsidRPr="00933BB5">
              <w:t xml:space="preserve">для объектов похоронного назначения (кладбищ) </w:t>
            </w:r>
            <w:r w:rsidRPr="00933BB5">
              <w:lastRenderedPageBreak/>
              <w:t>- 6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pPr>
              <w:pStyle w:val="a4"/>
            </w:pPr>
            <w:r w:rsidRPr="00933BB5">
              <w:lastRenderedPageBreak/>
              <w:t xml:space="preserve">объектов для отправления религиозных </w:t>
            </w:r>
            <w:r w:rsidRPr="00933BB5">
              <w:lastRenderedPageBreak/>
              <w:t>обрядов - 15 м;</w:t>
            </w:r>
          </w:p>
          <w:p w:rsidR="003D5989" w:rsidRPr="00933BB5" w:rsidRDefault="003D5989" w:rsidP="008C1F3A">
            <w:pPr>
              <w:pStyle w:val="a4"/>
            </w:pPr>
            <w:r w:rsidRPr="00933BB5">
              <w:t>для других объектов капитального строительства - 6 м</w:t>
            </w:r>
          </w:p>
        </w:tc>
        <w:tc>
          <w:tcPr>
            <w:tcW w:w="2880" w:type="dxa"/>
          </w:tcPr>
          <w:p w:rsidR="003D5989" w:rsidRPr="00933BB5" w:rsidRDefault="003D5989" w:rsidP="008C1F3A">
            <w:pPr>
              <w:pStyle w:val="a4"/>
            </w:pPr>
            <w:r w:rsidRPr="00933BB5">
              <w:lastRenderedPageBreak/>
              <w:t>80 %</w:t>
            </w:r>
          </w:p>
        </w:tc>
      </w:tr>
      <w:tr w:rsidR="003D5989" w:rsidRPr="00933BB5" w:rsidTr="008C1F3A">
        <w:tc>
          <w:tcPr>
            <w:tcW w:w="648" w:type="dxa"/>
          </w:tcPr>
          <w:p w:rsidR="003D5989" w:rsidRPr="00933BB5" w:rsidRDefault="003D5989" w:rsidP="008C1F3A">
            <w:pPr>
              <w:pStyle w:val="a4"/>
            </w:pPr>
            <w:r w:rsidRPr="00933BB5">
              <w:lastRenderedPageBreak/>
              <w:t>12.3</w:t>
            </w:r>
          </w:p>
        </w:tc>
        <w:tc>
          <w:tcPr>
            <w:tcW w:w="2688" w:type="dxa"/>
          </w:tcPr>
          <w:p w:rsidR="003D5989" w:rsidRPr="00933BB5" w:rsidRDefault="003D5989" w:rsidP="008C1F3A">
            <w:pPr>
              <w:pStyle w:val="a4"/>
            </w:pPr>
            <w:r w:rsidRPr="00933BB5">
              <w:t>Запас</w:t>
            </w:r>
          </w:p>
        </w:tc>
        <w:tc>
          <w:tcPr>
            <w:tcW w:w="1272" w:type="dxa"/>
          </w:tcPr>
          <w:p w:rsidR="003D5989" w:rsidRPr="00933BB5" w:rsidRDefault="003D5989" w:rsidP="008C1F3A">
            <w:pPr>
              <w:pStyle w:val="a4"/>
            </w:pPr>
            <w:r w:rsidRPr="00933BB5">
              <w:t>не устанавливается</w:t>
            </w:r>
          </w:p>
        </w:tc>
        <w:tc>
          <w:tcPr>
            <w:tcW w:w="1080" w:type="dxa"/>
          </w:tcPr>
          <w:p w:rsidR="003D5989" w:rsidRPr="00933BB5" w:rsidRDefault="003D5989" w:rsidP="008C1F3A">
            <w:pPr>
              <w:pStyle w:val="a4"/>
            </w:pPr>
            <w:r w:rsidRPr="00933BB5">
              <w:t>не устанавливается</w:t>
            </w:r>
          </w:p>
        </w:tc>
        <w:tc>
          <w:tcPr>
            <w:tcW w:w="2334" w:type="dxa"/>
          </w:tcPr>
          <w:p w:rsidR="003D5989" w:rsidRPr="00933BB5" w:rsidRDefault="003D5989" w:rsidP="008C1F3A">
            <w:pPr>
              <w:pStyle w:val="a4"/>
            </w:pPr>
            <w:r w:rsidRPr="00933BB5">
              <w:t>3 м</w:t>
            </w:r>
          </w:p>
        </w:tc>
        <w:tc>
          <w:tcPr>
            <w:tcW w:w="2346" w:type="dxa"/>
          </w:tcPr>
          <w:p w:rsidR="003D5989" w:rsidRPr="00933BB5" w:rsidRDefault="003D5989" w:rsidP="008C1F3A">
            <w:pPr>
              <w:pStyle w:val="a4"/>
            </w:pPr>
            <w:r w:rsidRPr="00933BB5">
              <w:t>5 м</w:t>
            </w:r>
          </w:p>
        </w:tc>
        <w:tc>
          <w:tcPr>
            <w:tcW w:w="1800" w:type="dxa"/>
          </w:tcPr>
          <w:p w:rsidR="003D5989" w:rsidRPr="00933BB5" w:rsidRDefault="003D5989" w:rsidP="008C1F3A">
            <w:r w:rsidRPr="00933BB5">
              <w:t>4 м</w:t>
            </w:r>
          </w:p>
        </w:tc>
        <w:tc>
          <w:tcPr>
            <w:tcW w:w="2880" w:type="dxa"/>
          </w:tcPr>
          <w:p w:rsidR="003D5989" w:rsidRPr="00933BB5" w:rsidRDefault="003D5989" w:rsidP="008C1F3A">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D5989" w:rsidRPr="00933BB5" w:rsidRDefault="003D5989" w:rsidP="008C1F3A">
            <w:pPr>
              <w:pStyle w:val="a4"/>
            </w:pPr>
            <w:r w:rsidRPr="00933BB5">
              <w:t>0 % в иных случаях</w:t>
            </w:r>
          </w:p>
        </w:tc>
      </w:tr>
      <w:tr w:rsidR="003D5989" w:rsidRPr="00933BB5" w:rsidTr="008C1F3A">
        <w:tc>
          <w:tcPr>
            <w:tcW w:w="648" w:type="dxa"/>
          </w:tcPr>
          <w:p w:rsidR="003D5989" w:rsidRPr="00933BB5" w:rsidRDefault="003D5989" w:rsidP="008C1F3A">
            <w:pPr>
              <w:pStyle w:val="a4"/>
            </w:pPr>
          </w:p>
        </w:tc>
        <w:tc>
          <w:tcPr>
            <w:tcW w:w="14400" w:type="dxa"/>
            <w:gridSpan w:val="7"/>
          </w:tcPr>
          <w:p w:rsidR="003D5989" w:rsidRPr="00933BB5" w:rsidRDefault="003D5989" w:rsidP="008C1F3A">
            <w:pPr>
              <w:pStyle w:val="aa"/>
            </w:pPr>
            <w:r w:rsidRPr="00933BB5">
              <w:t>Вспомогательные</w:t>
            </w:r>
          </w:p>
        </w:tc>
      </w:tr>
      <w:tr w:rsidR="003D5989" w:rsidRPr="00933BB5" w:rsidTr="008C1F3A">
        <w:tc>
          <w:tcPr>
            <w:tcW w:w="648" w:type="dxa"/>
          </w:tcPr>
          <w:p w:rsidR="003D5989" w:rsidRPr="00933BB5" w:rsidRDefault="003D5989" w:rsidP="008C1F3A">
            <w:pPr>
              <w:pStyle w:val="a4"/>
            </w:pPr>
            <w:r w:rsidRPr="00933BB5">
              <w:t>3.1</w:t>
            </w:r>
          </w:p>
        </w:tc>
        <w:tc>
          <w:tcPr>
            <w:tcW w:w="2688" w:type="dxa"/>
          </w:tcPr>
          <w:p w:rsidR="003D5989" w:rsidRPr="00933BB5" w:rsidRDefault="003D5989" w:rsidP="008C1F3A">
            <w:pPr>
              <w:pStyle w:val="a4"/>
            </w:pPr>
            <w:r w:rsidRPr="00933BB5">
              <w:t>Коммунальное обслуживание</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хозяйственных построек - 1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объектов инженерно-технического обеспечения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4 м</w:t>
            </w:r>
          </w:p>
        </w:tc>
        <w:tc>
          <w:tcPr>
            <w:tcW w:w="2880" w:type="dxa"/>
          </w:tcPr>
          <w:p w:rsidR="003D5989" w:rsidRPr="00933BB5" w:rsidRDefault="003D5989" w:rsidP="008C1F3A">
            <w:pPr>
              <w:pStyle w:val="a4"/>
            </w:pPr>
            <w:r w:rsidRPr="00933BB5">
              <w:t>100 %</w:t>
            </w:r>
          </w:p>
        </w:tc>
      </w:tr>
      <w:tr w:rsidR="003D5989" w:rsidRPr="00933BB5" w:rsidTr="008C1F3A">
        <w:tc>
          <w:tcPr>
            <w:tcW w:w="648" w:type="dxa"/>
          </w:tcPr>
          <w:p w:rsidR="003D5989" w:rsidRPr="00933BB5" w:rsidRDefault="003D5989" w:rsidP="008C1F3A">
            <w:pPr>
              <w:pStyle w:val="a4"/>
            </w:pPr>
            <w:r w:rsidRPr="00933BB5">
              <w:t>4.9</w:t>
            </w:r>
          </w:p>
        </w:tc>
        <w:tc>
          <w:tcPr>
            <w:tcW w:w="2688" w:type="dxa"/>
          </w:tcPr>
          <w:p w:rsidR="003D5989" w:rsidRPr="00933BB5" w:rsidRDefault="003D5989" w:rsidP="008C1F3A">
            <w:pPr>
              <w:pStyle w:val="a4"/>
            </w:pPr>
            <w:r w:rsidRPr="00933BB5">
              <w:t>Обслуживание автотранспорта</w:t>
            </w:r>
          </w:p>
        </w:tc>
        <w:tc>
          <w:tcPr>
            <w:tcW w:w="1272" w:type="dxa"/>
          </w:tcPr>
          <w:p w:rsidR="003D5989" w:rsidRPr="00933BB5" w:rsidRDefault="003D5989" w:rsidP="008C1F3A">
            <w:r w:rsidRPr="00933BB5">
              <w:t>не устанавливается</w:t>
            </w:r>
          </w:p>
        </w:tc>
        <w:tc>
          <w:tcPr>
            <w:tcW w:w="1080" w:type="dxa"/>
          </w:tcPr>
          <w:p w:rsidR="003D5989" w:rsidRPr="00933BB5" w:rsidRDefault="003D5989" w:rsidP="008C1F3A">
            <w:r w:rsidRPr="00933BB5">
              <w:t>не устанавливается</w:t>
            </w:r>
          </w:p>
        </w:tc>
        <w:tc>
          <w:tcPr>
            <w:tcW w:w="2334"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- 3 м</w:t>
            </w:r>
          </w:p>
        </w:tc>
        <w:tc>
          <w:tcPr>
            <w:tcW w:w="2346" w:type="dxa"/>
          </w:tcPr>
          <w:p w:rsidR="003D5989" w:rsidRPr="00933BB5" w:rsidRDefault="003D5989" w:rsidP="008C1F3A">
            <w:pPr>
              <w:pStyle w:val="a4"/>
            </w:pPr>
            <w:r w:rsidRPr="00933BB5">
              <w:t>для автостоянок - 0 м;</w:t>
            </w:r>
          </w:p>
          <w:p w:rsidR="003D5989" w:rsidRPr="00933BB5" w:rsidRDefault="003D5989" w:rsidP="008C1F3A">
            <w:pPr>
              <w:pStyle w:val="a4"/>
            </w:pPr>
            <w:r w:rsidRPr="00933BB5">
              <w:t>для других объектов капитального строительства - 5 м</w:t>
            </w:r>
          </w:p>
        </w:tc>
        <w:tc>
          <w:tcPr>
            <w:tcW w:w="1800" w:type="dxa"/>
          </w:tcPr>
          <w:p w:rsidR="003D5989" w:rsidRPr="00933BB5" w:rsidRDefault="003D5989" w:rsidP="008C1F3A">
            <w:r w:rsidRPr="00933BB5">
              <w:t>4 м</w:t>
            </w:r>
          </w:p>
        </w:tc>
        <w:tc>
          <w:tcPr>
            <w:tcW w:w="2880" w:type="dxa"/>
          </w:tcPr>
          <w:p w:rsidR="003D5989" w:rsidRPr="00933BB5" w:rsidRDefault="003D5989" w:rsidP="008C1F3A">
            <w:pPr>
              <w:pStyle w:val="a4"/>
            </w:pPr>
            <w:r w:rsidRPr="00933BB5">
              <w:t>80 %</w:t>
            </w:r>
          </w:p>
        </w:tc>
      </w:tr>
    </w:tbl>
    <w:p w:rsidR="003D5989" w:rsidRPr="00933BB5" w:rsidRDefault="003D5989" w:rsidP="003D5989">
      <w:pPr>
        <w:pStyle w:val="15"/>
        <w:sectPr w:rsidR="003D5989" w:rsidRPr="00933BB5" w:rsidSect="00AF6EA3">
          <w:pgSz w:w="16838" w:h="11906" w:orient="landscape"/>
          <w:pgMar w:top="1701" w:right="1134" w:bottom="851" w:left="1134" w:header="720" w:footer="709" w:gutter="0"/>
          <w:cols w:space="720"/>
          <w:docGrid w:linePitch="360"/>
        </w:sectPr>
      </w:pPr>
    </w:p>
    <w:p w:rsidR="003D5989" w:rsidRPr="00933BB5" w:rsidRDefault="003D5989" w:rsidP="003D5989">
      <w:pPr>
        <w:pStyle w:val="210"/>
      </w:pPr>
      <w:bookmarkStart w:id="91" w:name="_Toc484524636"/>
      <w:r w:rsidRPr="00933BB5">
        <w:lastRenderedPageBreak/>
        <w:t>Глава 14. Ограничения использования земельных участков и объектов капитального строительства</w:t>
      </w:r>
      <w:bookmarkEnd w:id="58"/>
      <w:bookmarkEnd w:id="91"/>
    </w:p>
    <w:p w:rsidR="003D5989" w:rsidRPr="00933BB5" w:rsidRDefault="003D5989" w:rsidP="003D5989">
      <w:pPr>
        <w:pStyle w:val="31"/>
      </w:pPr>
      <w:bookmarkStart w:id="92" w:name="_Toc421696759"/>
      <w:bookmarkStart w:id="93" w:name="_Toc484524637"/>
      <w:r w:rsidRPr="00933BB5">
        <w:t>Статья 3</w:t>
      </w:r>
      <w:r>
        <w:t>3</w:t>
      </w:r>
      <w:r w:rsidRPr="00933BB5">
        <w:t xml:space="preserve">. </w:t>
      </w:r>
      <w:proofErr w:type="spellStart"/>
      <w:r w:rsidRPr="00933BB5">
        <w:t>Водоохранные</w:t>
      </w:r>
      <w:proofErr w:type="spellEnd"/>
      <w:r w:rsidRPr="00933BB5">
        <w:t xml:space="preserve"> зоны, прибрежные защитные полосы</w:t>
      </w:r>
      <w:bookmarkEnd w:id="92"/>
      <w:bookmarkEnd w:id="93"/>
    </w:p>
    <w:p w:rsidR="003D5989" w:rsidRPr="00933BB5" w:rsidRDefault="003D5989" w:rsidP="003D5989">
      <w:pPr>
        <w:pStyle w:val="15"/>
      </w:pPr>
      <w:r w:rsidRPr="00933BB5">
        <w:t xml:space="preserve">1. В пределах </w:t>
      </w:r>
      <w:proofErr w:type="spellStart"/>
      <w:r w:rsidRPr="00933BB5">
        <w:t>водоохранных</w:t>
      </w:r>
      <w:proofErr w:type="spellEnd"/>
      <w:r w:rsidRPr="00933BB5">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D5989" w:rsidRPr="00933BB5" w:rsidRDefault="003D5989" w:rsidP="003D5989">
      <w:pPr>
        <w:pStyle w:val="15"/>
      </w:pPr>
      <w:r w:rsidRPr="00933BB5">
        <w:t xml:space="preserve">2. На территории </w:t>
      </w:r>
      <w:proofErr w:type="spellStart"/>
      <w:r w:rsidRPr="00933BB5">
        <w:t>водоохранных</w:t>
      </w:r>
      <w:proofErr w:type="spellEnd"/>
      <w:r w:rsidRPr="00933BB5">
        <w:t xml:space="preserve"> зон запрещается:</w:t>
      </w:r>
    </w:p>
    <w:p w:rsidR="003D5989" w:rsidRPr="00933BB5" w:rsidRDefault="003D5989" w:rsidP="003D5989">
      <w:pPr>
        <w:pStyle w:val="15"/>
      </w:pPr>
      <w:r w:rsidRPr="00933BB5">
        <w:t>1) использование сточных вод для удобрения почв;</w:t>
      </w:r>
    </w:p>
    <w:p w:rsidR="003D5989" w:rsidRPr="00933BB5" w:rsidRDefault="003D5989" w:rsidP="003D5989">
      <w:pPr>
        <w:pStyle w:val="15"/>
      </w:pPr>
      <w:r w:rsidRPr="00933BB5">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D5989" w:rsidRPr="00933BB5" w:rsidRDefault="003D5989" w:rsidP="003D5989">
      <w:pPr>
        <w:pStyle w:val="15"/>
      </w:pPr>
      <w:r w:rsidRPr="00933BB5">
        <w:t>3) осуществление авиационных мер по борьбе с вредителями и болезнями растений;</w:t>
      </w:r>
    </w:p>
    <w:p w:rsidR="003D5989" w:rsidRPr="00933BB5" w:rsidRDefault="003D5989" w:rsidP="003D5989">
      <w:pPr>
        <w:pStyle w:val="15"/>
      </w:pPr>
      <w:r w:rsidRPr="00933BB5">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3D5989" w:rsidRPr="00933BB5" w:rsidRDefault="003D5989" w:rsidP="003D5989">
      <w:pPr>
        <w:pStyle w:val="15"/>
      </w:pPr>
      <w:r w:rsidRPr="00933BB5">
        <w:t>3. В границах прибрежных защитных полос, наряду с вышеперечисленными ограничениями, запрещается:</w:t>
      </w:r>
    </w:p>
    <w:p w:rsidR="003D5989" w:rsidRPr="00933BB5" w:rsidRDefault="003D5989" w:rsidP="003D5989">
      <w:pPr>
        <w:pStyle w:val="15"/>
      </w:pPr>
      <w:r w:rsidRPr="00933BB5">
        <w:t>1) распашка земель;</w:t>
      </w:r>
    </w:p>
    <w:p w:rsidR="003D5989" w:rsidRPr="00933BB5" w:rsidRDefault="003D5989" w:rsidP="003D5989">
      <w:pPr>
        <w:pStyle w:val="15"/>
      </w:pPr>
      <w:r w:rsidRPr="00933BB5">
        <w:t>2) размещение отвалов размываемых грунтов;</w:t>
      </w:r>
    </w:p>
    <w:p w:rsidR="003D5989" w:rsidRPr="00933BB5" w:rsidRDefault="003D5989" w:rsidP="003D5989">
      <w:pPr>
        <w:pStyle w:val="15"/>
      </w:pPr>
      <w:r w:rsidRPr="00933BB5">
        <w:t xml:space="preserve">3) выпас сельскохозяйственных животных и организация для них летних лагерей, ванн. </w:t>
      </w:r>
    </w:p>
    <w:p w:rsidR="003D5989" w:rsidRDefault="003D5989" w:rsidP="003D5989">
      <w:pPr>
        <w:pStyle w:val="15"/>
      </w:pPr>
      <w:r w:rsidRPr="00933BB5">
        <w:t xml:space="preserve">4. В границах </w:t>
      </w:r>
      <w:proofErr w:type="spellStart"/>
      <w:r w:rsidRPr="00933BB5">
        <w:t>водоохранных</w:t>
      </w:r>
      <w:proofErr w:type="spellEnd"/>
      <w:r w:rsidRPr="00933BB5">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D5989" w:rsidRPr="00B86ECE" w:rsidRDefault="003D5989" w:rsidP="003D5989">
      <w:pPr>
        <w:pStyle w:val="31"/>
      </w:pPr>
      <w:bookmarkStart w:id="94" w:name="_Toc459651395"/>
      <w:bookmarkStart w:id="95" w:name="_Toc484524638"/>
      <w:r w:rsidRPr="00B86ECE">
        <w:t xml:space="preserve">Статья </w:t>
      </w:r>
      <w:r w:rsidRPr="00EA4A3A">
        <w:t>3</w:t>
      </w:r>
      <w:r>
        <w:t>4</w:t>
      </w:r>
      <w:r w:rsidRPr="00EA4A3A">
        <w:t>.</w:t>
      </w:r>
      <w:r w:rsidRPr="00B86ECE">
        <w:t xml:space="preserve"> </w:t>
      </w:r>
      <w:r>
        <w:t>Зоны санитарной охраны источников питьевого водоснабжения</w:t>
      </w:r>
      <w:r w:rsidRPr="00B86ECE">
        <w:t>.</w:t>
      </w:r>
      <w:bookmarkEnd w:id="94"/>
      <w:bookmarkEnd w:id="95"/>
    </w:p>
    <w:p w:rsidR="003D5989" w:rsidRDefault="003D5989" w:rsidP="003D5989">
      <w:pPr>
        <w:spacing w:before="120" w:after="120"/>
        <w:ind w:firstLine="709"/>
        <w:jc w:val="both"/>
      </w:pPr>
      <w:r w:rsidRPr="00B86ECE">
        <w:t xml:space="preserve">1. </w:t>
      </w:r>
      <w:r>
        <w:t xml:space="preserve">На территории </w:t>
      </w:r>
      <w:r>
        <w:rPr>
          <w:lang w:val="en-US"/>
        </w:rPr>
        <w:t>I</w:t>
      </w:r>
      <w:r w:rsidRPr="00573B7A">
        <w:t xml:space="preserve"> пояса </w:t>
      </w:r>
      <w:r>
        <w:t>зоны санитарной охраны источников питьевого водоснабжения запрещается:</w:t>
      </w:r>
    </w:p>
    <w:p w:rsidR="003D5989" w:rsidRDefault="003D5989" w:rsidP="003D5989">
      <w:pPr>
        <w:spacing w:before="120" w:after="120"/>
        <w:ind w:firstLine="709"/>
        <w:jc w:val="both"/>
      </w:pPr>
      <w:r>
        <w:t>1) все виды строительства;</w:t>
      </w:r>
    </w:p>
    <w:p w:rsidR="003D5989" w:rsidRDefault="003D5989" w:rsidP="003D5989">
      <w:pPr>
        <w:spacing w:before="120" w:after="120"/>
        <w:ind w:firstLine="709"/>
        <w:jc w:val="both"/>
      </w:pPr>
      <w:r>
        <w:t>2) выпуск любых стоков;</w:t>
      </w:r>
    </w:p>
    <w:p w:rsidR="003D5989" w:rsidRDefault="003D5989" w:rsidP="003D5989">
      <w:pPr>
        <w:spacing w:before="120" w:after="120"/>
        <w:ind w:firstLine="709"/>
        <w:jc w:val="both"/>
      </w:pPr>
      <w:r>
        <w:t>3) размещение жилых и хозяйственно-бытовых зданий;</w:t>
      </w:r>
    </w:p>
    <w:p w:rsidR="003D5989" w:rsidRDefault="003D5989" w:rsidP="003D5989">
      <w:pPr>
        <w:spacing w:before="120" w:after="120"/>
        <w:ind w:firstLine="709"/>
        <w:jc w:val="both"/>
      </w:pPr>
      <w:r>
        <w:t>4) проживание людей;</w:t>
      </w:r>
    </w:p>
    <w:p w:rsidR="003D5989" w:rsidRDefault="003D5989" w:rsidP="003D5989">
      <w:pPr>
        <w:spacing w:before="120" w:after="120"/>
        <w:ind w:firstLine="709"/>
        <w:jc w:val="both"/>
      </w:pPr>
      <w:r>
        <w:t>5) посадка высокоствольных деревьев;</w:t>
      </w:r>
    </w:p>
    <w:p w:rsidR="003D5989" w:rsidRDefault="003D5989" w:rsidP="003D5989">
      <w:pPr>
        <w:spacing w:before="120" w:after="120"/>
        <w:ind w:firstLine="709"/>
        <w:jc w:val="both"/>
      </w:pPr>
      <w:r>
        <w:t>6) применение ядохимикатов и удобрений.</w:t>
      </w:r>
    </w:p>
    <w:p w:rsidR="003D5989" w:rsidRDefault="003D5989" w:rsidP="003D5989">
      <w:pPr>
        <w:spacing w:before="120" w:after="120"/>
        <w:ind w:firstLine="709"/>
        <w:jc w:val="both"/>
      </w:pPr>
      <w:r>
        <w:t xml:space="preserve">2. На территории </w:t>
      </w:r>
      <w:r>
        <w:rPr>
          <w:lang w:val="en-US"/>
        </w:rPr>
        <w:t>I</w:t>
      </w:r>
      <w:r w:rsidRPr="00573B7A">
        <w:t xml:space="preserve"> пояса </w:t>
      </w:r>
      <w:r>
        <w:t>зоны санитарной охраны источников питьевого водоснабжения допускается:</w:t>
      </w:r>
    </w:p>
    <w:p w:rsidR="003D5989" w:rsidRDefault="003D5989" w:rsidP="003D5989">
      <w:pPr>
        <w:spacing w:before="120" w:after="120"/>
        <w:ind w:firstLine="709"/>
        <w:jc w:val="both"/>
      </w:pPr>
      <w:r>
        <w:t>1) ограждение и охрана;</w:t>
      </w:r>
    </w:p>
    <w:p w:rsidR="003D5989" w:rsidRDefault="003D5989" w:rsidP="003D5989">
      <w:pPr>
        <w:spacing w:before="120" w:after="120"/>
        <w:ind w:firstLine="709"/>
        <w:jc w:val="both"/>
      </w:pPr>
      <w:r>
        <w:lastRenderedPageBreak/>
        <w:t>2) озеленение;</w:t>
      </w:r>
    </w:p>
    <w:p w:rsidR="003D5989" w:rsidRDefault="003D5989" w:rsidP="003D5989">
      <w:pPr>
        <w:spacing w:before="120" w:after="120"/>
        <w:ind w:firstLine="709"/>
        <w:jc w:val="both"/>
      </w:pPr>
      <w:r>
        <w:t>3) отвод поверхностного стока на очистные сооружения.</w:t>
      </w:r>
    </w:p>
    <w:p w:rsidR="003D5989" w:rsidRDefault="003D5989" w:rsidP="003D5989">
      <w:pPr>
        <w:spacing w:before="120" w:after="120"/>
        <w:ind w:firstLine="709"/>
        <w:jc w:val="both"/>
      </w:pPr>
      <w:r>
        <w:t>3. На территории II и III пояса зоны санитарной охраны источников питьевого водоснабжения запрещается:</w:t>
      </w:r>
    </w:p>
    <w:p w:rsidR="003D5989" w:rsidRDefault="003D5989" w:rsidP="003D5989">
      <w:pPr>
        <w:spacing w:before="120" w:after="120"/>
        <w:ind w:firstLine="709"/>
        <w:jc w:val="both"/>
      </w:pPr>
      <w:r>
        <w:t xml:space="preserve">1) размещение складов ТСМ, ядохимикатов, минеральных удобрений, накопителей промышленных стоков, </w:t>
      </w:r>
      <w:proofErr w:type="spellStart"/>
      <w:r>
        <w:t>шламохранилищ</w:t>
      </w:r>
      <w:proofErr w:type="spellEnd"/>
      <w:r>
        <w:t>,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3D5989" w:rsidRDefault="003D5989" w:rsidP="003D5989">
      <w:pPr>
        <w:spacing w:before="120" w:after="120"/>
        <w:ind w:firstLine="709"/>
        <w:jc w:val="both"/>
      </w:pPr>
      <w:r>
        <w:t>2) применение удобрений и ядохимикатов;</w:t>
      </w:r>
    </w:p>
    <w:p w:rsidR="003D5989" w:rsidRDefault="003D5989" w:rsidP="003D5989">
      <w:pPr>
        <w:spacing w:before="120" w:after="120"/>
        <w:ind w:firstLine="709"/>
        <w:jc w:val="both"/>
      </w:pPr>
      <w:r>
        <w:t>3) рубка леса главного пользования и реконструкции;</w:t>
      </w:r>
    </w:p>
    <w:p w:rsidR="003D5989" w:rsidRDefault="003D5989" w:rsidP="003D5989">
      <w:pPr>
        <w:spacing w:before="120" w:after="120"/>
        <w:ind w:firstLine="709"/>
        <w:jc w:val="both"/>
      </w:pPr>
      <w:r>
        <w:t>4)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нормы;</w:t>
      </w:r>
    </w:p>
    <w:p w:rsidR="003D5989" w:rsidRDefault="003D5989" w:rsidP="003D5989">
      <w:pPr>
        <w:spacing w:before="120" w:after="120"/>
        <w:ind w:firstLine="709"/>
        <w:jc w:val="both"/>
      </w:pPr>
      <w:r>
        <w:t>5) закачка отработанных вод в подземные горизонты, подземное складирование твердых отходов и разработка недр земли.</w:t>
      </w:r>
    </w:p>
    <w:p w:rsidR="003D5989" w:rsidRDefault="003D5989" w:rsidP="003D5989">
      <w:pPr>
        <w:spacing w:before="120" w:after="120"/>
        <w:ind w:firstLine="709"/>
        <w:jc w:val="both"/>
      </w:pPr>
      <w:r>
        <w:t>4. На территории II и III пояса зоны санитарной охраны источников питьевого водоснабжения допускается:</w:t>
      </w:r>
    </w:p>
    <w:p w:rsidR="003D5989" w:rsidRDefault="003D5989" w:rsidP="003D5989">
      <w:pPr>
        <w:spacing w:before="120" w:after="120"/>
        <w:ind w:firstLine="709"/>
        <w:jc w:val="both"/>
      </w:pPr>
      <w: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D5989" w:rsidRDefault="003D5989" w:rsidP="003D5989">
      <w:pPr>
        <w:spacing w:before="120" w:after="120"/>
        <w:ind w:firstLine="709"/>
        <w:jc w:val="both"/>
      </w:pPr>
      <w:r>
        <w:t>2) бурение новых скважин и новое строительство, связанное с нарушением почвенного покрова (при обязательном согласовании с центром государственного санитарно-эпидемиологического надзора);</w:t>
      </w:r>
    </w:p>
    <w:p w:rsidR="003D5989" w:rsidRPr="00B86ECE" w:rsidRDefault="003D5989" w:rsidP="003D5989">
      <w:pPr>
        <w:spacing w:before="120" w:after="120"/>
        <w:ind w:firstLine="709"/>
        <w:jc w:val="both"/>
      </w:pPr>
      <w:r>
        <w:t>3) мероприятия по санитарной охране поверхностных вод.</w:t>
      </w:r>
    </w:p>
    <w:p w:rsidR="003D5989" w:rsidRPr="00933BB5" w:rsidRDefault="003D5989" w:rsidP="003D5989">
      <w:pPr>
        <w:pStyle w:val="31"/>
      </w:pPr>
      <w:bookmarkStart w:id="96" w:name="_Toc421696760"/>
      <w:bookmarkStart w:id="97" w:name="_Toc484524639"/>
      <w:r w:rsidRPr="00933BB5">
        <w:t>Статья 3</w:t>
      </w:r>
      <w:r>
        <w:t>5</w:t>
      </w:r>
      <w:r w:rsidRPr="00933BB5">
        <w:t>. Санитарно-защитные зоны</w:t>
      </w:r>
      <w:bookmarkEnd w:id="96"/>
      <w:r w:rsidRPr="00933BB5">
        <w:t xml:space="preserve"> и санитарные разрывы</w:t>
      </w:r>
      <w:bookmarkEnd w:id="97"/>
    </w:p>
    <w:p w:rsidR="003D5989" w:rsidRPr="00933BB5" w:rsidRDefault="003D5989" w:rsidP="003D5989">
      <w:pPr>
        <w:pStyle w:val="15"/>
      </w:pPr>
      <w:r w:rsidRPr="00933BB5">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w:t>
      </w:r>
      <w:proofErr w:type="spellStart"/>
      <w:r w:rsidRPr="00933BB5">
        <w:t>СанПиН</w:t>
      </w:r>
      <w:proofErr w:type="spellEnd"/>
      <w:r w:rsidRPr="00933BB5">
        <w:t xml:space="preserve"> 2.2.1/2.1.1.1200-03 "Санитарно-защитные зоны и санитарная классификация предприятий, сооружений и иных объектов" (Новая редакция).</w:t>
      </w:r>
    </w:p>
    <w:p w:rsidR="003D5989" w:rsidRPr="00933BB5" w:rsidRDefault="003D5989" w:rsidP="003D5989">
      <w:pPr>
        <w:pStyle w:val="15"/>
      </w:pPr>
      <w:r w:rsidRPr="00933BB5">
        <w:t xml:space="preserve">2. В границах санитарно-защитных зон не допускается размещать: </w:t>
      </w:r>
    </w:p>
    <w:p w:rsidR="003D5989" w:rsidRPr="00933BB5" w:rsidRDefault="003D5989" w:rsidP="003D5989">
      <w:pPr>
        <w:pStyle w:val="15"/>
      </w:pPr>
      <w:r w:rsidRPr="00933BB5">
        <w:t>1) жилую застройку, включая отдельные жилые дома;</w:t>
      </w:r>
    </w:p>
    <w:p w:rsidR="003D5989" w:rsidRPr="00933BB5" w:rsidRDefault="003D5989" w:rsidP="003D5989">
      <w:pPr>
        <w:pStyle w:val="15"/>
      </w:pPr>
      <w:r w:rsidRPr="00933BB5">
        <w:t>2) ландшафтно-рекреационные зоны, зоны отдыха;</w:t>
      </w:r>
    </w:p>
    <w:p w:rsidR="003D5989" w:rsidRPr="00933BB5" w:rsidRDefault="003D5989" w:rsidP="003D5989">
      <w:pPr>
        <w:pStyle w:val="15"/>
      </w:pPr>
      <w:r w:rsidRPr="00933BB5">
        <w:t>3) территории курортов, санаториев и домов отдыха;</w:t>
      </w:r>
    </w:p>
    <w:p w:rsidR="003D5989" w:rsidRPr="00933BB5" w:rsidRDefault="003D5989" w:rsidP="003D5989">
      <w:pPr>
        <w:pStyle w:val="15"/>
      </w:pPr>
      <w:r w:rsidRPr="00933BB5">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3D5989" w:rsidRPr="00933BB5" w:rsidRDefault="003D5989" w:rsidP="003D5989">
      <w:pPr>
        <w:pStyle w:val="15"/>
      </w:pPr>
      <w:r w:rsidRPr="00933BB5">
        <w:t>5) спортивные сооружения;</w:t>
      </w:r>
    </w:p>
    <w:p w:rsidR="003D5989" w:rsidRPr="00933BB5" w:rsidRDefault="003D5989" w:rsidP="003D5989">
      <w:pPr>
        <w:pStyle w:val="15"/>
      </w:pPr>
      <w:r w:rsidRPr="00933BB5">
        <w:t>6) детские площадки;</w:t>
      </w:r>
    </w:p>
    <w:p w:rsidR="003D5989" w:rsidRPr="00933BB5" w:rsidRDefault="003D5989" w:rsidP="003D5989">
      <w:pPr>
        <w:pStyle w:val="15"/>
      </w:pPr>
      <w:r w:rsidRPr="00933BB5">
        <w:t>7) образовательные и детские учреждения;</w:t>
      </w:r>
    </w:p>
    <w:p w:rsidR="003D5989" w:rsidRPr="00933BB5" w:rsidRDefault="003D5989" w:rsidP="003D5989">
      <w:pPr>
        <w:pStyle w:val="15"/>
      </w:pPr>
      <w:r w:rsidRPr="00933BB5">
        <w:t>8) лечебно-профилактические и оздоровительные учреждения общего пользования.</w:t>
      </w:r>
    </w:p>
    <w:p w:rsidR="003D5989" w:rsidRPr="00933BB5" w:rsidRDefault="003D5989" w:rsidP="003D5989">
      <w:pPr>
        <w:pStyle w:val="15"/>
      </w:pPr>
      <w:r w:rsidRPr="00933BB5">
        <w:lastRenderedPageBreak/>
        <w:t>3. В границах санитарно-защитных зон и на территории объектов других отраслей промышленности не допускается размещать:</w:t>
      </w:r>
    </w:p>
    <w:p w:rsidR="003D5989" w:rsidRPr="00933BB5" w:rsidRDefault="003D5989" w:rsidP="003D5989">
      <w:pPr>
        <w:pStyle w:val="15"/>
      </w:pPr>
      <w:r w:rsidRPr="00933BB5">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D5989" w:rsidRPr="00933BB5" w:rsidRDefault="003D5989" w:rsidP="003D5989">
      <w:pPr>
        <w:pStyle w:val="15"/>
      </w:pPr>
      <w:r w:rsidRPr="00933BB5">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D5989" w:rsidRPr="00933BB5" w:rsidRDefault="003D5989" w:rsidP="003D5989">
      <w:pPr>
        <w:pStyle w:val="15"/>
      </w:pPr>
      <w:r w:rsidRPr="00933BB5">
        <w:t>4. На территориях санитарно-защитных зон кладбищ, крематориев, зданий и сооружений похоронного назначен</w:t>
      </w:r>
      <w:r>
        <w:t xml:space="preserve">ия в соответствии с </w:t>
      </w:r>
      <w:proofErr w:type="spellStart"/>
      <w:r>
        <w:t>СанПиН</w:t>
      </w:r>
      <w:proofErr w:type="spellEnd"/>
      <w:r>
        <w:t xml:space="preserve"> 2.1.2882-11</w:t>
      </w:r>
      <w:r w:rsidRPr="00933BB5">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3D5989" w:rsidRPr="00933BB5" w:rsidRDefault="003D5989" w:rsidP="003D5989">
      <w:pPr>
        <w:pStyle w:val="15"/>
      </w:pPr>
      <w:r w:rsidRPr="00933BB5">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D5989" w:rsidRPr="00933BB5" w:rsidRDefault="003D5989" w:rsidP="003D5989">
      <w:pPr>
        <w:pStyle w:val="15"/>
      </w:pPr>
      <w:r w:rsidRPr="00933BB5">
        <w:t>6. Нормы озеленения территорий санитарно-защитных зон:</w:t>
      </w:r>
    </w:p>
    <w:p w:rsidR="003D5989" w:rsidRPr="00933BB5" w:rsidRDefault="003D5989" w:rsidP="003D5989">
      <w:pPr>
        <w:pStyle w:val="15"/>
      </w:pPr>
      <w:r w:rsidRPr="00933BB5">
        <w:t>1) для предприятий IV, V классов - не менее 60 % общей площади территории санитарно-защитной зоны;</w:t>
      </w:r>
    </w:p>
    <w:p w:rsidR="003D5989" w:rsidRPr="00933BB5" w:rsidRDefault="003D5989" w:rsidP="003D5989">
      <w:pPr>
        <w:pStyle w:val="15"/>
      </w:pPr>
      <w:r w:rsidRPr="00933BB5">
        <w:t>2) для предприятий II и III класса - не менее 50 % общей площади территории санитарно-защитной зоны;</w:t>
      </w:r>
    </w:p>
    <w:p w:rsidR="003D5989" w:rsidRPr="00933BB5" w:rsidRDefault="003D5989" w:rsidP="003D5989">
      <w:pPr>
        <w:pStyle w:val="15"/>
      </w:pPr>
      <w:r w:rsidRPr="00933BB5">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3D5989" w:rsidRPr="00933BB5" w:rsidRDefault="003D5989" w:rsidP="003D5989">
      <w:pPr>
        <w:pStyle w:val="15"/>
      </w:pPr>
      <w:r w:rsidRPr="00933BB5">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3D5989" w:rsidRPr="00933BB5" w:rsidRDefault="003D5989" w:rsidP="003D5989">
      <w:pPr>
        <w:pStyle w:val="31"/>
      </w:pPr>
      <w:bookmarkStart w:id="98" w:name="_Toc421696761"/>
      <w:bookmarkStart w:id="99" w:name="_Toc484524640"/>
      <w:r w:rsidRPr="00933BB5">
        <w:t>Статья 3</w:t>
      </w:r>
      <w:r>
        <w:t>6</w:t>
      </w:r>
      <w:r w:rsidRPr="00933BB5">
        <w:t xml:space="preserve">. Охранные зоны объектов </w:t>
      </w:r>
      <w:proofErr w:type="spellStart"/>
      <w:r w:rsidRPr="00933BB5">
        <w:t>электросетевого</w:t>
      </w:r>
      <w:proofErr w:type="spellEnd"/>
      <w:r w:rsidRPr="00933BB5">
        <w:t xml:space="preserve"> хозяйства</w:t>
      </w:r>
      <w:bookmarkEnd w:id="98"/>
      <w:bookmarkEnd w:id="99"/>
    </w:p>
    <w:p w:rsidR="003D5989" w:rsidRPr="00933BB5" w:rsidRDefault="003D5989" w:rsidP="003D5989">
      <w:pPr>
        <w:pStyle w:val="15"/>
      </w:pPr>
      <w:r w:rsidRPr="00933BB5">
        <w:t xml:space="preserve">1. В пределах охранных зон объектов </w:t>
      </w:r>
      <w:proofErr w:type="spellStart"/>
      <w:r w:rsidRPr="00933BB5">
        <w:t>электросетевого</w:t>
      </w:r>
      <w:proofErr w:type="spellEnd"/>
      <w:r w:rsidRPr="00933BB5">
        <w:t xml:space="preserve"> хозяйства, в соответствии с Постановлением Правительства Российской Федерации от 24.02.2009 № 160 "О порядке установления охранных зон объектов </w:t>
      </w:r>
      <w:proofErr w:type="spellStart"/>
      <w:r w:rsidRPr="00933BB5">
        <w:t>электросетевого</w:t>
      </w:r>
      <w:proofErr w:type="spellEnd"/>
      <w:r w:rsidRPr="00933BB5">
        <w:t xml:space="preserve">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3D5989" w:rsidRPr="00933BB5" w:rsidRDefault="003D5989" w:rsidP="003D5989">
      <w:pPr>
        <w:pStyle w:val="15"/>
      </w:pPr>
      <w:r w:rsidRPr="00933BB5">
        <w:t xml:space="preserve">2. В охранных зонах объектов </w:t>
      </w:r>
      <w:proofErr w:type="spellStart"/>
      <w:r w:rsidRPr="00933BB5">
        <w:t>электросетевого</w:t>
      </w:r>
      <w:proofErr w:type="spellEnd"/>
      <w:r w:rsidRPr="00933BB5">
        <w:t xml:space="preserve"> хозяйства запрещается осуществлять любые действия, которые могут нарушить безопасную работу объектов </w:t>
      </w:r>
      <w:proofErr w:type="spellStart"/>
      <w:r w:rsidRPr="00933BB5">
        <w:t>электросетевого</w:t>
      </w:r>
      <w:proofErr w:type="spellEnd"/>
      <w:r w:rsidRPr="00933BB5">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D5989" w:rsidRPr="00933BB5" w:rsidRDefault="003D5989" w:rsidP="003D5989">
      <w:pPr>
        <w:pStyle w:val="15"/>
      </w:pPr>
      <w:r w:rsidRPr="00933BB5">
        <w:lastRenderedPageBreak/>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933BB5">
        <w:t>электросетевого</w:t>
      </w:r>
      <w:proofErr w:type="spellEnd"/>
      <w:r w:rsidRPr="00933BB5">
        <w:t xml:space="preserve"> хозяйства, а также проводить любые работы и возводить сооружения, которые могут препятствовать доступу к объектам </w:t>
      </w:r>
      <w:proofErr w:type="spellStart"/>
      <w:r w:rsidRPr="00933BB5">
        <w:t>электросетевого</w:t>
      </w:r>
      <w:proofErr w:type="spellEnd"/>
      <w:r w:rsidRPr="00933BB5">
        <w:t xml:space="preserve"> хозяйства, без создания необходимых для такого доступа проходов и подъездов;</w:t>
      </w:r>
    </w:p>
    <w:p w:rsidR="003D5989" w:rsidRPr="00933BB5" w:rsidRDefault="003D5989" w:rsidP="003D5989">
      <w:pPr>
        <w:pStyle w:val="15"/>
      </w:pPr>
      <w:r w:rsidRPr="00933BB5">
        <w:t>2) размещать свалки;</w:t>
      </w:r>
    </w:p>
    <w:p w:rsidR="003D5989" w:rsidRPr="00933BB5" w:rsidRDefault="003D5989" w:rsidP="003D5989">
      <w:pPr>
        <w:pStyle w:val="15"/>
      </w:pPr>
      <w:r w:rsidRPr="00933BB5">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D5989" w:rsidRPr="00933BB5" w:rsidRDefault="003D5989" w:rsidP="003D5989">
      <w:pPr>
        <w:pStyle w:val="15"/>
      </w:pPr>
      <w:r w:rsidRPr="00933BB5">
        <w:t xml:space="preserve">3. В охранных зонах, установленных для объектов </w:t>
      </w:r>
      <w:proofErr w:type="spellStart"/>
      <w:r w:rsidRPr="00933BB5">
        <w:t>электросетевого</w:t>
      </w:r>
      <w:proofErr w:type="spellEnd"/>
      <w:r w:rsidRPr="00933BB5">
        <w:t xml:space="preserve"> хозяйства напряжением свыше 1000 вольт, помимо действий, предусмотренных пунктом 2 настоящей статьи, запрещается:</w:t>
      </w:r>
    </w:p>
    <w:p w:rsidR="003D5989" w:rsidRPr="00933BB5" w:rsidRDefault="003D5989" w:rsidP="003D5989">
      <w:pPr>
        <w:pStyle w:val="15"/>
      </w:pPr>
      <w:r w:rsidRPr="00933BB5">
        <w:t>1) складировать или размещать хранилища любых, в том числе горюче-смазочных, материалов;</w:t>
      </w:r>
    </w:p>
    <w:p w:rsidR="003D5989" w:rsidRPr="00933BB5" w:rsidRDefault="003D5989" w:rsidP="003D5989">
      <w:pPr>
        <w:pStyle w:val="15"/>
      </w:pPr>
      <w:r w:rsidRPr="00933BB5">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D5989" w:rsidRPr="00933BB5" w:rsidRDefault="003D5989" w:rsidP="003D5989">
      <w:pPr>
        <w:pStyle w:val="15"/>
      </w:pPr>
      <w:r w:rsidRPr="00933BB5">
        <w:t>4. В пределах охранных зон без письменного решения о согласовании сетевых организаций юридическим и физическим лицам запрещаются:</w:t>
      </w:r>
    </w:p>
    <w:p w:rsidR="003D5989" w:rsidRPr="00933BB5" w:rsidRDefault="003D5989" w:rsidP="003D5989">
      <w:pPr>
        <w:pStyle w:val="15"/>
      </w:pPr>
      <w:r w:rsidRPr="00933BB5">
        <w:t>1) строительство, капитальный ремонт, реконструкция или снос зданий и сооружений;</w:t>
      </w:r>
    </w:p>
    <w:p w:rsidR="003D5989" w:rsidRPr="00933BB5" w:rsidRDefault="003D5989" w:rsidP="003D5989">
      <w:pPr>
        <w:pStyle w:val="15"/>
      </w:pPr>
      <w:r w:rsidRPr="00933BB5">
        <w:t>2) горные, взрывные, мелиоративные работы, в том числе связанные с временным затоплением земель;</w:t>
      </w:r>
    </w:p>
    <w:p w:rsidR="003D5989" w:rsidRPr="00933BB5" w:rsidRDefault="003D5989" w:rsidP="003D5989">
      <w:pPr>
        <w:pStyle w:val="15"/>
      </w:pPr>
      <w:r w:rsidRPr="00933BB5">
        <w:t>3) посадка и вырубка деревьев и кустарников;</w:t>
      </w:r>
    </w:p>
    <w:p w:rsidR="003D5989" w:rsidRPr="00933BB5" w:rsidRDefault="003D5989" w:rsidP="003D5989">
      <w:pPr>
        <w:pStyle w:val="15"/>
      </w:pPr>
      <w:r w:rsidRPr="00933BB5">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D5989" w:rsidRPr="00933BB5" w:rsidRDefault="003D5989" w:rsidP="003D5989">
      <w:pPr>
        <w:pStyle w:val="15"/>
      </w:pPr>
      <w:r w:rsidRPr="00933BB5">
        <w:t xml:space="preserve">5. В охранных зонах, установленных для объектов </w:t>
      </w:r>
      <w:proofErr w:type="spellStart"/>
      <w:r w:rsidRPr="00933BB5">
        <w:t>электросетевого</w:t>
      </w:r>
      <w:proofErr w:type="spellEnd"/>
      <w:r w:rsidRPr="00933BB5">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3D5989" w:rsidRPr="00933BB5" w:rsidRDefault="003D5989" w:rsidP="003D5989">
      <w:pPr>
        <w:pStyle w:val="15"/>
      </w:pPr>
      <w:r w:rsidRPr="00933BB5">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3D5989" w:rsidRPr="00933BB5" w:rsidRDefault="003D5989" w:rsidP="003D5989">
      <w:pPr>
        <w:pStyle w:val="15"/>
      </w:pPr>
      <w:r w:rsidRPr="00933BB5">
        <w:t>2) складировать или размещать хранилища любых, в том числе горюче-смазочных, материалов;</w:t>
      </w:r>
    </w:p>
    <w:p w:rsidR="003D5989" w:rsidRPr="00933BB5" w:rsidRDefault="003D5989" w:rsidP="003D5989">
      <w:pPr>
        <w:pStyle w:val="15"/>
      </w:pPr>
      <w:r w:rsidRPr="00933BB5">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D5989" w:rsidRPr="00933BB5" w:rsidRDefault="003D5989" w:rsidP="003D5989">
      <w:pPr>
        <w:pStyle w:val="31"/>
      </w:pPr>
      <w:bookmarkStart w:id="100" w:name="_Toc421696762"/>
      <w:bookmarkStart w:id="101" w:name="_Toc484524641"/>
      <w:r w:rsidRPr="00933BB5">
        <w:t>Статья 3</w:t>
      </w:r>
      <w:r w:rsidRPr="003D5989">
        <w:t>7</w:t>
      </w:r>
      <w:r w:rsidRPr="00933BB5">
        <w:t>. Территории объектов культурного наследия</w:t>
      </w:r>
      <w:bookmarkEnd w:id="100"/>
      <w:bookmarkEnd w:id="101"/>
    </w:p>
    <w:p w:rsidR="00DF3F13" w:rsidRDefault="003D5989" w:rsidP="003D5989">
      <w:pPr>
        <w:pStyle w:val="15"/>
      </w:pPr>
      <w:r w:rsidRPr="00933BB5">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w:t>
      </w:r>
      <w:r w:rsidRPr="00933BB5">
        <w:lastRenderedPageBreak/>
        <w:t>(памятников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sectPr w:rsidR="00DF3F13" w:rsidSect="003A71FB">
      <w:pgSz w:w="11906" w:h="16838"/>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1FB" w:rsidRDefault="003A71FB" w:rsidP="003A71FB">
      <w:r>
        <w:separator/>
      </w:r>
    </w:p>
  </w:endnote>
  <w:endnote w:type="continuationSeparator" w:id="0">
    <w:p w:rsidR="003A71FB" w:rsidRDefault="003A71FB" w:rsidP="003A7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E80715">
    <w:r>
      <w:rPr>
        <w:noProof/>
        <w:lang w:eastAsia="ru-RU"/>
      </w:rPr>
      <w:pict>
        <v:shapetype id="_x0000_t202" coordsize="21600,21600" o:spt="202" path="m,l,21600r21600,l21600,xe">
          <v:stroke joinstyle="miter"/>
          <v:path gradientshapeok="t" o:connecttype="rect"/>
        </v:shapetype>
        <v:shape id="Надпись 4" o:spid="_x0000_s4099"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style="mso-next-textbox:#Надпись 4" inset="0,0,0,0">
            <w:txbxContent>
              <w:p w:rsidR="00AF3E64" w:rsidRDefault="00E80715">
                <w:r>
                  <w:fldChar w:fldCharType="begin"/>
                </w:r>
                <w:r w:rsidR="003D5989">
                  <w:instrText xml:space="preserve"> PAGE </w:instrText>
                </w:r>
                <w:r>
                  <w:fldChar w:fldCharType="separate"/>
                </w:r>
                <w:r w:rsidR="0071783C">
                  <w:rPr>
                    <w:noProof/>
                  </w:rPr>
                  <w:t>2</w:t>
                </w:r>
                <w:r>
                  <w:fldChar w:fldCharType="end"/>
                </w:r>
                <w:r w:rsidR="003D5989">
                  <w:cr/>
                </w:r>
              </w:p>
              <w:p w:rsidR="00AF3E64" w:rsidRDefault="0071783C"/>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E80715">
    <w:r>
      <w:rPr>
        <w:noProof/>
        <w:lang w:eastAsia="ru-RU"/>
      </w:rPr>
      <w:pict>
        <v:shapetype id="_x0000_t202" coordsize="21600,21600" o:spt="202" path="m,l,21600r21600,l21600,xe">
          <v:stroke joinstyle="miter"/>
          <v:path gradientshapeok="t" o:connecttype="rect"/>
        </v:shapetype>
        <v:shape id="Надпись 3" o:spid="_x0000_s4098"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AF3E64" w:rsidRDefault="00E80715">
                <w:r>
                  <w:fldChar w:fldCharType="begin"/>
                </w:r>
                <w:r w:rsidR="003D5989">
                  <w:instrText xml:space="preserve"> PAGE </w:instrText>
                </w:r>
                <w:r>
                  <w:fldChar w:fldCharType="separate"/>
                </w:r>
                <w:r w:rsidR="0071783C">
                  <w:rPr>
                    <w:noProof/>
                  </w:rPr>
                  <w:t>15</w:t>
                </w:r>
                <w:r>
                  <w:fldChar w:fldCharType="end"/>
                </w:r>
                <w:r w:rsidR="003D5989">
                  <w:cr/>
                </w:r>
              </w:p>
              <w:p w:rsidR="00AF3E64" w:rsidRDefault="0071783C"/>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E80715">
    <w:r>
      <w:rPr>
        <w:noProof/>
        <w:lang w:eastAsia="ru-RU"/>
      </w:rPr>
      <w:pict>
        <v:shapetype id="_x0000_t202" coordsize="21600,21600" o:spt="202" path="m,l,21600r21600,l21600,xe">
          <v:stroke joinstyle="miter"/>
          <v:path gradientshapeok="t" o:connecttype="rect"/>
        </v:shapetype>
        <v:shape id="Надпись 2" o:spid="_x0000_s4097" type="#_x0000_t202" style="position:absolute;margin-left:0;margin-top:.1pt;width:27.7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a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pxgJ0kGJtt+237c/tr+2P2+/3H5FqctRr0wBrtcKnO1wLgeotedr1JWs3hsk&#10;5EVLxIqeaS37lpIaYkzcyeje0YBjHMiyfylruIysrfRAQ6M7l0BICQJ0qNXNvj50sKiCxcNpcpzD&#10;TgVbh1meTn39IlKMh5U29jmVHXJGiTWU34OTzZWxLhhSjC7uLiM5qxeMcz/Rq+UF12hDQCoL/4Wz&#10;XLUkrI7XmeDq8R5gcOGQhHSY4bqwAgQgALfnqHhdfMqTNIvP03yyOJodT7JFNp3kx/FsEif5eX4U&#10;Z3l2ufjsIkiyomV1TcUVE3TUaJL9nQZ23RLU5VWK+hLn03TqyT2IfkdrxzV2n6/go0R1zELLctaV&#10;eLZ3IoUr+jNRA21SWMJ4sKOH4fuUQQ7Gv8+Kl4hTRdCHHZbDTpEA5uSzlPUNaEZLqCmUH54bMFqp&#10;P2LUQ+uW2HxYE00x4i8E6M71+Wjo0ViOBhEVHC2xxSiYFza8B2ul2aoF5KBsIc9Amw3zurmLAiJ3&#10;E2hHz2H3dLh+vz/3XncP3Pw3A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AU0UaMpQIAACgFAAAOAAAAAAAAAAAAAAAAAC4CAABk&#10;cnMvZTJvRG9jLnhtbFBLAQItABQABgAIAAAAIQDV8KZo2QAAAAMBAAAPAAAAAAAAAAAAAAAAAP8E&#10;AABkcnMvZG93bnJldi54bWxQSwUGAAAAAAQABADzAAAABQYAAAAA&#10;" stroked="f">
          <v:fill opacity="0"/>
          <v:textbox inset="0,0,0,0">
            <w:txbxContent>
              <w:p w:rsidR="00AF3E64" w:rsidRDefault="00E80715">
                <w:r>
                  <w:fldChar w:fldCharType="begin"/>
                </w:r>
                <w:r w:rsidR="003D5989">
                  <w:instrText xml:space="preserve"> PAGE </w:instrText>
                </w:r>
                <w:r>
                  <w:fldChar w:fldCharType="separate"/>
                </w:r>
                <w:r w:rsidR="0071783C">
                  <w:rPr>
                    <w:noProof/>
                  </w:rPr>
                  <w:t>114</w:t>
                </w:r>
                <w:r>
                  <w:fldChar w:fldCharType="end"/>
                </w:r>
                <w:r w:rsidR="003D5989">
                  <w:cr/>
                </w:r>
              </w:p>
              <w:p w:rsidR="00AF3E64" w:rsidRDefault="0071783C"/>
            </w:txbxContent>
          </v:textbox>
          <w10:wrap type="square" side="largest"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1FB" w:rsidRDefault="003A71FB" w:rsidP="003A71FB">
      <w:r>
        <w:separator/>
      </w:r>
    </w:p>
  </w:footnote>
  <w:footnote w:type="continuationSeparator" w:id="0">
    <w:p w:rsidR="003A71FB" w:rsidRDefault="003A71FB" w:rsidP="003A7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4" w:rsidRDefault="007178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40087A"/>
    <w:rsid w:val="00345784"/>
    <w:rsid w:val="003A71FB"/>
    <w:rsid w:val="003D5989"/>
    <w:rsid w:val="0040087A"/>
    <w:rsid w:val="00432D18"/>
    <w:rsid w:val="0071783C"/>
    <w:rsid w:val="00DF3F13"/>
    <w:rsid w:val="00E80715"/>
    <w:rsid w:val="00FD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rsid w:val="003D5989"/>
    <w:rPr>
      <w:rFonts w:ascii="Arial" w:eastAsia="Times New Roman" w:hAnsi="Arial" w:cs="Arial"/>
      <w:b/>
      <w:bCs/>
      <w:i/>
      <w:iCs/>
      <w:sz w:val="28"/>
      <w:szCs w:val="28"/>
      <w:lang w:eastAsia="zh-CN"/>
    </w:rPr>
  </w:style>
  <w:style w:type="character" w:customStyle="1" w:styleId="30">
    <w:name w:val="Заголовок 3 Знак"/>
    <w:basedOn w:val="a0"/>
    <w:link w:val="3"/>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rsid w:val="003D5989"/>
    <w:pPr>
      <w:tabs>
        <w:tab w:val="center" w:pos="4677"/>
        <w:tab w:val="right" w:pos="9355"/>
      </w:tabs>
    </w:pPr>
  </w:style>
  <w:style w:type="character" w:customStyle="1" w:styleId="ae">
    <w:name w:val="Верхний колонтитул Знак"/>
    <w:basedOn w:val="a0"/>
    <w:link w:val="ad"/>
    <w:rsid w:val="003D5989"/>
    <w:rPr>
      <w:rFonts w:ascii="Times New Roman" w:eastAsia="Times New Roman" w:hAnsi="Times New Roman" w:cs="Times New Roman"/>
      <w:sz w:val="24"/>
      <w:szCs w:val="24"/>
      <w:lang w:eastAsia="zh-CN"/>
    </w:rPr>
  </w:style>
  <w:style w:type="paragraph" w:styleId="af">
    <w:name w:val="footer"/>
    <w:basedOn w:val="a"/>
    <w:link w:val="af0"/>
    <w:rsid w:val="003D5989"/>
    <w:pPr>
      <w:tabs>
        <w:tab w:val="center" w:pos="4677"/>
        <w:tab w:val="right" w:pos="9355"/>
      </w:tabs>
    </w:pPr>
  </w:style>
  <w:style w:type="character" w:customStyle="1" w:styleId="af0">
    <w:name w:val="Нижний колонтитул Знак"/>
    <w:basedOn w:val="a0"/>
    <w:link w:val="af"/>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semiHidden/>
    <w:rsid w:val="003D5989"/>
    <w:rPr>
      <w:rFonts w:ascii="Tahoma" w:hAnsi="Tahoma" w:cs="Tahoma"/>
      <w:sz w:val="16"/>
      <w:szCs w:val="16"/>
    </w:rPr>
  </w:style>
  <w:style w:type="character" w:customStyle="1" w:styleId="af7">
    <w:name w:val="Текст выноски Знак"/>
    <w:basedOn w:val="a0"/>
    <w:link w:val="af6"/>
    <w:semiHidden/>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consultantplus://offline/ref=E107402A462D40E51F6E7F93730FC710A0255F2F19071DF12473307DB6F4B8CBF42F14C63AC69394lCjEI"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consultantplus://offline/ref=50E9206246CB62F607E51A80E83B5BAE737255A3303DAF491E34BD0D76A524625036482976DC5117N109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yperlink" Target="consultantplus://offline/ref=50E9206246CB62F607E51A80E83B5BAE737255A3303DAF491E34BD0D76A524625036482976DC5116N10EN"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yperlink" Target="consultantplus://offline/ref=EBB9E606E0759FC75AF51AC8CBF37363014B694C55690C1B09C047C08B65B0890F4EEB92BC898858i8xD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consultantplus://offline/ref=E8DEE470313B7B2A64D1C332F1CD87485D219B41ADEF33366954E0BD1F7747213CAF16C746F59D7DS3YE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consultantplus://offline/ref=EBB9E606E0759FC75AF51AC8CBF37363014B694C55690C1B09C047C08B65B0890F4EEB92BC898859i8x3N"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E107402A462D40E51F6E7F93730FC710A0255F2F19071DF12473307DB6F4B8CBF42F14C63AC69394lCjEI" TargetMode="External"/><Relationship Id="rId31" Type="http://schemas.openxmlformats.org/officeDocument/2006/relationships/hyperlink" Target="consultantplus://offline/ref=50E9206246CB62F607E51A80E83B5BAE737255A3303DAF491E34BD0D76A524625036482976DC5117N109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yperlink" Target="consultantplus://offline/ref=E107402A462D40E51F6E7F93730FC710A0255F2F19071DF12473307DB6F4B8CBF42F14C63AC69394lCjEI" TargetMode="External"/><Relationship Id="rId30" Type="http://schemas.openxmlformats.org/officeDocument/2006/relationships/hyperlink" Target="consultantplus://offline/ref=50E9206246CB62F607E51A80E83B5BAE737255A3303DAF491E34BD0D76A524625036482976DC5116N10EN" TargetMode="External"/><Relationship Id="rId35" Type="http://schemas.openxmlformats.org/officeDocument/2006/relationships/hyperlink" Target="consultantplus://offline/ref=E8DEE470313B7B2A64D1C332F1CD87485D219B41ADEF33366954E0BD1F7747213CAF16C746F59D7DS3Y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114</Pages>
  <Words>28089</Words>
  <Characters>160109</Characters>
  <Application>Microsoft Office Word</Application>
  <DocSecurity>0</DocSecurity>
  <Lines>1334</Lines>
  <Paragraphs>375</Paragraphs>
  <ScaleCrop>false</ScaleCrop>
  <Company/>
  <LinksUpToDate>false</LinksUpToDate>
  <CharactersWithSpaces>187823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A.Bogdanova</cp:lastModifiedBy>
  <cp:revision>5</cp:revision>
  <dcterms:created xsi:type="dcterms:W3CDTF">2017-09-01T12:44:00Z</dcterms:created>
  <dcterms:modified xsi:type="dcterms:W3CDTF">2018-11-01T12:17:00Z</dcterms:modified>
</cp:coreProperties>
</file>