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E22" w:rsidRPr="00DE6645" w:rsidRDefault="00EB6E22" w:rsidP="00EB6E22">
      <w:pPr>
        <w:spacing w:after="0" w:line="240" w:lineRule="auto"/>
        <w:rPr>
          <w:rFonts w:ascii="Times New Roman" w:eastAsia="Times New Roman" w:hAnsi="Times New Roman"/>
          <w:sz w:val="26"/>
          <w:szCs w:val="26"/>
          <w:lang w:eastAsia="ru-RU"/>
        </w:rPr>
      </w:pPr>
      <w:bookmarkStart w:id="0" w:name="_GoBack"/>
      <w:bookmarkEnd w:id="0"/>
    </w:p>
    <w:p w:rsidR="00EB6E22" w:rsidRPr="00DE6645" w:rsidRDefault="00EB6E22" w:rsidP="00EB6E22">
      <w:pPr>
        <w:spacing w:after="0" w:line="240" w:lineRule="auto"/>
        <w:rPr>
          <w:rFonts w:ascii="Times New Roman" w:hAnsi="Times New Roman"/>
          <w:b/>
          <w:sz w:val="26"/>
          <w:szCs w:val="26"/>
        </w:rPr>
      </w:pPr>
    </w:p>
    <w:p w:rsidR="00D670F9" w:rsidRPr="008E406E" w:rsidRDefault="00D670F9" w:rsidP="002B4180">
      <w:pPr>
        <w:suppressAutoHyphens/>
        <w:spacing w:after="0" w:line="240" w:lineRule="auto"/>
        <w:rPr>
          <w:rFonts w:ascii="Times New Roman" w:eastAsia="Times New Roman" w:hAnsi="Times New Roman"/>
          <w:sz w:val="28"/>
          <w:szCs w:val="28"/>
          <w:lang w:eastAsia="ar-SA"/>
        </w:rPr>
      </w:pPr>
    </w:p>
    <w:p w:rsidR="00D670F9" w:rsidRPr="008E406E" w:rsidRDefault="00D670F9" w:rsidP="00821A9B">
      <w:pPr>
        <w:suppressAutoHyphens/>
        <w:spacing w:after="0" w:line="240" w:lineRule="auto"/>
        <w:jc w:val="right"/>
        <w:rPr>
          <w:rFonts w:ascii="Times New Roman" w:eastAsia="Times New Roman" w:hAnsi="Times New Roman"/>
          <w:sz w:val="28"/>
          <w:szCs w:val="28"/>
          <w:lang w:eastAsia="ar-SA"/>
        </w:rPr>
      </w:pPr>
    </w:p>
    <w:p w:rsidR="00AC321F" w:rsidRPr="008E406E" w:rsidRDefault="00AC321F" w:rsidP="00821A9B">
      <w:pPr>
        <w:suppressAutoHyphens/>
        <w:spacing w:after="0" w:line="240" w:lineRule="auto"/>
        <w:jc w:val="right"/>
        <w:rPr>
          <w:rFonts w:ascii="Times New Roman" w:eastAsia="Times New Roman" w:hAnsi="Times New Roman"/>
          <w:sz w:val="28"/>
          <w:szCs w:val="28"/>
          <w:lang w:eastAsia="ar-SA"/>
        </w:rPr>
      </w:pPr>
    </w:p>
    <w:p w:rsidR="00526F66" w:rsidRPr="008E406E" w:rsidRDefault="00526F66" w:rsidP="00526F66">
      <w:pPr>
        <w:suppressAutoHyphens/>
        <w:spacing w:before="120" w:after="120" w:line="240" w:lineRule="auto"/>
        <w:ind w:firstLine="567"/>
        <w:jc w:val="both"/>
        <w:rPr>
          <w:rFonts w:ascii="Times New Roman" w:eastAsia="Times New Roman" w:hAnsi="Times New Roman"/>
          <w:sz w:val="24"/>
          <w:szCs w:val="24"/>
          <w:lang w:eastAsia="ar-SA"/>
        </w:rPr>
      </w:pPr>
    </w:p>
    <w:p w:rsidR="00526F66" w:rsidRPr="008E406E" w:rsidRDefault="00526F66" w:rsidP="00526F66">
      <w:pPr>
        <w:suppressAutoHyphens/>
        <w:spacing w:before="120" w:after="120" w:line="240" w:lineRule="auto"/>
        <w:ind w:firstLine="567"/>
        <w:jc w:val="both"/>
        <w:rPr>
          <w:rFonts w:ascii="Times New Roman" w:eastAsia="Times New Roman" w:hAnsi="Times New Roman"/>
          <w:sz w:val="24"/>
          <w:szCs w:val="24"/>
          <w:lang w:eastAsia="ar-SA"/>
        </w:rPr>
      </w:pPr>
    </w:p>
    <w:p w:rsidR="00526F66" w:rsidRDefault="00526F66" w:rsidP="00526F66">
      <w:pPr>
        <w:suppressAutoHyphens/>
        <w:spacing w:before="120" w:after="120" w:line="240" w:lineRule="auto"/>
        <w:ind w:firstLine="567"/>
        <w:jc w:val="both"/>
        <w:rPr>
          <w:rFonts w:ascii="Times New Roman" w:eastAsia="Times New Roman" w:hAnsi="Times New Roman"/>
          <w:sz w:val="24"/>
          <w:szCs w:val="24"/>
          <w:lang w:eastAsia="ar-SA"/>
        </w:rPr>
      </w:pPr>
    </w:p>
    <w:p w:rsidR="00EB6E22" w:rsidRDefault="00EB6E22" w:rsidP="00526F66">
      <w:pPr>
        <w:suppressAutoHyphens/>
        <w:spacing w:before="120" w:after="120" w:line="240" w:lineRule="auto"/>
        <w:ind w:firstLine="567"/>
        <w:jc w:val="both"/>
        <w:rPr>
          <w:rFonts w:ascii="Times New Roman" w:eastAsia="Times New Roman" w:hAnsi="Times New Roman"/>
          <w:sz w:val="24"/>
          <w:szCs w:val="24"/>
          <w:lang w:eastAsia="ar-SA"/>
        </w:rPr>
      </w:pPr>
    </w:p>
    <w:p w:rsidR="00EB6E22" w:rsidRDefault="00EB6E22" w:rsidP="00526F66">
      <w:pPr>
        <w:suppressAutoHyphens/>
        <w:spacing w:before="120" w:after="120" w:line="240" w:lineRule="auto"/>
        <w:ind w:firstLine="567"/>
        <w:jc w:val="both"/>
        <w:rPr>
          <w:rFonts w:ascii="Times New Roman" w:eastAsia="Times New Roman" w:hAnsi="Times New Roman"/>
          <w:sz w:val="24"/>
          <w:szCs w:val="24"/>
          <w:lang w:eastAsia="ar-SA"/>
        </w:rPr>
      </w:pPr>
    </w:p>
    <w:p w:rsidR="00EB6E22" w:rsidRDefault="00EB6E22" w:rsidP="00526F66">
      <w:pPr>
        <w:suppressAutoHyphens/>
        <w:spacing w:before="120" w:after="120" w:line="240" w:lineRule="auto"/>
        <w:ind w:firstLine="567"/>
        <w:jc w:val="both"/>
        <w:rPr>
          <w:rFonts w:ascii="Times New Roman" w:eastAsia="Times New Roman" w:hAnsi="Times New Roman"/>
          <w:sz w:val="24"/>
          <w:szCs w:val="24"/>
          <w:lang w:eastAsia="ar-SA"/>
        </w:rPr>
      </w:pPr>
    </w:p>
    <w:p w:rsidR="00EB6E22" w:rsidRPr="008E406E" w:rsidRDefault="00EB6E22" w:rsidP="00526F66">
      <w:pPr>
        <w:suppressAutoHyphens/>
        <w:spacing w:before="120" w:after="120" w:line="240" w:lineRule="auto"/>
        <w:ind w:firstLine="567"/>
        <w:jc w:val="both"/>
        <w:rPr>
          <w:rFonts w:ascii="Times New Roman" w:eastAsia="Times New Roman" w:hAnsi="Times New Roman"/>
          <w:sz w:val="24"/>
          <w:szCs w:val="24"/>
          <w:lang w:eastAsia="ar-SA"/>
        </w:rPr>
      </w:pPr>
    </w:p>
    <w:p w:rsidR="00526F66" w:rsidRPr="008E406E" w:rsidRDefault="00526F66" w:rsidP="00526F66">
      <w:pPr>
        <w:suppressAutoHyphens/>
        <w:spacing w:before="120" w:after="120" w:line="240" w:lineRule="auto"/>
        <w:ind w:firstLine="567"/>
        <w:jc w:val="both"/>
        <w:rPr>
          <w:rFonts w:ascii="Times New Roman" w:eastAsia="Times New Roman" w:hAnsi="Times New Roman"/>
          <w:sz w:val="24"/>
          <w:szCs w:val="24"/>
          <w:lang w:eastAsia="ar-SA"/>
        </w:rPr>
      </w:pPr>
    </w:p>
    <w:p w:rsidR="00526F66" w:rsidRPr="008E406E" w:rsidRDefault="00526F66" w:rsidP="00526F66">
      <w:pPr>
        <w:suppressAutoHyphens/>
        <w:spacing w:before="120" w:after="120" w:line="240" w:lineRule="auto"/>
        <w:ind w:firstLine="567"/>
        <w:jc w:val="both"/>
        <w:rPr>
          <w:rFonts w:ascii="Times New Roman" w:eastAsia="Times New Roman" w:hAnsi="Times New Roman"/>
          <w:sz w:val="24"/>
          <w:szCs w:val="24"/>
          <w:lang w:eastAsia="ar-SA"/>
        </w:rPr>
      </w:pPr>
    </w:p>
    <w:p w:rsidR="00526F66" w:rsidRPr="008E406E" w:rsidRDefault="00526F66" w:rsidP="00526F66">
      <w:pPr>
        <w:suppressAutoHyphens/>
        <w:spacing w:before="120" w:after="120" w:line="240" w:lineRule="auto"/>
        <w:ind w:firstLine="567"/>
        <w:jc w:val="center"/>
        <w:rPr>
          <w:rFonts w:ascii="Times New Roman" w:eastAsia="Times New Roman" w:hAnsi="Times New Roman"/>
          <w:b/>
          <w:sz w:val="28"/>
          <w:szCs w:val="28"/>
          <w:lang w:eastAsia="ar-SA"/>
        </w:rPr>
      </w:pPr>
    </w:p>
    <w:p w:rsidR="00526F66" w:rsidRPr="008E406E" w:rsidRDefault="00526F66" w:rsidP="00AC321F">
      <w:pPr>
        <w:suppressAutoHyphens/>
        <w:spacing w:before="120" w:after="120" w:line="240" w:lineRule="auto"/>
        <w:jc w:val="center"/>
        <w:rPr>
          <w:rFonts w:ascii="Times New Roman" w:eastAsia="Times New Roman" w:hAnsi="Times New Roman"/>
          <w:b/>
          <w:sz w:val="28"/>
          <w:szCs w:val="28"/>
          <w:lang w:eastAsia="ar-SA"/>
        </w:rPr>
      </w:pPr>
    </w:p>
    <w:p w:rsidR="00526F66" w:rsidRPr="008E406E" w:rsidRDefault="00526F66" w:rsidP="00AC321F">
      <w:pPr>
        <w:suppressAutoHyphens/>
        <w:spacing w:before="120" w:after="120" w:line="240" w:lineRule="auto"/>
        <w:jc w:val="center"/>
        <w:rPr>
          <w:rFonts w:ascii="Times New Roman" w:eastAsia="Times New Roman" w:hAnsi="Times New Roman"/>
          <w:b/>
          <w:sz w:val="28"/>
          <w:szCs w:val="28"/>
          <w:lang w:eastAsia="ar-SA"/>
        </w:rPr>
      </w:pPr>
    </w:p>
    <w:p w:rsidR="00526F66" w:rsidRPr="008E406E" w:rsidRDefault="00526F66" w:rsidP="00AC321F">
      <w:pPr>
        <w:suppressAutoHyphens/>
        <w:spacing w:before="120" w:after="120" w:line="240" w:lineRule="auto"/>
        <w:jc w:val="center"/>
        <w:rPr>
          <w:rFonts w:ascii="Times New Roman" w:eastAsia="Times New Roman" w:hAnsi="Times New Roman"/>
          <w:b/>
          <w:bCs/>
          <w:sz w:val="28"/>
          <w:szCs w:val="28"/>
          <w:lang w:eastAsia="ar-SA"/>
        </w:rPr>
      </w:pPr>
      <w:r w:rsidRPr="008E406E">
        <w:rPr>
          <w:rFonts w:ascii="Times New Roman" w:eastAsia="Times New Roman" w:hAnsi="Times New Roman"/>
          <w:b/>
          <w:bCs/>
          <w:sz w:val="28"/>
          <w:szCs w:val="28"/>
          <w:lang w:eastAsia="ar-SA"/>
        </w:rPr>
        <w:t>ПРАВИЛА ЗЕМЛЕПОЛЬЗОВАНИЯ И ЗАСТРОЙКИ</w:t>
      </w:r>
    </w:p>
    <w:p w:rsidR="00526F66" w:rsidRPr="008E406E" w:rsidRDefault="00526F66" w:rsidP="00AC321F">
      <w:pPr>
        <w:suppressAutoHyphens/>
        <w:spacing w:before="120" w:after="120" w:line="240" w:lineRule="auto"/>
        <w:jc w:val="center"/>
        <w:rPr>
          <w:rFonts w:ascii="Times New Roman" w:eastAsia="Times New Roman" w:hAnsi="Times New Roman"/>
          <w:b/>
          <w:sz w:val="28"/>
          <w:szCs w:val="28"/>
          <w:lang w:eastAsia="ar-SA"/>
        </w:rPr>
      </w:pPr>
      <w:r w:rsidRPr="008E406E">
        <w:rPr>
          <w:rFonts w:ascii="Times New Roman" w:eastAsia="Times New Roman" w:hAnsi="Times New Roman"/>
          <w:b/>
          <w:sz w:val="28"/>
          <w:szCs w:val="28"/>
          <w:lang w:eastAsia="ar-SA"/>
        </w:rPr>
        <w:t>БРОННИЦКОГО СЕЛЬСКОГО ПОСЕЛЕНИЯ</w:t>
      </w:r>
    </w:p>
    <w:p w:rsidR="002B4180" w:rsidRPr="008E406E" w:rsidRDefault="002B4180" w:rsidP="002B4180">
      <w:pPr>
        <w:suppressAutoHyphens/>
        <w:spacing w:before="120" w:after="120" w:line="240" w:lineRule="auto"/>
        <w:jc w:val="center"/>
        <w:rPr>
          <w:rFonts w:ascii="Times New Roman" w:eastAsia="Times New Roman" w:hAnsi="Times New Roman"/>
          <w:b/>
          <w:sz w:val="28"/>
          <w:szCs w:val="28"/>
          <w:lang w:eastAsia="ar-SA"/>
        </w:rPr>
      </w:pPr>
    </w:p>
    <w:p w:rsidR="00BF23EF" w:rsidRPr="002B4180" w:rsidRDefault="00BF23EF" w:rsidP="00BF23EF">
      <w:pPr>
        <w:suppressAutoHyphens/>
        <w:spacing w:before="120" w:after="120" w:line="240" w:lineRule="auto"/>
        <w:jc w:val="center"/>
        <w:rPr>
          <w:rFonts w:ascii="Times New Roman" w:eastAsia="Times New Roman" w:hAnsi="Times New Roman"/>
          <w:b/>
          <w:sz w:val="28"/>
          <w:szCs w:val="28"/>
          <w:lang w:eastAsia="ar-SA"/>
        </w:rPr>
      </w:pPr>
      <w:r w:rsidRPr="002B4180">
        <w:rPr>
          <w:rFonts w:ascii="Times New Roman" w:eastAsia="Times New Roman" w:hAnsi="Times New Roman"/>
          <w:b/>
          <w:sz w:val="28"/>
          <w:szCs w:val="28"/>
          <w:lang w:eastAsia="ar-SA"/>
        </w:rPr>
        <w:t>(действующая редакция)</w:t>
      </w:r>
    </w:p>
    <w:p w:rsidR="00BF23EF" w:rsidRPr="002B4180" w:rsidRDefault="00BF23EF" w:rsidP="00BF23EF">
      <w:pPr>
        <w:suppressAutoHyphens/>
        <w:spacing w:before="120" w:after="120" w:line="240" w:lineRule="auto"/>
        <w:jc w:val="center"/>
        <w:rPr>
          <w:rFonts w:ascii="Times New Roman" w:eastAsia="Times New Roman" w:hAnsi="Times New Roman"/>
          <w:b/>
          <w:sz w:val="28"/>
          <w:szCs w:val="28"/>
          <w:lang w:eastAsia="ar-SA"/>
        </w:rPr>
      </w:pPr>
    </w:p>
    <w:p w:rsidR="00BF23EF" w:rsidRPr="002B4180" w:rsidRDefault="00BF23EF" w:rsidP="00BF23EF">
      <w:pPr>
        <w:suppressAutoHyphens/>
        <w:spacing w:before="120" w:after="120" w:line="240" w:lineRule="auto"/>
        <w:jc w:val="center"/>
        <w:rPr>
          <w:rFonts w:ascii="Times New Roman" w:eastAsia="Times New Roman" w:hAnsi="Times New Roman"/>
          <w:sz w:val="28"/>
          <w:szCs w:val="28"/>
          <w:lang w:eastAsia="ar-SA"/>
        </w:rPr>
      </w:pPr>
      <w:r w:rsidRPr="002B4180">
        <w:rPr>
          <w:rFonts w:ascii="Times New Roman" w:eastAsia="Times New Roman" w:hAnsi="Times New Roman"/>
          <w:sz w:val="28"/>
          <w:szCs w:val="28"/>
          <w:lang w:eastAsia="ar-SA"/>
        </w:rPr>
        <w:t>утверждены Решением Совета депутатов Бронницкого сельского поселения</w:t>
      </w:r>
    </w:p>
    <w:p w:rsidR="00BF23EF" w:rsidRPr="002B4180" w:rsidRDefault="00BF23EF" w:rsidP="00BF23EF">
      <w:pPr>
        <w:suppressAutoHyphens/>
        <w:spacing w:before="120" w:after="120" w:line="240" w:lineRule="auto"/>
        <w:jc w:val="center"/>
        <w:rPr>
          <w:rFonts w:ascii="Times New Roman" w:eastAsia="Times New Roman" w:hAnsi="Times New Roman"/>
          <w:sz w:val="28"/>
          <w:szCs w:val="28"/>
          <w:lang w:eastAsia="ar-SA"/>
        </w:rPr>
      </w:pPr>
      <w:r w:rsidRPr="002B4180">
        <w:rPr>
          <w:rFonts w:ascii="Times New Roman" w:eastAsia="Times New Roman" w:hAnsi="Times New Roman"/>
          <w:sz w:val="28"/>
          <w:szCs w:val="28"/>
          <w:lang w:eastAsia="ar-SA"/>
        </w:rPr>
        <w:t xml:space="preserve">от 14.09.2012 № 36 </w:t>
      </w:r>
    </w:p>
    <w:p w:rsidR="00BF23EF" w:rsidRPr="002B4180" w:rsidRDefault="00BF23EF" w:rsidP="00BF23EF">
      <w:pPr>
        <w:suppressAutoHyphens/>
        <w:spacing w:before="120" w:after="120" w:line="240" w:lineRule="auto"/>
        <w:jc w:val="center"/>
        <w:rPr>
          <w:rFonts w:ascii="Times New Roman" w:eastAsia="Times New Roman" w:hAnsi="Times New Roman"/>
          <w:sz w:val="28"/>
          <w:szCs w:val="28"/>
          <w:lang w:eastAsia="ar-SA"/>
        </w:rPr>
      </w:pPr>
      <w:r w:rsidRPr="002B4180">
        <w:rPr>
          <w:rFonts w:ascii="Times New Roman" w:eastAsia="Times New Roman" w:hAnsi="Times New Roman"/>
          <w:sz w:val="28"/>
          <w:szCs w:val="28"/>
          <w:lang w:eastAsia="ar-SA"/>
        </w:rPr>
        <w:t xml:space="preserve"> (в ред. Решения Совета депутатов Бронницкого сельского поселения от 29.10.2013 № 38, Решения Думы Новгородского муниципального района от 28.10.2016 № 136, Решения Думы Новгородского муниципального района от 25.05.2018 № 304, Решения Думы Новгородского муниципального района от 30.11.2018 № 361, Решения Думы Новг</w:t>
      </w:r>
      <w:r>
        <w:rPr>
          <w:rFonts w:ascii="Times New Roman" w:eastAsia="Times New Roman" w:hAnsi="Times New Roman"/>
          <w:sz w:val="28"/>
          <w:szCs w:val="28"/>
          <w:lang w:eastAsia="ar-SA"/>
        </w:rPr>
        <w:t xml:space="preserve">ородского муниципального района, </w:t>
      </w:r>
      <w:r w:rsidRPr="002B4180">
        <w:rPr>
          <w:rFonts w:ascii="Times New Roman" w:eastAsia="Times New Roman" w:hAnsi="Times New Roman"/>
          <w:sz w:val="28"/>
          <w:szCs w:val="28"/>
          <w:lang w:eastAsia="ar-SA"/>
        </w:rPr>
        <w:t>от 27.03.2020 № 473</w:t>
      </w:r>
      <w:r>
        <w:rPr>
          <w:rFonts w:ascii="Times New Roman" w:eastAsia="Times New Roman" w:hAnsi="Times New Roman"/>
          <w:sz w:val="28"/>
          <w:szCs w:val="28"/>
          <w:lang w:eastAsia="ar-SA"/>
        </w:rPr>
        <w:t>, Решения Думы Новгородского муниципального района от 29.04.2022 №728, Решением Думы Новгородского муниципального района от 18.11.2022 № 799</w:t>
      </w:r>
      <w:r w:rsidRPr="002B4180">
        <w:rPr>
          <w:rFonts w:ascii="Times New Roman" w:eastAsia="Times New Roman" w:hAnsi="Times New Roman"/>
          <w:sz w:val="28"/>
          <w:szCs w:val="28"/>
          <w:lang w:eastAsia="ar-SA"/>
        </w:rPr>
        <w:t>)</w:t>
      </w:r>
    </w:p>
    <w:p w:rsidR="002B4180" w:rsidRPr="008E406E" w:rsidRDefault="002B4180" w:rsidP="002B4180">
      <w:pPr>
        <w:suppressAutoHyphens/>
        <w:spacing w:before="120" w:after="120" w:line="240" w:lineRule="auto"/>
        <w:jc w:val="center"/>
        <w:rPr>
          <w:rFonts w:ascii="Times New Roman" w:eastAsia="Times New Roman" w:hAnsi="Times New Roman"/>
          <w:b/>
          <w:sz w:val="28"/>
          <w:szCs w:val="28"/>
          <w:lang w:eastAsia="ar-SA"/>
        </w:rPr>
      </w:pPr>
    </w:p>
    <w:p w:rsidR="00526F66" w:rsidRPr="008E406E" w:rsidRDefault="00526F66" w:rsidP="003E7C40">
      <w:pPr>
        <w:suppressAutoHyphens/>
        <w:spacing w:before="120" w:after="120" w:line="240" w:lineRule="auto"/>
        <w:ind w:firstLine="567"/>
        <w:rPr>
          <w:rFonts w:ascii="Times New Roman" w:eastAsia="Times New Roman" w:hAnsi="Times New Roman"/>
          <w:sz w:val="28"/>
          <w:szCs w:val="28"/>
          <w:lang w:eastAsia="ar-SA"/>
        </w:rPr>
      </w:pPr>
    </w:p>
    <w:p w:rsidR="003E7C40" w:rsidRPr="008E406E" w:rsidRDefault="003E7C40" w:rsidP="00BF23EF">
      <w:pPr>
        <w:suppressAutoHyphens/>
        <w:spacing w:before="120" w:after="120" w:line="240" w:lineRule="auto"/>
        <w:rPr>
          <w:rFonts w:ascii="Times New Roman" w:eastAsia="Times New Roman" w:hAnsi="Times New Roman"/>
          <w:sz w:val="28"/>
          <w:szCs w:val="28"/>
          <w:lang w:eastAsia="ar-SA"/>
        </w:rPr>
      </w:pPr>
    </w:p>
    <w:p w:rsidR="003E7C40" w:rsidRPr="008E406E" w:rsidRDefault="003E7C40" w:rsidP="003E7C40">
      <w:pPr>
        <w:suppressAutoHyphens/>
        <w:spacing w:before="120" w:after="120" w:line="240" w:lineRule="auto"/>
        <w:ind w:firstLine="567"/>
        <w:rPr>
          <w:rFonts w:ascii="Times New Roman" w:eastAsia="Times New Roman" w:hAnsi="Times New Roman"/>
          <w:sz w:val="28"/>
          <w:szCs w:val="28"/>
          <w:lang w:eastAsia="ar-SA"/>
        </w:rPr>
      </w:pPr>
    </w:p>
    <w:p w:rsidR="00526F66" w:rsidRDefault="00526F66" w:rsidP="00526F66">
      <w:pPr>
        <w:suppressAutoHyphens/>
        <w:spacing w:after="0" w:line="240" w:lineRule="auto"/>
        <w:jc w:val="center"/>
        <w:rPr>
          <w:rFonts w:ascii="Times New Roman" w:eastAsia="Times New Roman" w:hAnsi="Times New Roman"/>
          <w:sz w:val="24"/>
          <w:szCs w:val="24"/>
          <w:lang w:eastAsia="ar-SA"/>
        </w:rPr>
      </w:pPr>
    </w:p>
    <w:p w:rsidR="00EB6E22" w:rsidRPr="008E406E" w:rsidRDefault="00EB6E22" w:rsidP="00526F66">
      <w:pPr>
        <w:suppressAutoHyphens/>
        <w:spacing w:after="0" w:line="240" w:lineRule="auto"/>
        <w:jc w:val="center"/>
        <w:rPr>
          <w:rFonts w:ascii="Times New Roman" w:eastAsia="Times New Roman" w:hAnsi="Times New Roman"/>
          <w:sz w:val="24"/>
          <w:szCs w:val="24"/>
          <w:lang w:eastAsia="ar-SA"/>
        </w:rPr>
      </w:pPr>
    </w:p>
    <w:p w:rsidR="002B4180" w:rsidRPr="008E406E" w:rsidRDefault="002B4180" w:rsidP="006551E6">
      <w:pPr>
        <w:tabs>
          <w:tab w:val="left" w:pos="3810"/>
        </w:tabs>
        <w:rPr>
          <w:rFonts w:ascii="Times New Roman" w:eastAsia="Times New Roman" w:hAnsi="Times New Roman"/>
          <w:sz w:val="24"/>
          <w:szCs w:val="24"/>
          <w:lang w:eastAsia="ar-SA"/>
        </w:rPr>
      </w:pPr>
    </w:p>
    <w:p w:rsidR="00FF341F" w:rsidRPr="008E406E" w:rsidRDefault="00FF341F" w:rsidP="002B4180">
      <w:pPr>
        <w:tabs>
          <w:tab w:val="left" w:pos="3810"/>
        </w:tabs>
        <w:jc w:val="center"/>
        <w:rPr>
          <w:rFonts w:ascii="Times New Roman" w:eastAsia="Times New Roman" w:hAnsi="Times New Roman"/>
          <w:b/>
          <w:sz w:val="24"/>
          <w:szCs w:val="24"/>
          <w:lang w:eastAsia="zh-CN"/>
        </w:rPr>
      </w:pPr>
      <w:r w:rsidRPr="008E406E">
        <w:rPr>
          <w:rFonts w:ascii="Times New Roman" w:eastAsia="Times New Roman" w:hAnsi="Times New Roman"/>
          <w:b/>
          <w:sz w:val="24"/>
          <w:szCs w:val="24"/>
          <w:lang w:eastAsia="zh-CN"/>
        </w:rPr>
        <w:lastRenderedPageBreak/>
        <w:t>СОДЕРЖАНИЕ</w:t>
      </w:r>
    </w:p>
    <w:p w:rsidR="00FF341F" w:rsidRPr="008E406E" w:rsidRDefault="00FF341F" w:rsidP="00FF341F">
      <w:pPr>
        <w:spacing w:after="0" w:line="240" w:lineRule="auto"/>
        <w:jc w:val="center"/>
        <w:rPr>
          <w:rFonts w:ascii="Times New Roman" w:eastAsia="Times New Roman" w:hAnsi="Times New Roman"/>
          <w:sz w:val="24"/>
          <w:szCs w:val="24"/>
          <w:lang w:eastAsia="zh-CN"/>
        </w:rPr>
      </w:pPr>
    </w:p>
    <w:p w:rsidR="009C6D17" w:rsidRPr="008E406E" w:rsidRDefault="009C6D17"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Часть 1. Порядок применения правил землепользования и застройки и внесения в них изменений………………………………………………………………………………………….4</w:t>
      </w:r>
    </w:p>
    <w:p w:rsidR="009C6D17" w:rsidRPr="008E406E" w:rsidRDefault="009C6D17"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Глава 1. Положение о регулировании землепользования и застройки органами местного самоуправления…………………………………………………………………………………</w:t>
      </w:r>
      <w:r w:rsidR="002356EC" w:rsidRPr="008E406E">
        <w:rPr>
          <w:rFonts w:ascii="Times New Roman" w:eastAsia="Times New Roman" w:hAnsi="Times New Roman"/>
          <w:sz w:val="24"/>
          <w:szCs w:val="24"/>
          <w:lang w:eastAsia="zh-CN"/>
        </w:rPr>
        <w:t>.</w:t>
      </w:r>
      <w:r w:rsidRPr="008E406E">
        <w:rPr>
          <w:rFonts w:ascii="Times New Roman" w:eastAsia="Times New Roman" w:hAnsi="Times New Roman"/>
          <w:sz w:val="24"/>
          <w:szCs w:val="24"/>
          <w:lang w:eastAsia="zh-CN"/>
        </w:rPr>
        <w:t>.</w:t>
      </w:r>
      <w:r w:rsidR="00DE7E4A" w:rsidRPr="008E406E">
        <w:rPr>
          <w:rFonts w:ascii="Times New Roman" w:eastAsia="Times New Roman" w:hAnsi="Times New Roman"/>
          <w:sz w:val="24"/>
          <w:szCs w:val="24"/>
          <w:lang w:eastAsia="zh-CN"/>
        </w:rPr>
        <w:t>.</w:t>
      </w:r>
      <w:r w:rsidR="002356EC" w:rsidRPr="008E406E">
        <w:rPr>
          <w:rFonts w:ascii="Times New Roman" w:eastAsia="Times New Roman" w:hAnsi="Times New Roman"/>
          <w:sz w:val="24"/>
          <w:szCs w:val="24"/>
          <w:lang w:eastAsia="zh-CN"/>
        </w:rPr>
        <w:t>.</w:t>
      </w:r>
      <w:r w:rsidRPr="008E406E">
        <w:rPr>
          <w:rFonts w:ascii="Times New Roman" w:eastAsia="Times New Roman" w:hAnsi="Times New Roman"/>
          <w:sz w:val="24"/>
          <w:szCs w:val="24"/>
          <w:lang w:eastAsia="zh-CN"/>
        </w:rPr>
        <w:t>4</w:t>
      </w:r>
    </w:p>
    <w:p w:rsidR="009C6D17" w:rsidRPr="008E406E" w:rsidRDefault="009C6D17"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1. Общие положения о регулировании землепользования и застройки органами местного саморегулирования…………………………………………………….……………...</w:t>
      </w:r>
      <w:r w:rsidR="00DE7E4A" w:rsidRPr="008E406E">
        <w:rPr>
          <w:rFonts w:ascii="Times New Roman" w:eastAsia="Times New Roman" w:hAnsi="Times New Roman"/>
          <w:sz w:val="24"/>
          <w:szCs w:val="24"/>
          <w:lang w:eastAsia="zh-CN"/>
        </w:rPr>
        <w:t>.</w:t>
      </w:r>
      <w:r w:rsidRPr="008E406E">
        <w:rPr>
          <w:rFonts w:ascii="Times New Roman" w:eastAsia="Times New Roman" w:hAnsi="Times New Roman"/>
          <w:sz w:val="24"/>
          <w:szCs w:val="24"/>
          <w:lang w:eastAsia="zh-CN"/>
        </w:rPr>
        <w:t>4</w:t>
      </w:r>
    </w:p>
    <w:p w:rsidR="009C6D17" w:rsidRPr="008E406E" w:rsidRDefault="009C6D17"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2. Комиссия по подготовке проекта правил землепользования и застройки…………4</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 xml:space="preserve">Глава 2. Положение об изменении видов разрешенного использования </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земельных участков и объектов капитального строительства физическими</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 xml:space="preserve">и юридическими </w:t>
      </w:r>
      <w:r w:rsidR="002356EC" w:rsidRPr="008E406E">
        <w:rPr>
          <w:rFonts w:ascii="Times New Roman" w:eastAsia="Times New Roman" w:hAnsi="Times New Roman"/>
          <w:sz w:val="24"/>
          <w:szCs w:val="24"/>
          <w:lang w:eastAsia="zh-CN"/>
        </w:rPr>
        <w:t>лицами…………………………………………………………………………</w:t>
      </w:r>
      <w:r w:rsidR="00DE7E4A" w:rsidRPr="008E406E">
        <w:rPr>
          <w:rFonts w:ascii="Times New Roman" w:eastAsia="Times New Roman" w:hAnsi="Times New Roman"/>
          <w:sz w:val="24"/>
          <w:szCs w:val="24"/>
          <w:lang w:eastAsia="zh-CN"/>
        </w:rPr>
        <w:t>.</w:t>
      </w:r>
      <w:r w:rsidR="002356EC" w:rsidRPr="008E406E">
        <w:rPr>
          <w:rFonts w:ascii="Times New Roman" w:eastAsia="Times New Roman" w:hAnsi="Times New Roman"/>
          <w:sz w:val="24"/>
          <w:szCs w:val="24"/>
          <w:lang w:eastAsia="zh-CN"/>
        </w:rPr>
        <w:t>5</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 xml:space="preserve">Статья 3. Изменение видов разрешенного использования земельных участков </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и объектов капитального строительства ………………………………………………...</w:t>
      </w:r>
      <w:r w:rsidR="002356EC" w:rsidRPr="008E406E">
        <w:rPr>
          <w:rFonts w:ascii="Times New Roman" w:eastAsia="Times New Roman" w:hAnsi="Times New Roman"/>
          <w:sz w:val="24"/>
          <w:szCs w:val="24"/>
          <w:lang w:eastAsia="zh-CN"/>
        </w:rPr>
        <w:t>..........</w:t>
      </w:r>
      <w:r w:rsidR="00DE7E4A" w:rsidRPr="008E406E">
        <w:rPr>
          <w:rFonts w:ascii="Times New Roman" w:eastAsia="Times New Roman" w:hAnsi="Times New Roman"/>
          <w:sz w:val="24"/>
          <w:szCs w:val="24"/>
          <w:lang w:eastAsia="zh-CN"/>
        </w:rPr>
        <w:t>..</w:t>
      </w:r>
      <w:r w:rsidR="002356EC" w:rsidRPr="008E406E">
        <w:rPr>
          <w:rFonts w:ascii="Times New Roman" w:eastAsia="Times New Roman" w:hAnsi="Times New Roman"/>
          <w:sz w:val="24"/>
          <w:szCs w:val="24"/>
          <w:lang w:eastAsia="zh-CN"/>
        </w:rPr>
        <w:t>5</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 xml:space="preserve">Статья 4. Изменение видов разрешенного использования земельных участков </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 ……………………………………………………………………………</w:t>
      </w:r>
      <w:r w:rsidR="002356EC" w:rsidRPr="008E406E">
        <w:rPr>
          <w:rFonts w:ascii="Times New Roman" w:eastAsia="Times New Roman" w:hAnsi="Times New Roman"/>
          <w:sz w:val="24"/>
          <w:szCs w:val="24"/>
          <w:lang w:eastAsia="zh-CN"/>
        </w:rPr>
        <w:t>…...</w:t>
      </w:r>
      <w:r w:rsidR="00DE7E4A" w:rsidRPr="008E406E">
        <w:rPr>
          <w:rFonts w:ascii="Times New Roman" w:eastAsia="Times New Roman" w:hAnsi="Times New Roman"/>
          <w:sz w:val="24"/>
          <w:szCs w:val="24"/>
          <w:lang w:eastAsia="zh-CN"/>
        </w:rPr>
        <w:t>..</w:t>
      </w:r>
      <w:r w:rsidRPr="008E406E">
        <w:rPr>
          <w:rFonts w:ascii="Times New Roman" w:eastAsia="Times New Roman" w:hAnsi="Times New Roman"/>
          <w:sz w:val="24"/>
          <w:szCs w:val="24"/>
          <w:lang w:eastAsia="zh-CN"/>
        </w:rPr>
        <w:t>6</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Глава 3. Положение о подготовке документации по планировке территории</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органами местного самоуправления ………………………………………………………</w:t>
      </w:r>
      <w:r w:rsidR="002356EC" w:rsidRPr="008E406E">
        <w:rPr>
          <w:rFonts w:ascii="Times New Roman" w:eastAsia="Times New Roman" w:hAnsi="Times New Roman"/>
          <w:sz w:val="24"/>
          <w:szCs w:val="24"/>
          <w:lang w:eastAsia="zh-CN"/>
        </w:rPr>
        <w:t>…...</w:t>
      </w:r>
      <w:r w:rsidR="00DE7E4A" w:rsidRPr="008E406E">
        <w:rPr>
          <w:rFonts w:ascii="Times New Roman" w:eastAsia="Times New Roman" w:hAnsi="Times New Roman"/>
          <w:sz w:val="24"/>
          <w:szCs w:val="24"/>
          <w:lang w:eastAsia="zh-CN"/>
        </w:rPr>
        <w:t>..</w:t>
      </w:r>
      <w:r w:rsidRPr="008E406E">
        <w:rPr>
          <w:rFonts w:ascii="Times New Roman" w:eastAsia="Times New Roman" w:hAnsi="Times New Roman"/>
          <w:sz w:val="24"/>
          <w:szCs w:val="24"/>
          <w:lang w:eastAsia="zh-CN"/>
        </w:rPr>
        <w:t>6</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5. Общие положения о подготовке документации по планировке территории органами местного самоупра</w:t>
      </w:r>
      <w:r w:rsidR="00396971" w:rsidRPr="008E406E">
        <w:rPr>
          <w:rFonts w:ascii="Times New Roman" w:eastAsia="Times New Roman" w:hAnsi="Times New Roman"/>
          <w:sz w:val="24"/>
          <w:szCs w:val="24"/>
          <w:lang w:eastAsia="zh-CN"/>
        </w:rPr>
        <w:t>вления………………………………………………………</w:t>
      </w:r>
      <w:r w:rsidR="002356EC" w:rsidRPr="008E406E">
        <w:rPr>
          <w:rFonts w:ascii="Times New Roman" w:eastAsia="Times New Roman" w:hAnsi="Times New Roman"/>
          <w:sz w:val="24"/>
          <w:szCs w:val="24"/>
          <w:lang w:eastAsia="zh-CN"/>
        </w:rPr>
        <w:t>……</w:t>
      </w:r>
      <w:r w:rsidR="00DE7E4A" w:rsidRPr="008E406E">
        <w:rPr>
          <w:rFonts w:ascii="Times New Roman" w:eastAsia="Times New Roman" w:hAnsi="Times New Roman"/>
          <w:sz w:val="24"/>
          <w:szCs w:val="24"/>
          <w:lang w:eastAsia="zh-CN"/>
        </w:rPr>
        <w:t>..</w:t>
      </w:r>
      <w:r w:rsidRPr="008E406E">
        <w:rPr>
          <w:rFonts w:ascii="Times New Roman" w:eastAsia="Times New Roman" w:hAnsi="Times New Roman"/>
          <w:sz w:val="24"/>
          <w:szCs w:val="24"/>
          <w:lang w:eastAsia="zh-CN"/>
        </w:rPr>
        <w:t>6</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 xml:space="preserve">Статья 6. Применение правил землепользования и застройки при подготовке </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проектов планировки территорий</w:t>
      </w:r>
      <w:r w:rsidRPr="008E406E">
        <w:rPr>
          <w:rFonts w:ascii="Times New Roman" w:eastAsia="Times New Roman" w:hAnsi="Times New Roman"/>
          <w:sz w:val="24"/>
          <w:szCs w:val="24"/>
          <w:lang w:eastAsia="zh-CN"/>
        </w:rPr>
        <w:tab/>
        <w:t>………………………………………………………</w:t>
      </w:r>
      <w:r w:rsidR="002356EC" w:rsidRPr="008E406E">
        <w:rPr>
          <w:rFonts w:ascii="Times New Roman" w:eastAsia="Times New Roman" w:hAnsi="Times New Roman"/>
          <w:sz w:val="24"/>
          <w:szCs w:val="24"/>
          <w:lang w:eastAsia="zh-CN"/>
        </w:rPr>
        <w:t>……</w:t>
      </w:r>
      <w:r w:rsidR="00DE7E4A" w:rsidRPr="008E406E">
        <w:rPr>
          <w:rFonts w:ascii="Times New Roman" w:eastAsia="Times New Roman" w:hAnsi="Times New Roman"/>
          <w:sz w:val="24"/>
          <w:szCs w:val="24"/>
          <w:lang w:eastAsia="zh-CN"/>
        </w:rPr>
        <w:t>…</w:t>
      </w:r>
      <w:r w:rsidRPr="008E406E">
        <w:rPr>
          <w:rFonts w:ascii="Times New Roman" w:eastAsia="Times New Roman" w:hAnsi="Times New Roman"/>
          <w:sz w:val="24"/>
          <w:szCs w:val="24"/>
          <w:lang w:eastAsia="zh-CN"/>
        </w:rPr>
        <w:t>6</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 xml:space="preserve">Статья 7. Применение правил землепользования и застройки при подготовке </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проектов межевания территорий …………………………………………………………</w:t>
      </w:r>
      <w:r w:rsidR="002356EC" w:rsidRPr="008E406E">
        <w:rPr>
          <w:rFonts w:ascii="Times New Roman" w:eastAsia="Times New Roman" w:hAnsi="Times New Roman"/>
          <w:sz w:val="24"/>
          <w:szCs w:val="24"/>
          <w:lang w:eastAsia="zh-CN"/>
        </w:rPr>
        <w:t>……</w:t>
      </w:r>
      <w:r w:rsidR="00DE7E4A" w:rsidRPr="008E406E">
        <w:rPr>
          <w:rFonts w:ascii="Times New Roman" w:eastAsia="Times New Roman" w:hAnsi="Times New Roman"/>
          <w:sz w:val="24"/>
          <w:szCs w:val="24"/>
          <w:lang w:eastAsia="zh-CN"/>
        </w:rPr>
        <w:t>..</w:t>
      </w:r>
      <w:r w:rsidRPr="008E406E">
        <w:rPr>
          <w:rFonts w:ascii="Times New Roman" w:eastAsia="Times New Roman" w:hAnsi="Times New Roman"/>
          <w:sz w:val="24"/>
          <w:szCs w:val="24"/>
          <w:lang w:eastAsia="zh-CN"/>
        </w:rPr>
        <w:t>6</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 xml:space="preserve">Статья 8. Применение правил землепользования и застройки при подготовке </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градостроительных планов земельных участков</w:t>
      </w:r>
      <w:r w:rsidRPr="008E406E">
        <w:rPr>
          <w:rFonts w:ascii="Times New Roman" w:eastAsia="Times New Roman" w:hAnsi="Times New Roman"/>
          <w:sz w:val="24"/>
          <w:szCs w:val="24"/>
          <w:lang w:eastAsia="zh-CN"/>
        </w:rPr>
        <w:tab/>
        <w:t>…………………………………………</w:t>
      </w:r>
      <w:r w:rsidR="002356EC" w:rsidRPr="008E406E">
        <w:rPr>
          <w:rFonts w:ascii="Times New Roman" w:eastAsia="Times New Roman" w:hAnsi="Times New Roman"/>
          <w:sz w:val="24"/>
          <w:szCs w:val="24"/>
          <w:lang w:eastAsia="zh-CN"/>
        </w:rPr>
        <w:t>…</w:t>
      </w:r>
      <w:r w:rsidR="00DE7E4A" w:rsidRPr="008E406E">
        <w:rPr>
          <w:rFonts w:ascii="Times New Roman" w:eastAsia="Times New Roman" w:hAnsi="Times New Roman"/>
          <w:sz w:val="24"/>
          <w:szCs w:val="24"/>
          <w:lang w:eastAsia="zh-CN"/>
        </w:rPr>
        <w:t>…</w:t>
      </w:r>
      <w:r w:rsidRPr="008E406E">
        <w:rPr>
          <w:rFonts w:ascii="Times New Roman" w:eastAsia="Times New Roman" w:hAnsi="Times New Roman"/>
          <w:sz w:val="24"/>
          <w:szCs w:val="24"/>
          <w:lang w:eastAsia="zh-CN"/>
        </w:rPr>
        <w:t>7</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Глава 4. Положение о прове</w:t>
      </w:r>
      <w:r w:rsidR="003E7C40" w:rsidRPr="008E406E">
        <w:rPr>
          <w:rFonts w:ascii="Times New Roman" w:eastAsia="Times New Roman" w:hAnsi="Times New Roman"/>
          <w:sz w:val="24"/>
          <w:szCs w:val="24"/>
          <w:lang w:eastAsia="zh-CN"/>
        </w:rPr>
        <w:t>дении общественных обсуждений и</w:t>
      </w:r>
      <w:r w:rsidRPr="008E406E">
        <w:rPr>
          <w:rFonts w:ascii="Times New Roman" w:eastAsia="Times New Roman" w:hAnsi="Times New Roman"/>
          <w:sz w:val="24"/>
          <w:szCs w:val="24"/>
          <w:lang w:eastAsia="zh-CN"/>
        </w:rPr>
        <w:t xml:space="preserve"> публичных слушаний по вопросам землепользования и застройки        ……………………………………………</w:t>
      </w:r>
      <w:r w:rsidR="002356EC" w:rsidRPr="008E406E">
        <w:rPr>
          <w:rFonts w:ascii="Times New Roman" w:eastAsia="Times New Roman" w:hAnsi="Times New Roman"/>
          <w:sz w:val="24"/>
          <w:szCs w:val="24"/>
          <w:lang w:eastAsia="zh-CN"/>
        </w:rPr>
        <w:t>…...</w:t>
      </w:r>
      <w:r w:rsidR="00DE7E4A" w:rsidRPr="008E406E">
        <w:rPr>
          <w:rFonts w:ascii="Times New Roman" w:eastAsia="Times New Roman" w:hAnsi="Times New Roman"/>
          <w:sz w:val="24"/>
          <w:szCs w:val="24"/>
          <w:lang w:eastAsia="zh-CN"/>
        </w:rPr>
        <w:t>..</w:t>
      </w:r>
      <w:r w:rsidRPr="008E406E">
        <w:rPr>
          <w:rFonts w:ascii="Times New Roman" w:eastAsia="Times New Roman" w:hAnsi="Times New Roman"/>
          <w:sz w:val="24"/>
          <w:szCs w:val="24"/>
          <w:lang w:eastAsia="zh-CN"/>
        </w:rPr>
        <w:t>7</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 xml:space="preserve">Статья 9. Обязательность проведения публичных слушаний по вопросам </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землепользования и застройки ……………………………………………………………</w:t>
      </w:r>
      <w:r w:rsidR="002356EC" w:rsidRPr="008E406E">
        <w:rPr>
          <w:rFonts w:ascii="Times New Roman" w:eastAsia="Times New Roman" w:hAnsi="Times New Roman"/>
          <w:sz w:val="24"/>
          <w:szCs w:val="24"/>
          <w:lang w:eastAsia="zh-CN"/>
        </w:rPr>
        <w:t>…...</w:t>
      </w:r>
      <w:r w:rsidR="00DE7E4A" w:rsidRPr="008E406E">
        <w:rPr>
          <w:rFonts w:ascii="Times New Roman" w:eastAsia="Times New Roman" w:hAnsi="Times New Roman"/>
          <w:sz w:val="24"/>
          <w:szCs w:val="24"/>
          <w:lang w:eastAsia="zh-CN"/>
        </w:rPr>
        <w:t>..7</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10. Порядок проведения общественных обсуждений и публичных слушаний…</w:t>
      </w:r>
      <w:r w:rsidR="002356EC" w:rsidRPr="008E406E">
        <w:rPr>
          <w:rFonts w:ascii="Times New Roman" w:eastAsia="Times New Roman" w:hAnsi="Times New Roman"/>
          <w:sz w:val="24"/>
          <w:szCs w:val="24"/>
          <w:lang w:eastAsia="zh-CN"/>
        </w:rPr>
        <w:t>….</w:t>
      </w:r>
      <w:r w:rsidR="00DE7E4A" w:rsidRPr="008E406E">
        <w:rPr>
          <w:rFonts w:ascii="Times New Roman" w:eastAsia="Times New Roman" w:hAnsi="Times New Roman"/>
          <w:sz w:val="24"/>
          <w:szCs w:val="24"/>
          <w:lang w:eastAsia="zh-CN"/>
        </w:rPr>
        <w:t>..</w:t>
      </w:r>
      <w:r w:rsidRPr="008E406E">
        <w:rPr>
          <w:rFonts w:ascii="Times New Roman" w:eastAsia="Times New Roman" w:hAnsi="Times New Roman"/>
          <w:sz w:val="24"/>
          <w:szCs w:val="24"/>
          <w:lang w:eastAsia="zh-CN"/>
        </w:rPr>
        <w:t>7</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Глава 5. Положение о внесении изменений в правила земле</w:t>
      </w:r>
      <w:r w:rsidR="002356EC" w:rsidRPr="008E406E">
        <w:rPr>
          <w:rFonts w:ascii="Times New Roman" w:eastAsia="Times New Roman" w:hAnsi="Times New Roman"/>
          <w:sz w:val="24"/>
          <w:szCs w:val="24"/>
          <w:lang w:eastAsia="zh-CN"/>
        </w:rPr>
        <w:t>пользования и застройки .......12</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11. Общие положения о внесении изменений в правила землепользования и застройки……………………………………………………………………………………</w:t>
      </w:r>
      <w:r w:rsidR="002356EC" w:rsidRPr="008E406E">
        <w:rPr>
          <w:rFonts w:ascii="Times New Roman" w:eastAsia="Times New Roman" w:hAnsi="Times New Roman"/>
          <w:sz w:val="24"/>
          <w:szCs w:val="24"/>
          <w:lang w:eastAsia="zh-CN"/>
        </w:rPr>
        <w:t>…...12</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 xml:space="preserve">Статья 12. Внесение изменений в правила землепользования и застройки </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на основании несоответствия генерал</w:t>
      </w:r>
      <w:r w:rsidR="00E80A22" w:rsidRPr="008E406E">
        <w:rPr>
          <w:rFonts w:ascii="Times New Roman" w:eastAsia="Times New Roman" w:hAnsi="Times New Roman"/>
          <w:sz w:val="24"/>
          <w:szCs w:val="24"/>
          <w:lang w:eastAsia="zh-CN"/>
        </w:rPr>
        <w:t>ьному плану поселения</w:t>
      </w:r>
      <w:r w:rsidR="00E80A22" w:rsidRPr="008E406E">
        <w:rPr>
          <w:rFonts w:ascii="Times New Roman" w:eastAsia="Times New Roman" w:hAnsi="Times New Roman"/>
          <w:sz w:val="24"/>
          <w:szCs w:val="24"/>
          <w:lang w:eastAsia="zh-CN"/>
        </w:rPr>
        <w:tab/>
        <w:t>……………………………..12</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 xml:space="preserve">Статья 13. Внесение изменений в правила землепользования и застройки </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на основании утвержденной документации по планировке территории ……………</w:t>
      </w:r>
      <w:r w:rsidR="00E80A22" w:rsidRPr="008E406E">
        <w:rPr>
          <w:rFonts w:ascii="Times New Roman" w:eastAsia="Times New Roman" w:hAnsi="Times New Roman"/>
          <w:sz w:val="24"/>
          <w:szCs w:val="24"/>
          <w:lang w:eastAsia="zh-CN"/>
        </w:rPr>
        <w:t>……...12</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 xml:space="preserve">Статья 14. Внесение изменений в правила землепользования и застройки </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 xml:space="preserve">на основании несоответствия границ территориальных зон требованиям </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 xml:space="preserve">о принадлежности каждого земельного участка только к одной </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территориальной зоне ……………………………………………………………………</w:t>
      </w:r>
      <w:r w:rsidR="00E80A22" w:rsidRPr="008E406E">
        <w:rPr>
          <w:rFonts w:ascii="Times New Roman" w:eastAsia="Times New Roman" w:hAnsi="Times New Roman"/>
          <w:sz w:val="24"/>
          <w:szCs w:val="24"/>
          <w:lang w:eastAsia="zh-CN"/>
        </w:rPr>
        <w:t>…….12</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Глава 6. Положение о регулировании иных вопросов землепользования и застройки</w:t>
      </w:r>
      <w:r w:rsidR="00E80A22" w:rsidRPr="008E406E">
        <w:rPr>
          <w:rFonts w:ascii="Times New Roman" w:eastAsia="Times New Roman" w:hAnsi="Times New Roman"/>
          <w:sz w:val="24"/>
          <w:szCs w:val="24"/>
          <w:lang w:eastAsia="zh-CN"/>
        </w:rPr>
        <w:t>……13</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15. Использование земельных участков и объектов капитального строительства, не соответствующих градостроительным регламентам …………………………………</w:t>
      </w:r>
      <w:r w:rsidR="00E80A22" w:rsidRPr="008E406E">
        <w:rPr>
          <w:rFonts w:ascii="Times New Roman" w:eastAsia="Times New Roman" w:hAnsi="Times New Roman"/>
          <w:sz w:val="24"/>
          <w:szCs w:val="24"/>
          <w:lang w:eastAsia="zh-CN"/>
        </w:rPr>
        <w:t>……...13</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 xml:space="preserve">Статья 16. Использование земельных участков, применительно к которым были </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утверждены градостроительные планы, и объектов капитального строительства, расположенных на таких земельных участках…………………………………………</w:t>
      </w:r>
      <w:r w:rsidR="00E80A22" w:rsidRPr="008E406E">
        <w:rPr>
          <w:rFonts w:ascii="Times New Roman" w:eastAsia="Times New Roman" w:hAnsi="Times New Roman"/>
          <w:sz w:val="24"/>
          <w:szCs w:val="24"/>
          <w:lang w:eastAsia="zh-CN"/>
        </w:rPr>
        <w:t>……..14</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17. Особенности применения видов разрешенного использования земельных участков и объектов капитально</w:t>
      </w:r>
      <w:r w:rsidR="00E80A22" w:rsidRPr="008E406E">
        <w:rPr>
          <w:rFonts w:ascii="Times New Roman" w:eastAsia="Times New Roman" w:hAnsi="Times New Roman"/>
          <w:sz w:val="24"/>
          <w:szCs w:val="24"/>
          <w:lang w:eastAsia="zh-CN"/>
        </w:rPr>
        <w:t>го строительства …………………………………………...</w:t>
      </w:r>
      <w:r w:rsidRPr="008E406E">
        <w:rPr>
          <w:rFonts w:ascii="Times New Roman" w:eastAsia="Times New Roman" w:hAnsi="Times New Roman"/>
          <w:sz w:val="24"/>
          <w:szCs w:val="24"/>
          <w:lang w:eastAsia="zh-CN"/>
        </w:rPr>
        <w:t>1</w:t>
      </w:r>
      <w:r w:rsidR="00D44EB8">
        <w:rPr>
          <w:rFonts w:ascii="Times New Roman" w:eastAsia="Times New Roman" w:hAnsi="Times New Roman"/>
          <w:sz w:val="24"/>
          <w:szCs w:val="24"/>
          <w:lang w:eastAsia="zh-CN"/>
        </w:rPr>
        <w:t>5</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 xml:space="preserve">Статья 18. Особенности применения предельных параметров разрешенного </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lastRenderedPageBreak/>
        <w:t>строительства, реконструкции объектов ка</w:t>
      </w:r>
      <w:r w:rsidR="00E80A22" w:rsidRPr="008E406E">
        <w:rPr>
          <w:rFonts w:ascii="Times New Roman" w:eastAsia="Times New Roman" w:hAnsi="Times New Roman"/>
          <w:sz w:val="24"/>
          <w:szCs w:val="24"/>
          <w:lang w:eastAsia="zh-CN"/>
        </w:rPr>
        <w:t>питального строительства</w:t>
      </w:r>
      <w:r w:rsidR="00E80A22" w:rsidRPr="008E406E">
        <w:rPr>
          <w:rFonts w:ascii="Times New Roman" w:eastAsia="Times New Roman" w:hAnsi="Times New Roman"/>
          <w:sz w:val="24"/>
          <w:szCs w:val="24"/>
          <w:lang w:eastAsia="zh-CN"/>
        </w:rPr>
        <w:tab/>
        <w:t xml:space="preserve"> …………………….15</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Часть 2. Карта градостроительного зонирования ……………………………………</w:t>
      </w:r>
      <w:r w:rsidR="00E80A22" w:rsidRPr="008E406E">
        <w:rPr>
          <w:rFonts w:ascii="Times New Roman" w:eastAsia="Times New Roman" w:hAnsi="Times New Roman"/>
          <w:sz w:val="24"/>
          <w:szCs w:val="24"/>
          <w:lang w:eastAsia="zh-CN"/>
        </w:rPr>
        <w:t>……….17</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19. Территори</w:t>
      </w:r>
      <w:r w:rsidR="00E80A22" w:rsidRPr="008E406E">
        <w:rPr>
          <w:rFonts w:ascii="Times New Roman" w:eastAsia="Times New Roman" w:hAnsi="Times New Roman"/>
          <w:sz w:val="24"/>
          <w:szCs w:val="24"/>
          <w:lang w:eastAsia="zh-CN"/>
        </w:rPr>
        <w:t>альные зоны …………………………………………………………….17</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20. Карта градостроительного зонирования …………………………………</w:t>
      </w:r>
      <w:r w:rsidR="00E80A22" w:rsidRPr="008E406E">
        <w:rPr>
          <w:rFonts w:ascii="Times New Roman" w:eastAsia="Times New Roman" w:hAnsi="Times New Roman"/>
          <w:sz w:val="24"/>
          <w:szCs w:val="24"/>
          <w:lang w:eastAsia="zh-CN"/>
        </w:rPr>
        <w:t>……….17</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Часть 3. Градостроительные регламенты ……………………………………………</w:t>
      </w:r>
      <w:r w:rsidR="00E80A22" w:rsidRPr="008E406E">
        <w:rPr>
          <w:rFonts w:ascii="Times New Roman" w:eastAsia="Times New Roman" w:hAnsi="Times New Roman"/>
          <w:sz w:val="24"/>
          <w:szCs w:val="24"/>
          <w:lang w:eastAsia="zh-CN"/>
        </w:rPr>
        <w:t>………..18</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Глава 7. Жилые зоны……………………………………………………………………</w:t>
      </w:r>
      <w:r w:rsidR="00E80A22" w:rsidRPr="008E406E">
        <w:rPr>
          <w:rFonts w:ascii="Times New Roman" w:eastAsia="Times New Roman" w:hAnsi="Times New Roman"/>
          <w:sz w:val="24"/>
          <w:szCs w:val="24"/>
          <w:lang w:eastAsia="zh-CN"/>
        </w:rPr>
        <w:t>………18</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21. Территориальная зона Ж-1………………………………… ..……………</w:t>
      </w:r>
      <w:r w:rsidR="00E80A22" w:rsidRPr="008E406E">
        <w:rPr>
          <w:rFonts w:ascii="Times New Roman" w:eastAsia="Times New Roman" w:hAnsi="Times New Roman"/>
          <w:sz w:val="24"/>
          <w:szCs w:val="24"/>
          <w:lang w:eastAsia="zh-CN"/>
        </w:rPr>
        <w:t>……….18</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Глава 8. Общественно-деловые зоны …………………………………………………</w:t>
      </w:r>
      <w:r w:rsidR="00E80A22" w:rsidRPr="008E406E">
        <w:rPr>
          <w:rFonts w:ascii="Times New Roman" w:eastAsia="Times New Roman" w:hAnsi="Times New Roman"/>
          <w:sz w:val="24"/>
          <w:szCs w:val="24"/>
          <w:lang w:eastAsia="zh-CN"/>
        </w:rPr>
        <w:t>……….32</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22. Территориальн</w:t>
      </w:r>
      <w:r w:rsidR="00E80A22" w:rsidRPr="008E406E">
        <w:rPr>
          <w:rFonts w:ascii="Times New Roman" w:eastAsia="Times New Roman" w:hAnsi="Times New Roman"/>
          <w:sz w:val="24"/>
          <w:szCs w:val="24"/>
          <w:lang w:eastAsia="zh-CN"/>
        </w:rPr>
        <w:t>ая зона ОД.1 ………………………………………………………..32</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Глава 9. Производственные зоны ……………………………………………………</w:t>
      </w:r>
      <w:r w:rsidR="00E80A22" w:rsidRPr="008E406E">
        <w:rPr>
          <w:rFonts w:ascii="Times New Roman" w:eastAsia="Times New Roman" w:hAnsi="Times New Roman"/>
          <w:sz w:val="24"/>
          <w:szCs w:val="24"/>
          <w:lang w:eastAsia="zh-CN"/>
        </w:rPr>
        <w:t>…………43</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23. Территориальная зона П.1 .. ………………………………………………</w:t>
      </w:r>
      <w:r w:rsidR="00E80A22" w:rsidRPr="008E406E">
        <w:rPr>
          <w:rFonts w:ascii="Times New Roman" w:eastAsia="Times New Roman" w:hAnsi="Times New Roman"/>
          <w:sz w:val="24"/>
          <w:szCs w:val="24"/>
          <w:lang w:eastAsia="zh-CN"/>
        </w:rPr>
        <w:t>………..43</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Глава 10. Зоны инженерных и транспортных инфраструктур ………………………</w:t>
      </w:r>
      <w:r w:rsidR="00E80A22" w:rsidRPr="008E406E">
        <w:rPr>
          <w:rFonts w:ascii="Times New Roman" w:eastAsia="Times New Roman" w:hAnsi="Times New Roman"/>
          <w:sz w:val="24"/>
          <w:szCs w:val="24"/>
          <w:lang w:eastAsia="zh-CN"/>
        </w:rPr>
        <w:t>……….57</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24. Территориальна</w:t>
      </w:r>
      <w:r w:rsidR="00E80A22" w:rsidRPr="008E406E">
        <w:rPr>
          <w:rFonts w:ascii="Times New Roman" w:eastAsia="Times New Roman" w:hAnsi="Times New Roman"/>
          <w:sz w:val="24"/>
          <w:szCs w:val="24"/>
          <w:lang w:eastAsia="zh-CN"/>
        </w:rPr>
        <w:t>я зона И.1 ………………………………………………………….57</w:t>
      </w:r>
    </w:p>
    <w:p w:rsidR="00FF341F" w:rsidRPr="008E406E" w:rsidRDefault="003E7C40"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25. Территориальная зона</w:t>
      </w:r>
      <w:r w:rsidR="006C2BF9" w:rsidRPr="008E406E">
        <w:rPr>
          <w:rFonts w:ascii="Times New Roman" w:eastAsia="Times New Roman" w:hAnsi="Times New Roman"/>
          <w:sz w:val="24"/>
          <w:szCs w:val="24"/>
          <w:lang w:eastAsia="zh-CN"/>
        </w:rPr>
        <w:t xml:space="preserve"> </w:t>
      </w:r>
      <w:r w:rsidR="00FF341F" w:rsidRPr="008E406E">
        <w:rPr>
          <w:rFonts w:ascii="Times New Roman" w:eastAsia="Times New Roman" w:hAnsi="Times New Roman"/>
          <w:sz w:val="24"/>
          <w:szCs w:val="24"/>
          <w:lang w:eastAsia="zh-CN"/>
        </w:rPr>
        <w:t xml:space="preserve"> Т.1…………………………………………………</w:t>
      </w:r>
      <w:r w:rsidR="00E80A22" w:rsidRPr="008E406E">
        <w:rPr>
          <w:rFonts w:ascii="Times New Roman" w:eastAsia="Times New Roman" w:hAnsi="Times New Roman"/>
          <w:sz w:val="24"/>
          <w:szCs w:val="24"/>
          <w:lang w:eastAsia="zh-CN"/>
        </w:rPr>
        <w:t>………..64</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Глава 11. Зоны сельскохозяйственного использования………………………………</w:t>
      </w:r>
      <w:r w:rsidR="00E80A22" w:rsidRPr="008E406E">
        <w:rPr>
          <w:rFonts w:ascii="Times New Roman" w:eastAsia="Times New Roman" w:hAnsi="Times New Roman"/>
          <w:sz w:val="24"/>
          <w:szCs w:val="24"/>
          <w:lang w:eastAsia="zh-CN"/>
        </w:rPr>
        <w:t>……….71</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26. Территориальная зона СХ.1………………………………………………</w:t>
      </w:r>
      <w:r w:rsidR="00E80A22" w:rsidRPr="008E406E">
        <w:rPr>
          <w:rFonts w:ascii="Times New Roman" w:eastAsia="Times New Roman" w:hAnsi="Times New Roman"/>
          <w:sz w:val="24"/>
          <w:szCs w:val="24"/>
          <w:lang w:eastAsia="zh-CN"/>
        </w:rPr>
        <w:t>………...</w:t>
      </w:r>
      <w:r w:rsidRPr="008E406E">
        <w:rPr>
          <w:rFonts w:ascii="Times New Roman" w:eastAsia="Times New Roman" w:hAnsi="Times New Roman"/>
          <w:sz w:val="24"/>
          <w:szCs w:val="24"/>
          <w:lang w:eastAsia="zh-CN"/>
        </w:rPr>
        <w:t>71</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27. Территориальная зона СХ.2 ………………………………………………</w:t>
      </w:r>
      <w:r w:rsidR="00927CFF">
        <w:rPr>
          <w:rFonts w:ascii="Times New Roman" w:eastAsia="Times New Roman" w:hAnsi="Times New Roman"/>
          <w:sz w:val="24"/>
          <w:szCs w:val="24"/>
          <w:lang w:eastAsia="zh-CN"/>
        </w:rPr>
        <w:t>………..82</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28. Территориаль</w:t>
      </w:r>
      <w:r w:rsidR="00E80A22" w:rsidRPr="008E406E">
        <w:rPr>
          <w:rFonts w:ascii="Times New Roman" w:eastAsia="Times New Roman" w:hAnsi="Times New Roman"/>
          <w:sz w:val="24"/>
          <w:szCs w:val="24"/>
          <w:lang w:eastAsia="zh-CN"/>
        </w:rPr>
        <w:t>ная зон</w:t>
      </w:r>
      <w:r w:rsidR="00927CFF">
        <w:rPr>
          <w:rFonts w:ascii="Times New Roman" w:eastAsia="Times New Roman" w:hAnsi="Times New Roman"/>
          <w:sz w:val="24"/>
          <w:szCs w:val="24"/>
          <w:lang w:eastAsia="zh-CN"/>
        </w:rPr>
        <w:t>а СХ.3 ………………………………………………………..87</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Глава 12. Рекреационные зоны ………………………………………………………</w:t>
      </w:r>
      <w:r w:rsidR="00927CFF">
        <w:rPr>
          <w:rFonts w:ascii="Times New Roman" w:eastAsia="Times New Roman" w:hAnsi="Times New Roman"/>
          <w:sz w:val="24"/>
          <w:szCs w:val="24"/>
          <w:lang w:eastAsia="zh-CN"/>
        </w:rPr>
        <w:t>…………94</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29. Территориальная зона Р.1 …………………………………………………</w:t>
      </w:r>
      <w:r w:rsidR="00927CFF">
        <w:rPr>
          <w:rFonts w:ascii="Times New Roman" w:eastAsia="Times New Roman" w:hAnsi="Times New Roman"/>
          <w:sz w:val="24"/>
          <w:szCs w:val="24"/>
          <w:lang w:eastAsia="zh-CN"/>
        </w:rPr>
        <w:t>………..94</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30. Территориаль</w:t>
      </w:r>
      <w:r w:rsidR="00E80A22" w:rsidRPr="008E406E">
        <w:rPr>
          <w:rFonts w:ascii="Times New Roman" w:eastAsia="Times New Roman" w:hAnsi="Times New Roman"/>
          <w:sz w:val="24"/>
          <w:szCs w:val="24"/>
          <w:lang w:eastAsia="zh-CN"/>
        </w:rPr>
        <w:t>ная зо</w:t>
      </w:r>
      <w:r w:rsidR="00927CFF">
        <w:rPr>
          <w:rFonts w:ascii="Times New Roman" w:eastAsia="Times New Roman" w:hAnsi="Times New Roman"/>
          <w:sz w:val="24"/>
          <w:szCs w:val="24"/>
          <w:lang w:eastAsia="zh-CN"/>
        </w:rPr>
        <w:t>на Р.2 …………………………………………………………102</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Глава 13. Зоны специальн</w:t>
      </w:r>
      <w:r w:rsidR="00E80A22" w:rsidRPr="008E406E">
        <w:rPr>
          <w:rFonts w:ascii="Times New Roman" w:eastAsia="Times New Roman" w:hAnsi="Times New Roman"/>
          <w:sz w:val="24"/>
          <w:szCs w:val="24"/>
          <w:lang w:eastAsia="zh-CN"/>
        </w:rPr>
        <w:t>ого наз</w:t>
      </w:r>
      <w:r w:rsidR="00927CFF">
        <w:rPr>
          <w:rFonts w:ascii="Times New Roman" w:eastAsia="Times New Roman" w:hAnsi="Times New Roman"/>
          <w:sz w:val="24"/>
          <w:szCs w:val="24"/>
          <w:lang w:eastAsia="zh-CN"/>
        </w:rPr>
        <w:t>начения …………………………………………………….106</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31. Территориальная зона СН.1 ………………………………………………</w:t>
      </w:r>
      <w:r w:rsidR="00927CFF">
        <w:rPr>
          <w:rFonts w:ascii="Times New Roman" w:eastAsia="Times New Roman" w:hAnsi="Times New Roman"/>
          <w:sz w:val="24"/>
          <w:szCs w:val="24"/>
          <w:lang w:eastAsia="zh-CN"/>
        </w:rPr>
        <w:t>……….106</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Глава 14. Ограничения использования земельных участков и объектов капитального строительства …………………………………………………………………………</w:t>
      </w:r>
      <w:r w:rsidR="00927CFF">
        <w:rPr>
          <w:rFonts w:ascii="Times New Roman" w:eastAsia="Times New Roman" w:hAnsi="Times New Roman"/>
          <w:sz w:val="24"/>
          <w:szCs w:val="24"/>
          <w:lang w:eastAsia="zh-CN"/>
        </w:rPr>
        <w:t>………...112</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32. Водоохранные зоны, прибрежные защитные зоны ………………….....</w:t>
      </w:r>
      <w:r w:rsidR="00927CFF">
        <w:rPr>
          <w:rFonts w:ascii="Times New Roman" w:eastAsia="Times New Roman" w:hAnsi="Times New Roman"/>
          <w:sz w:val="24"/>
          <w:szCs w:val="24"/>
          <w:lang w:eastAsia="zh-CN"/>
        </w:rPr>
        <w:t>..............112</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33. Санитарно-защитные зоны и санитарные разрывы ……………………</w:t>
      </w:r>
      <w:r w:rsidR="00E80A22" w:rsidRPr="008E406E">
        <w:rPr>
          <w:rFonts w:ascii="Times New Roman" w:eastAsia="Times New Roman" w:hAnsi="Times New Roman"/>
          <w:sz w:val="24"/>
          <w:szCs w:val="24"/>
          <w:lang w:eastAsia="zh-CN"/>
        </w:rPr>
        <w:t>………..11</w:t>
      </w:r>
      <w:r w:rsidR="00927CFF">
        <w:rPr>
          <w:rFonts w:ascii="Times New Roman" w:eastAsia="Times New Roman" w:hAnsi="Times New Roman"/>
          <w:sz w:val="24"/>
          <w:szCs w:val="24"/>
          <w:lang w:eastAsia="zh-CN"/>
        </w:rPr>
        <w:t>3</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34. Охранные зоны электросетевого хозяйства ……………………………</w:t>
      </w:r>
      <w:r w:rsidR="00E80A22" w:rsidRPr="008E406E">
        <w:rPr>
          <w:rFonts w:ascii="Times New Roman" w:eastAsia="Times New Roman" w:hAnsi="Times New Roman"/>
          <w:sz w:val="24"/>
          <w:szCs w:val="24"/>
          <w:lang w:eastAsia="zh-CN"/>
        </w:rPr>
        <w:t>………...11</w:t>
      </w:r>
      <w:r w:rsidR="00927CFF">
        <w:rPr>
          <w:rFonts w:ascii="Times New Roman" w:eastAsia="Times New Roman" w:hAnsi="Times New Roman"/>
          <w:sz w:val="24"/>
          <w:szCs w:val="24"/>
          <w:lang w:eastAsia="zh-CN"/>
        </w:rPr>
        <w:t>5</w:t>
      </w:r>
    </w:p>
    <w:p w:rsidR="00FF341F" w:rsidRPr="008E406E" w:rsidRDefault="00FF341F"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 xml:space="preserve">Статья 35. </w:t>
      </w:r>
      <w:r w:rsidR="00FA0E93" w:rsidRPr="008E406E">
        <w:rPr>
          <w:rFonts w:ascii="Times New Roman" w:eastAsia="Times New Roman" w:hAnsi="Times New Roman"/>
          <w:sz w:val="24"/>
          <w:szCs w:val="24"/>
          <w:lang w:eastAsia="zh-CN"/>
        </w:rPr>
        <w:t xml:space="preserve">Зоны охраны </w:t>
      </w:r>
      <w:r w:rsidRPr="008E406E">
        <w:rPr>
          <w:rFonts w:ascii="Times New Roman" w:eastAsia="Times New Roman" w:hAnsi="Times New Roman"/>
          <w:sz w:val="24"/>
          <w:szCs w:val="24"/>
          <w:lang w:eastAsia="zh-CN"/>
        </w:rPr>
        <w:t>объектов культурного наследия ……………………………</w:t>
      </w:r>
      <w:r w:rsidR="00E80A22" w:rsidRPr="008E406E">
        <w:rPr>
          <w:rFonts w:ascii="Times New Roman" w:eastAsia="Times New Roman" w:hAnsi="Times New Roman"/>
          <w:sz w:val="24"/>
          <w:szCs w:val="24"/>
          <w:lang w:eastAsia="zh-CN"/>
        </w:rPr>
        <w:t>……...11</w:t>
      </w:r>
      <w:r w:rsidR="00927CFF">
        <w:rPr>
          <w:rFonts w:ascii="Times New Roman" w:eastAsia="Times New Roman" w:hAnsi="Times New Roman"/>
          <w:sz w:val="24"/>
          <w:szCs w:val="24"/>
          <w:lang w:eastAsia="zh-CN"/>
        </w:rPr>
        <w:t>7</w:t>
      </w:r>
    </w:p>
    <w:p w:rsidR="00FA0E93" w:rsidRPr="008E406E" w:rsidRDefault="00FA0E93" w:rsidP="00FF341F">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36. Охранные зоны газораспределительных сетей…………………………</w:t>
      </w:r>
      <w:r w:rsidR="00E80A22" w:rsidRPr="008E406E">
        <w:rPr>
          <w:rFonts w:ascii="Times New Roman" w:eastAsia="Times New Roman" w:hAnsi="Times New Roman"/>
          <w:sz w:val="24"/>
          <w:szCs w:val="24"/>
          <w:lang w:eastAsia="zh-CN"/>
        </w:rPr>
        <w:t>……</w:t>
      </w:r>
      <w:r w:rsidR="00927CFF">
        <w:rPr>
          <w:rFonts w:ascii="Times New Roman" w:eastAsia="Times New Roman" w:hAnsi="Times New Roman"/>
          <w:sz w:val="24"/>
          <w:szCs w:val="24"/>
          <w:lang w:eastAsia="zh-CN"/>
        </w:rPr>
        <w:t>…...117</w:t>
      </w:r>
    </w:p>
    <w:p w:rsidR="00B96E36" w:rsidRPr="008E406E" w:rsidRDefault="00B96E36" w:rsidP="00B96E36">
      <w:pPr>
        <w:spacing w:after="0" w:line="240" w:lineRule="auto"/>
        <w:jc w:val="both"/>
        <w:rPr>
          <w:rFonts w:ascii="Times New Roman" w:eastAsia="Times New Roman" w:hAnsi="Times New Roman"/>
          <w:sz w:val="24"/>
          <w:szCs w:val="24"/>
          <w:lang w:eastAsia="zh-CN"/>
        </w:rPr>
      </w:pPr>
      <w:r w:rsidRPr="008E406E">
        <w:rPr>
          <w:rFonts w:ascii="Times New Roman" w:eastAsia="Times New Roman" w:hAnsi="Times New Roman"/>
          <w:sz w:val="24"/>
          <w:szCs w:val="24"/>
          <w:lang w:eastAsia="zh-CN"/>
        </w:rPr>
        <w:t>Статья 37.  Придорожная полоса автомобильных дорог……………………………</w:t>
      </w:r>
      <w:r w:rsidR="00927CFF">
        <w:rPr>
          <w:rFonts w:ascii="Times New Roman" w:eastAsia="Times New Roman" w:hAnsi="Times New Roman"/>
          <w:sz w:val="24"/>
          <w:szCs w:val="24"/>
          <w:lang w:eastAsia="zh-CN"/>
        </w:rPr>
        <w:t>……….119</w:t>
      </w:r>
    </w:p>
    <w:p w:rsidR="00FF341F" w:rsidRPr="008E406E" w:rsidRDefault="00FA0E93" w:rsidP="00FF341F">
      <w:pPr>
        <w:spacing w:after="0" w:line="240" w:lineRule="auto"/>
        <w:rPr>
          <w:rFonts w:ascii="Times New Roman" w:eastAsia="Times New Roman" w:hAnsi="Times New Roman"/>
          <w:sz w:val="24"/>
          <w:szCs w:val="24"/>
          <w:lang w:eastAsia="ar-SA"/>
        </w:rPr>
        <w:sectPr w:rsidR="00FF341F" w:rsidRPr="008E406E" w:rsidSect="00877475">
          <w:footerReference w:type="default" r:id="rId8"/>
          <w:pgSz w:w="11906" w:h="16838"/>
          <w:pgMar w:top="709" w:right="707" w:bottom="709" w:left="1701" w:header="1410" w:footer="709" w:gutter="0"/>
          <w:cols w:space="720"/>
          <w:docGrid w:linePitch="600" w:charSpace="32768"/>
        </w:sectPr>
      </w:pPr>
      <w:r w:rsidRPr="008E406E">
        <w:rPr>
          <w:rFonts w:ascii="Times New Roman" w:eastAsia="Times New Roman" w:hAnsi="Times New Roman"/>
          <w:sz w:val="24"/>
          <w:szCs w:val="24"/>
          <w:lang w:eastAsia="zh-CN"/>
        </w:rPr>
        <w:t xml:space="preserve">     </w:t>
      </w:r>
    </w:p>
    <w:p w:rsidR="00FF341F" w:rsidRPr="008E406E" w:rsidRDefault="00FF341F" w:rsidP="00FF341F">
      <w:pPr>
        <w:keepNext/>
        <w:suppressAutoHyphens/>
        <w:spacing w:before="240" w:after="120" w:line="240" w:lineRule="auto"/>
        <w:jc w:val="center"/>
        <w:outlineLvl w:val="0"/>
        <w:rPr>
          <w:rFonts w:ascii="Times New Roman" w:eastAsia="Times New Roman" w:hAnsi="Times New Roman"/>
          <w:b/>
          <w:bCs/>
          <w:caps/>
          <w:kern w:val="1"/>
          <w:sz w:val="24"/>
          <w:szCs w:val="24"/>
          <w:lang w:eastAsia="ar-SA"/>
        </w:rPr>
      </w:pPr>
      <w:r w:rsidRPr="008E406E">
        <w:rPr>
          <w:rFonts w:ascii="Times New Roman" w:eastAsia="Times New Roman" w:hAnsi="Times New Roman"/>
          <w:b/>
          <w:bCs/>
          <w:caps/>
          <w:kern w:val="1"/>
          <w:sz w:val="32"/>
          <w:szCs w:val="32"/>
          <w:lang w:eastAsia="ar-SA"/>
        </w:rPr>
        <w:lastRenderedPageBreak/>
        <w:t xml:space="preserve">Часть 1. Порядок применения правил </w:t>
      </w:r>
      <w:r w:rsidRPr="008E406E">
        <w:rPr>
          <w:rFonts w:ascii="Times New Roman" w:eastAsia="Times New Roman" w:hAnsi="Times New Roman"/>
          <w:b/>
          <w:bCs/>
          <w:caps/>
          <w:kern w:val="1"/>
          <w:sz w:val="32"/>
          <w:szCs w:val="32"/>
          <w:lang w:eastAsia="ar-SA"/>
        </w:rPr>
        <w:br/>
        <w:t xml:space="preserve">землепользования и застройки </w:t>
      </w:r>
      <w:r w:rsidRPr="008E406E">
        <w:rPr>
          <w:rFonts w:ascii="Times New Roman" w:eastAsia="Times New Roman" w:hAnsi="Times New Roman"/>
          <w:b/>
          <w:bCs/>
          <w:caps/>
          <w:kern w:val="1"/>
          <w:sz w:val="32"/>
          <w:szCs w:val="32"/>
          <w:lang w:eastAsia="ar-SA"/>
        </w:rPr>
        <w:br/>
        <w:t>и внесения в них изменений</w:t>
      </w:r>
    </w:p>
    <w:p w:rsidR="00FF341F" w:rsidRPr="008E406E" w:rsidRDefault="00FF341F" w:rsidP="00FF341F">
      <w:pPr>
        <w:keepNext/>
        <w:suppressAutoHyphens/>
        <w:spacing w:before="240" w:after="120" w:line="240" w:lineRule="auto"/>
        <w:jc w:val="center"/>
        <w:outlineLvl w:val="1"/>
        <w:rPr>
          <w:rFonts w:ascii="Times New Roman" w:eastAsia="Times New Roman" w:hAnsi="Times New Roman"/>
          <w:b/>
          <w:bCs/>
          <w:iCs/>
          <w:sz w:val="28"/>
          <w:szCs w:val="28"/>
          <w:lang w:eastAsia="ar-SA"/>
        </w:rPr>
      </w:pPr>
      <w:r w:rsidRPr="008E406E">
        <w:rPr>
          <w:rFonts w:ascii="Times New Roman" w:eastAsia="Times New Roman" w:hAnsi="Times New Roman"/>
          <w:b/>
          <w:bCs/>
          <w:iCs/>
          <w:sz w:val="24"/>
          <w:szCs w:val="24"/>
          <w:lang w:eastAsia="ar-SA"/>
        </w:rPr>
        <w:t xml:space="preserve">Глава 1. Положение о регулировании землепользования и застройки </w:t>
      </w:r>
      <w:r w:rsidRPr="008E406E">
        <w:rPr>
          <w:rFonts w:ascii="Times New Roman" w:eastAsia="Times New Roman" w:hAnsi="Times New Roman"/>
          <w:b/>
          <w:bCs/>
          <w:iCs/>
          <w:sz w:val="24"/>
          <w:szCs w:val="24"/>
          <w:lang w:eastAsia="ar-SA"/>
        </w:rPr>
        <w:br/>
        <w:t>органами местного самоуправления</w:t>
      </w:r>
    </w:p>
    <w:p w:rsidR="00FF341F" w:rsidRPr="008E406E" w:rsidRDefault="00FF341F" w:rsidP="00FF341F">
      <w:pPr>
        <w:keepNext/>
        <w:suppressAutoHyphens/>
        <w:spacing w:before="240" w:after="120" w:line="240" w:lineRule="auto"/>
        <w:jc w:val="both"/>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 xml:space="preserve">Статья 1. Общие положения о регулировании землепользования и застройки </w:t>
      </w:r>
      <w:r w:rsidRPr="008E406E">
        <w:rPr>
          <w:rFonts w:ascii="Times New Roman" w:eastAsia="Times New Roman" w:hAnsi="Times New Roman"/>
          <w:b/>
          <w:bCs/>
          <w:sz w:val="24"/>
          <w:szCs w:val="26"/>
          <w:lang w:eastAsia="ar-SA"/>
        </w:rPr>
        <w:br/>
        <w:t>органами местного самоуправления</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Орган местного самоуправления Новгородского муниципального района в рамках своих полномочий осуществляет регулирование землепользования и застройки на территории муниципального образования — Бронницкое сельское поселение, основываясь на принципах законодательства о градостроительной деятельности и земельного законодательства.</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Регулирование землепользования и застройки на территории Бронницкого сельского поселения осуществляется посредством установления территориальных зон и градостроительных регламентов в составе настоящих правил землепользования и застройки, а также установления порядка применения настоящих правил землепользования и застройки физическими, юридическими и должностными лицами.</w:t>
      </w:r>
    </w:p>
    <w:p w:rsidR="00FF341F" w:rsidRPr="008E406E" w:rsidRDefault="00FF341F" w:rsidP="00FF341F">
      <w:pPr>
        <w:keepNext/>
        <w:suppressAutoHyphens/>
        <w:spacing w:before="240" w:after="120" w:line="240" w:lineRule="auto"/>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Статья 2. Комиссия по подготовке проекта правил землепользования и застройки</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Комиссия по подготовке проекта правил землепользования и застройки (далее – комиссия), состав и порядок деятельности которой утверждается Главой Новгородского муниципального района, после вступления в силу настоящих правил землепользования и застройки, реализует отдельные полномочия, связанные с регулированием землепользования и застройки органами местного самоуправления. К данным полномочиям относятся:</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рассмотрение предложений о внесении изменений в настоящие правила землепользования и застройки, подготовка заключений по таким предложениям и направление данных заключений Главе Новгородского муниципального района;</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рассмотрение заявлений о предоставлении разрешений на условно разрешенные виды использования земельных участков или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условно разрешенный вид использования или об отказе предоставления таких разрешений и направление данных рекомендаций Главе Новгородского муниципального района;</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предоставления таких разрешений и направление данных рекомендаций Главе Новгородского муниципального района;</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иные полномочия, предусмотренные муниципальными правовыми актами.</w:t>
      </w:r>
    </w:p>
    <w:p w:rsidR="00FF341F" w:rsidRPr="008E406E" w:rsidRDefault="00FF341F" w:rsidP="00FF341F">
      <w:pPr>
        <w:keepNext/>
        <w:suppressAutoHyphens/>
        <w:spacing w:before="240" w:after="120" w:line="240" w:lineRule="auto"/>
        <w:jc w:val="center"/>
        <w:outlineLvl w:val="1"/>
        <w:rPr>
          <w:rFonts w:ascii="Times New Roman" w:eastAsia="Times New Roman" w:hAnsi="Times New Roman"/>
          <w:b/>
          <w:bCs/>
          <w:iCs/>
          <w:sz w:val="28"/>
          <w:szCs w:val="28"/>
          <w:lang w:eastAsia="ar-SA"/>
        </w:rPr>
      </w:pPr>
      <w:r w:rsidRPr="008E406E">
        <w:rPr>
          <w:rFonts w:ascii="Times New Roman" w:eastAsia="Times New Roman" w:hAnsi="Times New Roman"/>
          <w:b/>
          <w:bCs/>
          <w:iCs/>
          <w:sz w:val="24"/>
          <w:szCs w:val="24"/>
          <w:lang w:eastAsia="ar-SA"/>
        </w:rPr>
        <w:lastRenderedPageBreak/>
        <w:t xml:space="preserve">Глава 2. Положение об изменении видов разрешенного использования земельных участков и объектов капитального строительства </w:t>
      </w:r>
      <w:r w:rsidRPr="008E406E">
        <w:rPr>
          <w:rFonts w:ascii="Times New Roman" w:eastAsia="Times New Roman" w:hAnsi="Times New Roman"/>
          <w:b/>
          <w:bCs/>
          <w:iCs/>
          <w:sz w:val="24"/>
          <w:szCs w:val="24"/>
          <w:lang w:eastAsia="ar-SA"/>
        </w:rPr>
        <w:br/>
        <w:t>физическими и юридическими лицами</w:t>
      </w:r>
    </w:p>
    <w:p w:rsidR="00FF341F" w:rsidRPr="008E406E" w:rsidRDefault="00FF341F" w:rsidP="00FF341F">
      <w:pPr>
        <w:keepNext/>
        <w:suppressAutoHyphens/>
        <w:spacing w:before="240" w:after="120" w:line="240" w:lineRule="auto"/>
        <w:jc w:val="both"/>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 xml:space="preserve">Статья 3. Изменение видов разрешенного использования земельных участков </w:t>
      </w:r>
      <w:r w:rsidRPr="008E406E">
        <w:rPr>
          <w:rFonts w:ascii="Times New Roman" w:eastAsia="Times New Roman" w:hAnsi="Times New Roman"/>
          <w:b/>
          <w:bCs/>
          <w:sz w:val="24"/>
          <w:szCs w:val="26"/>
          <w:lang w:eastAsia="ar-SA"/>
        </w:rPr>
        <w:br/>
        <w:t>и объектов капитального строительства</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устанавливаются, а также на объекты капитального строительства, расположенные на таких земельных участках.</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Изменение основного или вспомогательного вида разрешенного использования земельных участков и объектов капитального строительства на другой основной или вспомогательный вид разрешенного использования осуществляется правообладателями данных земельных участков и объектов капитального строительства без дополнительных разрешений и согласований, если иное не установлено в федеральных законах.</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Изменение основного вида разрешенного использования земельных участков и объектов капитального строительства на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разрешения на условно разрешенный вид использования земельного участка или объекта капитального строительства.</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6. Изменение условно разрешенного вида использования земельных участков и объектов капитального строительства на другой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нового разрешения на условно разрешенный вид использования земельного участка или объекта капитального строительства.</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7.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 случае, если после такого изменения размеры земельного участка не будут соответствовать градостроительному регламенту;</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sectPr w:rsidR="00FF341F" w:rsidRPr="008E406E" w:rsidSect="00A07ADE">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701" w:header="720" w:footer="709" w:gutter="0"/>
          <w:pgNumType w:start="4"/>
          <w:cols w:space="720"/>
          <w:docGrid w:linePitch="600" w:charSpace="32768"/>
        </w:sectPr>
      </w:pPr>
      <w:r w:rsidRPr="008E406E">
        <w:rPr>
          <w:rFonts w:ascii="Times New Roman" w:eastAsia="Times New Roman" w:hAnsi="Times New Roman"/>
          <w:sz w:val="24"/>
          <w:szCs w:val="24"/>
          <w:lang w:eastAsia="ar-SA"/>
        </w:rPr>
        <w:t>3) в случае, если на земельном участке расположены объекты, не соответствующие новому виду разрешенного использования (то есть отсутствующие в перечне объектов капитального строительства, разрешенных для размещения на земельных участках, установленном в градостроительном регламенте для нового вида разрешенного использования).</w:t>
      </w:r>
    </w:p>
    <w:p w:rsidR="00FF341F" w:rsidRPr="008E406E" w:rsidRDefault="00FF341F" w:rsidP="00FF341F">
      <w:pPr>
        <w:keepNext/>
        <w:suppressAutoHyphens/>
        <w:spacing w:before="240" w:after="120" w:line="240" w:lineRule="auto"/>
        <w:jc w:val="both"/>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lastRenderedPageBreak/>
        <w:t xml:space="preserve">Статья 4. Изменение видов разрешенного использования земельных участков </w:t>
      </w:r>
      <w:r w:rsidRPr="008E406E">
        <w:rPr>
          <w:rFonts w:ascii="Times New Roman" w:eastAsia="Times New Roman" w:hAnsi="Times New Roman"/>
          <w:b/>
          <w:bCs/>
          <w:sz w:val="24"/>
          <w:szCs w:val="26"/>
          <w:lang w:eastAsia="ar-SA"/>
        </w:rPr>
        <w:br/>
        <w:t>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Изменение видов разрешенного использования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FF341F" w:rsidRPr="008E406E" w:rsidRDefault="00FF341F" w:rsidP="00FF341F">
      <w:pPr>
        <w:keepNext/>
        <w:suppressAutoHyphens/>
        <w:spacing w:before="240" w:after="120" w:line="240" w:lineRule="auto"/>
        <w:jc w:val="center"/>
        <w:outlineLvl w:val="1"/>
        <w:rPr>
          <w:rFonts w:ascii="Times New Roman" w:eastAsia="Times New Roman" w:hAnsi="Times New Roman"/>
          <w:b/>
          <w:bCs/>
          <w:iCs/>
          <w:sz w:val="28"/>
          <w:szCs w:val="28"/>
          <w:lang w:eastAsia="ar-SA"/>
        </w:rPr>
      </w:pPr>
      <w:r w:rsidRPr="008E406E">
        <w:rPr>
          <w:rFonts w:ascii="Times New Roman" w:eastAsia="Times New Roman" w:hAnsi="Times New Roman"/>
          <w:b/>
          <w:bCs/>
          <w:iCs/>
          <w:sz w:val="24"/>
          <w:szCs w:val="24"/>
          <w:lang w:eastAsia="ar-SA"/>
        </w:rPr>
        <w:t xml:space="preserve">Глава 3. Положение о подготовке документации по планировке </w:t>
      </w:r>
      <w:r w:rsidRPr="008E406E">
        <w:rPr>
          <w:rFonts w:ascii="Times New Roman" w:eastAsia="Times New Roman" w:hAnsi="Times New Roman"/>
          <w:b/>
          <w:bCs/>
          <w:iCs/>
          <w:sz w:val="24"/>
          <w:szCs w:val="24"/>
          <w:lang w:eastAsia="ar-SA"/>
        </w:rPr>
        <w:br/>
        <w:t>территории органами местного самоуправления</w:t>
      </w:r>
    </w:p>
    <w:p w:rsidR="00FF341F" w:rsidRPr="008E406E" w:rsidRDefault="00FF341F" w:rsidP="00FF341F">
      <w:pPr>
        <w:keepNext/>
        <w:suppressAutoHyphens/>
        <w:spacing w:before="240" w:after="120" w:line="240" w:lineRule="auto"/>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Статья 5. Общие положения о подготовке документации по планировке территории органами местного самоуправления</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Подготовка документации по планировке территории Бронницкого сельского поселения осуществляется на основании настоящих правил землепользования и застройки и Генерального плана Бронницкого сельского поселения.</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Настоящие правила землепользования и застройки применяются при подготовке документации по планировке территории в части, не касающейся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w:t>
      </w:r>
    </w:p>
    <w:p w:rsidR="00FF341F" w:rsidRPr="008E406E" w:rsidRDefault="00FF341F" w:rsidP="00FF341F">
      <w:pPr>
        <w:keepNext/>
        <w:suppressAutoHyphens/>
        <w:spacing w:before="240" w:after="120" w:line="240" w:lineRule="auto"/>
        <w:jc w:val="both"/>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 xml:space="preserve">Статья 6. Применение правил землепользования и застройки при подготовке </w:t>
      </w:r>
      <w:r w:rsidRPr="008E406E">
        <w:rPr>
          <w:rFonts w:ascii="Times New Roman" w:eastAsia="Times New Roman" w:hAnsi="Times New Roman"/>
          <w:b/>
          <w:bCs/>
          <w:sz w:val="24"/>
          <w:szCs w:val="26"/>
          <w:lang w:eastAsia="ar-SA"/>
        </w:rPr>
        <w:br/>
        <w:t>проектов планировки территорий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Настоящие правила землепользования и застройки применяются при подготовке проектов планировки территорий Бронницкого сельского поселения следующим образом:</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FF341F" w:rsidRPr="008E406E" w:rsidRDefault="00FF341F" w:rsidP="00FF341F">
      <w:pPr>
        <w:keepNext/>
        <w:suppressAutoHyphens/>
        <w:spacing w:before="240" w:after="120" w:line="240" w:lineRule="auto"/>
        <w:jc w:val="both"/>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 xml:space="preserve">Статья 7. Применение правил землепользования и застройки при подготовке </w:t>
      </w:r>
      <w:r w:rsidRPr="008E406E">
        <w:rPr>
          <w:rFonts w:ascii="Times New Roman" w:eastAsia="Times New Roman" w:hAnsi="Times New Roman"/>
          <w:b/>
          <w:bCs/>
          <w:sz w:val="24"/>
          <w:szCs w:val="26"/>
          <w:lang w:eastAsia="ar-SA"/>
        </w:rPr>
        <w:br/>
        <w:t>проектов межевания территорий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Настоящие правила землепользования и застройки применяются при подготовке проектов межевания территорий Бронницкого сельского поселения следующим образом:</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1) линии минимального отступа от красных линий в целях определения мест допустимого размещения зданий, строений, сооружений, должны устанавливаться в </w:t>
      </w:r>
      <w:r w:rsidRPr="008E406E">
        <w:rPr>
          <w:rFonts w:ascii="Times New Roman" w:eastAsia="Times New Roman" w:hAnsi="Times New Roman"/>
          <w:sz w:val="24"/>
          <w:szCs w:val="24"/>
          <w:lang w:eastAsia="ar-SA"/>
        </w:rPr>
        <w:lastRenderedPageBreak/>
        <w:t>соответствии с требованиями градостроительных регламентов соответствующих территориальных зон о минимальных отступах от красных линий;</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FF341F" w:rsidRPr="008E406E" w:rsidRDefault="00FF341F" w:rsidP="00FF341F">
      <w:pPr>
        <w:keepNext/>
        <w:suppressAutoHyphens/>
        <w:spacing w:before="240" w:after="120" w:line="240" w:lineRule="auto"/>
        <w:jc w:val="both"/>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 xml:space="preserve">Статья 8. Применение правил землепользования и застройки при подготовке </w:t>
      </w:r>
      <w:r w:rsidRPr="008E406E">
        <w:rPr>
          <w:rFonts w:ascii="Times New Roman" w:eastAsia="Times New Roman" w:hAnsi="Times New Roman"/>
          <w:b/>
          <w:bCs/>
          <w:sz w:val="24"/>
          <w:szCs w:val="26"/>
          <w:lang w:eastAsia="ar-SA"/>
        </w:rPr>
        <w:br/>
        <w:t>градостроительных планов земельных участков</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Настоящие правила землепользования и застройки применяются при подготовке градостроительных планов земельных участков, расположенных на территории Бронницкого сельского поселения, следующим образом:</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минимальные отступы от границ земельного участка, в пределах которых разрешается строительство объектов капитального строительства,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FF341F" w:rsidRPr="008E406E" w:rsidRDefault="00FF341F" w:rsidP="00FF341F">
      <w:pPr>
        <w:keepNext/>
        <w:suppressAutoHyphens/>
        <w:spacing w:before="240" w:after="120" w:line="240" w:lineRule="auto"/>
        <w:jc w:val="center"/>
        <w:outlineLvl w:val="1"/>
        <w:rPr>
          <w:rFonts w:ascii="Times New Roman" w:eastAsia="Times New Roman" w:hAnsi="Times New Roman"/>
          <w:b/>
          <w:bCs/>
          <w:iCs/>
          <w:sz w:val="28"/>
          <w:szCs w:val="28"/>
          <w:lang w:eastAsia="ar-SA"/>
        </w:rPr>
      </w:pPr>
      <w:r w:rsidRPr="008E406E">
        <w:rPr>
          <w:rFonts w:ascii="Times New Roman" w:eastAsia="Times New Roman" w:hAnsi="Times New Roman"/>
          <w:b/>
          <w:bCs/>
          <w:iCs/>
          <w:sz w:val="24"/>
          <w:szCs w:val="24"/>
          <w:lang w:eastAsia="ar-SA"/>
        </w:rPr>
        <w:t>Глава 4. Положение о</w:t>
      </w:r>
      <w:r w:rsidRPr="008E406E">
        <w:rPr>
          <w:rFonts w:ascii="Times New Roman" w:eastAsia="Times New Roman" w:hAnsi="Times New Roman"/>
          <w:b/>
          <w:bCs/>
          <w:iCs/>
          <w:sz w:val="28"/>
          <w:szCs w:val="28"/>
          <w:lang w:eastAsia="ar-SA"/>
        </w:rPr>
        <w:t xml:space="preserve"> </w:t>
      </w:r>
      <w:r w:rsidRPr="008E406E">
        <w:rPr>
          <w:rFonts w:ascii="Times New Roman" w:eastAsia="Times New Roman" w:hAnsi="Times New Roman"/>
          <w:b/>
          <w:bCs/>
          <w:iCs/>
          <w:sz w:val="24"/>
          <w:szCs w:val="24"/>
          <w:lang w:eastAsia="ar-SA"/>
        </w:rPr>
        <w:t>проведении общественных обсуждений или публичных слушаний по вопросам землепользования и застройки</w:t>
      </w:r>
    </w:p>
    <w:p w:rsidR="00FF341F" w:rsidRPr="008E406E" w:rsidRDefault="00FF341F" w:rsidP="00FF341F">
      <w:pPr>
        <w:keepNext/>
        <w:suppressAutoHyphens/>
        <w:spacing w:before="240" w:after="120" w:line="240" w:lineRule="auto"/>
        <w:jc w:val="both"/>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Статья 9. Обязательность проведения общественных обсуждений или публичных слушаний по вопросам землепользования и застройки</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На общественные обсуждения или публичные слушания в обязательном порядке выносятся:</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вопросы о внесении изменений в настоящие правила землепользования и застройки;</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2) вопросы о предоставлении разрешений на условно разрешенный вид использования земельных участков и объектов капитального строительства; </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вопросы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иные вопросы, предусмотренные федеральными законами.</w:t>
      </w:r>
    </w:p>
    <w:p w:rsidR="00FF341F" w:rsidRPr="008E406E" w:rsidRDefault="00FF341F" w:rsidP="00FF341F">
      <w:pPr>
        <w:keepNext/>
        <w:suppressAutoHyphens/>
        <w:spacing w:before="240" w:after="120" w:line="240" w:lineRule="auto"/>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Статья 10. Порядок проведения общественных обсуждений и публичных слушаний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Процедура проведения общественных обсуждений состоит из следующих этапов:</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оповещение о начале общественных обсуждений;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w:t>
      </w:r>
      <w:r w:rsidRPr="008E406E">
        <w:rPr>
          <w:rFonts w:ascii="Times New Roman" w:eastAsia="Times New Roman" w:hAnsi="Times New Roman"/>
          <w:sz w:val="24"/>
          <w:szCs w:val="24"/>
          <w:lang w:eastAsia="ar-SA"/>
        </w:rPr>
        <w:lastRenderedPageBreak/>
        <w:t>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проведение экспозиции или экспозиций проекта, подлежащего рассмотрению на общественных обсуждениях;</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подготовка и оформление протокола общественных обсуждений;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подготовка и опубликование заключения о результатах общественных обсуждений.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Процедура проведения публичных слушаний состоит из следующих этапов:</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оповещение о начале публичных слушаний;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проведение экспозиции или экспозиций проекта, подлежащего рассмотрению на публичных слушаниях;</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проведение собрания или собраний участников публичных слушаний;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подготовка и оформление протокола публичных слушаний;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6) подготовка и опубликование заключения о результатах публичных слушаний.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Оповещение о начале общественных обсуждений или публичных слушаний должно содержать:</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Оповещение о начале общественных обсуждений или публичных слушаний: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иными способами, обеспечивающими доступ участников общественных обсуждений или публичных слушаний к указанной информации.</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6.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7.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 право вносить предложения и замечания, касающиеся такого проекта:</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посредством официального сайта или информационных систем (в случае проведения общественных обсуждений);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3) </w:t>
      </w:r>
      <w:r w:rsidR="00E46895" w:rsidRPr="008E406E">
        <w:rPr>
          <w:rFonts w:ascii="Times New Roman" w:eastAsia="Times New Roman" w:hAnsi="Times New Roman"/>
          <w:sz w:val="24"/>
          <w:szCs w:val="24"/>
          <w:lang w:eastAsia="ar-SA"/>
        </w:rPr>
        <w:t>в письменной форме или в форме электронного документа в адрес организатора общественных обсуждений или публичных слушаний</w:t>
      </w:r>
      <w:r w:rsidRPr="008E406E">
        <w:rPr>
          <w:rFonts w:ascii="Times New Roman" w:eastAsia="Times New Roman" w:hAnsi="Times New Roman"/>
          <w:sz w:val="24"/>
          <w:szCs w:val="24"/>
          <w:lang w:eastAsia="ar-SA"/>
        </w:rPr>
        <w:t>;</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 Предложения и замечания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статьи 5.1 Градостроительного Кодекса РФ.</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9.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 Не требуется представление указанных в части 12 статьи 5.1 Градостроительного Кодекса РФ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статьи 5.1 Градостроительного Кодекса РФ, может использоваться единая система идентификации и аутентификации.</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11.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13. Предложения и замечания, внесенные в соответствии с частью 10 статьи 5.1 Градостроительного Кодекса РФ,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14.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15.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дата оформления протокола общественных обсуждений или публичных слушаний;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информация об организаторе общественных обсуждений или публичных слушаний;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E46895" w:rsidRPr="008E406E" w:rsidRDefault="00E46895"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16.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w:t>
      </w:r>
      <w:r w:rsidR="00E46895" w:rsidRPr="008E406E">
        <w:rPr>
          <w:rFonts w:ascii="Times New Roman" w:eastAsia="Times New Roman" w:hAnsi="Times New Roman"/>
          <w:sz w:val="24"/>
          <w:szCs w:val="24"/>
          <w:lang w:eastAsia="ar-SA"/>
        </w:rPr>
        <w:t>7</w:t>
      </w:r>
      <w:r w:rsidRPr="008E406E">
        <w:rPr>
          <w:rFonts w:ascii="Times New Roman" w:eastAsia="Times New Roman" w:hAnsi="Times New Roman"/>
          <w:sz w:val="24"/>
          <w:szCs w:val="24"/>
          <w:lang w:eastAsia="ar-SA"/>
        </w:rPr>
        <w:t>.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w:t>
      </w:r>
      <w:r w:rsidR="00E46895" w:rsidRPr="008E406E">
        <w:rPr>
          <w:rFonts w:ascii="Times New Roman" w:eastAsia="Times New Roman" w:hAnsi="Times New Roman"/>
          <w:sz w:val="24"/>
          <w:szCs w:val="24"/>
          <w:lang w:eastAsia="ar-SA"/>
        </w:rPr>
        <w:t>8</w:t>
      </w:r>
      <w:r w:rsidRPr="008E406E">
        <w:rPr>
          <w:rFonts w:ascii="Times New Roman" w:eastAsia="Times New Roman" w:hAnsi="Times New Roman"/>
          <w:sz w:val="24"/>
          <w:szCs w:val="24"/>
          <w:lang w:eastAsia="ar-SA"/>
        </w:rPr>
        <w:t>. В заключении о результатах общественных обсуждений или публичных слушаний должны быть указаны:</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дата оформления заключения о результатах общественных обсуждений или публичных слушаний;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w:t>
      </w:r>
      <w:r w:rsidR="00E46895" w:rsidRPr="008E406E">
        <w:rPr>
          <w:rFonts w:ascii="Times New Roman" w:eastAsia="Times New Roman" w:hAnsi="Times New Roman"/>
          <w:sz w:val="24"/>
          <w:szCs w:val="24"/>
          <w:lang w:eastAsia="ar-SA"/>
        </w:rPr>
        <w:t>9</w:t>
      </w:r>
      <w:r w:rsidRPr="008E406E">
        <w:rPr>
          <w:rFonts w:ascii="Times New Roman" w:eastAsia="Times New Roman" w:hAnsi="Times New Roman"/>
          <w:sz w:val="24"/>
          <w:szCs w:val="24"/>
          <w:lang w:eastAsia="ar-SA"/>
        </w:rPr>
        <w:t>.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p>
    <w:p w:rsidR="00FF341F" w:rsidRPr="008E406E" w:rsidRDefault="00FF341F" w:rsidP="00FF341F">
      <w:pPr>
        <w:keepNext/>
        <w:suppressAutoHyphens/>
        <w:spacing w:before="240" w:after="120" w:line="240" w:lineRule="auto"/>
        <w:jc w:val="center"/>
        <w:outlineLvl w:val="1"/>
        <w:rPr>
          <w:rFonts w:ascii="Times New Roman" w:eastAsia="Times New Roman" w:hAnsi="Times New Roman"/>
          <w:b/>
          <w:bCs/>
          <w:iCs/>
          <w:sz w:val="28"/>
          <w:szCs w:val="28"/>
          <w:lang w:eastAsia="ar-SA"/>
        </w:rPr>
      </w:pPr>
      <w:r w:rsidRPr="008E406E">
        <w:rPr>
          <w:rFonts w:ascii="Times New Roman" w:eastAsia="Times New Roman" w:hAnsi="Times New Roman"/>
          <w:b/>
          <w:bCs/>
          <w:iCs/>
          <w:sz w:val="24"/>
          <w:szCs w:val="24"/>
          <w:lang w:eastAsia="ar-SA"/>
        </w:rPr>
        <w:lastRenderedPageBreak/>
        <w:t>Глава 5. Положение о внесении изменений в правила землепользования и застройки</w:t>
      </w:r>
    </w:p>
    <w:p w:rsidR="00FF341F" w:rsidRPr="008E406E" w:rsidRDefault="00FF341F" w:rsidP="00FF341F">
      <w:pPr>
        <w:keepNext/>
        <w:suppressAutoHyphens/>
        <w:spacing w:before="240" w:after="120" w:line="240" w:lineRule="auto"/>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Статья 11. Общие положения о внесении изменений в правила землепользования и застройки</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Внесение изменений в настоящие правила землепользования и застройки осуществляется по основаниям, предусмотренным федеральными законами. Порядок внесения изменений в настоящие правила землепользования и застройки определен федеральными законами.</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2. Проект о внесении изменений в правила землепользования и застройки должен содержать текстовую часть с приложением карты градостроительного зонирования или её фрагментов в новой редакции. </w:t>
      </w:r>
    </w:p>
    <w:p w:rsidR="00FF341F" w:rsidRPr="008E406E" w:rsidRDefault="00FF341F" w:rsidP="00FF341F">
      <w:pPr>
        <w:keepNext/>
        <w:suppressAutoHyphens/>
        <w:spacing w:before="240" w:after="120" w:line="240" w:lineRule="auto"/>
        <w:jc w:val="both"/>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 xml:space="preserve">Статья 12. Внесение изменений в правила землепользования и застройки </w:t>
      </w:r>
      <w:r w:rsidRPr="008E406E">
        <w:rPr>
          <w:rFonts w:ascii="Times New Roman" w:eastAsia="Times New Roman" w:hAnsi="Times New Roman"/>
          <w:b/>
          <w:bCs/>
          <w:sz w:val="24"/>
          <w:szCs w:val="26"/>
          <w:lang w:eastAsia="ar-SA"/>
        </w:rPr>
        <w:br/>
        <w:t>на основании несоответствия генеральному плану поселения</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Внесение изменений в правила землепользования и застройки осуществляется на основании несоответствий настоящих правил землепользования и застройки Генеральному плану Бронницкого сельского поселения, возникших в результате внесения в данный генеральный план изменений, выразившихся в следующем:</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 несоответствии территориальных зон и градостроительных регламентов функциональным зонам и параметрам их планируемого развития, установленным в генеральном плане;</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в пересечении границ территориальных зон с границами населенных пунктов, установленными в генеральном плане;</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в иных несоответствиях территориальных зон и градостроительных регламентов Генеральному плану Бронницкого сельского поселения.</w:t>
      </w:r>
    </w:p>
    <w:p w:rsidR="00FF341F" w:rsidRPr="008E406E" w:rsidRDefault="00FF341F" w:rsidP="00FF341F">
      <w:pPr>
        <w:keepNext/>
        <w:suppressAutoHyphens/>
        <w:spacing w:before="240" w:after="120" w:line="240" w:lineRule="auto"/>
        <w:jc w:val="both"/>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 xml:space="preserve">Статья 13. Внесение изменений в правила землепользования и застройки </w:t>
      </w:r>
      <w:r w:rsidRPr="008E406E">
        <w:rPr>
          <w:rFonts w:ascii="Times New Roman" w:eastAsia="Times New Roman" w:hAnsi="Times New Roman"/>
          <w:b/>
          <w:bCs/>
          <w:sz w:val="24"/>
          <w:szCs w:val="26"/>
          <w:lang w:eastAsia="ar-SA"/>
        </w:rPr>
        <w:br/>
        <w:t>на основании утвержденной документации по планировке территории</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Внесение изменений в части уточнения установленных в градостроительных регламентах предельных параметров разрешенного строительства и реконструкции объектов капитального строительства, осуществляемое на основании утвержденной документации по планировке территории, может производиться только путем выделения подзоны и установления для неё дополнительных по отношению к градостроительному регламенту соответствующей территориальной зоны предельных параметров разрешенного строительства и реконструкции объектов капитального строительства, определенных в документации по планировке территории.</w:t>
      </w:r>
    </w:p>
    <w:p w:rsidR="00FF341F" w:rsidRPr="008E406E" w:rsidRDefault="00FF341F" w:rsidP="00FF341F">
      <w:pPr>
        <w:keepNext/>
        <w:suppressAutoHyphens/>
        <w:spacing w:before="240" w:after="120" w:line="240" w:lineRule="auto"/>
        <w:jc w:val="both"/>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 xml:space="preserve">Статья 14. Внесение изменений в правила землепользования и застройки </w:t>
      </w:r>
      <w:r w:rsidRPr="008E406E">
        <w:rPr>
          <w:rFonts w:ascii="Times New Roman" w:eastAsia="Times New Roman" w:hAnsi="Times New Roman"/>
          <w:b/>
          <w:bCs/>
          <w:sz w:val="24"/>
          <w:szCs w:val="26"/>
          <w:lang w:eastAsia="ar-SA"/>
        </w:rPr>
        <w:br/>
        <w:t xml:space="preserve">на основании несоответствия границ территориальных зон требованиям </w:t>
      </w:r>
      <w:r w:rsidRPr="008E406E">
        <w:rPr>
          <w:rFonts w:ascii="Times New Roman" w:eastAsia="Times New Roman" w:hAnsi="Times New Roman"/>
          <w:b/>
          <w:bCs/>
          <w:sz w:val="24"/>
          <w:szCs w:val="26"/>
          <w:lang w:eastAsia="ar-SA"/>
        </w:rPr>
        <w:br/>
        <w:t xml:space="preserve">о принадлежности каждого земельного участка только к одной </w:t>
      </w:r>
      <w:r w:rsidRPr="008E406E">
        <w:rPr>
          <w:rFonts w:ascii="Times New Roman" w:eastAsia="Times New Roman" w:hAnsi="Times New Roman"/>
          <w:b/>
          <w:bCs/>
          <w:sz w:val="24"/>
          <w:szCs w:val="26"/>
          <w:lang w:eastAsia="ar-SA"/>
        </w:rPr>
        <w:br/>
        <w:t>территориальной зоне</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Действие настоящей статьи распространяется только на земельные участки, образованные до вступления в силу настоящих правил землепользования и застройки.</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В случае если границы территориальных зон не соответствуют требованиям федеральных законов о принадлежности каждого земельного участка только к одной территориальной зоне, в результате чего какой-либо земельный участок отнесен к нескольким территориальным зонам, правообладатель данного земельного участка вправе:</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1) осуществить раздел данного земельного участка или выдел из него нового земельного участка (земельных участков) в соответствии с границами территориальных зон;</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инициировать подготовку проекта планировки территории и проекта межевания территории, включающей данный земельный участок;</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3) инициировать устранение такого несоответствия органами местного самоуправления (результатом устранения такого несоответствия будет являться отнесение данного земельного участка к одной из территориальных зон, в которых он расположен). </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3. В случае, если земельный участок пересекается границами территориальных зон и при этом не пересекается границами функциональных зон, установленных в Генеральном плане Бронницкого сельского поселения, уполномоченные органы местного самоуправления, в рамках совершенствования порядка землепользования и застройки на территории поселения, направляют в комиссию предложение о внесении изменений в правила землепользования и застройки в части отнесения данного земельного участка к одной из территориальных зон, в которых он расположен. </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В случае, если земельный участок пересекается границами территориальных зон и при этом пересекается границами функциональных зон, установленных в Генеральном плане Бронницкого сельского поселения, Глава Администрации Новгородского муниципального района принимает решение о подготовке предложения о внесении изменений в Генеральный план Бронницкого сельского поселения в части отнесения данного земельного участка к одной из функциональных зон, в которых он расположен. После внесения данных изменений в генеральный план, Глава Администрации Новгородского муниципального района, в рамках приведения правил землепользования и застройки в соответствие данному генеральному плану, принимает решение о подготовке проекта о внесении изменений в правила землепользования и застройки в части отнесения вышеуказанного земельного участка к одной из территориальных зон, в которых он расположен.</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5. Действия органов местного самоуправления, предусмотренные пунктами 3 и 4 настоящей статьи, осуществляются в случае, если правообладатель указанного в данных пунктах земельного участка, либо сами органы местного самоуправления, инициировали устранение несоответствия границ территориальных зон требованиям федеральных законов о принадлежности каждого земельного участка только к одной территориальной зоне. </w:t>
      </w:r>
    </w:p>
    <w:p w:rsidR="00FF341F" w:rsidRPr="008E406E" w:rsidRDefault="00FF341F" w:rsidP="00FF341F">
      <w:pPr>
        <w:keepNext/>
        <w:suppressAutoHyphens/>
        <w:spacing w:before="240" w:after="120" w:line="240" w:lineRule="auto"/>
        <w:jc w:val="center"/>
        <w:outlineLvl w:val="1"/>
        <w:rPr>
          <w:rFonts w:ascii="Times New Roman" w:eastAsia="Times New Roman" w:hAnsi="Times New Roman"/>
          <w:b/>
          <w:bCs/>
          <w:iCs/>
          <w:sz w:val="28"/>
          <w:szCs w:val="28"/>
          <w:lang w:eastAsia="ar-SA"/>
        </w:rPr>
      </w:pPr>
      <w:r w:rsidRPr="008E406E">
        <w:rPr>
          <w:rFonts w:ascii="Times New Roman" w:eastAsia="Times New Roman" w:hAnsi="Times New Roman"/>
          <w:b/>
          <w:bCs/>
          <w:iCs/>
          <w:sz w:val="24"/>
          <w:szCs w:val="24"/>
          <w:lang w:eastAsia="ar-SA"/>
        </w:rPr>
        <w:t>Глава 6. Положение о регулировании иных вопросов землепользования и застройки</w:t>
      </w:r>
    </w:p>
    <w:p w:rsidR="00FF341F" w:rsidRPr="008E406E" w:rsidRDefault="00FF341F" w:rsidP="00FF341F">
      <w:pPr>
        <w:keepNext/>
        <w:suppressAutoHyphens/>
        <w:spacing w:before="240" w:after="120" w:line="240" w:lineRule="auto"/>
        <w:jc w:val="both"/>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Статья 15. Использование земельных участков и объектов капитального строительства, не соответствующих градостроительным регламентам</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Земельные участки и объекты капитального строительства, виды разрешенного использования, предельные (максимальные и (или) минимальные)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градостроительными регламентами,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градостроительными регламентами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w:t>
      </w:r>
      <w:r w:rsidRPr="008E406E">
        <w:rPr>
          <w:rFonts w:ascii="Times New Roman" w:eastAsia="Times New Roman" w:hAnsi="Times New Roman"/>
          <w:sz w:val="24"/>
          <w:szCs w:val="24"/>
          <w:lang w:eastAsia="ar-SA"/>
        </w:rPr>
        <w:lastRenderedPageBreak/>
        <w:t>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градостроительными регламентами.</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F341F" w:rsidRPr="008E406E" w:rsidRDefault="00FF341F" w:rsidP="00FF341F">
      <w:pPr>
        <w:keepNext/>
        <w:suppressAutoHyphens/>
        <w:spacing w:before="240" w:after="120" w:line="240" w:lineRule="auto"/>
        <w:jc w:val="both"/>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 xml:space="preserve">Статья 16. Использование земельных участков, применительно к которым были </w:t>
      </w:r>
      <w:r w:rsidRPr="008E406E">
        <w:rPr>
          <w:rFonts w:ascii="Times New Roman" w:eastAsia="Times New Roman" w:hAnsi="Times New Roman"/>
          <w:b/>
          <w:bCs/>
          <w:sz w:val="24"/>
          <w:szCs w:val="26"/>
          <w:lang w:eastAsia="ar-SA"/>
        </w:rPr>
        <w:br/>
        <w:t>утверждены градостроительные планы, и объектов капитального строительства, расположенных на таких земельных участках</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1. Использование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а также использование объектов капитального строительства, расположенных (либо планируемых к размещению) на таких земельных участках, может осуществляться в соответствии с данными градостроительными планами (за исключением случая, указанного в пункте 2 настоящей статьи), либо в соответствии с новыми градостроительными планами. </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В случае, если земельные участки, указанные в пункте 1 настоящей статьи, или объекты капитального строительства, расположенные (либо планируемые к размещению) на таких земельных участках, не соответствуют градостроительным регламентам, установленным настоящими правилами землепользования и застройки, и их использование опасно для жизни или здоровья человека, для окружающей среды или объектов культурного наследия, градостроительные планы таких земельных участков утрачивают силу с даты вступления в силу настоящих правил землепользования и застройки. Для данных земельных участков требуется получение новых градостроительных планов.</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Использование земельных участков, образованных в результате объединения, раздела, перераспределения земельных участков или выдела из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не может осуществляться в соответствии с данными градостроительными планами. Для образованных таким образом земельных участков требуется получение новых градостроительных планов.</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Подготовка новых градостроительных планов применительно к земельным участкам, указанным в пунктах 1 - 3 настоящей статьи, должна осуществляться в соответствии с настоящими правилами землепользования и застройки. Ранее выданные градостроительные планы земельных участков и градостроительные планы земельных участков, из которых образованы новые земельные участки, утрачивают силу со дня выдачи новых градостроительных планов.</w:t>
      </w:r>
    </w:p>
    <w:p w:rsidR="00FF341F" w:rsidRPr="008E406E" w:rsidRDefault="00FF341F" w:rsidP="00FF341F">
      <w:pPr>
        <w:keepNext/>
        <w:suppressAutoHyphens/>
        <w:spacing w:before="240" w:after="120" w:line="240" w:lineRule="auto"/>
        <w:jc w:val="both"/>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Статья 17. Особенности применения видов разрешенного использования земельных участков и объектов капитального строительства</w:t>
      </w:r>
    </w:p>
    <w:p w:rsidR="007E40EF" w:rsidRPr="008E406E" w:rsidRDefault="007E40EF" w:rsidP="007E40EF">
      <w:pPr>
        <w:pStyle w:val="1a"/>
        <w:spacing w:before="0" w:after="0"/>
      </w:pPr>
      <w:r w:rsidRPr="008E406E">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 N П/0412.</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или условно разрешенным видам использования земельных участков.</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 xml:space="preserve">3. Видам разрешенного использования земельных участков и объектов капитального строительства, установленным в градостроительных регламентах, соответствуют перечни объектов капитального строительства, разрешенных для размещения на земельных участках (далее – перечни). На земельных участках может размещаться одно или несколько зданий, строений, сооружений, упомянутых в данных перечнях. Размещение иных объектов капитального строительства не допускается. </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 случае, если в градостроительном регламенте для вида разрешенного использования земельных участков и объектов капитального строительства вместо перечня указан прочерк, строительство зданий, строений и сооружений на земельных участках с таким видом разрешенного использования не допускается.</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Исключение составляют случаи, при которых для земельного участка с таким видом разрешенного использования дополнительно определен вспомогательный вид разрешенного использования. Строительство на территории данного земельного участка может осуществляться только в соответствии с перечнем, соответствующим такому вспомогательному виду разрешенного использования.</w:t>
      </w:r>
    </w:p>
    <w:p w:rsidR="00FF341F" w:rsidRPr="008E406E" w:rsidRDefault="00FF341F" w:rsidP="00FF341F">
      <w:pPr>
        <w:keepNext/>
        <w:suppressAutoHyphens/>
        <w:spacing w:before="240" w:after="120" w:line="240" w:lineRule="auto"/>
        <w:jc w:val="both"/>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 xml:space="preserve">Статья 18. Особенности применения предельных параметров разрешенного </w:t>
      </w:r>
      <w:r w:rsidRPr="008E406E">
        <w:rPr>
          <w:rFonts w:ascii="Times New Roman" w:eastAsia="Times New Roman" w:hAnsi="Times New Roman"/>
          <w:b/>
          <w:bCs/>
          <w:sz w:val="24"/>
          <w:szCs w:val="26"/>
          <w:lang w:eastAsia="ar-SA"/>
        </w:rPr>
        <w:br/>
        <w:t>строительства, реконструкции объектов капитального строительства</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отмостки объекта капитального строительства до наивысшей точки конька или плоской кровли объекта капитального строительства.</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Требования градостроительных регламентов в части предельной (максимальной) высоты объектов капитального строительства не распространяются на:</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антенны;</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вентиляционные и дымовые трубы;</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шпили;</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аттики;</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балюстрады (ограждения);</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6) выходы на кровлю максимальной площадью 16 м</w:t>
      </w:r>
      <w:r w:rsidRPr="008E406E">
        <w:rPr>
          <w:rFonts w:ascii="Times New Roman" w:eastAsia="Times New Roman" w:hAnsi="Times New Roman"/>
          <w:sz w:val="24"/>
          <w:szCs w:val="24"/>
          <w:vertAlign w:val="superscript"/>
          <w:lang w:eastAsia="ar-SA"/>
        </w:rPr>
        <w:t>2</w:t>
      </w:r>
      <w:r w:rsidRPr="008E406E">
        <w:rPr>
          <w:rFonts w:ascii="Times New Roman" w:eastAsia="Times New Roman" w:hAnsi="Times New Roman"/>
          <w:sz w:val="24"/>
          <w:szCs w:val="24"/>
          <w:lang w:eastAsia="ar-SA"/>
        </w:rPr>
        <w:t xml:space="preserve"> и высотой 2,5 м;</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7) остекленные световые фонари, максимальной высотой 2,5 м, суммарная площадь которых не превышает 25 % площади кровли;</w:t>
      </w:r>
    </w:p>
    <w:p w:rsidR="00FF341F" w:rsidRPr="008E406E" w:rsidRDefault="00FF341F" w:rsidP="00FF341F">
      <w:pPr>
        <w:numPr>
          <w:ilvl w:val="1"/>
          <w:numId w:val="15"/>
        </w:numPr>
        <w:suppressAutoHyphens/>
        <w:spacing w:after="0" w:line="240" w:lineRule="auto"/>
        <w:ind w:hanging="513"/>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машинные помещения лифтов высотой до 5 м.</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
    <w:p w:rsidR="00FF341F" w:rsidRPr="008E406E" w:rsidRDefault="00FF341F" w:rsidP="00FF341F">
      <w:pPr>
        <w:suppressAutoHyphens/>
        <w:spacing w:after="0" w:line="240" w:lineRule="auto"/>
        <w:rPr>
          <w:rFonts w:ascii="Times New Roman" w:eastAsia="Times New Roman" w:hAnsi="Times New Roman"/>
          <w:sz w:val="24"/>
          <w:szCs w:val="24"/>
          <w:lang w:eastAsia="ar-SA"/>
        </w:rPr>
        <w:sectPr w:rsidR="00FF341F" w:rsidRPr="008E406E">
          <w:pgSz w:w="11906" w:h="16838"/>
          <w:pgMar w:top="1134" w:right="851" w:bottom="1134" w:left="1701" w:header="720" w:footer="709" w:gutter="0"/>
          <w:cols w:space="720"/>
          <w:docGrid w:linePitch="600" w:charSpace="32768"/>
        </w:sectPr>
      </w:pPr>
    </w:p>
    <w:p w:rsidR="00FF341F" w:rsidRPr="008E406E" w:rsidRDefault="00FF341F" w:rsidP="00FF341F">
      <w:pPr>
        <w:keepNext/>
        <w:suppressAutoHyphens/>
        <w:spacing w:before="240" w:after="120" w:line="240" w:lineRule="auto"/>
        <w:jc w:val="center"/>
        <w:outlineLvl w:val="0"/>
        <w:rPr>
          <w:rFonts w:ascii="Times New Roman" w:eastAsia="Times New Roman" w:hAnsi="Times New Roman"/>
          <w:b/>
          <w:bCs/>
          <w:caps/>
          <w:kern w:val="1"/>
          <w:sz w:val="32"/>
          <w:szCs w:val="32"/>
          <w:lang w:eastAsia="ar-SA"/>
        </w:rPr>
      </w:pPr>
      <w:r w:rsidRPr="008E406E">
        <w:rPr>
          <w:rFonts w:ascii="Times New Roman" w:eastAsia="Times New Roman" w:hAnsi="Times New Roman"/>
          <w:b/>
          <w:bCs/>
          <w:caps/>
          <w:kern w:val="1"/>
          <w:sz w:val="32"/>
          <w:szCs w:val="32"/>
          <w:lang w:eastAsia="ar-SA"/>
        </w:rPr>
        <w:lastRenderedPageBreak/>
        <w:t>Часть 2. Карта градостроительного зонирования</w:t>
      </w:r>
    </w:p>
    <w:p w:rsidR="00FF341F" w:rsidRPr="008E406E" w:rsidRDefault="00FF341F" w:rsidP="00FF341F">
      <w:pPr>
        <w:keepNext/>
        <w:suppressAutoHyphens/>
        <w:spacing w:before="240" w:after="120" w:line="240" w:lineRule="auto"/>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Статья 19. Территориальные зоны</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 настоящих правилах землепользования и застройки устанавливаются следующие территориальные зоны в границах Бронницкого сельского поселения:</w:t>
      </w:r>
    </w:p>
    <w:p w:rsidR="00D01589" w:rsidRPr="008E406E" w:rsidRDefault="00FF341F" w:rsidP="00D01589">
      <w:pPr>
        <w:suppressAutoHyphens/>
        <w:spacing w:before="120" w:after="120" w:line="240" w:lineRule="auto"/>
        <w:ind w:firstLine="690"/>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жилые зоны:</w:t>
      </w:r>
    </w:p>
    <w:p w:rsidR="00FF341F" w:rsidRPr="008E406E" w:rsidRDefault="00FF341F" w:rsidP="00D01589">
      <w:pPr>
        <w:suppressAutoHyphens/>
        <w:spacing w:before="120" w:after="120" w:line="240" w:lineRule="auto"/>
        <w:ind w:firstLine="690"/>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Ж.1 – зона индивидуальной усадебной жилой застройки;</w:t>
      </w:r>
    </w:p>
    <w:p w:rsidR="00D01589" w:rsidRPr="008E406E" w:rsidRDefault="00FF341F" w:rsidP="00FF341F">
      <w:pPr>
        <w:suppressAutoHyphens/>
        <w:spacing w:before="120" w:after="120" w:line="240" w:lineRule="auto"/>
        <w:ind w:firstLine="690"/>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общественно-деловые зоны:</w:t>
      </w:r>
    </w:p>
    <w:p w:rsidR="00FF341F" w:rsidRPr="008E406E" w:rsidRDefault="00FF341F" w:rsidP="00FF341F">
      <w:pPr>
        <w:suppressAutoHyphens/>
        <w:spacing w:before="120" w:after="120" w:line="240" w:lineRule="auto"/>
        <w:ind w:firstLine="690"/>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ОД.1 – общественно-деловая зона;</w:t>
      </w:r>
    </w:p>
    <w:p w:rsidR="00D01589" w:rsidRPr="008E406E" w:rsidRDefault="00FF341F" w:rsidP="00FF341F">
      <w:pPr>
        <w:numPr>
          <w:ilvl w:val="1"/>
          <w:numId w:val="17"/>
        </w:numPr>
        <w:suppressAutoHyphens/>
        <w:spacing w:before="120" w:after="12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производственные зоны:</w:t>
      </w:r>
    </w:p>
    <w:p w:rsidR="00FF341F" w:rsidRPr="008E406E" w:rsidRDefault="00FF341F" w:rsidP="00D01589">
      <w:pPr>
        <w:suppressAutoHyphens/>
        <w:spacing w:before="120" w:after="120" w:line="240" w:lineRule="auto"/>
        <w:ind w:left="720"/>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П.1 – зона промышленных предприятий </w:t>
      </w:r>
      <w:r w:rsidRPr="008E406E">
        <w:rPr>
          <w:rFonts w:ascii="Times New Roman" w:eastAsia="Times New Roman" w:hAnsi="Times New Roman"/>
          <w:sz w:val="24"/>
          <w:szCs w:val="24"/>
          <w:lang w:val="en-US" w:eastAsia="ar-SA"/>
        </w:rPr>
        <w:t>IV</w:t>
      </w:r>
      <w:r w:rsidRPr="008E406E">
        <w:rPr>
          <w:rFonts w:ascii="Times New Roman" w:eastAsia="Times New Roman" w:hAnsi="Times New Roman"/>
          <w:sz w:val="24"/>
          <w:szCs w:val="24"/>
          <w:lang w:eastAsia="ar-SA"/>
        </w:rPr>
        <w:t>-</w:t>
      </w:r>
      <w:r w:rsidRPr="008E406E">
        <w:rPr>
          <w:rFonts w:ascii="Times New Roman" w:eastAsia="Times New Roman" w:hAnsi="Times New Roman"/>
          <w:sz w:val="24"/>
          <w:szCs w:val="24"/>
          <w:lang w:val="en-US" w:eastAsia="ar-SA"/>
        </w:rPr>
        <w:t>V</w:t>
      </w:r>
      <w:r w:rsidRPr="008E406E">
        <w:rPr>
          <w:rFonts w:ascii="Times New Roman" w:eastAsia="Times New Roman" w:hAnsi="Times New Roman"/>
          <w:sz w:val="24"/>
          <w:szCs w:val="24"/>
          <w:lang w:eastAsia="ar-SA"/>
        </w:rPr>
        <w:t xml:space="preserve"> классов опасности;</w:t>
      </w:r>
    </w:p>
    <w:p w:rsidR="00FF341F" w:rsidRPr="008E406E" w:rsidRDefault="00FF341F" w:rsidP="00FF341F">
      <w:pPr>
        <w:numPr>
          <w:ilvl w:val="1"/>
          <w:numId w:val="17"/>
        </w:numPr>
        <w:suppressAutoHyphens/>
        <w:spacing w:before="120" w:after="12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зоны инженерных и транспортных инфраструктур:</w:t>
      </w:r>
    </w:p>
    <w:p w:rsidR="00FF341F" w:rsidRPr="008E406E" w:rsidRDefault="00FF341F" w:rsidP="00FF341F">
      <w:pPr>
        <w:suppressAutoHyphens/>
        <w:spacing w:before="120" w:after="120" w:line="240" w:lineRule="auto"/>
        <w:ind w:firstLine="709"/>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И.1 – зона размещения объектов инженерной инфраструктуры;</w:t>
      </w:r>
    </w:p>
    <w:p w:rsidR="00FF341F" w:rsidRPr="008E406E" w:rsidRDefault="00FF341F" w:rsidP="00FF341F">
      <w:pPr>
        <w:suppressAutoHyphens/>
        <w:spacing w:before="120" w:after="120" w:line="240" w:lineRule="auto"/>
        <w:ind w:firstLine="709"/>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Т.1- зона автомобильного транспорта;</w:t>
      </w:r>
    </w:p>
    <w:p w:rsidR="00FF341F" w:rsidRPr="008E406E" w:rsidRDefault="00FF341F" w:rsidP="00FF341F">
      <w:pPr>
        <w:suppressAutoHyphens/>
        <w:spacing w:before="120" w:after="120" w:line="240" w:lineRule="auto"/>
        <w:ind w:firstLine="709"/>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зоны сельскохозяйственного использования:</w:t>
      </w:r>
    </w:p>
    <w:p w:rsidR="00FF341F" w:rsidRPr="008E406E" w:rsidRDefault="00FF341F" w:rsidP="00FF341F">
      <w:pPr>
        <w:suppressAutoHyphens/>
        <w:spacing w:before="120" w:after="120" w:line="240" w:lineRule="auto"/>
        <w:ind w:firstLine="709"/>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СХ.1 – зона сельскохозяйственного использования;</w:t>
      </w:r>
    </w:p>
    <w:p w:rsidR="00FF341F" w:rsidRPr="008E406E" w:rsidRDefault="00FF341F" w:rsidP="00FF341F">
      <w:pPr>
        <w:suppressAutoHyphens/>
        <w:spacing w:before="120" w:after="120" w:line="240" w:lineRule="auto"/>
        <w:ind w:firstLine="709"/>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СХ.2 - зона садоводств и дачных участков;</w:t>
      </w:r>
    </w:p>
    <w:p w:rsidR="00FF341F" w:rsidRPr="008E406E" w:rsidRDefault="00FF341F" w:rsidP="00FF341F">
      <w:pPr>
        <w:suppressAutoHyphens/>
        <w:spacing w:before="120" w:after="120" w:line="240" w:lineRule="auto"/>
        <w:ind w:firstLine="709"/>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СХ.3 – зона сельскохозяйственного использования с условным размещением объектов капитального строительства;</w:t>
      </w:r>
    </w:p>
    <w:p w:rsidR="00FF341F" w:rsidRPr="008E406E" w:rsidRDefault="00FF341F" w:rsidP="00FF341F">
      <w:pPr>
        <w:numPr>
          <w:ilvl w:val="1"/>
          <w:numId w:val="19"/>
        </w:numPr>
        <w:suppressAutoHyphens/>
        <w:spacing w:before="120" w:after="12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рекреационные зоны:</w:t>
      </w:r>
    </w:p>
    <w:p w:rsidR="00FF341F" w:rsidRPr="008E406E" w:rsidRDefault="00FF341F" w:rsidP="00FF341F">
      <w:pPr>
        <w:suppressAutoHyphens/>
        <w:spacing w:before="120" w:after="120" w:line="240" w:lineRule="auto"/>
        <w:ind w:firstLine="709"/>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Р.1 – зона активного отдыха в парках и природных ландшафтов; </w:t>
      </w:r>
    </w:p>
    <w:p w:rsidR="00FF341F" w:rsidRPr="008E406E" w:rsidRDefault="00FF341F" w:rsidP="00FF341F">
      <w:pPr>
        <w:suppressAutoHyphens/>
        <w:spacing w:before="120" w:after="120" w:line="240" w:lineRule="auto"/>
        <w:ind w:firstLine="709"/>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Р.2 – зона объектов для отдыха, туризма, занятия физической культурой и спортом;</w:t>
      </w:r>
    </w:p>
    <w:p w:rsidR="00D01589" w:rsidRPr="008E406E" w:rsidRDefault="00FF341F" w:rsidP="00D01589">
      <w:pPr>
        <w:suppressAutoHyphens/>
        <w:spacing w:before="120" w:after="120" w:line="240" w:lineRule="auto"/>
        <w:ind w:firstLine="735"/>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7) зоны специального назначения: </w:t>
      </w:r>
    </w:p>
    <w:p w:rsidR="00FF341F" w:rsidRPr="008E406E" w:rsidRDefault="00FF341F" w:rsidP="00D01589">
      <w:pPr>
        <w:suppressAutoHyphens/>
        <w:spacing w:before="120" w:after="120" w:line="240" w:lineRule="auto"/>
        <w:ind w:firstLine="735"/>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СН – зона специального назначения (кладбища, свалки).</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Территориальные зоны (равно как и градостроительные регламенты) не установлены на землях, покрытых поверхностными водами, и на сельскохозяйственных угодьях в составе земель сельскохозяйственного назначения.</w:t>
      </w:r>
    </w:p>
    <w:p w:rsidR="00FF341F" w:rsidRPr="008E406E" w:rsidRDefault="00FF341F" w:rsidP="00FF341F">
      <w:pPr>
        <w:keepNext/>
        <w:suppressAutoHyphens/>
        <w:spacing w:before="240" w:after="120" w:line="240" w:lineRule="auto"/>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Статья 20. Карта градостроительного зонирования</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2. 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w:t>
      </w:r>
    </w:p>
    <w:p w:rsidR="00FF341F" w:rsidRPr="008E406E" w:rsidRDefault="00FF341F" w:rsidP="00FF341F">
      <w:pPr>
        <w:keepNext/>
        <w:suppressAutoHyphens/>
        <w:spacing w:before="240" w:after="120" w:line="240" w:lineRule="auto"/>
        <w:jc w:val="center"/>
        <w:outlineLvl w:val="0"/>
        <w:rPr>
          <w:rFonts w:ascii="Times New Roman" w:eastAsia="Times New Roman" w:hAnsi="Times New Roman"/>
          <w:b/>
          <w:bCs/>
          <w:caps/>
          <w:kern w:val="1"/>
          <w:sz w:val="32"/>
          <w:szCs w:val="32"/>
          <w:lang w:eastAsia="ar-SA"/>
        </w:rPr>
      </w:pPr>
      <w:r w:rsidRPr="008E406E">
        <w:rPr>
          <w:rFonts w:ascii="Times New Roman" w:eastAsia="Times New Roman" w:hAnsi="Times New Roman"/>
          <w:b/>
          <w:bCs/>
          <w:caps/>
          <w:kern w:val="1"/>
          <w:sz w:val="32"/>
          <w:szCs w:val="32"/>
          <w:lang w:eastAsia="ar-SA"/>
        </w:rPr>
        <w:lastRenderedPageBreak/>
        <w:t>Часть 3. Градостроительные регламенты</w:t>
      </w:r>
    </w:p>
    <w:p w:rsidR="00FF341F" w:rsidRPr="008E406E" w:rsidRDefault="00FF341F" w:rsidP="00ED3D0E">
      <w:pPr>
        <w:keepNext/>
        <w:suppressAutoHyphens/>
        <w:spacing w:before="240" w:after="120" w:line="240" w:lineRule="auto"/>
        <w:jc w:val="center"/>
        <w:outlineLvl w:val="1"/>
        <w:rPr>
          <w:rFonts w:ascii="Times New Roman" w:eastAsia="Times New Roman" w:hAnsi="Times New Roman"/>
          <w:b/>
          <w:bCs/>
          <w:iCs/>
          <w:sz w:val="28"/>
          <w:szCs w:val="28"/>
          <w:lang w:eastAsia="ar-SA"/>
        </w:rPr>
      </w:pPr>
      <w:r w:rsidRPr="008E406E">
        <w:rPr>
          <w:rFonts w:ascii="Times New Roman" w:eastAsia="Times New Roman" w:hAnsi="Times New Roman"/>
          <w:b/>
          <w:bCs/>
          <w:iCs/>
          <w:sz w:val="28"/>
          <w:szCs w:val="28"/>
          <w:lang w:eastAsia="ar-SA"/>
        </w:rPr>
        <w:t>Глава 7. Жилые зоны</w:t>
      </w:r>
    </w:p>
    <w:p w:rsidR="00FF341F" w:rsidRPr="008E406E" w:rsidRDefault="00FF341F" w:rsidP="00FF341F">
      <w:pPr>
        <w:keepNext/>
        <w:suppressAutoHyphens/>
        <w:spacing w:before="240" w:after="120" w:line="240" w:lineRule="auto"/>
        <w:jc w:val="both"/>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Статья 21. Территориальная зона Ж.1 - зона индивидуальной усадебной жилой застройки</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Виды разрешенного использования земельных участков и объектов капитального строительства:</w:t>
      </w:r>
    </w:p>
    <w:tbl>
      <w:tblPr>
        <w:tblW w:w="9639" w:type="dxa"/>
        <w:tblInd w:w="108" w:type="dxa"/>
        <w:tblLayout w:type="fixed"/>
        <w:tblLook w:val="0000" w:firstRow="0" w:lastRow="0" w:firstColumn="0" w:lastColumn="0" w:noHBand="0" w:noVBand="0"/>
      </w:tblPr>
      <w:tblGrid>
        <w:gridCol w:w="857"/>
        <w:gridCol w:w="4253"/>
        <w:gridCol w:w="4529"/>
      </w:tblGrid>
      <w:tr w:rsidR="00651D0D" w:rsidRPr="008E406E" w:rsidTr="00651D0D">
        <w:trPr>
          <w:tblHeader/>
        </w:trPr>
        <w:tc>
          <w:tcPr>
            <w:tcW w:w="857" w:type="dxa"/>
            <w:tcBorders>
              <w:top w:val="single" w:sz="4" w:space="0" w:color="000000"/>
              <w:left w:val="single" w:sz="4" w:space="0" w:color="000000"/>
              <w:bottom w:val="single" w:sz="4" w:space="0" w:color="000000"/>
            </w:tcBorders>
            <w:vAlign w:val="center"/>
          </w:tcPr>
          <w:p w:rsidR="00651D0D" w:rsidRPr="008E406E" w:rsidRDefault="00651D0D" w:rsidP="00651D0D">
            <w:pPr>
              <w:spacing w:line="240" w:lineRule="auto"/>
              <w:jc w:val="center"/>
              <w:rPr>
                <w:rFonts w:ascii="Times New Roman" w:hAnsi="Times New Roman"/>
                <w:b/>
                <w:bCs/>
              </w:rPr>
            </w:pPr>
            <w:r w:rsidRPr="008E406E">
              <w:rPr>
                <w:rFonts w:ascii="Times New Roman" w:hAnsi="Times New Roman"/>
                <w:b/>
                <w:bCs/>
              </w:rPr>
              <w:t>Код</w:t>
            </w:r>
          </w:p>
        </w:tc>
        <w:tc>
          <w:tcPr>
            <w:tcW w:w="4253" w:type="dxa"/>
            <w:tcBorders>
              <w:top w:val="single" w:sz="4" w:space="0" w:color="000000"/>
              <w:left w:val="single" w:sz="4" w:space="0" w:color="000000"/>
              <w:bottom w:val="single" w:sz="4" w:space="0" w:color="000000"/>
            </w:tcBorders>
            <w:vAlign w:val="center"/>
          </w:tcPr>
          <w:p w:rsidR="00651D0D" w:rsidRPr="008E406E" w:rsidRDefault="00651D0D" w:rsidP="00651D0D">
            <w:pPr>
              <w:spacing w:line="240" w:lineRule="auto"/>
              <w:jc w:val="center"/>
              <w:rPr>
                <w:rFonts w:ascii="Times New Roman" w:hAnsi="Times New Roman"/>
                <w:b/>
                <w:bCs/>
              </w:rPr>
            </w:pPr>
            <w:r w:rsidRPr="008E406E">
              <w:rPr>
                <w:rFonts w:ascii="Times New Roman" w:hAnsi="Times New Roman"/>
                <w:b/>
                <w:bCs/>
              </w:rPr>
              <w:t xml:space="preserve">Вид разрешенного использования </w:t>
            </w:r>
            <w:r w:rsidRPr="008E406E">
              <w:rPr>
                <w:rFonts w:ascii="Times New Roman" w:hAnsi="Times New Roman"/>
                <w:b/>
                <w:bCs/>
              </w:rPr>
              <w:br/>
              <w:t xml:space="preserve">земельных участков и объектов </w:t>
            </w:r>
            <w:r w:rsidRPr="008E406E">
              <w:rPr>
                <w:rFonts w:ascii="Times New Roman" w:hAnsi="Times New Roman"/>
                <w:b/>
                <w:bCs/>
              </w:rPr>
              <w:br/>
              <w:t>капитального строительства</w:t>
            </w:r>
          </w:p>
        </w:tc>
        <w:tc>
          <w:tcPr>
            <w:tcW w:w="4529" w:type="dxa"/>
            <w:tcBorders>
              <w:top w:val="single" w:sz="4" w:space="0" w:color="000000"/>
              <w:left w:val="single" w:sz="4" w:space="0" w:color="000000"/>
              <w:bottom w:val="single" w:sz="4" w:space="0" w:color="000000"/>
              <w:right w:val="single" w:sz="4" w:space="0" w:color="000000"/>
            </w:tcBorders>
            <w:vAlign w:val="center"/>
          </w:tcPr>
          <w:p w:rsidR="00651D0D" w:rsidRPr="008E406E" w:rsidRDefault="00651D0D" w:rsidP="00651D0D">
            <w:pPr>
              <w:spacing w:line="240" w:lineRule="auto"/>
              <w:jc w:val="center"/>
              <w:rPr>
                <w:rFonts w:ascii="Times New Roman" w:hAnsi="Times New Roman"/>
                <w:b/>
                <w:bCs/>
              </w:rPr>
            </w:pPr>
            <w:r w:rsidRPr="008E406E">
              <w:rPr>
                <w:rFonts w:ascii="Times New Roman" w:hAnsi="Times New Roman"/>
                <w:b/>
                <w:bCs/>
              </w:rPr>
              <w:t xml:space="preserve">Объекты капитального строительства, </w:t>
            </w:r>
            <w:r w:rsidRPr="008E406E">
              <w:rPr>
                <w:rFonts w:ascii="Times New Roman" w:hAnsi="Times New Roman"/>
                <w:b/>
                <w:bCs/>
              </w:rPr>
              <w:br/>
              <w:t xml:space="preserve">разрешенные для размещения </w:t>
            </w:r>
            <w:r w:rsidRPr="008E406E">
              <w:rPr>
                <w:rFonts w:ascii="Times New Roman" w:hAnsi="Times New Roman"/>
                <w:b/>
                <w:bCs/>
              </w:rPr>
              <w:br/>
              <w:t>на земельных участках</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napToGrid w:val="0"/>
              <w:spacing w:line="240" w:lineRule="auto"/>
              <w:rPr>
                <w:rFonts w:ascii="Times New Roman" w:hAnsi="Times New Roman"/>
                <w:b/>
                <w:bCs/>
                <w:color w:val="5B9BD5"/>
              </w:rPr>
            </w:pP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jc w:val="center"/>
              <w:rPr>
                <w:rFonts w:ascii="Times New Roman" w:hAnsi="Times New Roman"/>
                <w:b/>
                <w:bCs/>
              </w:rPr>
            </w:pPr>
            <w:r w:rsidRPr="008E406E">
              <w:rPr>
                <w:rFonts w:ascii="Times New Roman" w:hAnsi="Times New Roman"/>
                <w:b/>
                <w:bCs/>
              </w:rPr>
              <w:t>Основные</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651D0D" w:rsidP="00651D0D">
            <w:pPr>
              <w:snapToGrid w:val="0"/>
              <w:spacing w:line="240" w:lineRule="auto"/>
              <w:rPr>
                <w:rFonts w:ascii="Times New Roman" w:hAnsi="Times New Roman"/>
                <w:b/>
                <w:bCs/>
              </w:rPr>
            </w:pP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2.1</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Для индивидуального жилищного строительства</w:t>
            </w:r>
          </w:p>
        </w:tc>
        <w:tc>
          <w:tcPr>
            <w:tcW w:w="4529" w:type="dxa"/>
            <w:tcBorders>
              <w:top w:val="single" w:sz="4" w:space="0" w:color="000000"/>
              <w:left w:val="single" w:sz="4" w:space="0" w:color="000000"/>
              <w:bottom w:val="single" w:sz="4" w:space="0" w:color="000000"/>
              <w:right w:val="single" w:sz="4" w:space="0" w:color="000000"/>
            </w:tcBorders>
          </w:tcPr>
          <w:p w:rsidR="008D7129" w:rsidRPr="008E406E" w:rsidRDefault="008D7129" w:rsidP="008D7129">
            <w:pPr>
              <w:spacing w:line="240" w:lineRule="auto"/>
              <w:jc w:val="both"/>
              <w:rPr>
                <w:rFonts w:ascii="Times New Roman" w:hAnsi="Times New Roman"/>
              </w:rPr>
            </w:pPr>
            <w:r w:rsidRPr="008E406E">
              <w:rPr>
                <w:rFonts w:ascii="Times New Roman" w:hAnsi="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D7129" w:rsidRPr="008E406E" w:rsidRDefault="008D7129" w:rsidP="008D7129">
            <w:pPr>
              <w:spacing w:line="240" w:lineRule="auto"/>
              <w:jc w:val="both"/>
              <w:rPr>
                <w:rFonts w:ascii="Times New Roman" w:hAnsi="Times New Roman"/>
              </w:rPr>
            </w:pPr>
            <w:r w:rsidRPr="008E406E">
              <w:rPr>
                <w:rFonts w:ascii="Times New Roman" w:hAnsi="Times New Roman"/>
              </w:rPr>
              <w:t>выращивание сельскохозяйственных культур;</w:t>
            </w:r>
          </w:p>
          <w:p w:rsidR="00651D0D" w:rsidRPr="008E406E" w:rsidRDefault="008D7129" w:rsidP="008D7129">
            <w:pPr>
              <w:spacing w:line="240" w:lineRule="auto"/>
              <w:jc w:val="both"/>
              <w:rPr>
                <w:rFonts w:ascii="Times New Roman" w:hAnsi="Times New Roman"/>
              </w:rPr>
            </w:pPr>
            <w:r w:rsidRPr="008E406E">
              <w:rPr>
                <w:rFonts w:ascii="Times New Roman" w:hAnsi="Times New Roman"/>
              </w:rPr>
              <w:t>размещение гаражей для собственных нужд и хозяйственных построек</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 xml:space="preserve">2.1.1. </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Малоэтажная многоквартирная жилая застройка</w:t>
            </w:r>
          </w:p>
        </w:tc>
        <w:tc>
          <w:tcPr>
            <w:tcW w:w="4529" w:type="dxa"/>
            <w:tcBorders>
              <w:top w:val="single" w:sz="4" w:space="0" w:color="000000"/>
              <w:left w:val="single" w:sz="4" w:space="0" w:color="000000"/>
              <w:bottom w:val="single" w:sz="4" w:space="0" w:color="000000"/>
              <w:right w:val="single" w:sz="4" w:space="0" w:color="000000"/>
            </w:tcBorders>
          </w:tcPr>
          <w:p w:rsidR="008D7129" w:rsidRPr="008E406E" w:rsidRDefault="008D7129" w:rsidP="008D7129">
            <w:pPr>
              <w:autoSpaceDE w:val="0"/>
              <w:spacing w:line="240" w:lineRule="auto"/>
              <w:jc w:val="both"/>
              <w:rPr>
                <w:rFonts w:ascii="Times New Roman" w:hAnsi="Times New Roman"/>
              </w:rPr>
            </w:pPr>
            <w:r w:rsidRPr="008E406E">
              <w:rPr>
                <w:rFonts w:ascii="Times New Roman" w:hAnsi="Times New Roman"/>
              </w:rPr>
              <w:t>Размещение малоэтажных многоквартирных домов (многоквартирные дома высотой до 4 этажей, включая мансардный);</w:t>
            </w:r>
          </w:p>
          <w:p w:rsidR="008D7129" w:rsidRPr="008E406E" w:rsidRDefault="008D7129" w:rsidP="008D7129">
            <w:pPr>
              <w:autoSpaceDE w:val="0"/>
              <w:spacing w:line="240" w:lineRule="auto"/>
              <w:jc w:val="both"/>
              <w:rPr>
                <w:rFonts w:ascii="Times New Roman" w:hAnsi="Times New Roman"/>
              </w:rPr>
            </w:pPr>
            <w:r w:rsidRPr="008E406E">
              <w:rPr>
                <w:rFonts w:ascii="Times New Roman" w:hAnsi="Times New Roman"/>
              </w:rPr>
              <w:t>обустройство спортивных и детских площадок, площадок для отдыха;</w:t>
            </w:r>
          </w:p>
          <w:p w:rsidR="00651D0D" w:rsidRPr="008E406E" w:rsidRDefault="008D7129" w:rsidP="008D7129">
            <w:pPr>
              <w:autoSpaceDE w:val="0"/>
              <w:spacing w:line="240" w:lineRule="auto"/>
              <w:jc w:val="both"/>
              <w:rPr>
                <w:rFonts w:ascii="Times New Roman" w:hAnsi="Times New Roman"/>
              </w:rPr>
            </w:pPr>
            <w:r w:rsidRPr="008E406E">
              <w:rPr>
                <w:rFonts w:ascii="Times New Roman" w:hAnsi="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2.2</w:t>
            </w:r>
          </w:p>
        </w:tc>
        <w:tc>
          <w:tcPr>
            <w:tcW w:w="4253" w:type="dxa"/>
            <w:tcBorders>
              <w:top w:val="single" w:sz="4" w:space="0" w:color="000000"/>
              <w:left w:val="single" w:sz="4" w:space="0" w:color="000000"/>
              <w:bottom w:val="single" w:sz="4" w:space="0" w:color="000000"/>
            </w:tcBorders>
          </w:tcPr>
          <w:p w:rsidR="00651D0D" w:rsidRPr="008E406E" w:rsidRDefault="008D7129" w:rsidP="00651D0D">
            <w:pPr>
              <w:spacing w:line="240" w:lineRule="auto"/>
              <w:rPr>
                <w:rFonts w:ascii="Times New Roman" w:hAnsi="Times New Roman"/>
              </w:rPr>
            </w:pPr>
            <w:r w:rsidRPr="008E406E">
              <w:rPr>
                <w:rFonts w:ascii="Times New Roman" w:hAnsi="Times New Roman"/>
              </w:rPr>
              <w:t>Для ведения личного подсобного хозяйства (приусадебный земельный участок)</w:t>
            </w:r>
          </w:p>
        </w:tc>
        <w:tc>
          <w:tcPr>
            <w:tcW w:w="4529" w:type="dxa"/>
            <w:tcBorders>
              <w:top w:val="single" w:sz="4" w:space="0" w:color="000000"/>
              <w:left w:val="single" w:sz="4" w:space="0" w:color="000000"/>
              <w:bottom w:val="single" w:sz="4" w:space="0" w:color="000000"/>
              <w:right w:val="single" w:sz="4" w:space="0" w:color="000000"/>
            </w:tcBorders>
          </w:tcPr>
          <w:p w:rsidR="008D7129" w:rsidRPr="008E406E" w:rsidRDefault="008D7129" w:rsidP="008D7129">
            <w:pPr>
              <w:autoSpaceDE w:val="0"/>
              <w:spacing w:line="240" w:lineRule="auto"/>
              <w:jc w:val="both"/>
              <w:rPr>
                <w:rFonts w:ascii="Times New Roman" w:hAnsi="Times New Roman"/>
              </w:rPr>
            </w:pPr>
            <w:r w:rsidRPr="008E406E">
              <w:rPr>
                <w:rFonts w:ascii="Times New Roman" w:hAnsi="Times New Roman"/>
              </w:rPr>
              <w:t>Размещение жилого дома, указанного в описании вида разрешенного использования с кодом 2.1;</w:t>
            </w:r>
          </w:p>
          <w:p w:rsidR="008D7129" w:rsidRPr="008E406E" w:rsidRDefault="008D7129" w:rsidP="008D7129">
            <w:pPr>
              <w:autoSpaceDE w:val="0"/>
              <w:spacing w:line="240" w:lineRule="auto"/>
              <w:jc w:val="both"/>
              <w:rPr>
                <w:rFonts w:ascii="Times New Roman" w:hAnsi="Times New Roman"/>
              </w:rPr>
            </w:pPr>
            <w:r w:rsidRPr="008E406E">
              <w:rPr>
                <w:rFonts w:ascii="Times New Roman" w:hAnsi="Times New Roman"/>
              </w:rPr>
              <w:t>производство сельскохозяйственной продукции;</w:t>
            </w:r>
          </w:p>
          <w:p w:rsidR="008D7129" w:rsidRPr="008E406E" w:rsidRDefault="008D7129" w:rsidP="008D7129">
            <w:pPr>
              <w:autoSpaceDE w:val="0"/>
              <w:spacing w:line="240" w:lineRule="auto"/>
              <w:jc w:val="both"/>
              <w:rPr>
                <w:rFonts w:ascii="Times New Roman" w:hAnsi="Times New Roman"/>
              </w:rPr>
            </w:pPr>
            <w:r w:rsidRPr="008E406E">
              <w:rPr>
                <w:rFonts w:ascii="Times New Roman" w:hAnsi="Times New Roman"/>
              </w:rPr>
              <w:t>размещение гаража и иных вспомогательных сооружений;</w:t>
            </w:r>
          </w:p>
          <w:p w:rsidR="00651D0D" w:rsidRPr="008E406E" w:rsidRDefault="008D7129" w:rsidP="008D7129">
            <w:pPr>
              <w:autoSpaceDE w:val="0"/>
              <w:spacing w:line="240" w:lineRule="auto"/>
              <w:jc w:val="both"/>
              <w:rPr>
                <w:rFonts w:ascii="Times New Roman" w:hAnsi="Times New Roman"/>
              </w:rPr>
            </w:pPr>
            <w:r w:rsidRPr="008E406E">
              <w:rPr>
                <w:rFonts w:ascii="Times New Roman" w:hAnsi="Times New Roman"/>
              </w:rPr>
              <w:lastRenderedPageBreak/>
              <w:t>содержание сельскохозяйственных животных</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lastRenderedPageBreak/>
              <w:t xml:space="preserve">2.3. </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Блокированная жилая застройка</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B8516A" w:rsidP="00651D0D">
            <w:pPr>
              <w:autoSpaceDE w:val="0"/>
              <w:spacing w:line="240" w:lineRule="auto"/>
              <w:jc w:val="both"/>
              <w:rPr>
                <w:rFonts w:ascii="Times New Roman" w:hAnsi="Times New Roman"/>
              </w:rPr>
            </w:pPr>
            <w:r w:rsidRPr="008E406E">
              <w:rPr>
                <w:rFonts w:ascii="Times New Roman" w:hAnsi="Times New Roma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2.7.1</w:t>
            </w:r>
          </w:p>
        </w:tc>
        <w:tc>
          <w:tcPr>
            <w:tcW w:w="4253" w:type="dxa"/>
            <w:tcBorders>
              <w:top w:val="single" w:sz="4" w:space="0" w:color="000000"/>
              <w:left w:val="single" w:sz="4" w:space="0" w:color="000000"/>
              <w:bottom w:val="single" w:sz="4" w:space="0" w:color="000000"/>
            </w:tcBorders>
          </w:tcPr>
          <w:p w:rsidR="00651D0D" w:rsidRPr="008E406E" w:rsidRDefault="00D01589" w:rsidP="00651D0D">
            <w:pPr>
              <w:autoSpaceDE w:val="0"/>
              <w:spacing w:line="240" w:lineRule="auto"/>
              <w:jc w:val="both"/>
              <w:rPr>
                <w:rFonts w:ascii="Times New Roman" w:hAnsi="Times New Roman"/>
              </w:rPr>
            </w:pPr>
            <w:r w:rsidRPr="008E406E">
              <w:rPr>
                <w:rFonts w:ascii="Times New Roman" w:hAnsi="Times New Roman"/>
              </w:rPr>
              <w:t>Хранение автотранспорта</w:t>
            </w:r>
          </w:p>
          <w:p w:rsidR="00651D0D" w:rsidRPr="008E406E" w:rsidRDefault="00651D0D" w:rsidP="00651D0D">
            <w:pPr>
              <w:spacing w:line="240" w:lineRule="auto"/>
              <w:rPr>
                <w:rFonts w:ascii="Times New Roman" w:hAnsi="Times New Roman"/>
              </w:rPr>
            </w:pP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8D7129" w:rsidP="00651D0D">
            <w:pPr>
              <w:autoSpaceDE w:val="0"/>
              <w:spacing w:line="240" w:lineRule="auto"/>
              <w:jc w:val="both"/>
              <w:rPr>
                <w:rFonts w:ascii="Times New Roman" w:hAnsi="Times New Roman"/>
              </w:rPr>
            </w:pPr>
            <w:r w:rsidRPr="008E406E">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B93A1F" w:rsidRPr="008E406E" w:rsidTr="00651D0D">
        <w:tc>
          <w:tcPr>
            <w:tcW w:w="857" w:type="dxa"/>
            <w:tcBorders>
              <w:top w:val="single" w:sz="4" w:space="0" w:color="000000"/>
              <w:left w:val="single" w:sz="4" w:space="0" w:color="000000"/>
              <w:bottom w:val="single" w:sz="4" w:space="0" w:color="000000"/>
            </w:tcBorders>
          </w:tcPr>
          <w:p w:rsidR="00B93A1F" w:rsidRPr="008E406E" w:rsidRDefault="00B93A1F" w:rsidP="00651D0D">
            <w:pPr>
              <w:spacing w:line="240" w:lineRule="auto"/>
              <w:rPr>
                <w:rFonts w:ascii="Times New Roman" w:hAnsi="Times New Roman"/>
              </w:rPr>
            </w:pPr>
            <w:r w:rsidRPr="008E406E">
              <w:rPr>
                <w:rFonts w:ascii="Times New Roman" w:hAnsi="Times New Roman"/>
              </w:rPr>
              <w:t>2.7.2</w:t>
            </w:r>
          </w:p>
        </w:tc>
        <w:tc>
          <w:tcPr>
            <w:tcW w:w="4253" w:type="dxa"/>
            <w:tcBorders>
              <w:top w:val="single" w:sz="4" w:space="0" w:color="000000"/>
              <w:left w:val="single" w:sz="4" w:space="0" w:color="000000"/>
              <w:bottom w:val="single" w:sz="4" w:space="0" w:color="000000"/>
            </w:tcBorders>
          </w:tcPr>
          <w:p w:rsidR="00B93A1F" w:rsidRPr="008E406E" w:rsidRDefault="00B93A1F" w:rsidP="00651D0D">
            <w:pPr>
              <w:autoSpaceDE w:val="0"/>
              <w:spacing w:line="240" w:lineRule="auto"/>
              <w:jc w:val="both"/>
              <w:rPr>
                <w:rFonts w:ascii="Times New Roman" w:hAnsi="Times New Roman"/>
              </w:rPr>
            </w:pPr>
            <w:r w:rsidRPr="008E406E">
              <w:rPr>
                <w:rFonts w:ascii="Times New Roman" w:hAnsi="Times New Roman"/>
              </w:rPr>
              <w:t>Размещение гаражей для собственных нужд</w:t>
            </w:r>
          </w:p>
        </w:tc>
        <w:tc>
          <w:tcPr>
            <w:tcW w:w="4529" w:type="dxa"/>
            <w:tcBorders>
              <w:top w:val="single" w:sz="4" w:space="0" w:color="000000"/>
              <w:left w:val="single" w:sz="4" w:space="0" w:color="000000"/>
              <w:bottom w:val="single" w:sz="4" w:space="0" w:color="000000"/>
              <w:right w:val="single" w:sz="4" w:space="0" w:color="000000"/>
            </w:tcBorders>
          </w:tcPr>
          <w:p w:rsidR="00B93A1F" w:rsidRPr="008E406E" w:rsidRDefault="008D7129" w:rsidP="00651D0D">
            <w:pPr>
              <w:autoSpaceDE w:val="0"/>
              <w:spacing w:line="240" w:lineRule="auto"/>
              <w:jc w:val="both"/>
              <w:rPr>
                <w:rFonts w:ascii="Times New Roman" w:hAnsi="Times New Roman"/>
              </w:rPr>
            </w:pPr>
            <w:r w:rsidRPr="008E406E">
              <w:rPr>
                <w:rFonts w:ascii="Times New Roman" w:hAnsi="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3.1</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Коммунальное обслуживание</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8D7129" w:rsidP="00651D0D">
            <w:pPr>
              <w:spacing w:line="240" w:lineRule="auto"/>
              <w:jc w:val="both"/>
              <w:rPr>
                <w:rFonts w:ascii="Times New Roman" w:hAnsi="Times New Roman"/>
              </w:rPr>
            </w:pPr>
            <w:r w:rsidRPr="008E406E">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3.2</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Социальное обслуживание</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8D7129" w:rsidP="00651D0D">
            <w:pPr>
              <w:spacing w:line="240" w:lineRule="auto"/>
              <w:jc w:val="both"/>
              <w:rPr>
                <w:rFonts w:ascii="Times New Roman" w:hAnsi="Times New Roman"/>
              </w:rPr>
            </w:pPr>
            <w:r w:rsidRPr="008E406E">
              <w:rPr>
                <w:rFonts w:ascii="Times New Roman" w:hAnsi="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3.3</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Бытовое обслуживание</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8D7129" w:rsidP="00651D0D">
            <w:pPr>
              <w:autoSpaceDE w:val="0"/>
              <w:spacing w:line="240" w:lineRule="auto"/>
              <w:jc w:val="both"/>
              <w:rPr>
                <w:rFonts w:ascii="Times New Roman" w:hAnsi="Times New Roman"/>
              </w:rPr>
            </w:pPr>
            <w:r w:rsidRPr="008E406E">
              <w:rPr>
                <w:rFonts w:ascii="Times New Roman" w:hAnsi="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3.4.1</w:t>
            </w:r>
          </w:p>
        </w:tc>
        <w:tc>
          <w:tcPr>
            <w:tcW w:w="4253" w:type="dxa"/>
            <w:tcBorders>
              <w:top w:val="single" w:sz="4" w:space="0" w:color="000000"/>
              <w:left w:val="single" w:sz="4" w:space="0" w:color="000000"/>
              <w:bottom w:val="single" w:sz="4" w:space="0" w:color="000000"/>
            </w:tcBorders>
          </w:tcPr>
          <w:p w:rsidR="00651D0D" w:rsidRPr="008E406E" w:rsidRDefault="008D7129" w:rsidP="00651D0D">
            <w:pPr>
              <w:spacing w:line="240" w:lineRule="auto"/>
              <w:rPr>
                <w:rFonts w:ascii="Times New Roman" w:hAnsi="Times New Roman"/>
              </w:rPr>
            </w:pPr>
            <w:r w:rsidRPr="008E406E">
              <w:rPr>
                <w:rFonts w:ascii="Times New Roman" w:hAnsi="Times New Roman"/>
              </w:rPr>
              <w:t>Амбулаторно-поликлиническое обслуживание</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8D7129" w:rsidP="00651D0D">
            <w:pPr>
              <w:autoSpaceDE w:val="0"/>
              <w:spacing w:line="240" w:lineRule="auto"/>
              <w:jc w:val="both"/>
              <w:rPr>
                <w:rFonts w:ascii="Times New Roman" w:hAnsi="Times New Roman"/>
              </w:rPr>
            </w:pPr>
            <w:r w:rsidRPr="008E406E">
              <w:rPr>
                <w:rFonts w:ascii="Times New Roman" w:hAnsi="Times New Roman"/>
              </w:rPr>
              <w:t>Размещение объектов капитального строительства, предназначенных для оказания гражданам амбулаторно-</w:t>
            </w:r>
            <w:r w:rsidRPr="008E406E">
              <w:rPr>
                <w:rFonts w:ascii="Times New Roman" w:hAnsi="Times New Roman"/>
              </w:rPr>
              <w:lastRenderedPageBreak/>
              <w:t>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lastRenderedPageBreak/>
              <w:t>3.5.1</w:t>
            </w:r>
          </w:p>
        </w:tc>
        <w:tc>
          <w:tcPr>
            <w:tcW w:w="4253" w:type="dxa"/>
            <w:tcBorders>
              <w:top w:val="single" w:sz="4" w:space="0" w:color="000000"/>
              <w:left w:val="single" w:sz="4" w:space="0" w:color="000000"/>
              <w:bottom w:val="single" w:sz="4" w:space="0" w:color="000000"/>
            </w:tcBorders>
          </w:tcPr>
          <w:p w:rsidR="00651D0D" w:rsidRPr="008E406E" w:rsidRDefault="008D7129" w:rsidP="00651D0D">
            <w:pPr>
              <w:spacing w:line="240" w:lineRule="auto"/>
              <w:rPr>
                <w:rFonts w:ascii="Times New Roman" w:hAnsi="Times New Roman"/>
              </w:rPr>
            </w:pPr>
            <w:r w:rsidRPr="008E406E">
              <w:rPr>
                <w:rFonts w:ascii="Times New Roman" w:hAnsi="Times New Roman"/>
              </w:rPr>
              <w:t>Дошкольное, начальное и среднее общее образование</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8D7129" w:rsidP="00651D0D">
            <w:pPr>
              <w:spacing w:line="240" w:lineRule="auto"/>
              <w:jc w:val="both"/>
              <w:rPr>
                <w:rFonts w:ascii="Times New Roman" w:hAnsi="Times New Roman"/>
              </w:rPr>
            </w:pPr>
            <w:r w:rsidRPr="008E406E">
              <w:rPr>
                <w:rFonts w:ascii="Times New Roman" w:hAnsi="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3.6</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Культурное развитие</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8D7129" w:rsidP="00651D0D">
            <w:pPr>
              <w:spacing w:line="240" w:lineRule="auto"/>
              <w:jc w:val="both"/>
              <w:rPr>
                <w:rFonts w:ascii="Times New Roman" w:hAnsi="Times New Roman"/>
              </w:rPr>
            </w:pPr>
            <w:r w:rsidRPr="008E406E">
              <w:rPr>
                <w:rFonts w:ascii="Times New Roman" w:hAnsi="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4.4</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Магазины</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8D7129" w:rsidP="00651D0D">
            <w:pPr>
              <w:autoSpaceDE w:val="0"/>
              <w:spacing w:line="240" w:lineRule="auto"/>
              <w:jc w:val="both"/>
              <w:rPr>
                <w:rFonts w:ascii="Times New Roman" w:hAnsi="Times New Roman"/>
              </w:rPr>
            </w:pPr>
            <w:r w:rsidRPr="008E406E">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4.6</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Общественное питание</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8D7129" w:rsidP="00651D0D">
            <w:pPr>
              <w:autoSpaceDE w:val="0"/>
              <w:spacing w:line="240" w:lineRule="auto"/>
              <w:jc w:val="both"/>
              <w:rPr>
                <w:rFonts w:ascii="Times New Roman" w:hAnsi="Times New Roman"/>
              </w:rPr>
            </w:pPr>
            <w:r w:rsidRPr="008E406E">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5.1</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Спорт</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8D7129" w:rsidP="00651D0D">
            <w:pPr>
              <w:spacing w:line="240" w:lineRule="auto"/>
              <w:rPr>
                <w:rFonts w:ascii="Times New Roman" w:hAnsi="Times New Roman"/>
              </w:rPr>
            </w:pPr>
            <w:r w:rsidRPr="008E406E">
              <w:rPr>
                <w:rFonts w:ascii="Times New Roman" w:hAnsi="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9.1</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Охрана природных территорий</w:t>
            </w:r>
          </w:p>
        </w:tc>
        <w:tc>
          <w:tcPr>
            <w:tcW w:w="4529" w:type="dxa"/>
            <w:tcBorders>
              <w:top w:val="single" w:sz="4" w:space="0" w:color="000000"/>
              <w:left w:val="single" w:sz="4" w:space="0" w:color="000000"/>
              <w:bottom w:val="single" w:sz="4" w:space="0" w:color="000000"/>
              <w:right w:val="single" w:sz="4" w:space="0" w:color="000000"/>
            </w:tcBorders>
          </w:tcPr>
          <w:p w:rsidR="008D7129" w:rsidRPr="008E406E" w:rsidRDefault="008D7129" w:rsidP="008D7129">
            <w:pPr>
              <w:snapToGrid w:val="0"/>
              <w:spacing w:line="240" w:lineRule="auto"/>
              <w:rPr>
                <w:rFonts w:ascii="Times New Roman" w:hAnsi="Times New Roman"/>
              </w:rPr>
            </w:pPr>
            <w:r w:rsidRPr="008E406E">
              <w:rPr>
                <w:rFonts w:ascii="Times New Roman" w:hAnsi="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651D0D" w:rsidRPr="008E406E" w:rsidRDefault="008D7129" w:rsidP="008D7129">
            <w:pPr>
              <w:snapToGrid w:val="0"/>
              <w:spacing w:line="240" w:lineRule="auto"/>
              <w:rPr>
                <w:rFonts w:ascii="Times New Roman" w:hAnsi="Times New Roman"/>
              </w:rPr>
            </w:pPr>
            <w:r w:rsidRPr="008E406E">
              <w:rPr>
                <w:rFonts w:ascii="Times New Roman" w:hAnsi="Times New Roman"/>
              </w:rPr>
              <w:t xml:space="preserve">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w:t>
            </w:r>
            <w:r w:rsidRPr="008E406E">
              <w:rPr>
                <w:rFonts w:ascii="Times New Roman" w:hAnsi="Times New Roman"/>
              </w:rPr>
              <w:lastRenderedPageBreak/>
              <w:t>природных ресурсов в заказниках, сохранение свойств земель, являющихся особо ценными</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lastRenderedPageBreak/>
              <w:t>11.0</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Водные объекты</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B34094" w:rsidP="00651D0D">
            <w:pPr>
              <w:snapToGrid w:val="0"/>
              <w:spacing w:line="240" w:lineRule="auto"/>
              <w:rPr>
                <w:rFonts w:ascii="Times New Roman" w:hAnsi="Times New Roman"/>
              </w:rPr>
            </w:pPr>
            <w:r w:rsidRPr="008E406E">
              <w:rPr>
                <w:rFonts w:ascii="Times New Roman" w:hAnsi="Times New Roman"/>
              </w:rPr>
              <w:t>Ледники, снежники, ручьи, реки, озера, болота, территориальные моря и другие поверхностные водные объекты</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11.1</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Общее пользование водными объектами</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B34094" w:rsidP="00651D0D">
            <w:pPr>
              <w:snapToGrid w:val="0"/>
              <w:spacing w:line="240" w:lineRule="auto"/>
              <w:rPr>
                <w:rFonts w:ascii="Times New Roman" w:hAnsi="Times New Roman"/>
              </w:rPr>
            </w:pPr>
            <w:r w:rsidRPr="008E406E">
              <w:rPr>
                <w:rFonts w:ascii="Times New Roman" w:hAnsi="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11.2</w:t>
            </w:r>
          </w:p>
        </w:tc>
        <w:tc>
          <w:tcPr>
            <w:tcW w:w="4253" w:type="dxa"/>
            <w:tcBorders>
              <w:top w:val="single" w:sz="4" w:space="0" w:color="000000"/>
              <w:left w:val="single" w:sz="4" w:space="0" w:color="000000"/>
              <w:bottom w:val="single" w:sz="4" w:space="0" w:color="000000"/>
            </w:tcBorders>
          </w:tcPr>
          <w:p w:rsidR="00651D0D" w:rsidRPr="008E406E" w:rsidRDefault="00B34094" w:rsidP="00651D0D">
            <w:pPr>
              <w:spacing w:line="240" w:lineRule="auto"/>
              <w:rPr>
                <w:rFonts w:ascii="Times New Roman" w:hAnsi="Times New Roman"/>
              </w:rPr>
            </w:pPr>
            <w:r w:rsidRPr="008E406E">
              <w:rPr>
                <w:rFonts w:ascii="Times New Roman" w:hAnsi="Times New Roman"/>
              </w:rPr>
              <w:t>Специальное пользование водными объектами</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B34094" w:rsidP="00651D0D">
            <w:pPr>
              <w:snapToGrid w:val="0"/>
              <w:spacing w:line="240" w:lineRule="auto"/>
              <w:rPr>
                <w:rFonts w:ascii="Times New Roman" w:hAnsi="Times New Roman"/>
              </w:rPr>
            </w:pPr>
            <w:r w:rsidRPr="008E406E">
              <w:rPr>
                <w:rFonts w:ascii="Times New Roman" w:hAnsi="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12.0</w:t>
            </w:r>
          </w:p>
        </w:tc>
        <w:tc>
          <w:tcPr>
            <w:tcW w:w="4253" w:type="dxa"/>
            <w:tcBorders>
              <w:top w:val="single" w:sz="4" w:space="0" w:color="000000"/>
              <w:left w:val="single" w:sz="4" w:space="0" w:color="000000"/>
              <w:bottom w:val="single" w:sz="4" w:space="0" w:color="000000"/>
            </w:tcBorders>
          </w:tcPr>
          <w:p w:rsidR="00651D0D" w:rsidRPr="008E406E" w:rsidRDefault="00B34094" w:rsidP="00651D0D">
            <w:pPr>
              <w:spacing w:line="240" w:lineRule="auto"/>
              <w:rPr>
                <w:rFonts w:ascii="Times New Roman" w:hAnsi="Times New Roman"/>
              </w:rPr>
            </w:pPr>
            <w:r w:rsidRPr="008E406E">
              <w:rPr>
                <w:rFonts w:ascii="Times New Roman" w:hAnsi="Times New Roman"/>
              </w:rPr>
              <w:t>Земельные участки (территории) общего пользования</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B34094" w:rsidP="00651D0D">
            <w:pPr>
              <w:autoSpaceDE w:val="0"/>
              <w:spacing w:line="240" w:lineRule="auto"/>
              <w:jc w:val="both"/>
              <w:rPr>
                <w:rFonts w:ascii="Times New Roman" w:hAnsi="Times New Roman"/>
              </w:rPr>
            </w:pPr>
            <w:r w:rsidRPr="008E406E">
              <w:rPr>
                <w:rFonts w:ascii="Times New Roman" w:hAnsi="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napToGrid w:val="0"/>
              <w:spacing w:line="240" w:lineRule="auto"/>
              <w:rPr>
                <w:rFonts w:ascii="Times New Roman" w:hAnsi="Times New Roman"/>
                <w:b/>
                <w:bCs/>
                <w:color w:val="5B9BD5"/>
              </w:rPr>
            </w:pP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b/>
                <w:bCs/>
                <w:color w:val="5B9BD5"/>
              </w:rPr>
            </w:pPr>
            <w:r w:rsidRPr="008E406E">
              <w:rPr>
                <w:rFonts w:ascii="Times New Roman" w:hAnsi="Times New Roman"/>
                <w:b/>
                <w:bCs/>
              </w:rPr>
              <w:t>Условно разрешенные</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651D0D" w:rsidP="00651D0D">
            <w:pPr>
              <w:snapToGrid w:val="0"/>
              <w:spacing w:line="240" w:lineRule="auto"/>
              <w:rPr>
                <w:rFonts w:ascii="Times New Roman" w:hAnsi="Times New Roman"/>
                <w:b/>
                <w:bCs/>
                <w:color w:val="5B9BD5"/>
              </w:rPr>
            </w:pP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b/>
                <w:bCs/>
              </w:rPr>
            </w:pPr>
            <w:r w:rsidRPr="008E406E">
              <w:rPr>
                <w:rFonts w:ascii="Times New Roman" w:hAnsi="Times New Roman"/>
                <w:bCs/>
              </w:rPr>
              <w:t>3.5.2</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autoSpaceDE w:val="0"/>
              <w:spacing w:line="240" w:lineRule="auto"/>
              <w:jc w:val="both"/>
              <w:rPr>
                <w:rFonts w:ascii="Times New Roman" w:hAnsi="Times New Roman"/>
              </w:rPr>
            </w:pPr>
            <w:r w:rsidRPr="008E406E">
              <w:rPr>
                <w:rFonts w:ascii="Times New Roman" w:hAnsi="Times New Roman"/>
                <w:bCs/>
              </w:rPr>
              <w:t>Среднее и высшее профессиональное образование</w:t>
            </w:r>
          </w:p>
          <w:p w:rsidR="00651D0D" w:rsidRPr="008E406E" w:rsidRDefault="00651D0D" w:rsidP="00651D0D">
            <w:pPr>
              <w:spacing w:line="240" w:lineRule="auto"/>
              <w:rPr>
                <w:rFonts w:ascii="Times New Roman" w:hAnsi="Times New Roman"/>
                <w:bCs/>
              </w:rPr>
            </w:pP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E92B29" w:rsidP="00651D0D">
            <w:pPr>
              <w:autoSpaceDE w:val="0"/>
              <w:spacing w:line="240" w:lineRule="auto"/>
              <w:jc w:val="both"/>
              <w:rPr>
                <w:rFonts w:ascii="Times New Roman" w:hAnsi="Times New Roman"/>
              </w:rPr>
            </w:pPr>
            <w:r w:rsidRPr="008E406E">
              <w:rPr>
                <w:rFonts w:ascii="Times New Roman" w:hAnsi="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w:t>
            </w:r>
            <w:r w:rsidRPr="008E406E">
              <w:rPr>
                <w:rFonts w:ascii="Times New Roman" w:hAnsi="Times New Roman"/>
              </w:rPr>
              <w:lastRenderedPageBreak/>
              <w:t>спортивных сооружений, предназначенных для занятия обучающихся физической культурой и спортом</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lastRenderedPageBreak/>
              <w:t>3.7</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Религиозное использование</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E92B29" w:rsidP="00651D0D">
            <w:pPr>
              <w:autoSpaceDE w:val="0"/>
              <w:spacing w:line="240" w:lineRule="auto"/>
              <w:jc w:val="both"/>
              <w:rPr>
                <w:rFonts w:ascii="Times New Roman" w:hAnsi="Times New Roman"/>
              </w:rPr>
            </w:pPr>
            <w:r w:rsidRPr="008E406E">
              <w:rPr>
                <w:rFonts w:ascii="Times New Roman" w:hAnsi="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51D0D" w:rsidRPr="008E406E" w:rsidTr="00651D0D">
        <w:tc>
          <w:tcPr>
            <w:tcW w:w="857" w:type="dxa"/>
            <w:tcBorders>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6.8</w:t>
            </w:r>
          </w:p>
        </w:tc>
        <w:tc>
          <w:tcPr>
            <w:tcW w:w="4253" w:type="dxa"/>
            <w:tcBorders>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Связь</w:t>
            </w:r>
          </w:p>
        </w:tc>
        <w:tc>
          <w:tcPr>
            <w:tcW w:w="4529" w:type="dxa"/>
            <w:tcBorders>
              <w:left w:val="single" w:sz="4" w:space="0" w:color="000000"/>
              <w:bottom w:val="single" w:sz="4" w:space="0" w:color="000000"/>
              <w:right w:val="single" w:sz="4" w:space="0" w:color="000000"/>
            </w:tcBorders>
          </w:tcPr>
          <w:p w:rsidR="00651D0D" w:rsidRPr="008E406E" w:rsidRDefault="00E92B29" w:rsidP="00651D0D">
            <w:pPr>
              <w:autoSpaceDE w:val="0"/>
              <w:spacing w:line="240" w:lineRule="auto"/>
              <w:jc w:val="both"/>
              <w:rPr>
                <w:rFonts w:ascii="Times New Roman" w:hAnsi="Times New Roman"/>
              </w:rPr>
            </w:pPr>
            <w:r w:rsidRPr="008E406E">
              <w:rPr>
                <w:rFonts w:ascii="Times New Roman" w:hAnsi="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3.10.2</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autoSpaceDE w:val="0"/>
              <w:spacing w:line="240" w:lineRule="auto"/>
              <w:jc w:val="both"/>
              <w:rPr>
                <w:rFonts w:ascii="Times New Roman" w:hAnsi="Times New Roman"/>
              </w:rPr>
            </w:pPr>
            <w:r w:rsidRPr="008E406E">
              <w:rPr>
                <w:rFonts w:ascii="Times New Roman" w:hAnsi="Times New Roman"/>
              </w:rPr>
              <w:t>Приюты для животных</w:t>
            </w:r>
          </w:p>
          <w:p w:rsidR="00651D0D" w:rsidRPr="008E406E" w:rsidRDefault="00651D0D" w:rsidP="00651D0D">
            <w:pPr>
              <w:spacing w:line="240" w:lineRule="auto"/>
              <w:rPr>
                <w:rFonts w:ascii="Times New Roman" w:hAnsi="Times New Roman"/>
              </w:rPr>
            </w:pPr>
          </w:p>
        </w:tc>
        <w:tc>
          <w:tcPr>
            <w:tcW w:w="4529" w:type="dxa"/>
            <w:tcBorders>
              <w:top w:val="single" w:sz="4" w:space="0" w:color="000000"/>
              <w:left w:val="single" w:sz="4" w:space="0" w:color="000000"/>
              <w:bottom w:val="single" w:sz="4" w:space="0" w:color="000000"/>
              <w:right w:val="single" w:sz="4" w:space="0" w:color="000000"/>
            </w:tcBorders>
          </w:tcPr>
          <w:p w:rsidR="00E92B29" w:rsidRPr="008E406E" w:rsidRDefault="00E92B29" w:rsidP="00E92B29">
            <w:pPr>
              <w:autoSpaceDE w:val="0"/>
              <w:spacing w:line="240" w:lineRule="auto"/>
              <w:jc w:val="both"/>
              <w:rPr>
                <w:rFonts w:ascii="Times New Roman" w:hAnsi="Times New Roman"/>
              </w:rPr>
            </w:pPr>
            <w:r w:rsidRPr="008E406E">
              <w:rPr>
                <w:rFonts w:ascii="Times New Roman" w:hAnsi="Times New Roman"/>
              </w:rPr>
              <w:t>Размещение объектов капитального строительства, предназначенных для оказания ветеринарных услуг в стационаре;</w:t>
            </w:r>
          </w:p>
          <w:p w:rsidR="00E92B29" w:rsidRPr="008E406E" w:rsidRDefault="00E92B29" w:rsidP="00E92B29">
            <w:pPr>
              <w:autoSpaceDE w:val="0"/>
              <w:spacing w:line="240" w:lineRule="auto"/>
              <w:jc w:val="both"/>
              <w:rPr>
                <w:rFonts w:ascii="Times New Roman" w:hAnsi="Times New Roman"/>
              </w:rPr>
            </w:pPr>
            <w:r w:rsidRPr="008E406E">
              <w:rPr>
                <w:rFonts w:ascii="Times New Roman" w:hAnsi="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651D0D" w:rsidRPr="008E406E" w:rsidRDefault="00E92B29" w:rsidP="00E92B29">
            <w:pPr>
              <w:autoSpaceDE w:val="0"/>
              <w:spacing w:line="240" w:lineRule="auto"/>
              <w:jc w:val="both"/>
              <w:rPr>
                <w:rFonts w:ascii="Times New Roman" w:hAnsi="Times New Roman"/>
              </w:rPr>
            </w:pPr>
            <w:r w:rsidRPr="008E406E">
              <w:rPr>
                <w:rFonts w:ascii="Times New Roman" w:hAnsi="Times New Roman"/>
              </w:rPr>
              <w:t>размещение объектов капитального строительства, предназначенных для организации гостиниц для животных</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4.3</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autoSpaceDE w:val="0"/>
              <w:spacing w:line="240" w:lineRule="auto"/>
              <w:jc w:val="both"/>
              <w:rPr>
                <w:rFonts w:ascii="Times New Roman" w:hAnsi="Times New Roman"/>
                <w:color w:val="5B9BD5"/>
              </w:rPr>
            </w:pPr>
            <w:r w:rsidRPr="008E406E">
              <w:rPr>
                <w:rFonts w:ascii="Times New Roman" w:hAnsi="Times New Roman"/>
              </w:rPr>
              <w:t>Рынки</w:t>
            </w:r>
          </w:p>
          <w:p w:rsidR="00651D0D" w:rsidRPr="008E406E" w:rsidRDefault="00651D0D" w:rsidP="00651D0D">
            <w:pPr>
              <w:spacing w:line="240" w:lineRule="auto"/>
              <w:rPr>
                <w:rFonts w:ascii="Times New Roman" w:hAnsi="Times New Roman"/>
                <w:color w:val="5B9BD5"/>
              </w:rPr>
            </w:pPr>
          </w:p>
        </w:tc>
        <w:tc>
          <w:tcPr>
            <w:tcW w:w="4529" w:type="dxa"/>
            <w:tcBorders>
              <w:top w:val="single" w:sz="4" w:space="0" w:color="000000"/>
              <w:left w:val="single" w:sz="4" w:space="0" w:color="000000"/>
              <w:bottom w:val="single" w:sz="4" w:space="0" w:color="000000"/>
              <w:right w:val="single" w:sz="4" w:space="0" w:color="000000"/>
            </w:tcBorders>
          </w:tcPr>
          <w:p w:rsidR="00E92B29" w:rsidRPr="008E406E" w:rsidRDefault="00E92B29" w:rsidP="00E92B29">
            <w:pPr>
              <w:autoSpaceDE w:val="0"/>
              <w:spacing w:line="240" w:lineRule="auto"/>
              <w:jc w:val="both"/>
              <w:rPr>
                <w:rFonts w:ascii="Times New Roman" w:hAnsi="Times New Roman"/>
              </w:rPr>
            </w:pPr>
            <w:r w:rsidRPr="008E406E">
              <w:rPr>
                <w:rFonts w:ascii="Times New Roman" w:hAnsi="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651D0D" w:rsidRPr="008E406E" w:rsidRDefault="00E92B29" w:rsidP="00E92B29">
            <w:pPr>
              <w:autoSpaceDE w:val="0"/>
              <w:spacing w:line="240" w:lineRule="auto"/>
              <w:jc w:val="both"/>
              <w:rPr>
                <w:rFonts w:ascii="Times New Roman" w:hAnsi="Times New Roman"/>
              </w:rPr>
            </w:pPr>
            <w:r w:rsidRPr="008E406E">
              <w:rPr>
                <w:rFonts w:ascii="Times New Roman" w:hAnsi="Times New Roman"/>
              </w:rPr>
              <w:t>размещение гаражей и (или) стоянок для автомобилей сотрудников и посетителей рынка</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4.7</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Гостиничное обслуживание</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E92B29" w:rsidP="00651D0D">
            <w:pPr>
              <w:autoSpaceDE w:val="0"/>
              <w:spacing w:line="240" w:lineRule="auto"/>
              <w:jc w:val="both"/>
              <w:rPr>
                <w:rFonts w:ascii="Times New Roman" w:hAnsi="Times New Roman"/>
              </w:rPr>
            </w:pPr>
            <w:r w:rsidRPr="008E406E">
              <w:rPr>
                <w:rFonts w:ascii="Times New Roman" w:hAnsi="Times New Roman"/>
              </w:rPr>
              <w:t>Размещение гостиниц</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lastRenderedPageBreak/>
              <w:t>4.9.1</w:t>
            </w:r>
          </w:p>
        </w:tc>
        <w:tc>
          <w:tcPr>
            <w:tcW w:w="4253" w:type="dxa"/>
            <w:tcBorders>
              <w:top w:val="single" w:sz="4" w:space="0" w:color="000000"/>
              <w:left w:val="single" w:sz="4" w:space="0" w:color="000000"/>
              <w:bottom w:val="single" w:sz="4" w:space="0" w:color="000000"/>
            </w:tcBorders>
          </w:tcPr>
          <w:p w:rsidR="00651D0D" w:rsidRPr="008E406E" w:rsidRDefault="00A118F9" w:rsidP="00651D0D">
            <w:pPr>
              <w:autoSpaceDE w:val="0"/>
              <w:spacing w:line="240" w:lineRule="auto"/>
              <w:jc w:val="both"/>
              <w:rPr>
                <w:rFonts w:ascii="Times New Roman" w:hAnsi="Times New Roman"/>
              </w:rPr>
            </w:pPr>
            <w:r w:rsidRPr="008E406E">
              <w:rPr>
                <w:rFonts w:ascii="Times New Roman" w:hAnsi="Times New Roman"/>
              </w:rPr>
              <w:t xml:space="preserve">Объекты </w:t>
            </w:r>
            <w:r w:rsidR="00651D0D" w:rsidRPr="008E406E">
              <w:rPr>
                <w:rFonts w:ascii="Times New Roman" w:hAnsi="Times New Roman"/>
              </w:rPr>
              <w:t>дорожного сервиса</w:t>
            </w:r>
          </w:p>
          <w:p w:rsidR="00651D0D" w:rsidRPr="008E406E" w:rsidRDefault="00651D0D" w:rsidP="00651D0D">
            <w:pPr>
              <w:spacing w:line="240" w:lineRule="auto"/>
              <w:rPr>
                <w:rFonts w:ascii="Times New Roman" w:hAnsi="Times New Roman"/>
              </w:rPr>
            </w:pP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E92B29" w:rsidP="00651D0D">
            <w:pPr>
              <w:autoSpaceDE w:val="0"/>
              <w:spacing w:line="240" w:lineRule="auto"/>
              <w:jc w:val="both"/>
              <w:rPr>
                <w:rFonts w:ascii="Times New Roman" w:hAnsi="Times New Roman"/>
              </w:rPr>
            </w:pPr>
            <w:r w:rsidRPr="008E406E">
              <w:rPr>
                <w:rFonts w:ascii="Times New Roman" w:hAnsi="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8.3</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autoSpaceDE w:val="0"/>
              <w:spacing w:line="240" w:lineRule="auto"/>
              <w:jc w:val="both"/>
              <w:rPr>
                <w:rFonts w:ascii="Times New Roman" w:hAnsi="Times New Roman"/>
              </w:rPr>
            </w:pPr>
            <w:r w:rsidRPr="008E406E">
              <w:rPr>
                <w:rFonts w:ascii="Times New Roman" w:hAnsi="Times New Roman"/>
              </w:rPr>
              <w:t>Обеспечение внутреннего правопорядка</w:t>
            </w:r>
          </w:p>
          <w:p w:rsidR="00651D0D" w:rsidRPr="008E406E" w:rsidRDefault="00651D0D" w:rsidP="00651D0D">
            <w:pPr>
              <w:autoSpaceDE w:val="0"/>
              <w:spacing w:line="240" w:lineRule="auto"/>
              <w:jc w:val="both"/>
              <w:rPr>
                <w:rFonts w:ascii="Times New Roman" w:hAnsi="Times New Roman"/>
              </w:rPr>
            </w:pP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E92B29" w:rsidP="00651D0D">
            <w:pPr>
              <w:autoSpaceDE w:val="0"/>
              <w:spacing w:line="240" w:lineRule="auto"/>
              <w:jc w:val="both"/>
              <w:rPr>
                <w:rFonts w:ascii="Times New Roman" w:hAnsi="Times New Roman"/>
              </w:rPr>
            </w:pPr>
            <w:r w:rsidRPr="008E406E">
              <w:rPr>
                <w:rFonts w:ascii="Times New Roman" w:hAnsi="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651D0D" w:rsidRPr="008E406E" w:rsidTr="00651D0D">
        <w:tc>
          <w:tcPr>
            <w:tcW w:w="857" w:type="dxa"/>
            <w:tcBorders>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13.1</w:t>
            </w:r>
          </w:p>
        </w:tc>
        <w:tc>
          <w:tcPr>
            <w:tcW w:w="4253" w:type="dxa"/>
            <w:tcBorders>
              <w:left w:val="single" w:sz="4" w:space="0" w:color="000000"/>
              <w:bottom w:val="single" w:sz="4" w:space="0" w:color="000000"/>
            </w:tcBorders>
          </w:tcPr>
          <w:p w:rsidR="00651D0D" w:rsidRPr="008E406E" w:rsidRDefault="00651D0D" w:rsidP="00651D0D">
            <w:pPr>
              <w:autoSpaceDE w:val="0"/>
              <w:spacing w:line="240" w:lineRule="auto"/>
              <w:jc w:val="both"/>
              <w:rPr>
                <w:rFonts w:ascii="Times New Roman" w:hAnsi="Times New Roman"/>
              </w:rPr>
            </w:pPr>
            <w:r w:rsidRPr="008E406E">
              <w:rPr>
                <w:rFonts w:ascii="Times New Roman" w:hAnsi="Times New Roman"/>
              </w:rPr>
              <w:t>Ведение огородничества</w:t>
            </w:r>
          </w:p>
        </w:tc>
        <w:tc>
          <w:tcPr>
            <w:tcW w:w="4529" w:type="dxa"/>
            <w:tcBorders>
              <w:left w:val="single" w:sz="4" w:space="0" w:color="000000"/>
              <w:bottom w:val="single" w:sz="4" w:space="0" w:color="000000"/>
              <w:right w:val="single" w:sz="4" w:space="0" w:color="000000"/>
            </w:tcBorders>
          </w:tcPr>
          <w:p w:rsidR="005B7C26" w:rsidRPr="008E406E" w:rsidRDefault="005B7C26" w:rsidP="005B7C26">
            <w:pPr>
              <w:autoSpaceDE w:val="0"/>
              <w:spacing w:line="240" w:lineRule="auto"/>
              <w:jc w:val="both"/>
              <w:rPr>
                <w:rFonts w:ascii="Times New Roman" w:hAnsi="Times New Roman"/>
              </w:rPr>
            </w:pPr>
            <w:r w:rsidRPr="008E406E">
              <w:rPr>
                <w:rFonts w:ascii="Times New Roman" w:hAnsi="Times New Roman"/>
              </w:rPr>
              <w:t>Осуществление отдыха и (или) выращивания гражданами для собственных нужд сельскохозяйственных культур;</w:t>
            </w:r>
          </w:p>
          <w:p w:rsidR="00651D0D" w:rsidRPr="008E406E" w:rsidRDefault="005B7C26" w:rsidP="005B7C26">
            <w:pPr>
              <w:autoSpaceDE w:val="0"/>
              <w:spacing w:line="240" w:lineRule="auto"/>
              <w:jc w:val="both"/>
              <w:rPr>
                <w:rFonts w:ascii="Times New Roman" w:hAnsi="Times New Roman"/>
              </w:rPr>
            </w:pPr>
            <w:r w:rsidRPr="008E406E">
              <w:rPr>
                <w:rFonts w:ascii="Times New Roman" w:hAnsi="Times New Roman"/>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napToGrid w:val="0"/>
              <w:spacing w:line="240" w:lineRule="auto"/>
              <w:rPr>
                <w:rFonts w:ascii="Times New Roman" w:hAnsi="Times New Roman"/>
                <w:b/>
                <w:bCs/>
                <w:color w:val="5B9BD5"/>
              </w:rPr>
            </w:pP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b/>
                <w:bCs/>
                <w:color w:val="5B9BD5"/>
              </w:rPr>
            </w:pPr>
            <w:r w:rsidRPr="008E406E">
              <w:rPr>
                <w:rFonts w:ascii="Times New Roman" w:hAnsi="Times New Roman"/>
                <w:b/>
                <w:bCs/>
              </w:rPr>
              <w:t>Вспомогательные</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651D0D" w:rsidP="00651D0D">
            <w:pPr>
              <w:snapToGrid w:val="0"/>
              <w:spacing w:line="240" w:lineRule="auto"/>
              <w:rPr>
                <w:rFonts w:ascii="Times New Roman" w:hAnsi="Times New Roman"/>
                <w:b/>
                <w:bCs/>
                <w:color w:val="5B9BD5"/>
              </w:rPr>
            </w:pP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2.7.1</w:t>
            </w:r>
          </w:p>
        </w:tc>
        <w:tc>
          <w:tcPr>
            <w:tcW w:w="4253" w:type="dxa"/>
            <w:tcBorders>
              <w:top w:val="single" w:sz="4" w:space="0" w:color="000000"/>
              <w:left w:val="single" w:sz="4" w:space="0" w:color="000000"/>
              <w:bottom w:val="single" w:sz="4" w:space="0" w:color="000000"/>
            </w:tcBorders>
          </w:tcPr>
          <w:p w:rsidR="00651D0D" w:rsidRPr="008E406E" w:rsidRDefault="00E05886" w:rsidP="00651D0D">
            <w:pPr>
              <w:spacing w:line="240" w:lineRule="auto"/>
              <w:rPr>
                <w:rFonts w:ascii="Times New Roman" w:hAnsi="Times New Roman"/>
              </w:rPr>
            </w:pPr>
            <w:r w:rsidRPr="008E406E">
              <w:rPr>
                <w:rFonts w:ascii="Times New Roman" w:hAnsi="Times New Roman"/>
              </w:rPr>
              <w:t>Хранение автотранспорта</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E92B29" w:rsidP="00651D0D">
            <w:pPr>
              <w:spacing w:line="240" w:lineRule="auto"/>
              <w:jc w:val="both"/>
              <w:rPr>
                <w:rFonts w:ascii="Times New Roman" w:hAnsi="Times New Roman"/>
              </w:rPr>
            </w:pPr>
            <w:r w:rsidRPr="008E406E">
              <w:rPr>
                <w:rFonts w:ascii="Times New Roman" w:hAnsi="Times New Roma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3.1</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Коммунальное обслуживание</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E92B29" w:rsidP="00651D0D">
            <w:pPr>
              <w:spacing w:line="240" w:lineRule="auto"/>
              <w:jc w:val="both"/>
              <w:rPr>
                <w:rFonts w:ascii="Times New Roman" w:hAnsi="Times New Roman"/>
              </w:rPr>
            </w:pPr>
            <w:r w:rsidRPr="008E406E">
              <w:rPr>
                <w:rFonts w:ascii="Times New Roman" w:hAnsi="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t>4.9</w:t>
            </w:r>
          </w:p>
        </w:tc>
        <w:tc>
          <w:tcPr>
            <w:tcW w:w="4253" w:type="dxa"/>
            <w:tcBorders>
              <w:top w:val="single" w:sz="4" w:space="0" w:color="000000"/>
              <w:left w:val="single" w:sz="4" w:space="0" w:color="000000"/>
              <w:bottom w:val="single" w:sz="4" w:space="0" w:color="000000"/>
            </w:tcBorders>
          </w:tcPr>
          <w:p w:rsidR="00651D0D" w:rsidRPr="008E406E" w:rsidRDefault="00A118F9" w:rsidP="00651D0D">
            <w:pPr>
              <w:spacing w:line="240" w:lineRule="auto"/>
              <w:rPr>
                <w:rFonts w:ascii="Times New Roman" w:hAnsi="Times New Roman"/>
              </w:rPr>
            </w:pPr>
            <w:r w:rsidRPr="008E406E">
              <w:rPr>
                <w:rFonts w:ascii="Times New Roman" w:hAnsi="Times New Roman"/>
              </w:rPr>
              <w:t>Служебные гаражи</w:t>
            </w:r>
          </w:p>
        </w:tc>
        <w:tc>
          <w:tcPr>
            <w:tcW w:w="4529" w:type="dxa"/>
            <w:tcBorders>
              <w:top w:val="single" w:sz="4" w:space="0" w:color="000000"/>
              <w:left w:val="single" w:sz="4" w:space="0" w:color="000000"/>
              <w:bottom w:val="single" w:sz="4" w:space="0" w:color="000000"/>
              <w:right w:val="single" w:sz="4" w:space="0" w:color="000000"/>
            </w:tcBorders>
          </w:tcPr>
          <w:p w:rsidR="00651D0D" w:rsidRPr="008E406E" w:rsidRDefault="00E92B29" w:rsidP="00651D0D">
            <w:pPr>
              <w:autoSpaceDE w:val="0"/>
              <w:spacing w:line="240" w:lineRule="auto"/>
              <w:jc w:val="both"/>
              <w:rPr>
                <w:rFonts w:ascii="Times New Roman" w:hAnsi="Times New Roman"/>
              </w:rPr>
            </w:pPr>
            <w:r w:rsidRPr="008E406E">
              <w:rPr>
                <w:rFonts w:ascii="Times New Roman" w:hAnsi="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51D0D" w:rsidRPr="008E406E" w:rsidTr="00651D0D">
        <w:tc>
          <w:tcPr>
            <w:tcW w:w="857" w:type="dxa"/>
            <w:tcBorders>
              <w:top w:val="single" w:sz="4" w:space="0" w:color="000000"/>
              <w:left w:val="single" w:sz="4" w:space="0" w:color="000000"/>
              <w:bottom w:val="single" w:sz="4" w:space="0" w:color="000000"/>
            </w:tcBorders>
          </w:tcPr>
          <w:p w:rsidR="00651D0D" w:rsidRPr="008E406E" w:rsidRDefault="00651D0D" w:rsidP="00651D0D">
            <w:pPr>
              <w:spacing w:line="240" w:lineRule="auto"/>
              <w:rPr>
                <w:rFonts w:ascii="Times New Roman" w:hAnsi="Times New Roman"/>
              </w:rPr>
            </w:pPr>
            <w:r w:rsidRPr="008E406E">
              <w:rPr>
                <w:rFonts w:ascii="Times New Roman" w:hAnsi="Times New Roman"/>
              </w:rPr>
              <w:lastRenderedPageBreak/>
              <w:t>13.1</w:t>
            </w:r>
          </w:p>
        </w:tc>
        <w:tc>
          <w:tcPr>
            <w:tcW w:w="4253" w:type="dxa"/>
            <w:tcBorders>
              <w:top w:val="single" w:sz="4" w:space="0" w:color="000000"/>
              <w:left w:val="single" w:sz="4" w:space="0" w:color="000000"/>
              <w:bottom w:val="single" w:sz="4" w:space="0" w:color="000000"/>
            </w:tcBorders>
          </w:tcPr>
          <w:p w:rsidR="00651D0D" w:rsidRPr="008E406E" w:rsidRDefault="00651D0D" w:rsidP="00651D0D">
            <w:pPr>
              <w:autoSpaceDE w:val="0"/>
              <w:spacing w:line="240" w:lineRule="auto"/>
              <w:jc w:val="both"/>
              <w:rPr>
                <w:rFonts w:ascii="Times New Roman" w:hAnsi="Times New Roman"/>
              </w:rPr>
            </w:pPr>
            <w:r w:rsidRPr="008E406E">
              <w:rPr>
                <w:rFonts w:ascii="Times New Roman" w:hAnsi="Times New Roman"/>
              </w:rPr>
              <w:t>Ведение огородничества</w:t>
            </w:r>
          </w:p>
        </w:tc>
        <w:tc>
          <w:tcPr>
            <w:tcW w:w="4529" w:type="dxa"/>
            <w:tcBorders>
              <w:top w:val="single" w:sz="4" w:space="0" w:color="000000"/>
              <w:left w:val="single" w:sz="4" w:space="0" w:color="000000"/>
              <w:bottom w:val="single" w:sz="4" w:space="0" w:color="000000"/>
              <w:right w:val="single" w:sz="4" w:space="0" w:color="000000"/>
            </w:tcBorders>
          </w:tcPr>
          <w:p w:rsidR="00E92B29" w:rsidRPr="008E406E" w:rsidRDefault="00E92B29" w:rsidP="00E92B29">
            <w:pPr>
              <w:autoSpaceDE w:val="0"/>
              <w:spacing w:line="240" w:lineRule="auto"/>
              <w:jc w:val="both"/>
              <w:rPr>
                <w:rFonts w:ascii="Times New Roman" w:hAnsi="Times New Roman"/>
              </w:rPr>
            </w:pPr>
            <w:r w:rsidRPr="008E406E">
              <w:rPr>
                <w:rFonts w:ascii="Times New Roman" w:hAnsi="Times New Roman"/>
              </w:rPr>
              <w:t>Осуществление отдыха и (или) выращивания гражданами для собственных нужд сельскохозяйственных культур;</w:t>
            </w:r>
          </w:p>
          <w:p w:rsidR="00651D0D" w:rsidRPr="008E406E" w:rsidRDefault="00E92B29" w:rsidP="00E92B29">
            <w:pPr>
              <w:autoSpaceDE w:val="0"/>
              <w:spacing w:line="240" w:lineRule="auto"/>
              <w:jc w:val="both"/>
              <w:rPr>
                <w:rFonts w:ascii="Times New Roman" w:hAnsi="Times New Roman"/>
              </w:rPr>
            </w:pPr>
            <w:r w:rsidRPr="008E406E">
              <w:rPr>
                <w:rFonts w:ascii="Times New Roman" w:hAnsi="Times New Roman"/>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076833" w:rsidRPr="008E406E" w:rsidRDefault="00076833" w:rsidP="00FF341F">
      <w:pPr>
        <w:suppressAutoHyphens/>
        <w:spacing w:before="120" w:after="120" w:line="240" w:lineRule="auto"/>
        <w:ind w:left="720"/>
        <w:jc w:val="both"/>
        <w:rPr>
          <w:rFonts w:ascii="Times New Roman" w:eastAsia="Times New Roman" w:hAnsi="Times New Roman"/>
          <w:sz w:val="24"/>
          <w:szCs w:val="24"/>
          <w:lang w:eastAsia="ar-SA"/>
        </w:rPr>
        <w:sectPr w:rsidR="00076833" w:rsidRPr="008E406E">
          <w:headerReference w:type="even" r:id="rId15"/>
          <w:headerReference w:type="default" r:id="rId16"/>
          <w:footerReference w:type="even" r:id="rId17"/>
          <w:footerReference w:type="default" r:id="rId18"/>
          <w:headerReference w:type="first" r:id="rId19"/>
          <w:footerReference w:type="first" r:id="rId20"/>
          <w:pgSz w:w="11906" w:h="16838"/>
          <w:pgMar w:top="1134" w:right="851" w:bottom="1134" w:left="1701" w:header="720" w:footer="709" w:gutter="0"/>
          <w:cols w:space="720"/>
          <w:docGrid w:linePitch="600" w:charSpace="32768"/>
        </w:sectPr>
      </w:pPr>
    </w:p>
    <w:p w:rsidR="00076833" w:rsidRPr="008E406E" w:rsidRDefault="00076833" w:rsidP="00076833">
      <w:pPr>
        <w:numPr>
          <w:ilvl w:val="0"/>
          <w:numId w:val="19"/>
        </w:numPr>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Ж.1: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19"/>
        <w:gridCol w:w="1272"/>
        <w:gridCol w:w="1080"/>
        <w:gridCol w:w="90"/>
        <w:gridCol w:w="2244"/>
        <w:gridCol w:w="2346"/>
        <w:gridCol w:w="1931"/>
        <w:gridCol w:w="2749"/>
      </w:tblGrid>
      <w:tr w:rsidR="00F8283A" w:rsidRPr="008E406E" w:rsidTr="00133AD3">
        <w:trPr>
          <w:trHeight w:val="758"/>
        </w:trPr>
        <w:tc>
          <w:tcPr>
            <w:tcW w:w="817" w:type="dxa"/>
            <w:vMerge w:val="restart"/>
          </w:tcPr>
          <w:p w:rsidR="00F8283A" w:rsidRPr="008E406E" w:rsidRDefault="00F8283A" w:rsidP="00133AD3">
            <w:pPr>
              <w:spacing w:line="240" w:lineRule="auto"/>
              <w:jc w:val="center"/>
              <w:rPr>
                <w:rFonts w:ascii="Times New Roman" w:hAnsi="Times New Roman"/>
                <w:b/>
                <w:bCs/>
              </w:rPr>
            </w:pPr>
            <w:r w:rsidRPr="008E406E">
              <w:rPr>
                <w:rFonts w:ascii="Times New Roman" w:hAnsi="Times New Roman"/>
                <w:b/>
                <w:bCs/>
              </w:rPr>
              <w:t>Код</w:t>
            </w:r>
          </w:p>
        </w:tc>
        <w:tc>
          <w:tcPr>
            <w:tcW w:w="2519" w:type="dxa"/>
            <w:vMerge w:val="restart"/>
          </w:tcPr>
          <w:p w:rsidR="00F8283A" w:rsidRPr="008E406E" w:rsidRDefault="00F8283A" w:rsidP="00133AD3">
            <w:pPr>
              <w:spacing w:line="240" w:lineRule="auto"/>
              <w:jc w:val="center"/>
              <w:rPr>
                <w:rFonts w:ascii="Times New Roman" w:hAnsi="Times New Roman"/>
                <w:b/>
                <w:bCs/>
              </w:rPr>
            </w:pPr>
            <w:r w:rsidRPr="008E406E">
              <w:rPr>
                <w:rFonts w:ascii="Times New Roman" w:hAnsi="Times New Roman"/>
                <w:b/>
                <w:bCs/>
              </w:rPr>
              <w:t>Вид разрешенного использования земельных участков и объектов капитального строительства</w:t>
            </w:r>
          </w:p>
        </w:tc>
        <w:tc>
          <w:tcPr>
            <w:tcW w:w="2352" w:type="dxa"/>
            <w:gridSpan w:val="2"/>
          </w:tcPr>
          <w:p w:rsidR="00F8283A" w:rsidRPr="008E406E" w:rsidRDefault="00F8283A" w:rsidP="00133AD3">
            <w:pPr>
              <w:spacing w:line="240" w:lineRule="auto"/>
              <w:jc w:val="center"/>
              <w:rPr>
                <w:rFonts w:ascii="Times New Roman" w:hAnsi="Times New Roman"/>
                <w:b/>
                <w:bCs/>
              </w:rPr>
            </w:pPr>
            <w:r w:rsidRPr="008E406E">
              <w:rPr>
                <w:rFonts w:ascii="Times New Roman" w:hAnsi="Times New Roman"/>
                <w:b/>
                <w:bCs/>
              </w:rPr>
              <w:t>Площадь земельных участков</w:t>
            </w:r>
          </w:p>
        </w:tc>
        <w:tc>
          <w:tcPr>
            <w:tcW w:w="2334" w:type="dxa"/>
            <w:gridSpan w:val="2"/>
            <w:vMerge w:val="restart"/>
          </w:tcPr>
          <w:p w:rsidR="00F8283A" w:rsidRPr="008E406E" w:rsidRDefault="00F8283A" w:rsidP="00133AD3">
            <w:pPr>
              <w:spacing w:line="240" w:lineRule="auto"/>
              <w:jc w:val="center"/>
              <w:rPr>
                <w:rFonts w:ascii="Times New Roman" w:hAnsi="Times New Roman"/>
                <w:b/>
                <w:bCs/>
              </w:rPr>
            </w:pPr>
            <w:r w:rsidRPr="008E406E">
              <w:rPr>
                <w:rFonts w:ascii="Times New Roman" w:hAnsi="Times New Roman"/>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F8283A" w:rsidRPr="008E406E" w:rsidRDefault="00F8283A" w:rsidP="00133AD3">
            <w:pPr>
              <w:spacing w:line="240" w:lineRule="auto"/>
              <w:jc w:val="center"/>
              <w:rPr>
                <w:rFonts w:ascii="Times New Roman" w:hAnsi="Times New Roman"/>
                <w:b/>
                <w:bCs/>
              </w:rPr>
            </w:pPr>
            <w:r w:rsidRPr="008E406E">
              <w:rPr>
                <w:rFonts w:ascii="Times New Roman" w:hAnsi="Times New Roman"/>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F8283A" w:rsidRPr="008E406E" w:rsidRDefault="00F8283A" w:rsidP="00133AD3">
            <w:pPr>
              <w:spacing w:line="240" w:lineRule="auto"/>
              <w:jc w:val="center"/>
              <w:rPr>
                <w:rFonts w:ascii="Times New Roman" w:hAnsi="Times New Roman"/>
                <w:b/>
                <w:bCs/>
              </w:rPr>
            </w:pPr>
            <w:r w:rsidRPr="008E406E">
              <w:rPr>
                <w:rFonts w:ascii="Times New Roman" w:hAnsi="Times New Roman"/>
                <w:b/>
                <w:bCs/>
              </w:rPr>
              <w:t>Предельная (максимальная) высота объектов капитального строительства</w:t>
            </w:r>
          </w:p>
        </w:tc>
        <w:tc>
          <w:tcPr>
            <w:tcW w:w="2749" w:type="dxa"/>
            <w:vMerge w:val="restart"/>
          </w:tcPr>
          <w:p w:rsidR="00F8283A" w:rsidRPr="008E406E" w:rsidRDefault="00F8283A" w:rsidP="00133AD3">
            <w:pPr>
              <w:spacing w:line="240" w:lineRule="auto"/>
              <w:jc w:val="center"/>
              <w:rPr>
                <w:rFonts w:ascii="Times New Roman" w:hAnsi="Times New Roman"/>
                <w:b/>
                <w:bCs/>
              </w:rPr>
            </w:pPr>
            <w:r w:rsidRPr="008E406E">
              <w:rPr>
                <w:rFonts w:ascii="Times New Roman" w:hAnsi="Times New Roman"/>
                <w:b/>
                <w:bCs/>
              </w:rPr>
              <w:t>Максимальный процент застройки в границах земельного участка</w:t>
            </w:r>
          </w:p>
        </w:tc>
      </w:tr>
      <w:tr w:rsidR="00F8283A" w:rsidRPr="008E406E" w:rsidTr="00133AD3">
        <w:trPr>
          <w:cantSplit/>
          <w:trHeight w:val="1134"/>
        </w:trPr>
        <w:tc>
          <w:tcPr>
            <w:tcW w:w="817" w:type="dxa"/>
            <w:vMerge/>
          </w:tcPr>
          <w:p w:rsidR="00F8283A" w:rsidRPr="008E406E" w:rsidRDefault="00F8283A" w:rsidP="00133AD3">
            <w:pPr>
              <w:spacing w:line="240" w:lineRule="auto"/>
              <w:jc w:val="center"/>
              <w:rPr>
                <w:rFonts w:ascii="Times New Roman" w:hAnsi="Times New Roman"/>
                <w:b/>
                <w:bCs/>
              </w:rPr>
            </w:pPr>
          </w:p>
        </w:tc>
        <w:tc>
          <w:tcPr>
            <w:tcW w:w="2519" w:type="dxa"/>
            <w:vMerge/>
          </w:tcPr>
          <w:p w:rsidR="00F8283A" w:rsidRPr="008E406E" w:rsidRDefault="00F8283A" w:rsidP="00133AD3">
            <w:pPr>
              <w:spacing w:line="240" w:lineRule="auto"/>
              <w:jc w:val="center"/>
              <w:rPr>
                <w:rFonts w:ascii="Times New Roman" w:hAnsi="Times New Roman"/>
                <w:b/>
                <w:bCs/>
              </w:rPr>
            </w:pPr>
          </w:p>
        </w:tc>
        <w:tc>
          <w:tcPr>
            <w:tcW w:w="1272" w:type="dxa"/>
            <w:textDirection w:val="btLr"/>
          </w:tcPr>
          <w:p w:rsidR="00F8283A" w:rsidRPr="008E406E" w:rsidRDefault="00F8283A" w:rsidP="00133AD3">
            <w:pPr>
              <w:spacing w:line="240" w:lineRule="auto"/>
              <w:ind w:left="113" w:right="113"/>
              <w:jc w:val="center"/>
              <w:rPr>
                <w:rFonts w:ascii="Times New Roman" w:hAnsi="Times New Roman"/>
                <w:b/>
                <w:bCs/>
              </w:rPr>
            </w:pPr>
            <w:r w:rsidRPr="008E406E">
              <w:rPr>
                <w:rFonts w:ascii="Times New Roman" w:hAnsi="Times New Roman"/>
                <w:b/>
                <w:bCs/>
              </w:rPr>
              <w:t xml:space="preserve">Минимальная </w:t>
            </w:r>
          </w:p>
        </w:tc>
        <w:tc>
          <w:tcPr>
            <w:tcW w:w="1080" w:type="dxa"/>
            <w:textDirection w:val="btLr"/>
          </w:tcPr>
          <w:p w:rsidR="00F8283A" w:rsidRPr="008E406E" w:rsidRDefault="00F8283A" w:rsidP="00133AD3">
            <w:pPr>
              <w:spacing w:line="240" w:lineRule="auto"/>
              <w:ind w:left="113" w:right="113"/>
              <w:jc w:val="center"/>
              <w:rPr>
                <w:rFonts w:ascii="Times New Roman" w:hAnsi="Times New Roman"/>
                <w:b/>
                <w:bCs/>
              </w:rPr>
            </w:pPr>
            <w:r w:rsidRPr="008E406E">
              <w:rPr>
                <w:rFonts w:ascii="Times New Roman" w:hAnsi="Times New Roman"/>
                <w:b/>
                <w:bCs/>
              </w:rPr>
              <w:t>Максимальная</w:t>
            </w:r>
          </w:p>
        </w:tc>
        <w:tc>
          <w:tcPr>
            <w:tcW w:w="2334" w:type="dxa"/>
            <w:gridSpan w:val="2"/>
            <w:vMerge/>
          </w:tcPr>
          <w:p w:rsidR="00F8283A" w:rsidRPr="008E406E" w:rsidRDefault="00F8283A" w:rsidP="00133AD3">
            <w:pPr>
              <w:spacing w:line="240" w:lineRule="auto"/>
              <w:jc w:val="center"/>
              <w:rPr>
                <w:rFonts w:ascii="Times New Roman" w:hAnsi="Times New Roman"/>
                <w:b/>
                <w:bCs/>
              </w:rPr>
            </w:pPr>
          </w:p>
        </w:tc>
        <w:tc>
          <w:tcPr>
            <w:tcW w:w="2346" w:type="dxa"/>
            <w:vMerge/>
          </w:tcPr>
          <w:p w:rsidR="00F8283A" w:rsidRPr="008E406E" w:rsidRDefault="00F8283A" w:rsidP="00133AD3">
            <w:pPr>
              <w:spacing w:line="240" w:lineRule="auto"/>
              <w:jc w:val="center"/>
              <w:rPr>
                <w:rFonts w:ascii="Times New Roman" w:hAnsi="Times New Roman"/>
                <w:b/>
                <w:bCs/>
              </w:rPr>
            </w:pPr>
          </w:p>
        </w:tc>
        <w:tc>
          <w:tcPr>
            <w:tcW w:w="1931" w:type="dxa"/>
            <w:vMerge/>
          </w:tcPr>
          <w:p w:rsidR="00F8283A" w:rsidRPr="008E406E" w:rsidRDefault="00F8283A" w:rsidP="00133AD3">
            <w:pPr>
              <w:spacing w:line="240" w:lineRule="auto"/>
              <w:jc w:val="center"/>
              <w:rPr>
                <w:rFonts w:ascii="Times New Roman" w:hAnsi="Times New Roman"/>
                <w:b/>
                <w:bCs/>
              </w:rPr>
            </w:pPr>
          </w:p>
        </w:tc>
        <w:tc>
          <w:tcPr>
            <w:tcW w:w="2749" w:type="dxa"/>
            <w:vMerge/>
          </w:tcPr>
          <w:p w:rsidR="00F8283A" w:rsidRPr="008E406E" w:rsidRDefault="00F8283A" w:rsidP="00133AD3">
            <w:pPr>
              <w:spacing w:line="240" w:lineRule="auto"/>
              <w:jc w:val="center"/>
              <w:rPr>
                <w:rFonts w:ascii="Times New Roman" w:hAnsi="Times New Roman"/>
                <w:b/>
                <w:bCs/>
              </w:rPr>
            </w:pPr>
          </w:p>
        </w:tc>
      </w:tr>
      <w:tr w:rsidR="00F8283A" w:rsidRPr="008E406E" w:rsidTr="00133AD3">
        <w:trPr>
          <w:trHeight w:val="269"/>
          <w:tblHeader/>
        </w:trPr>
        <w:tc>
          <w:tcPr>
            <w:tcW w:w="817" w:type="dxa"/>
          </w:tcPr>
          <w:p w:rsidR="00F8283A" w:rsidRPr="008E406E" w:rsidRDefault="00F8283A" w:rsidP="00133AD3">
            <w:pPr>
              <w:spacing w:line="240" w:lineRule="auto"/>
              <w:jc w:val="center"/>
              <w:rPr>
                <w:rFonts w:ascii="Times New Roman" w:hAnsi="Times New Roman"/>
                <w:b/>
                <w:bCs/>
              </w:rPr>
            </w:pPr>
            <w:r w:rsidRPr="008E406E">
              <w:rPr>
                <w:rFonts w:ascii="Times New Roman" w:hAnsi="Times New Roman"/>
                <w:b/>
                <w:bCs/>
              </w:rPr>
              <w:t>1</w:t>
            </w:r>
          </w:p>
        </w:tc>
        <w:tc>
          <w:tcPr>
            <w:tcW w:w="2519" w:type="dxa"/>
          </w:tcPr>
          <w:p w:rsidR="00F8283A" w:rsidRPr="008E406E" w:rsidRDefault="00F8283A" w:rsidP="00133AD3">
            <w:pPr>
              <w:spacing w:line="240" w:lineRule="auto"/>
              <w:jc w:val="center"/>
              <w:rPr>
                <w:rFonts w:ascii="Times New Roman" w:hAnsi="Times New Roman"/>
                <w:b/>
                <w:bCs/>
              </w:rPr>
            </w:pPr>
            <w:r w:rsidRPr="008E406E">
              <w:rPr>
                <w:rFonts w:ascii="Times New Roman" w:hAnsi="Times New Roman"/>
                <w:b/>
                <w:bCs/>
              </w:rPr>
              <w:t>2</w:t>
            </w:r>
          </w:p>
        </w:tc>
        <w:tc>
          <w:tcPr>
            <w:tcW w:w="1272" w:type="dxa"/>
          </w:tcPr>
          <w:p w:rsidR="00F8283A" w:rsidRPr="008E406E" w:rsidRDefault="00F8283A" w:rsidP="00133AD3">
            <w:pPr>
              <w:spacing w:line="240" w:lineRule="auto"/>
              <w:jc w:val="center"/>
              <w:rPr>
                <w:rFonts w:ascii="Times New Roman" w:hAnsi="Times New Roman"/>
                <w:b/>
                <w:bCs/>
              </w:rPr>
            </w:pPr>
            <w:r w:rsidRPr="008E406E">
              <w:rPr>
                <w:rFonts w:ascii="Times New Roman" w:hAnsi="Times New Roman"/>
                <w:b/>
                <w:bCs/>
              </w:rPr>
              <w:t>3</w:t>
            </w:r>
          </w:p>
        </w:tc>
        <w:tc>
          <w:tcPr>
            <w:tcW w:w="1080" w:type="dxa"/>
          </w:tcPr>
          <w:p w:rsidR="00F8283A" w:rsidRPr="008E406E" w:rsidRDefault="00F8283A" w:rsidP="00133AD3">
            <w:pPr>
              <w:spacing w:line="240" w:lineRule="auto"/>
              <w:jc w:val="center"/>
              <w:rPr>
                <w:rFonts w:ascii="Times New Roman" w:hAnsi="Times New Roman"/>
                <w:b/>
                <w:bCs/>
              </w:rPr>
            </w:pPr>
            <w:r w:rsidRPr="008E406E">
              <w:rPr>
                <w:rFonts w:ascii="Times New Roman" w:hAnsi="Times New Roman"/>
                <w:b/>
                <w:bCs/>
              </w:rPr>
              <w:t>4</w:t>
            </w:r>
          </w:p>
        </w:tc>
        <w:tc>
          <w:tcPr>
            <w:tcW w:w="2334" w:type="dxa"/>
            <w:gridSpan w:val="2"/>
          </w:tcPr>
          <w:p w:rsidR="00F8283A" w:rsidRPr="008E406E" w:rsidRDefault="00F8283A" w:rsidP="00133AD3">
            <w:pPr>
              <w:spacing w:line="240" w:lineRule="auto"/>
              <w:jc w:val="center"/>
              <w:rPr>
                <w:rFonts w:ascii="Times New Roman" w:hAnsi="Times New Roman"/>
                <w:b/>
                <w:bCs/>
              </w:rPr>
            </w:pPr>
            <w:r w:rsidRPr="008E406E">
              <w:rPr>
                <w:rFonts w:ascii="Times New Roman" w:hAnsi="Times New Roman"/>
                <w:b/>
                <w:bCs/>
              </w:rPr>
              <w:t>5</w:t>
            </w:r>
          </w:p>
        </w:tc>
        <w:tc>
          <w:tcPr>
            <w:tcW w:w="2346" w:type="dxa"/>
          </w:tcPr>
          <w:p w:rsidR="00F8283A" w:rsidRPr="008E406E" w:rsidRDefault="00F8283A" w:rsidP="00133AD3">
            <w:pPr>
              <w:spacing w:line="240" w:lineRule="auto"/>
              <w:jc w:val="center"/>
              <w:rPr>
                <w:rFonts w:ascii="Times New Roman" w:hAnsi="Times New Roman"/>
                <w:b/>
                <w:bCs/>
              </w:rPr>
            </w:pPr>
            <w:r w:rsidRPr="008E406E">
              <w:rPr>
                <w:rFonts w:ascii="Times New Roman" w:hAnsi="Times New Roman"/>
                <w:b/>
                <w:bCs/>
              </w:rPr>
              <w:t>6</w:t>
            </w:r>
          </w:p>
        </w:tc>
        <w:tc>
          <w:tcPr>
            <w:tcW w:w="1931" w:type="dxa"/>
          </w:tcPr>
          <w:p w:rsidR="00F8283A" w:rsidRPr="008E406E" w:rsidRDefault="00F8283A" w:rsidP="00133AD3">
            <w:pPr>
              <w:spacing w:line="240" w:lineRule="auto"/>
              <w:jc w:val="center"/>
              <w:rPr>
                <w:rFonts w:ascii="Times New Roman" w:hAnsi="Times New Roman"/>
                <w:b/>
                <w:bCs/>
              </w:rPr>
            </w:pPr>
            <w:r w:rsidRPr="008E406E">
              <w:rPr>
                <w:rFonts w:ascii="Times New Roman" w:hAnsi="Times New Roman"/>
                <w:b/>
                <w:bCs/>
              </w:rPr>
              <w:t>7</w:t>
            </w:r>
          </w:p>
        </w:tc>
        <w:tc>
          <w:tcPr>
            <w:tcW w:w="2749" w:type="dxa"/>
          </w:tcPr>
          <w:p w:rsidR="00F8283A" w:rsidRPr="008E406E" w:rsidRDefault="00F8283A" w:rsidP="00133AD3">
            <w:pPr>
              <w:spacing w:line="240" w:lineRule="auto"/>
              <w:jc w:val="center"/>
              <w:rPr>
                <w:rFonts w:ascii="Times New Roman" w:hAnsi="Times New Roman"/>
                <w:b/>
                <w:bCs/>
              </w:rPr>
            </w:pPr>
            <w:r w:rsidRPr="008E406E">
              <w:rPr>
                <w:rFonts w:ascii="Times New Roman" w:hAnsi="Times New Roman"/>
                <w:b/>
                <w:bCs/>
              </w:rPr>
              <w:t>8</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p>
        </w:tc>
        <w:tc>
          <w:tcPr>
            <w:tcW w:w="14231" w:type="dxa"/>
            <w:gridSpan w:val="8"/>
          </w:tcPr>
          <w:p w:rsidR="00F8283A" w:rsidRPr="008E406E" w:rsidRDefault="00F8283A" w:rsidP="00133AD3">
            <w:pPr>
              <w:spacing w:line="240" w:lineRule="auto"/>
              <w:rPr>
                <w:rFonts w:ascii="Times New Roman" w:hAnsi="Times New Roman"/>
                <w:b/>
                <w:bCs/>
              </w:rPr>
            </w:pPr>
            <w:r w:rsidRPr="008E406E">
              <w:rPr>
                <w:rFonts w:ascii="Times New Roman" w:hAnsi="Times New Roman"/>
                <w:b/>
                <w:bCs/>
              </w:rPr>
              <w:t>Основные</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2.1</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Для индивидуального жилищного строительства</w:t>
            </w:r>
          </w:p>
        </w:tc>
        <w:tc>
          <w:tcPr>
            <w:tcW w:w="1272" w:type="dxa"/>
          </w:tcPr>
          <w:p w:rsidR="00F8283A" w:rsidRPr="008E406E" w:rsidRDefault="00F8283A" w:rsidP="00133AD3">
            <w:pPr>
              <w:spacing w:line="240" w:lineRule="auto"/>
              <w:rPr>
                <w:rFonts w:ascii="Times New Roman" w:hAnsi="Times New Roman"/>
              </w:rPr>
            </w:pPr>
            <w:r w:rsidRPr="008E406E">
              <w:rPr>
                <w:rFonts w:ascii="Times New Roman" w:hAnsi="Times New Roman"/>
                <w:lang w:val="en-US"/>
              </w:rPr>
              <w:t>4</w:t>
            </w:r>
            <w:r w:rsidRPr="008E406E">
              <w:rPr>
                <w:rFonts w:ascii="Times New Roman" w:hAnsi="Times New Roman"/>
              </w:rPr>
              <w:t>00 м</w:t>
            </w:r>
            <w:r w:rsidRPr="008E406E">
              <w:rPr>
                <w:rFonts w:ascii="Times New Roman" w:hAnsi="Times New Roman"/>
                <w:vertAlign w:val="superscript"/>
              </w:rPr>
              <w:t>2</w:t>
            </w:r>
          </w:p>
        </w:tc>
        <w:tc>
          <w:tcPr>
            <w:tcW w:w="1170" w:type="dxa"/>
            <w:gridSpan w:val="2"/>
          </w:tcPr>
          <w:p w:rsidR="00F8283A" w:rsidRPr="008E406E" w:rsidRDefault="00F8283A" w:rsidP="00133AD3">
            <w:pPr>
              <w:spacing w:line="240" w:lineRule="auto"/>
              <w:rPr>
                <w:rFonts w:ascii="Times New Roman" w:hAnsi="Times New Roman"/>
              </w:rPr>
            </w:pPr>
            <w:r w:rsidRPr="008E406E">
              <w:rPr>
                <w:rFonts w:ascii="Times New Roman" w:hAnsi="Times New Roman"/>
              </w:rPr>
              <w:t>25000 м</w:t>
            </w:r>
            <w:r w:rsidRPr="008E406E">
              <w:rPr>
                <w:rFonts w:ascii="Times New Roman" w:hAnsi="Times New Roman"/>
                <w:vertAlign w:val="superscript"/>
              </w:rPr>
              <w:t>2</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а) 30 % при размере земельного участка 800 м</w:t>
            </w:r>
            <w:r w:rsidRPr="008E406E">
              <w:rPr>
                <w:rFonts w:ascii="Times New Roman" w:hAnsi="Times New Roman"/>
                <w:vertAlign w:val="superscript"/>
              </w:rPr>
              <w:t>2</w:t>
            </w:r>
            <w:r w:rsidRPr="008E406E">
              <w:rPr>
                <w:rFonts w:ascii="Times New Roman" w:hAnsi="Times New Roman"/>
              </w:rPr>
              <w:t xml:space="preserve"> и менее</w:t>
            </w:r>
          </w:p>
          <w:p w:rsidR="00F8283A" w:rsidRPr="008E406E" w:rsidRDefault="00F8283A" w:rsidP="00133AD3">
            <w:pPr>
              <w:spacing w:line="240" w:lineRule="auto"/>
              <w:rPr>
                <w:rFonts w:ascii="Times New Roman" w:hAnsi="Times New Roman"/>
              </w:rPr>
            </w:pPr>
            <w:r w:rsidRPr="008E406E">
              <w:rPr>
                <w:rFonts w:ascii="Times New Roman" w:hAnsi="Times New Roman"/>
              </w:rPr>
              <w:t>б) 20 % при размере земельного участка более 800 м</w:t>
            </w:r>
            <w:r w:rsidRPr="008E406E">
              <w:rPr>
                <w:rFonts w:ascii="Times New Roman" w:hAnsi="Times New Roman"/>
                <w:vertAlign w:val="superscript"/>
              </w:rPr>
              <w:t>2</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2.1.1.</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Малоэтажная многоквартирная жилая застройка</w:t>
            </w:r>
          </w:p>
        </w:tc>
        <w:tc>
          <w:tcPr>
            <w:tcW w:w="1272" w:type="dxa"/>
          </w:tcPr>
          <w:p w:rsidR="00F8283A" w:rsidRPr="008E406E" w:rsidRDefault="00E22FB0" w:rsidP="00133AD3">
            <w:pPr>
              <w:spacing w:line="240" w:lineRule="auto"/>
              <w:rPr>
                <w:rFonts w:ascii="Times New Roman" w:hAnsi="Times New Roman"/>
              </w:rPr>
            </w:pPr>
            <w:r>
              <w:rPr>
                <w:rFonts w:ascii="Times New Roman" w:hAnsi="Times New Roman"/>
              </w:rPr>
              <w:t>1</w:t>
            </w:r>
            <w:r w:rsidR="00F8283A" w:rsidRPr="008E406E">
              <w:rPr>
                <w:rFonts w:ascii="Times New Roman" w:hAnsi="Times New Roman"/>
              </w:rPr>
              <w:t>00 м</w:t>
            </w:r>
            <w:r w:rsidR="00F8283A" w:rsidRPr="008E406E">
              <w:rPr>
                <w:rFonts w:ascii="Times New Roman" w:hAnsi="Times New Roman"/>
                <w:vertAlign w:val="superscript"/>
              </w:rPr>
              <w:t>2</w:t>
            </w:r>
          </w:p>
        </w:tc>
        <w:tc>
          <w:tcPr>
            <w:tcW w:w="1170" w:type="dxa"/>
            <w:gridSpan w:val="2"/>
          </w:tcPr>
          <w:p w:rsidR="00F8283A" w:rsidRPr="008E406E" w:rsidRDefault="00F8283A" w:rsidP="00133AD3">
            <w:pPr>
              <w:spacing w:line="240" w:lineRule="auto"/>
              <w:rPr>
                <w:rFonts w:ascii="Times New Roman" w:hAnsi="Times New Roman"/>
              </w:rPr>
            </w:pPr>
            <w:r w:rsidRPr="008E406E">
              <w:rPr>
                <w:rFonts w:ascii="Times New Roman" w:hAnsi="Times New Roman"/>
              </w:rPr>
              <w:t>20000 м</w:t>
            </w:r>
            <w:r w:rsidRPr="008E406E">
              <w:rPr>
                <w:rFonts w:ascii="Times New Roman" w:hAnsi="Times New Roman"/>
                <w:vertAlign w:val="superscript"/>
              </w:rPr>
              <w:t>2</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50%</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lastRenderedPageBreak/>
              <w:t>2.2.</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Для ведения личного подсобного хозяйства</w:t>
            </w:r>
            <w:r w:rsidR="00D94030" w:rsidRPr="008E406E">
              <w:rPr>
                <w:rFonts w:ascii="Times New Roman" w:hAnsi="Times New Roman"/>
              </w:rPr>
              <w:t xml:space="preserve"> (приусадебный земельный участок)</w:t>
            </w:r>
          </w:p>
        </w:tc>
        <w:tc>
          <w:tcPr>
            <w:tcW w:w="1272" w:type="dxa"/>
          </w:tcPr>
          <w:p w:rsidR="00F8283A" w:rsidRPr="008E406E" w:rsidRDefault="00F8283A" w:rsidP="00133AD3">
            <w:pPr>
              <w:spacing w:line="240" w:lineRule="auto"/>
              <w:rPr>
                <w:rFonts w:ascii="Times New Roman" w:hAnsi="Times New Roman"/>
              </w:rPr>
            </w:pPr>
            <w:r w:rsidRPr="008E406E">
              <w:rPr>
                <w:rFonts w:ascii="Times New Roman" w:hAnsi="Times New Roman"/>
                <w:lang w:val="en-US"/>
              </w:rPr>
              <w:t>4</w:t>
            </w:r>
            <w:r w:rsidRPr="008E406E">
              <w:rPr>
                <w:rFonts w:ascii="Times New Roman" w:hAnsi="Times New Roman"/>
              </w:rPr>
              <w:t>00 м</w:t>
            </w:r>
            <w:r w:rsidRPr="008E406E">
              <w:rPr>
                <w:rFonts w:ascii="Times New Roman" w:hAnsi="Times New Roman"/>
                <w:vertAlign w:val="superscript"/>
              </w:rPr>
              <w:t>2</w:t>
            </w:r>
          </w:p>
          <w:p w:rsidR="00F8283A" w:rsidRPr="008E406E" w:rsidRDefault="00F8283A" w:rsidP="00133AD3">
            <w:pPr>
              <w:spacing w:line="240" w:lineRule="auto"/>
              <w:rPr>
                <w:rFonts w:ascii="Times New Roman" w:hAnsi="Times New Roman"/>
              </w:rPr>
            </w:pPr>
          </w:p>
        </w:tc>
        <w:tc>
          <w:tcPr>
            <w:tcW w:w="1170" w:type="dxa"/>
            <w:gridSpan w:val="2"/>
          </w:tcPr>
          <w:p w:rsidR="00F8283A" w:rsidRPr="008E406E" w:rsidRDefault="00F8283A" w:rsidP="00133AD3">
            <w:pPr>
              <w:spacing w:line="240" w:lineRule="auto"/>
              <w:rPr>
                <w:rFonts w:ascii="Times New Roman" w:hAnsi="Times New Roman"/>
              </w:rPr>
            </w:pPr>
            <w:r w:rsidRPr="008E406E">
              <w:rPr>
                <w:rFonts w:ascii="Times New Roman" w:hAnsi="Times New Roman"/>
              </w:rPr>
              <w:t>25000м</w:t>
            </w:r>
            <w:r w:rsidRPr="008E406E">
              <w:rPr>
                <w:rFonts w:ascii="Times New Roman" w:hAnsi="Times New Roman"/>
                <w:vertAlign w:val="superscript"/>
              </w:rPr>
              <w:t>2</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а) 30 % при размере земельного участка 800 м</w:t>
            </w:r>
            <w:r w:rsidRPr="008E406E">
              <w:rPr>
                <w:rFonts w:ascii="Times New Roman" w:hAnsi="Times New Roman"/>
                <w:vertAlign w:val="superscript"/>
              </w:rPr>
              <w:t>2</w:t>
            </w:r>
            <w:r w:rsidRPr="008E406E">
              <w:rPr>
                <w:rFonts w:ascii="Times New Roman" w:hAnsi="Times New Roman"/>
              </w:rPr>
              <w:t xml:space="preserve"> и менее</w:t>
            </w:r>
          </w:p>
          <w:p w:rsidR="00F8283A" w:rsidRPr="008E406E" w:rsidRDefault="00F8283A" w:rsidP="00133AD3">
            <w:pPr>
              <w:spacing w:line="240" w:lineRule="auto"/>
              <w:rPr>
                <w:rFonts w:ascii="Times New Roman" w:hAnsi="Times New Roman"/>
              </w:rPr>
            </w:pPr>
            <w:r w:rsidRPr="008E406E">
              <w:rPr>
                <w:rFonts w:ascii="Times New Roman" w:hAnsi="Times New Roman"/>
              </w:rPr>
              <w:t>б) 20 % при размере земельного участка более 800 м</w:t>
            </w:r>
            <w:r w:rsidRPr="008E406E">
              <w:rPr>
                <w:rFonts w:ascii="Times New Roman" w:hAnsi="Times New Roman"/>
                <w:vertAlign w:val="superscript"/>
              </w:rPr>
              <w:t>2</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2.3</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Блокированная жилая застройка</w:t>
            </w:r>
          </w:p>
        </w:tc>
        <w:tc>
          <w:tcPr>
            <w:tcW w:w="1272" w:type="dxa"/>
          </w:tcPr>
          <w:p w:rsidR="00F8283A" w:rsidRPr="008E406E" w:rsidRDefault="00E22FB0" w:rsidP="00133AD3">
            <w:pPr>
              <w:spacing w:line="240" w:lineRule="auto"/>
              <w:rPr>
                <w:rFonts w:ascii="Times New Roman" w:hAnsi="Times New Roman"/>
              </w:rPr>
            </w:pPr>
            <w:r>
              <w:rPr>
                <w:rFonts w:ascii="Times New Roman" w:hAnsi="Times New Roman"/>
                <w:lang w:val="en-US"/>
              </w:rPr>
              <w:t>1</w:t>
            </w:r>
            <w:r w:rsidR="00F8283A" w:rsidRPr="008E406E">
              <w:rPr>
                <w:rFonts w:ascii="Times New Roman" w:hAnsi="Times New Roman"/>
              </w:rPr>
              <w:t>00 м</w:t>
            </w:r>
            <w:r w:rsidR="00F8283A" w:rsidRPr="008E406E">
              <w:rPr>
                <w:rFonts w:ascii="Times New Roman" w:hAnsi="Times New Roman"/>
                <w:vertAlign w:val="superscript"/>
              </w:rPr>
              <w:t>2</w:t>
            </w:r>
          </w:p>
          <w:p w:rsidR="00F8283A" w:rsidRPr="008E406E" w:rsidRDefault="00F8283A" w:rsidP="00133AD3">
            <w:pPr>
              <w:spacing w:line="240" w:lineRule="auto"/>
              <w:rPr>
                <w:rFonts w:ascii="Times New Roman" w:hAnsi="Times New Roman"/>
              </w:rPr>
            </w:pPr>
          </w:p>
        </w:tc>
        <w:tc>
          <w:tcPr>
            <w:tcW w:w="1170" w:type="dxa"/>
            <w:gridSpan w:val="2"/>
          </w:tcPr>
          <w:p w:rsidR="00F8283A" w:rsidRPr="008E406E" w:rsidRDefault="00F8283A" w:rsidP="00133AD3">
            <w:pPr>
              <w:spacing w:line="240" w:lineRule="auto"/>
              <w:rPr>
                <w:rFonts w:ascii="Times New Roman" w:hAnsi="Times New Roman"/>
              </w:rPr>
            </w:pPr>
            <w:r w:rsidRPr="008E406E">
              <w:rPr>
                <w:rFonts w:ascii="Times New Roman" w:hAnsi="Times New Roman"/>
              </w:rPr>
              <w:t>2000 м</w:t>
            </w:r>
            <w:r w:rsidRPr="008E406E">
              <w:rPr>
                <w:rFonts w:ascii="Times New Roman" w:hAnsi="Times New Roman"/>
                <w:vertAlign w:val="superscript"/>
              </w:rPr>
              <w:t>2</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50%</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2.7.1</w:t>
            </w:r>
          </w:p>
        </w:tc>
        <w:tc>
          <w:tcPr>
            <w:tcW w:w="2519" w:type="dxa"/>
          </w:tcPr>
          <w:p w:rsidR="00F8283A" w:rsidRPr="008E406E" w:rsidRDefault="00A118F9" w:rsidP="00133AD3">
            <w:pPr>
              <w:spacing w:line="240" w:lineRule="auto"/>
              <w:rPr>
                <w:rFonts w:ascii="Times New Roman" w:hAnsi="Times New Roman"/>
              </w:rPr>
            </w:pPr>
            <w:r w:rsidRPr="008E406E">
              <w:rPr>
                <w:rFonts w:ascii="Times New Roman" w:hAnsi="Times New Roman"/>
              </w:rPr>
              <w:t>Хранение автотранспорта</w:t>
            </w:r>
          </w:p>
        </w:tc>
        <w:tc>
          <w:tcPr>
            <w:tcW w:w="1272" w:type="dxa"/>
          </w:tcPr>
          <w:p w:rsidR="00F8283A" w:rsidRPr="008E406E" w:rsidRDefault="00F8283A" w:rsidP="00133AD3">
            <w:pPr>
              <w:pStyle w:val="a8"/>
            </w:pPr>
            <w:r w:rsidRPr="008E406E">
              <w:t>не подлежит установлению</w:t>
            </w:r>
          </w:p>
        </w:tc>
        <w:tc>
          <w:tcPr>
            <w:tcW w:w="1170" w:type="dxa"/>
            <w:gridSpan w:val="2"/>
          </w:tcPr>
          <w:p w:rsidR="00F8283A" w:rsidRPr="008E406E" w:rsidRDefault="00F8283A" w:rsidP="00133AD3">
            <w:pPr>
              <w:pStyle w:val="a8"/>
            </w:pPr>
            <w:r w:rsidRPr="008E406E">
              <w:t>не подлежит установлению</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0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80%</w:t>
            </w:r>
          </w:p>
        </w:tc>
      </w:tr>
      <w:tr w:rsidR="00B93A1F" w:rsidRPr="008E406E" w:rsidTr="00133AD3">
        <w:tc>
          <w:tcPr>
            <w:tcW w:w="817" w:type="dxa"/>
          </w:tcPr>
          <w:p w:rsidR="00B93A1F" w:rsidRPr="008E406E" w:rsidRDefault="00B93A1F" w:rsidP="00133AD3">
            <w:pPr>
              <w:spacing w:line="240" w:lineRule="auto"/>
              <w:rPr>
                <w:rFonts w:ascii="Times New Roman" w:hAnsi="Times New Roman"/>
              </w:rPr>
            </w:pPr>
            <w:r w:rsidRPr="008E406E">
              <w:rPr>
                <w:rFonts w:ascii="Times New Roman" w:hAnsi="Times New Roman"/>
              </w:rPr>
              <w:t>2.7.2</w:t>
            </w:r>
          </w:p>
        </w:tc>
        <w:tc>
          <w:tcPr>
            <w:tcW w:w="2519" w:type="dxa"/>
          </w:tcPr>
          <w:p w:rsidR="00B93A1F" w:rsidRPr="008E406E" w:rsidRDefault="00B93A1F" w:rsidP="00133AD3">
            <w:pPr>
              <w:spacing w:line="240" w:lineRule="auto"/>
              <w:rPr>
                <w:rFonts w:ascii="Times New Roman" w:hAnsi="Times New Roman"/>
              </w:rPr>
            </w:pPr>
            <w:r w:rsidRPr="008E406E">
              <w:rPr>
                <w:rFonts w:ascii="Times New Roman" w:hAnsi="Times New Roman"/>
              </w:rPr>
              <w:t>Размещение гаражей для собственных нужд</w:t>
            </w:r>
          </w:p>
        </w:tc>
        <w:tc>
          <w:tcPr>
            <w:tcW w:w="1272" w:type="dxa"/>
          </w:tcPr>
          <w:p w:rsidR="00B93A1F" w:rsidRPr="008E406E" w:rsidRDefault="00B93A1F" w:rsidP="00133AD3">
            <w:pPr>
              <w:pStyle w:val="a8"/>
            </w:pPr>
            <w:r w:rsidRPr="008E406E">
              <w:t>не подлежит установлению</w:t>
            </w:r>
          </w:p>
        </w:tc>
        <w:tc>
          <w:tcPr>
            <w:tcW w:w="1170" w:type="dxa"/>
            <w:gridSpan w:val="2"/>
          </w:tcPr>
          <w:p w:rsidR="00B93A1F" w:rsidRPr="008E406E" w:rsidRDefault="00B93A1F" w:rsidP="00133AD3">
            <w:pPr>
              <w:pStyle w:val="a8"/>
            </w:pPr>
            <w:r w:rsidRPr="008E406E">
              <w:t>не подлежит установлению</w:t>
            </w:r>
          </w:p>
        </w:tc>
        <w:tc>
          <w:tcPr>
            <w:tcW w:w="2244" w:type="dxa"/>
          </w:tcPr>
          <w:p w:rsidR="00B93A1F" w:rsidRPr="008E406E" w:rsidRDefault="00B93A1F" w:rsidP="00133AD3">
            <w:pPr>
              <w:spacing w:line="240" w:lineRule="auto"/>
              <w:rPr>
                <w:rFonts w:ascii="Times New Roman" w:hAnsi="Times New Roman"/>
              </w:rPr>
            </w:pPr>
            <w:r w:rsidRPr="008E406E">
              <w:rPr>
                <w:rFonts w:ascii="Times New Roman" w:hAnsi="Times New Roman"/>
              </w:rPr>
              <w:t>0 м</w:t>
            </w:r>
          </w:p>
        </w:tc>
        <w:tc>
          <w:tcPr>
            <w:tcW w:w="2346" w:type="dxa"/>
          </w:tcPr>
          <w:p w:rsidR="00B93A1F" w:rsidRPr="008E406E" w:rsidRDefault="00B93A1F" w:rsidP="00133AD3">
            <w:pPr>
              <w:spacing w:line="240" w:lineRule="auto"/>
              <w:rPr>
                <w:rFonts w:ascii="Times New Roman" w:hAnsi="Times New Roman"/>
              </w:rPr>
            </w:pPr>
            <w:r w:rsidRPr="008E406E">
              <w:rPr>
                <w:rFonts w:ascii="Times New Roman" w:hAnsi="Times New Roman"/>
              </w:rPr>
              <w:t>5 м</w:t>
            </w:r>
          </w:p>
        </w:tc>
        <w:tc>
          <w:tcPr>
            <w:tcW w:w="1931" w:type="dxa"/>
          </w:tcPr>
          <w:p w:rsidR="00B93A1F" w:rsidRPr="008E406E" w:rsidRDefault="00B93A1F" w:rsidP="00133AD3">
            <w:pPr>
              <w:spacing w:line="240" w:lineRule="auto"/>
              <w:rPr>
                <w:rFonts w:ascii="Times New Roman" w:hAnsi="Times New Roman"/>
              </w:rPr>
            </w:pPr>
            <w:r w:rsidRPr="008E406E">
              <w:rPr>
                <w:rFonts w:ascii="Times New Roman" w:hAnsi="Times New Roman"/>
              </w:rPr>
              <w:t>13,6 м</w:t>
            </w:r>
          </w:p>
          <w:p w:rsidR="00B93A1F" w:rsidRPr="008E406E" w:rsidRDefault="00B93A1F" w:rsidP="00133AD3">
            <w:pPr>
              <w:spacing w:line="240" w:lineRule="auto"/>
              <w:rPr>
                <w:rFonts w:ascii="Times New Roman" w:hAnsi="Times New Roman"/>
              </w:rPr>
            </w:pPr>
          </w:p>
        </w:tc>
        <w:tc>
          <w:tcPr>
            <w:tcW w:w="2749" w:type="dxa"/>
          </w:tcPr>
          <w:p w:rsidR="00B93A1F" w:rsidRPr="008E406E" w:rsidRDefault="00B93A1F" w:rsidP="00133AD3">
            <w:pPr>
              <w:spacing w:line="240" w:lineRule="auto"/>
              <w:rPr>
                <w:rFonts w:ascii="Times New Roman" w:hAnsi="Times New Roman"/>
              </w:rPr>
            </w:pPr>
            <w:r w:rsidRPr="008E406E">
              <w:rPr>
                <w:rFonts w:ascii="Times New Roman" w:hAnsi="Times New Roman"/>
              </w:rPr>
              <w:t>80%</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3.1</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Коммунальное обслуживание</w:t>
            </w:r>
          </w:p>
        </w:tc>
        <w:tc>
          <w:tcPr>
            <w:tcW w:w="1272" w:type="dxa"/>
          </w:tcPr>
          <w:p w:rsidR="00F8283A" w:rsidRPr="008E406E" w:rsidRDefault="00F8283A" w:rsidP="00133AD3">
            <w:pPr>
              <w:spacing w:line="240" w:lineRule="auto"/>
              <w:rPr>
                <w:rFonts w:ascii="Times New Roman" w:hAnsi="Times New Roman"/>
                <w:lang w:val="en-US"/>
              </w:rPr>
            </w:pPr>
            <w:r w:rsidRPr="008E406E">
              <w:rPr>
                <w:rFonts w:ascii="Times New Roman" w:hAnsi="Times New Roman"/>
              </w:rPr>
              <w:t>1</w:t>
            </w:r>
            <w:r w:rsidRPr="008E406E">
              <w:rPr>
                <w:rFonts w:ascii="Times New Roman" w:hAnsi="Times New Roman"/>
                <w:lang w:val="en-US"/>
              </w:rPr>
              <w:t>0</w:t>
            </w:r>
            <w:r w:rsidRPr="008E406E">
              <w:rPr>
                <w:rFonts w:ascii="Times New Roman" w:hAnsi="Times New Roman"/>
              </w:rPr>
              <w:t xml:space="preserve"> м</w:t>
            </w:r>
            <w:r w:rsidRPr="008E406E">
              <w:rPr>
                <w:rFonts w:ascii="Times New Roman" w:hAnsi="Times New Roman"/>
                <w:vertAlign w:val="superscript"/>
              </w:rPr>
              <w:t>2</w:t>
            </w:r>
            <w:r w:rsidRPr="008E406E">
              <w:rPr>
                <w:rFonts w:ascii="Times New Roman" w:hAnsi="Times New Roman"/>
              </w:rPr>
              <w:t>*</w:t>
            </w:r>
          </w:p>
        </w:tc>
        <w:tc>
          <w:tcPr>
            <w:tcW w:w="1170" w:type="dxa"/>
            <w:gridSpan w:val="2"/>
          </w:tcPr>
          <w:p w:rsidR="00F8283A" w:rsidRPr="008E406E" w:rsidRDefault="00F8283A" w:rsidP="00133AD3">
            <w:pPr>
              <w:spacing w:line="240" w:lineRule="auto"/>
              <w:rPr>
                <w:rFonts w:ascii="Times New Roman" w:hAnsi="Times New Roman"/>
                <w:lang w:val="en-US"/>
              </w:rPr>
            </w:pPr>
            <w:r w:rsidRPr="008E406E">
              <w:rPr>
                <w:rFonts w:ascii="Times New Roman" w:hAnsi="Times New Roman"/>
              </w:rPr>
              <w:t>5</w:t>
            </w:r>
            <w:r w:rsidRPr="008E406E">
              <w:rPr>
                <w:rFonts w:ascii="Times New Roman" w:hAnsi="Times New Roman"/>
                <w:lang w:val="en-US"/>
              </w:rPr>
              <w:t>000</w:t>
            </w:r>
            <w:r w:rsidRPr="008E406E">
              <w:rPr>
                <w:rFonts w:ascii="Times New Roman" w:hAnsi="Times New Roman"/>
              </w:rPr>
              <w:t xml:space="preserve"> м</w:t>
            </w:r>
            <w:r w:rsidRPr="008E406E">
              <w:rPr>
                <w:rFonts w:ascii="Times New Roman" w:hAnsi="Times New Roman"/>
                <w:vertAlign w:val="superscript"/>
              </w:rPr>
              <w:t>2</w:t>
            </w:r>
            <w:r w:rsidRPr="008E406E">
              <w:rPr>
                <w:rFonts w:ascii="Times New Roman" w:hAnsi="Times New Roman"/>
              </w:rPr>
              <w:t>*</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для объектов инженерно-технического обеспечения - 0 м,</w:t>
            </w:r>
          </w:p>
          <w:p w:rsidR="00F8283A" w:rsidRPr="008E406E" w:rsidRDefault="00F8283A" w:rsidP="00133AD3">
            <w:pPr>
              <w:spacing w:line="240" w:lineRule="auto"/>
              <w:rPr>
                <w:rFonts w:ascii="Times New Roman" w:hAnsi="Times New Roman"/>
              </w:rPr>
            </w:pPr>
            <w:r w:rsidRPr="008E406E">
              <w:rPr>
                <w:rFonts w:ascii="Times New Roman" w:hAnsi="Times New Roman"/>
              </w:rPr>
              <w:t>для хозяйственных построек - 1 м,</w:t>
            </w:r>
          </w:p>
          <w:p w:rsidR="00F8283A" w:rsidRPr="008E406E" w:rsidRDefault="00F8283A" w:rsidP="00133AD3">
            <w:pPr>
              <w:spacing w:line="240" w:lineRule="auto"/>
              <w:rPr>
                <w:rFonts w:ascii="Times New Roman" w:hAnsi="Times New Roman"/>
              </w:rPr>
            </w:pPr>
            <w:r w:rsidRPr="008E406E">
              <w:rPr>
                <w:rFonts w:ascii="Times New Roman" w:hAnsi="Times New Roman"/>
              </w:rPr>
              <w:t>для других объектов капитального строительства - 3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для объектов инженерно-технического обеспечения - 0 м,</w:t>
            </w:r>
          </w:p>
          <w:p w:rsidR="00F8283A" w:rsidRPr="008E406E" w:rsidRDefault="00F8283A" w:rsidP="00133AD3">
            <w:pPr>
              <w:spacing w:line="240" w:lineRule="auto"/>
              <w:rPr>
                <w:rFonts w:ascii="Times New Roman" w:hAnsi="Times New Roman"/>
              </w:rPr>
            </w:pPr>
            <w:r w:rsidRPr="008E406E">
              <w:rPr>
                <w:rFonts w:ascii="Times New Roman" w:hAnsi="Times New Roman"/>
              </w:rPr>
              <w:t>для других объектов капитального строительства - 5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в случае размещения на земельном участке только объектов инженерно-технического обеспечения - 100 %,</w:t>
            </w:r>
          </w:p>
          <w:p w:rsidR="00F8283A" w:rsidRPr="008E406E" w:rsidRDefault="00F8283A" w:rsidP="00133AD3">
            <w:pPr>
              <w:spacing w:line="240" w:lineRule="auto"/>
              <w:rPr>
                <w:rFonts w:ascii="Times New Roman" w:hAnsi="Times New Roman"/>
              </w:rPr>
            </w:pPr>
            <w:r w:rsidRPr="008E406E">
              <w:rPr>
                <w:rFonts w:ascii="Times New Roman" w:hAnsi="Times New Roman"/>
              </w:rPr>
              <w:t>в случае размещения на земельном участке иных объектов - 80 %</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3.2</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Социальное обслуживание</w:t>
            </w:r>
          </w:p>
        </w:tc>
        <w:tc>
          <w:tcPr>
            <w:tcW w:w="1272" w:type="dxa"/>
          </w:tcPr>
          <w:p w:rsidR="00F8283A" w:rsidRPr="008E406E" w:rsidRDefault="00F8283A" w:rsidP="00133AD3">
            <w:pPr>
              <w:spacing w:line="240" w:lineRule="auto"/>
              <w:rPr>
                <w:rFonts w:ascii="Times New Roman" w:hAnsi="Times New Roman"/>
                <w:lang w:val="en-US"/>
              </w:rPr>
            </w:pPr>
            <w:r w:rsidRPr="008E406E">
              <w:rPr>
                <w:rFonts w:ascii="Times New Roman" w:hAnsi="Times New Roman"/>
                <w:lang w:val="en-US"/>
              </w:rPr>
              <w:t>600</w:t>
            </w:r>
            <w:r w:rsidRPr="008E406E">
              <w:rPr>
                <w:rFonts w:ascii="Times New Roman" w:hAnsi="Times New Roman"/>
              </w:rPr>
              <w:t xml:space="preserve"> м</w:t>
            </w:r>
            <w:r w:rsidRPr="008E406E">
              <w:rPr>
                <w:rFonts w:ascii="Times New Roman" w:hAnsi="Times New Roman"/>
                <w:vertAlign w:val="superscript"/>
              </w:rPr>
              <w:t>2</w:t>
            </w:r>
          </w:p>
        </w:tc>
        <w:tc>
          <w:tcPr>
            <w:tcW w:w="1170" w:type="dxa"/>
            <w:gridSpan w:val="2"/>
          </w:tcPr>
          <w:p w:rsidR="00F8283A" w:rsidRPr="008E406E" w:rsidRDefault="00F8283A" w:rsidP="00133AD3">
            <w:pPr>
              <w:spacing w:line="240" w:lineRule="auto"/>
              <w:rPr>
                <w:rFonts w:ascii="Times New Roman" w:hAnsi="Times New Roman"/>
                <w:lang w:val="en-US"/>
              </w:rPr>
            </w:pPr>
            <w:r w:rsidRPr="008E406E">
              <w:rPr>
                <w:rFonts w:ascii="Times New Roman" w:hAnsi="Times New Roman"/>
                <w:lang w:val="en-US"/>
              </w:rPr>
              <w:t>10000</w:t>
            </w:r>
            <w:r w:rsidRPr="008E406E">
              <w:rPr>
                <w:rFonts w:ascii="Times New Roman" w:hAnsi="Times New Roman"/>
              </w:rPr>
              <w:t xml:space="preserve"> м</w:t>
            </w:r>
            <w:r w:rsidRPr="008E406E">
              <w:rPr>
                <w:rFonts w:ascii="Times New Roman" w:hAnsi="Times New Roman"/>
                <w:vertAlign w:val="superscript"/>
              </w:rPr>
              <w:t>2</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80 %</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3.3</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Бытовое обслуживание</w:t>
            </w:r>
          </w:p>
        </w:tc>
        <w:tc>
          <w:tcPr>
            <w:tcW w:w="1272" w:type="dxa"/>
          </w:tcPr>
          <w:p w:rsidR="00F8283A" w:rsidRPr="008E406E" w:rsidRDefault="00F8283A" w:rsidP="00133AD3">
            <w:pPr>
              <w:spacing w:line="240" w:lineRule="auto"/>
              <w:rPr>
                <w:rFonts w:ascii="Times New Roman" w:hAnsi="Times New Roman"/>
                <w:lang w:val="en-US"/>
              </w:rPr>
            </w:pPr>
            <w:r w:rsidRPr="008E406E">
              <w:rPr>
                <w:rFonts w:ascii="Times New Roman" w:hAnsi="Times New Roman"/>
                <w:lang w:val="en-US"/>
              </w:rPr>
              <w:t>300</w:t>
            </w:r>
            <w:r w:rsidRPr="008E406E">
              <w:rPr>
                <w:rFonts w:ascii="Times New Roman" w:hAnsi="Times New Roman"/>
              </w:rPr>
              <w:t xml:space="preserve"> м</w:t>
            </w:r>
            <w:r w:rsidRPr="008E406E">
              <w:rPr>
                <w:rFonts w:ascii="Times New Roman" w:hAnsi="Times New Roman"/>
                <w:vertAlign w:val="superscript"/>
              </w:rPr>
              <w:t>2</w:t>
            </w:r>
          </w:p>
        </w:tc>
        <w:tc>
          <w:tcPr>
            <w:tcW w:w="1170" w:type="dxa"/>
            <w:gridSpan w:val="2"/>
          </w:tcPr>
          <w:p w:rsidR="00F8283A" w:rsidRPr="008E406E" w:rsidRDefault="00D455F0" w:rsidP="00133AD3">
            <w:pPr>
              <w:spacing w:line="240" w:lineRule="auto"/>
              <w:rPr>
                <w:rFonts w:ascii="Times New Roman" w:hAnsi="Times New Roman"/>
                <w:lang w:val="en-US"/>
              </w:rPr>
            </w:pPr>
            <w:r>
              <w:rPr>
                <w:rFonts w:ascii="Times New Roman" w:hAnsi="Times New Roman"/>
                <w:lang w:val="en-US"/>
              </w:rPr>
              <w:t>3</w:t>
            </w:r>
            <w:r w:rsidR="00F8283A" w:rsidRPr="008E406E">
              <w:rPr>
                <w:rFonts w:ascii="Times New Roman" w:hAnsi="Times New Roman"/>
                <w:lang w:val="en-US"/>
              </w:rPr>
              <w:t>000</w:t>
            </w:r>
            <w:r w:rsidR="00F8283A" w:rsidRPr="008E406E">
              <w:rPr>
                <w:rFonts w:ascii="Times New Roman" w:hAnsi="Times New Roman"/>
              </w:rPr>
              <w:t xml:space="preserve"> м</w:t>
            </w:r>
            <w:r w:rsidR="00F8283A" w:rsidRPr="008E406E">
              <w:rPr>
                <w:rFonts w:ascii="Times New Roman" w:hAnsi="Times New Roman"/>
                <w:vertAlign w:val="superscript"/>
              </w:rPr>
              <w:t>2</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80 %</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lastRenderedPageBreak/>
              <w:t>3.4.1</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Амбулаторно-поликлиническое обслуживание</w:t>
            </w:r>
          </w:p>
        </w:tc>
        <w:tc>
          <w:tcPr>
            <w:tcW w:w="1272" w:type="dxa"/>
          </w:tcPr>
          <w:p w:rsidR="00F8283A" w:rsidRPr="008E406E" w:rsidRDefault="00D455F0" w:rsidP="00133AD3">
            <w:pPr>
              <w:spacing w:line="240" w:lineRule="auto"/>
              <w:rPr>
                <w:rFonts w:ascii="Times New Roman" w:hAnsi="Times New Roman"/>
                <w:color w:val="FF0000"/>
              </w:rPr>
            </w:pPr>
            <w:r>
              <w:rPr>
                <w:rFonts w:ascii="Times New Roman" w:hAnsi="Times New Roman"/>
                <w:lang w:val="en-US"/>
              </w:rPr>
              <w:t>2</w:t>
            </w:r>
            <w:r w:rsidR="00F8283A" w:rsidRPr="008E406E">
              <w:rPr>
                <w:rFonts w:ascii="Times New Roman" w:hAnsi="Times New Roman"/>
                <w:lang w:val="en-US"/>
              </w:rPr>
              <w:t>00</w:t>
            </w:r>
            <w:r w:rsidR="00F8283A" w:rsidRPr="008E406E">
              <w:rPr>
                <w:rFonts w:ascii="Times New Roman" w:hAnsi="Times New Roman"/>
              </w:rPr>
              <w:t xml:space="preserve"> м</w:t>
            </w:r>
            <w:r w:rsidR="00F8283A" w:rsidRPr="008E406E">
              <w:rPr>
                <w:rFonts w:ascii="Times New Roman" w:hAnsi="Times New Roman"/>
                <w:vertAlign w:val="superscript"/>
              </w:rPr>
              <w:t>2</w:t>
            </w:r>
          </w:p>
        </w:tc>
        <w:tc>
          <w:tcPr>
            <w:tcW w:w="1170" w:type="dxa"/>
            <w:gridSpan w:val="2"/>
          </w:tcPr>
          <w:p w:rsidR="00F8283A" w:rsidRPr="008E406E" w:rsidRDefault="00D455F0" w:rsidP="00133AD3">
            <w:pPr>
              <w:spacing w:line="240" w:lineRule="auto"/>
              <w:rPr>
                <w:rFonts w:ascii="Times New Roman" w:hAnsi="Times New Roman"/>
                <w:lang w:val="en-US"/>
              </w:rPr>
            </w:pPr>
            <w:r>
              <w:rPr>
                <w:rFonts w:ascii="Times New Roman" w:hAnsi="Times New Roman"/>
                <w:lang w:val="en-US"/>
              </w:rPr>
              <w:t>3</w:t>
            </w:r>
            <w:r w:rsidR="00F8283A" w:rsidRPr="008E406E">
              <w:rPr>
                <w:rFonts w:ascii="Times New Roman" w:hAnsi="Times New Roman"/>
                <w:lang w:val="en-US"/>
              </w:rPr>
              <w:t>000</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80 %</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3.5.1</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Дошкольное, начальное и среднее общее образование</w:t>
            </w:r>
          </w:p>
        </w:tc>
        <w:tc>
          <w:tcPr>
            <w:tcW w:w="1272" w:type="dxa"/>
          </w:tcPr>
          <w:p w:rsidR="00F8283A" w:rsidRPr="008E406E" w:rsidRDefault="00F8283A" w:rsidP="00133AD3">
            <w:pPr>
              <w:spacing w:line="240" w:lineRule="auto"/>
              <w:rPr>
                <w:rFonts w:ascii="Times New Roman" w:hAnsi="Times New Roman"/>
              </w:rPr>
            </w:pPr>
            <w:r w:rsidRPr="008E406E">
              <w:rPr>
                <w:rFonts w:ascii="Times New Roman" w:hAnsi="Times New Roman"/>
              </w:rPr>
              <w:t>600 м</w:t>
            </w:r>
            <w:r w:rsidRPr="008E406E">
              <w:rPr>
                <w:rFonts w:ascii="Times New Roman" w:hAnsi="Times New Roman"/>
                <w:vertAlign w:val="superscript"/>
              </w:rPr>
              <w:t>2</w:t>
            </w:r>
          </w:p>
        </w:tc>
        <w:tc>
          <w:tcPr>
            <w:tcW w:w="1170" w:type="dxa"/>
            <w:gridSpan w:val="2"/>
          </w:tcPr>
          <w:p w:rsidR="00F8283A" w:rsidRPr="008E406E" w:rsidRDefault="00F8283A" w:rsidP="00133AD3">
            <w:pPr>
              <w:spacing w:line="240" w:lineRule="auto"/>
              <w:rPr>
                <w:rFonts w:ascii="Times New Roman" w:hAnsi="Times New Roman"/>
              </w:rPr>
            </w:pPr>
            <w:r w:rsidRPr="008E406E">
              <w:rPr>
                <w:rFonts w:ascii="Times New Roman" w:hAnsi="Times New Roman"/>
              </w:rPr>
              <w:t>2000</w:t>
            </w:r>
            <w:r w:rsidRPr="008E406E">
              <w:rPr>
                <w:rFonts w:ascii="Times New Roman" w:hAnsi="Times New Roman"/>
                <w:lang w:val="en-US"/>
              </w:rPr>
              <w:t>0</w:t>
            </w:r>
            <w:r w:rsidRPr="008E406E">
              <w:rPr>
                <w:rFonts w:ascii="Times New Roman" w:hAnsi="Times New Roman"/>
              </w:rPr>
              <w:t xml:space="preserve"> м</w:t>
            </w:r>
            <w:r w:rsidRPr="008E406E">
              <w:rPr>
                <w:rFonts w:ascii="Times New Roman" w:hAnsi="Times New Roman"/>
                <w:vertAlign w:val="superscript"/>
              </w:rPr>
              <w:t>2</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80 %</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3.6</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Культурное развитие</w:t>
            </w:r>
          </w:p>
        </w:tc>
        <w:tc>
          <w:tcPr>
            <w:tcW w:w="1272" w:type="dxa"/>
          </w:tcPr>
          <w:p w:rsidR="00F8283A" w:rsidRPr="008E406E" w:rsidRDefault="00F8283A" w:rsidP="00133AD3">
            <w:pPr>
              <w:spacing w:line="240" w:lineRule="auto"/>
              <w:rPr>
                <w:rFonts w:ascii="Times New Roman" w:hAnsi="Times New Roman"/>
                <w:lang w:val="en-US"/>
              </w:rPr>
            </w:pPr>
            <w:r w:rsidRPr="008E406E">
              <w:rPr>
                <w:rFonts w:ascii="Times New Roman" w:hAnsi="Times New Roman"/>
                <w:lang w:val="en-US"/>
              </w:rPr>
              <w:t>600</w:t>
            </w:r>
            <w:r w:rsidRPr="008E406E">
              <w:rPr>
                <w:rFonts w:ascii="Times New Roman" w:hAnsi="Times New Roman"/>
              </w:rPr>
              <w:t xml:space="preserve"> м</w:t>
            </w:r>
            <w:r w:rsidRPr="008E406E">
              <w:rPr>
                <w:rFonts w:ascii="Times New Roman" w:hAnsi="Times New Roman"/>
                <w:vertAlign w:val="superscript"/>
              </w:rPr>
              <w:t>2</w:t>
            </w:r>
          </w:p>
        </w:tc>
        <w:tc>
          <w:tcPr>
            <w:tcW w:w="1170" w:type="dxa"/>
            <w:gridSpan w:val="2"/>
          </w:tcPr>
          <w:p w:rsidR="00F8283A" w:rsidRPr="008E406E" w:rsidRDefault="00162275" w:rsidP="00133AD3">
            <w:pPr>
              <w:spacing w:line="240" w:lineRule="auto"/>
              <w:rPr>
                <w:rFonts w:ascii="Times New Roman" w:hAnsi="Times New Roman"/>
                <w:lang w:val="en-US"/>
              </w:rPr>
            </w:pPr>
            <w:r>
              <w:rPr>
                <w:rFonts w:ascii="Times New Roman" w:hAnsi="Times New Roman"/>
                <w:lang w:val="en-US"/>
              </w:rPr>
              <w:t>3</w:t>
            </w:r>
            <w:r w:rsidR="00F8283A" w:rsidRPr="008E406E">
              <w:rPr>
                <w:rFonts w:ascii="Times New Roman" w:hAnsi="Times New Roman"/>
                <w:lang w:val="en-US"/>
              </w:rPr>
              <w:t>000</w:t>
            </w:r>
            <w:r w:rsidR="00F8283A" w:rsidRPr="008E406E">
              <w:rPr>
                <w:rFonts w:ascii="Times New Roman" w:hAnsi="Times New Roman"/>
              </w:rPr>
              <w:t xml:space="preserve"> м</w:t>
            </w:r>
            <w:r w:rsidR="00F8283A" w:rsidRPr="008E406E">
              <w:rPr>
                <w:rFonts w:ascii="Times New Roman" w:hAnsi="Times New Roman"/>
                <w:vertAlign w:val="superscript"/>
              </w:rPr>
              <w:t>2</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80 %</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4.4</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Магазины</w:t>
            </w:r>
          </w:p>
        </w:tc>
        <w:tc>
          <w:tcPr>
            <w:tcW w:w="1272" w:type="dxa"/>
          </w:tcPr>
          <w:p w:rsidR="00F8283A" w:rsidRPr="008E406E" w:rsidRDefault="00A228A3" w:rsidP="00133AD3">
            <w:pPr>
              <w:spacing w:line="240" w:lineRule="auto"/>
              <w:rPr>
                <w:rFonts w:ascii="Times New Roman" w:hAnsi="Times New Roman"/>
              </w:rPr>
            </w:pPr>
            <w:r w:rsidRPr="008E406E">
              <w:rPr>
                <w:rFonts w:ascii="Times New Roman" w:hAnsi="Times New Roman"/>
              </w:rPr>
              <w:t>3</w:t>
            </w:r>
            <w:r w:rsidR="00F8283A" w:rsidRPr="008E406E">
              <w:rPr>
                <w:rFonts w:ascii="Times New Roman" w:hAnsi="Times New Roman"/>
              </w:rPr>
              <w:t>00 м</w:t>
            </w:r>
            <w:r w:rsidR="00F8283A" w:rsidRPr="008E406E">
              <w:rPr>
                <w:rFonts w:ascii="Times New Roman" w:hAnsi="Times New Roman"/>
                <w:vertAlign w:val="superscript"/>
              </w:rPr>
              <w:t>2</w:t>
            </w:r>
          </w:p>
        </w:tc>
        <w:tc>
          <w:tcPr>
            <w:tcW w:w="1170" w:type="dxa"/>
            <w:gridSpan w:val="2"/>
          </w:tcPr>
          <w:p w:rsidR="00F8283A" w:rsidRPr="008E406E" w:rsidRDefault="00F8283A" w:rsidP="00133AD3">
            <w:pPr>
              <w:spacing w:line="240" w:lineRule="auto"/>
              <w:rPr>
                <w:rFonts w:ascii="Times New Roman" w:hAnsi="Times New Roman"/>
              </w:rPr>
            </w:pPr>
            <w:r w:rsidRPr="008E406E">
              <w:rPr>
                <w:rFonts w:ascii="Times New Roman" w:hAnsi="Times New Roman"/>
              </w:rPr>
              <w:t>5000 м</w:t>
            </w:r>
            <w:r w:rsidRPr="008E406E">
              <w:rPr>
                <w:rFonts w:ascii="Times New Roman" w:hAnsi="Times New Roman"/>
                <w:vertAlign w:val="superscript"/>
              </w:rPr>
              <w:t>2</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1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80 %</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4.6</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Общественное питание</w:t>
            </w:r>
          </w:p>
        </w:tc>
        <w:tc>
          <w:tcPr>
            <w:tcW w:w="1272" w:type="dxa"/>
          </w:tcPr>
          <w:p w:rsidR="00F8283A" w:rsidRPr="008E406E" w:rsidRDefault="000948DB" w:rsidP="00133AD3">
            <w:pPr>
              <w:spacing w:line="240" w:lineRule="auto"/>
              <w:rPr>
                <w:rFonts w:ascii="Times New Roman" w:hAnsi="Times New Roman"/>
              </w:rPr>
            </w:pPr>
            <w:r>
              <w:rPr>
                <w:rFonts w:ascii="Times New Roman" w:hAnsi="Times New Roman"/>
              </w:rPr>
              <w:t>6</w:t>
            </w:r>
            <w:r w:rsidR="00F8283A" w:rsidRPr="008E406E">
              <w:rPr>
                <w:rFonts w:ascii="Times New Roman" w:hAnsi="Times New Roman"/>
              </w:rPr>
              <w:t>00 м</w:t>
            </w:r>
            <w:r w:rsidR="00F8283A" w:rsidRPr="008E406E">
              <w:rPr>
                <w:rFonts w:ascii="Times New Roman" w:hAnsi="Times New Roman"/>
                <w:vertAlign w:val="superscript"/>
              </w:rPr>
              <w:t>2</w:t>
            </w:r>
          </w:p>
        </w:tc>
        <w:tc>
          <w:tcPr>
            <w:tcW w:w="1170" w:type="dxa"/>
            <w:gridSpan w:val="2"/>
          </w:tcPr>
          <w:p w:rsidR="00F8283A" w:rsidRPr="008E406E" w:rsidRDefault="00F8283A" w:rsidP="00133AD3">
            <w:pPr>
              <w:spacing w:line="240" w:lineRule="auto"/>
              <w:rPr>
                <w:rFonts w:ascii="Times New Roman" w:hAnsi="Times New Roman"/>
              </w:rPr>
            </w:pPr>
            <w:r w:rsidRPr="008E406E">
              <w:rPr>
                <w:rFonts w:ascii="Times New Roman" w:hAnsi="Times New Roman"/>
              </w:rPr>
              <w:t>2000 м</w:t>
            </w:r>
            <w:r w:rsidRPr="008E406E">
              <w:rPr>
                <w:rFonts w:ascii="Times New Roman" w:hAnsi="Times New Roman"/>
                <w:vertAlign w:val="superscript"/>
              </w:rPr>
              <w:t>2</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1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80 %</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5.1</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Спорт</w:t>
            </w:r>
          </w:p>
        </w:tc>
        <w:tc>
          <w:tcPr>
            <w:tcW w:w="1272" w:type="dxa"/>
          </w:tcPr>
          <w:p w:rsidR="00F8283A" w:rsidRPr="008E406E" w:rsidRDefault="000948DB" w:rsidP="00133AD3">
            <w:pPr>
              <w:spacing w:line="240" w:lineRule="auto"/>
              <w:rPr>
                <w:rFonts w:ascii="Times New Roman" w:hAnsi="Times New Roman"/>
                <w:lang w:val="en-US"/>
              </w:rPr>
            </w:pPr>
            <w:r>
              <w:rPr>
                <w:rFonts w:ascii="Times New Roman" w:hAnsi="Times New Roman"/>
                <w:lang w:val="en-US"/>
              </w:rPr>
              <w:t>4</w:t>
            </w:r>
            <w:r w:rsidR="00F8283A" w:rsidRPr="008E406E">
              <w:rPr>
                <w:rFonts w:ascii="Times New Roman" w:hAnsi="Times New Roman"/>
                <w:lang w:val="en-US"/>
              </w:rPr>
              <w:t>00</w:t>
            </w:r>
            <w:r w:rsidR="00F8283A" w:rsidRPr="008E406E">
              <w:rPr>
                <w:rFonts w:ascii="Times New Roman" w:hAnsi="Times New Roman"/>
              </w:rPr>
              <w:t xml:space="preserve"> м</w:t>
            </w:r>
            <w:r w:rsidR="00F8283A" w:rsidRPr="008E406E">
              <w:rPr>
                <w:rFonts w:ascii="Times New Roman" w:hAnsi="Times New Roman"/>
                <w:vertAlign w:val="superscript"/>
              </w:rPr>
              <w:t>2</w:t>
            </w:r>
          </w:p>
        </w:tc>
        <w:tc>
          <w:tcPr>
            <w:tcW w:w="1170" w:type="dxa"/>
            <w:gridSpan w:val="2"/>
          </w:tcPr>
          <w:p w:rsidR="00F8283A" w:rsidRPr="008E406E" w:rsidRDefault="00F8283A" w:rsidP="00133AD3">
            <w:pPr>
              <w:spacing w:line="240" w:lineRule="auto"/>
              <w:rPr>
                <w:rFonts w:ascii="Times New Roman" w:hAnsi="Times New Roman"/>
                <w:lang w:val="en-US"/>
              </w:rPr>
            </w:pPr>
            <w:r w:rsidRPr="008E406E">
              <w:rPr>
                <w:rFonts w:ascii="Times New Roman" w:hAnsi="Times New Roman"/>
                <w:lang w:val="en-US"/>
              </w:rPr>
              <w:t>10000</w:t>
            </w:r>
            <w:r w:rsidRPr="008E406E">
              <w:rPr>
                <w:rFonts w:ascii="Times New Roman" w:hAnsi="Times New Roman"/>
              </w:rPr>
              <w:t xml:space="preserve"> м</w:t>
            </w:r>
            <w:r w:rsidRPr="008E406E">
              <w:rPr>
                <w:rFonts w:ascii="Times New Roman" w:hAnsi="Times New Roman"/>
                <w:vertAlign w:val="superscript"/>
              </w:rPr>
              <w:t>2</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1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80 %</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9.1</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Охрана природных территорий</w:t>
            </w:r>
          </w:p>
        </w:tc>
        <w:tc>
          <w:tcPr>
            <w:tcW w:w="1272" w:type="dxa"/>
          </w:tcPr>
          <w:p w:rsidR="00F8283A" w:rsidRPr="008E406E" w:rsidRDefault="00F8283A" w:rsidP="00133AD3">
            <w:pPr>
              <w:pStyle w:val="a8"/>
            </w:pPr>
            <w:r w:rsidRPr="008E406E">
              <w:t>не подлежит установлению</w:t>
            </w:r>
          </w:p>
        </w:tc>
        <w:tc>
          <w:tcPr>
            <w:tcW w:w="1170" w:type="dxa"/>
            <w:gridSpan w:val="2"/>
          </w:tcPr>
          <w:p w:rsidR="00F8283A" w:rsidRPr="008E406E" w:rsidRDefault="00F8283A" w:rsidP="00133AD3">
            <w:pPr>
              <w:pStyle w:val="a8"/>
            </w:pPr>
            <w:r w:rsidRPr="008E406E">
              <w:t>не подлежит установлению</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8283A" w:rsidRPr="008E406E" w:rsidRDefault="00F8283A" w:rsidP="00133AD3">
            <w:pPr>
              <w:spacing w:line="240" w:lineRule="auto"/>
              <w:rPr>
                <w:rFonts w:ascii="Times New Roman" w:hAnsi="Times New Roman"/>
              </w:rPr>
            </w:pPr>
            <w:r w:rsidRPr="008E406E">
              <w:rPr>
                <w:rFonts w:ascii="Times New Roman" w:hAnsi="Times New Roman"/>
              </w:rPr>
              <w:t>0 % в иных случаях</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11.0</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Водные объекты</w:t>
            </w:r>
          </w:p>
        </w:tc>
        <w:tc>
          <w:tcPr>
            <w:tcW w:w="1272" w:type="dxa"/>
          </w:tcPr>
          <w:p w:rsidR="00F8283A" w:rsidRPr="008E406E" w:rsidRDefault="00D3575B" w:rsidP="00133AD3">
            <w:pPr>
              <w:spacing w:line="240" w:lineRule="auto"/>
              <w:rPr>
                <w:rFonts w:ascii="Times New Roman" w:hAnsi="Times New Roman"/>
                <w:lang w:val="en-US"/>
              </w:rPr>
            </w:pPr>
            <w:r w:rsidRPr="00D3575B">
              <w:rPr>
                <w:rFonts w:ascii="Times New Roman" w:hAnsi="Times New Roman"/>
                <w:lang w:val="en-US"/>
              </w:rPr>
              <w:t>не подлежит установлению</w:t>
            </w:r>
          </w:p>
        </w:tc>
        <w:tc>
          <w:tcPr>
            <w:tcW w:w="1170" w:type="dxa"/>
            <w:gridSpan w:val="2"/>
          </w:tcPr>
          <w:p w:rsidR="00F8283A" w:rsidRPr="008E406E" w:rsidRDefault="00D3575B" w:rsidP="00133AD3">
            <w:pPr>
              <w:spacing w:line="240" w:lineRule="auto"/>
              <w:rPr>
                <w:rFonts w:ascii="Times New Roman" w:hAnsi="Times New Roman"/>
                <w:lang w:val="en-US"/>
              </w:rPr>
            </w:pPr>
            <w:r w:rsidRPr="00D3575B">
              <w:rPr>
                <w:rFonts w:ascii="Times New Roman" w:hAnsi="Times New Roman"/>
                <w:lang w:val="en-US"/>
              </w:rPr>
              <w:t>не подлежит установлению</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lang w:val="en-US"/>
              </w:rPr>
              <w:t>0</w:t>
            </w:r>
            <w:r w:rsidRPr="008E406E">
              <w:rPr>
                <w:rFonts w:ascii="Times New Roman" w:hAnsi="Times New Roman"/>
              </w:rPr>
              <w:t xml:space="preserve">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lang w:val="en-US"/>
              </w:rPr>
              <w:t>0</w:t>
            </w:r>
            <w:r w:rsidRPr="008E406E">
              <w:rPr>
                <w:rFonts w:ascii="Times New Roman" w:hAnsi="Times New Roman"/>
              </w:rPr>
              <w:t xml:space="preserve"> м</w:t>
            </w:r>
          </w:p>
        </w:tc>
        <w:tc>
          <w:tcPr>
            <w:tcW w:w="1931" w:type="dxa"/>
          </w:tcPr>
          <w:p w:rsidR="00F8283A" w:rsidRPr="008E406E" w:rsidRDefault="00F8283A" w:rsidP="00133AD3">
            <w:pPr>
              <w:pStyle w:val="a8"/>
            </w:pPr>
            <w:r w:rsidRPr="008E406E">
              <w:t>не подлежит установлению</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 xml:space="preserve">а) 5 % в случае, если для земельного участка дополнительно к основному виду разрешенного использования определен </w:t>
            </w:r>
            <w:r w:rsidRPr="008E406E">
              <w:rPr>
                <w:rFonts w:ascii="Times New Roman" w:hAnsi="Times New Roman"/>
              </w:rPr>
              <w:lastRenderedPageBreak/>
              <w:t>вспомогательный вид разрешенного использования "Коммунальное обслуживание"</w:t>
            </w:r>
          </w:p>
          <w:p w:rsidR="00F8283A" w:rsidRPr="008E406E" w:rsidRDefault="00F8283A" w:rsidP="00133AD3">
            <w:pPr>
              <w:spacing w:line="240" w:lineRule="auto"/>
              <w:rPr>
                <w:rFonts w:ascii="Times New Roman" w:hAnsi="Times New Roman"/>
              </w:rPr>
            </w:pPr>
            <w:r w:rsidRPr="008E406E">
              <w:rPr>
                <w:rFonts w:ascii="Times New Roman" w:hAnsi="Times New Roman"/>
              </w:rPr>
              <w:t>б) 0 % в иных случаях</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lastRenderedPageBreak/>
              <w:t>11.1</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Общее пользование водными объектами</w:t>
            </w:r>
          </w:p>
        </w:tc>
        <w:tc>
          <w:tcPr>
            <w:tcW w:w="1272" w:type="dxa"/>
          </w:tcPr>
          <w:p w:rsidR="00F8283A" w:rsidRPr="008E406E" w:rsidRDefault="00D3575B" w:rsidP="00133AD3">
            <w:pPr>
              <w:spacing w:line="240" w:lineRule="auto"/>
              <w:rPr>
                <w:rFonts w:ascii="Times New Roman" w:hAnsi="Times New Roman"/>
                <w:lang w:val="en-US"/>
              </w:rPr>
            </w:pPr>
            <w:r w:rsidRPr="00D3575B">
              <w:rPr>
                <w:rFonts w:ascii="Times New Roman" w:hAnsi="Times New Roman"/>
                <w:lang w:val="en-US"/>
              </w:rPr>
              <w:t>не подлежит установлению</w:t>
            </w:r>
          </w:p>
        </w:tc>
        <w:tc>
          <w:tcPr>
            <w:tcW w:w="1170" w:type="dxa"/>
            <w:gridSpan w:val="2"/>
          </w:tcPr>
          <w:p w:rsidR="00F8283A" w:rsidRPr="008E406E" w:rsidRDefault="00D3575B" w:rsidP="00133AD3">
            <w:pPr>
              <w:spacing w:line="240" w:lineRule="auto"/>
              <w:rPr>
                <w:rFonts w:ascii="Times New Roman" w:hAnsi="Times New Roman"/>
                <w:lang w:val="en-US"/>
              </w:rPr>
            </w:pPr>
            <w:r w:rsidRPr="00D3575B">
              <w:rPr>
                <w:rFonts w:ascii="Times New Roman" w:hAnsi="Times New Roman"/>
                <w:lang w:val="en-US"/>
              </w:rPr>
              <w:t>не подлежит установлению</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lang w:val="en-US"/>
              </w:rPr>
              <w:t>0</w:t>
            </w:r>
            <w:r w:rsidRPr="008E406E">
              <w:rPr>
                <w:rFonts w:ascii="Times New Roman" w:hAnsi="Times New Roman"/>
              </w:rPr>
              <w:t xml:space="preserve">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lang w:val="en-US"/>
              </w:rPr>
              <w:t>0</w:t>
            </w:r>
            <w:r w:rsidRPr="008E406E">
              <w:rPr>
                <w:rFonts w:ascii="Times New Roman" w:hAnsi="Times New Roman"/>
              </w:rPr>
              <w:t xml:space="preserve"> м</w:t>
            </w:r>
          </w:p>
        </w:tc>
        <w:tc>
          <w:tcPr>
            <w:tcW w:w="1931" w:type="dxa"/>
          </w:tcPr>
          <w:p w:rsidR="00F8283A" w:rsidRPr="008E406E" w:rsidRDefault="00F8283A" w:rsidP="00133AD3">
            <w:pPr>
              <w:pStyle w:val="a8"/>
            </w:pPr>
            <w:r w:rsidRPr="008E406E">
              <w:t>не подлежит установлению</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8283A" w:rsidRPr="008E406E" w:rsidRDefault="00F8283A" w:rsidP="00133AD3">
            <w:pPr>
              <w:spacing w:line="240" w:lineRule="auto"/>
              <w:rPr>
                <w:rFonts w:ascii="Times New Roman" w:hAnsi="Times New Roman"/>
              </w:rPr>
            </w:pPr>
            <w:r w:rsidRPr="008E406E">
              <w:rPr>
                <w:rFonts w:ascii="Times New Roman" w:hAnsi="Times New Roman"/>
              </w:rPr>
              <w:t>б) 0 % в иных случаях</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11.2</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Специальное пользование водными объектами</w:t>
            </w:r>
          </w:p>
        </w:tc>
        <w:tc>
          <w:tcPr>
            <w:tcW w:w="1272" w:type="dxa"/>
          </w:tcPr>
          <w:p w:rsidR="00F8283A" w:rsidRPr="008E406E" w:rsidRDefault="00D3575B" w:rsidP="00133AD3">
            <w:pPr>
              <w:spacing w:line="240" w:lineRule="auto"/>
              <w:rPr>
                <w:rFonts w:ascii="Times New Roman" w:hAnsi="Times New Roman"/>
              </w:rPr>
            </w:pPr>
            <w:r w:rsidRPr="00D3575B">
              <w:rPr>
                <w:rFonts w:ascii="Times New Roman" w:hAnsi="Times New Roman"/>
                <w:lang w:val="en-US"/>
              </w:rPr>
              <w:t>не подлежит установлению</w:t>
            </w:r>
          </w:p>
        </w:tc>
        <w:tc>
          <w:tcPr>
            <w:tcW w:w="1170" w:type="dxa"/>
            <w:gridSpan w:val="2"/>
          </w:tcPr>
          <w:p w:rsidR="00F8283A" w:rsidRPr="008E406E" w:rsidRDefault="00D3575B" w:rsidP="00133AD3">
            <w:pPr>
              <w:spacing w:line="240" w:lineRule="auto"/>
              <w:rPr>
                <w:rFonts w:ascii="Times New Roman" w:hAnsi="Times New Roman"/>
              </w:rPr>
            </w:pPr>
            <w:r w:rsidRPr="00D3575B">
              <w:rPr>
                <w:rFonts w:ascii="Times New Roman" w:hAnsi="Times New Roman"/>
                <w:lang w:val="en-US"/>
              </w:rPr>
              <w:t>не подлежит установлению</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0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0 м</w:t>
            </w:r>
          </w:p>
        </w:tc>
        <w:tc>
          <w:tcPr>
            <w:tcW w:w="1931" w:type="dxa"/>
          </w:tcPr>
          <w:p w:rsidR="00F8283A" w:rsidRPr="008E406E" w:rsidRDefault="00F8283A" w:rsidP="00133AD3">
            <w:pPr>
              <w:pStyle w:val="a8"/>
            </w:pPr>
            <w:r w:rsidRPr="008E406E">
              <w:t>не подлежит установлению</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8283A" w:rsidRPr="008E406E" w:rsidRDefault="00F8283A" w:rsidP="00133AD3">
            <w:pPr>
              <w:spacing w:line="240" w:lineRule="auto"/>
              <w:rPr>
                <w:rFonts w:ascii="Times New Roman" w:hAnsi="Times New Roman"/>
              </w:rPr>
            </w:pPr>
            <w:r w:rsidRPr="008E406E">
              <w:rPr>
                <w:rFonts w:ascii="Times New Roman" w:hAnsi="Times New Roman"/>
              </w:rPr>
              <w:t>б) 0 % в иных случаях</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lastRenderedPageBreak/>
              <w:t>12.0</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Земельные участки (территории) общего пользования</w:t>
            </w:r>
          </w:p>
        </w:tc>
        <w:tc>
          <w:tcPr>
            <w:tcW w:w="1272" w:type="dxa"/>
          </w:tcPr>
          <w:p w:rsidR="00F8283A" w:rsidRPr="008E406E" w:rsidRDefault="00F8283A" w:rsidP="00133AD3">
            <w:pPr>
              <w:pStyle w:val="a8"/>
            </w:pPr>
            <w:r w:rsidRPr="008E406E">
              <w:t>не подлежит установлению</w:t>
            </w:r>
          </w:p>
        </w:tc>
        <w:tc>
          <w:tcPr>
            <w:tcW w:w="1170" w:type="dxa"/>
            <w:gridSpan w:val="2"/>
          </w:tcPr>
          <w:p w:rsidR="00F8283A" w:rsidRPr="008E406E" w:rsidRDefault="00F8283A" w:rsidP="00133AD3">
            <w:pPr>
              <w:pStyle w:val="a8"/>
            </w:pPr>
            <w:r w:rsidRPr="008E406E">
              <w:t>не подлежит установлению</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0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0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12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8283A" w:rsidRPr="008E406E" w:rsidRDefault="00F8283A" w:rsidP="00133AD3">
            <w:pPr>
              <w:spacing w:line="240" w:lineRule="auto"/>
              <w:rPr>
                <w:rFonts w:ascii="Times New Roman" w:hAnsi="Times New Roman"/>
              </w:rPr>
            </w:pPr>
            <w:r w:rsidRPr="008E406E">
              <w:rPr>
                <w:rFonts w:ascii="Times New Roman" w:hAnsi="Times New Roman"/>
              </w:rPr>
              <w:t>б) 0 % в иных случаях</w:t>
            </w:r>
          </w:p>
        </w:tc>
      </w:tr>
      <w:tr w:rsidR="00F8283A" w:rsidRPr="008E406E" w:rsidTr="00133AD3">
        <w:tc>
          <w:tcPr>
            <w:tcW w:w="15048" w:type="dxa"/>
            <w:gridSpan w:val="9"/>
          </w:tcPr>
          <w:p w:rsidR="00F8283A" w:rsidRPr="008E406E" w:rsidRDefault="00F8283A" w:rsidP="00133AD3">
            <w:pPr>
              <w:tabs>
                <w:tab w:val="left" w:pos="1695"/>
              </w:tabs>
              <w:spacing w:line="240" w:lineRule="auto"/>
              <w:rPr>
                <w:rFonts w:ascii="Times New Roman" w:hAnsi="Times New Roman"/>
                <w:b/>
              </w:rPr>
            </w:pPr>
            <w:r w:rsidRPr="008E406E">
              <w:rPr>
                <w:rFonts w:ascii="Times New Roman" w:hAnsi="Times New Roman"/>
              </w:rPr>
              <w:tab/>
            </w:r>
            <w:r w:rsidRPr="008E406E">
              <w:rPr>
                <w:rFonts w:ascii="Times New Roman" w:hAnsi="Times New Roman"/>
                <w:b/>
              </w:rPr>
              <w:t xml:space="preserve">Условно разрешенные виды использования </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3.5.2</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Среднее и высшее профессиональное образование</w:t>
            </w:r>
          </w:p>
        </w:tc>
        <w:tc>
          <w:tcPr>
            <w:tcW w:w="1272" w:type="dxa"/>
          </w:tcPr>
          <w:p w:rsidR="00F8283A" w:rsidRPr="008E406E" w:rsidRDefault="00F8283A" w:rsidP="00133AD3">
            <w:pPr>
              <w:spacing w:line="240" w:lineRule="auto"/>
              <w:rPr>
                <w:rFonts w:ascii="Times New Roman" w:hAnsi="Times New Roman"/>
              </w:rPr>
            </w:pPr>
            <w:r w:rsidRPr="008E406E">
              <w:rPr>
                <w:rFonts w:ascii="Times New Roman" w:hAnsi="Times New Roman"/>
              </w:rPr>
              <w:t>600 м</w:t>
            </w:r>
            <w:r w:rsidRPr="008E406E">
              <w:rPr>
                <w:rFonts w:ascii="Times New Roman" w:hAnsi="Times New Roman"/>
                <w:vertAlign w:val="superscript"/>
              </w:rPr>
              <w:t>2</w:t>
            </w:r>
          </w:p>
        </w:tc>
        <w:tc>
          <w:tcPr>
            <w:tcW w:w="1170" w:type="dxa"/>
            <w:gridSpan w:val="2"/>
          </w:tcPr>
          <w:p w:rsidR="00F8283A" w:rsidRPr="008E406E" w:rsidRDefault="00F8283A" w:rsidP="00133AD3">
            <w:pPr>
              <w:spacing w:line="240" w:lineRule="auto"/>
              <w:rPr>
                <w:rFonts w:ascii="Times New Roman" w:hAnsi="Times New Roman"/>
              </w:rPr>
            </w:pPr>
            <w:r w:rsidRPr="008E406E">
              <w:rPr>
                <w:rFonts w:ascii="Times New Roman" w:hAnsi="Times New Roman"/>
              </w:rPr>
              <w:t>20000 м</w:t>
            </w:r>
            <w:r w:rsidRPr="008E406E">
              <w:rPr>
                <w:rFonts w:ascii="Times New Roman" w:hAnsi="Times New Roman"/>
                <w:vertAlign w:val="superscript"/>
              </w:rPr>
              <w:t>2</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ind w:firstLine="23"/>
              <w:rPr>
                <w:rFonts w:ascii="Times New Roman" w:hAnsi="Times New Roman"/>
              </w:rPr>
            </w:pPr>
            <w:r w:rsidRPr="008E406E">
              <w:rPr>
                <w:rFonts w:ascii="Times New Roman" w:hAnsi="Times New Roman"/>
              </w:rPr>
              <w:t>80 %</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3.7</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Религиозное использование</w:t>
            </w:r>
          </w:p>
        </w:tc>
        <w:tc>
          <w:tcPr>
            <w:tcW w:w="1272" w:type="dxa"/>
          </w:tcPr>
          <w:p w:rsidR="00F8283A" w:rsidRPr="008E406E" w:rsidRDefault="00EA3187" w:rsidP="00133AD3">
            <w:pPr>
              <w:spacing w:line="240" w:lineRule="auto"/>
              <w:rPr>
                <w:rFonts w:ascii="Times New Roman" w:hAnsi="Times New Roman"/>
              </w:rPr>
            </w:pPr>
            <w:r>
              <w:rPr>
                <w:rFonts w:ascii="Times New Roman" w:hAnsi="Times New Roman"/>
              </w:rPr>
              <w:t>2</w:t>
            </w:r>
            <w:r w:rsidR="00F8283A" w:rsidRPr="008E406E">
              <w:rPr>
                <w:rFonts w:ascii="Times New Roman" w:hAnsi="Times New Roman"/>
              </w:rPr>
              <w:t>00 м</w:t>
            </w:r>
            <w:r w:rsidR="00F8283A" w:rsidRPr="008E406E">
              <w:rPr>
                <w:rFonts w:ascii="Times New Roman" w:hAnsi="Times New Roman"/>
                <w:vertAlign w:val="superscript"/>
              </w:rPr>
              <w:t>2</w:t>
            </w:r>
          </w:p>
        </w:tc>
        <w:tc>
          <w:tcPr>
            <w:tcW w:w="1170" w:type="dxa"/>
            <w:gridSpan w:val="2"/>
          </w:tcPr>
          <w:p w:rsidR="00F8283A" w:rsidRPr="008E406E" w:rsidRDefault="00F8283A" w:rsidP="00133AD3">
            <w:pPr>
              <w:spacing w:line="240" w:lineRule="auto"/>
              <w:rPr>
                <w:rFonts w:ascii="Times New Roman" w:hAnsi="Times New Roman"/>
              </w:rPr>
            </w:pPr>
            <w:r w:rsidRPr="008E406E">
              <w:rPr>
                <w:rFonts w:ascii="Times New Roman" w:hAnsi="Times New Roman"/>
              </w:rPr>
              <w:t>10000 м</w:t>
            </w:r>
            <w:r w:rsidRPr="008E406E">
              <w:rPr>
                <w:rFonts w:ascii="Times New Roman" w:hAnsi="Times New Roman"/>
                <w:vertAlign w:val="superscript"/>
              </w:rPr>
              <w:t>2</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80 %</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3.10.2</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Приюты для животных</w:t>
            </w:r>
          </w:p>
        </w:tc>
        <w:tc>
          <w:tcPr>
            <w:tcW w:w="1272" w:type="dxa"/>
          </w:tcPr>
          <w:p w:rsidR="00F8283A" w:rsidRPr="008E406E" w:rsidRDefault="00F8283A" w:rsidP="00133AD3">
            <w:pPr>
              <w:spacing w:line="240" w:lineRule="auto"/>
              <w:rPr>
                <w:rFonts w:ascii="Times New Roman" w:hAnsi="Times New Roman"/>
              </w:rPr>
            </w:pPr>
            <w:r w:rsidRPr="008E406E">
              <w:rPr>
                <w:rFonts w:ascii="Times New Roman" w:hAnsi="Times New Roman"/>
              </w:rPr>
              <w:t>400 м</w:t>
            </w:r>
            <w:r w:rsidRPr="008E406E">
              <w:rPr>
                <w:rFonts w:ascii="Times New Roman" w:hAnsi="Times New Roman"/>
                <w:vertAlign w:val="superscript"/>
              </w:rPr>
              <w:t>2</w:t>
            </w:r>
          </w:p>
        </w:tc>
        <w:tc>
          <w:tcPr>
            <w:tcW w:w="1170" w:type="dxa"/>
            <w:gridSpan w:val="2"/>
          </w:tcPr>
          <w:p w:rsidR="00F8283A" w:rsidRPr="008E406E" w:rsidRDefault="00F8283A" w:rsidP="00133AD3">
            <w:pPr>
              <w:spacing w:line="240" w:lineRule="auto"/>
              <w:rPr>
                <w:rFonts w:ascii="Times New Roman" w:hAnsi="Times New Roman"/>
              </w:rPr>
            </w:pPr>
            <w:r w:rsidRPr="008E406E">
              <w:rPr>
                <w:rFonts w:ascii="Times New Roman" w:hAnsi="Times New Roman"/>
              </w:rPr>
              <w:t>1000 м</w:t>
            </w:r>
            <w:r w:rsidRPr="008E406E">
              <w:rPr>
                <w:rFonts w:ascii="Times New Roman" w:hAnsi="Times New Roman"/>
                <w:vertAlign w:val="superscript"/>
              </w:rPr>
              <w:t>2</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12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80%</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4.3</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Рынки</w:t>
            </w:r>
          </w:p>
        </w:tc>
        <w:tc>
          <w:tcPr>
            <w:tcW w:w="1272" w:type="dxa"/>
          </w:tcPr>
          <w:p w:rsidR="00F8283A" w:rsidRPr="008E406E" w:rsidRDefault="00F8283A" w:rsidP="00133AD3">
            <w:pPr>
              <w:spacing w:line="240" w:lineRule="auto"/>
              <w:rPr>
                <w:rFonts w:ascii="Times New Roman" w:hAnsi="Times New Roman"/>
              </w:rPr>
            </w:pPr>
            <w:r w:rsidRPr="008E406E">
              <w:rPr>
                <w:rFonts w:ascii="Times New Roman" w:hAnsi="Times New Roman"/>
              </w:rPr>
              <w:t>400 м</w:t>
            </w:r>
            <w:r w:rsidRPr="008E406E">
              <w:rPr>
                <w:rFonts w:ascii="Times New Roman" w:hAnsi="Times New Roman"/>
                <w:vertAlign w:val="superscript"/>
              </w:rPr>
              <w:t>2</w:t>
            </w:r>
          </w:p>
        </w:tc>
        <w:tc>
          <w:tcPr>
            <w:tcW w:w="1170" w:type="dxa"/>
            <w:gridSpan w:val="2"/>
          </w:tcPr>
          <w:p w:rsidR="00F8283A" w:rsidRPr="008E406E" w:rsidRDefault="00F8283A" w:rsidP="00133AD3">
            <w:pPr>
              <w:spacing w:line="240" w:lineRule="auto"/>
              <w:rPr>
                <w:rFonts w:ascii="Times New Roman" w:hAnsi="Times New Roman"/>
              </w:rPr>
            </w:pPr>
            <w:r w:rsidRPr="008E406E">
              <w:rPr>
                <w:rFonts w:ascii="Times New Roman" w:hAnsi="Times New Roman"/>
              </w:rPr>
              <w:t>10000 м</w:t>
            </w:r>
            <w:r w:rsidRPr="008E406E">
              <w:rPr>
                <w:rFonts w:ascii="Times New Roman" w:hAnsi="Times New Roman"/>
                <w:vertAlign w:val="superscript"/>
              </w:rPr>
              <w:t>2</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12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80 %</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4.7</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Гостиничное обслуживание</w:t>
            </w:r>
          </w:p>
        </w:tc>
        <w:tc>
          <w:tcPr>
            <w:tcW w:w="1272" w:type="dxa"/>
          </w:tcPr>
          <w:p w:rsidR="00F8283A" w:rsidRPr="008E406E" w:rsidRDefault="00F8283A" w:rsidP="00133AD3">
            <w:pPr>
              <w:spacing w:line="240" w:lineRule="auto"/>
              <w:rPr>
                <w:rFonts w:ascii="Times New Roman" w:hAnsi="Times New Roman"/>
              </w:rPr>
            </w:pPr>
            <w:r w:rsidRPr="008E406E">
              <w:rPr>
                <w:rFonts w:ascii="Times New Roman" w:hAnsi="Times New Roman"/>
              </w:rPr>
              <w:t>600 м</w:t>
            </w:r>
            <w:r w:rsidRPr="008E406E">
              <w:rPr>
                <w:rFonts w:ascii="Times New Roman" w:hAnsi="Times New Roman"/>
                <w:vertAlign w:val="superscript"/>
              </w:rPr>
              <w:t>2</w:t>
            </w:r>
          </w:p>
        </w:tc>
        <w:tc>
          <w:tcPr>
            <w:tcW w:w="1170" w:type="dxa"/>
            <w:gridSpan w:val="2"/>
          </w:tcPr>
          <w:p w:rsidR="00F8283A" w:rsidRPr="008E406E" w:rsidRDefault="00F8283A" w:rsidP="00133AD3">
            <w:pPr>
              <w:spacing w:line="240" w:lineRule="auto"/>
              <w:rPr>
                <w:rFonts w:ascii="Times New Roman" w:hAnsi="Times New Roman"/>
              </w:rPr>
            </w:pPr>
            <w:r w:rsidRPr="008E406E">
              <w:rPr>
                <w:rFonts w:ascii="Times New Roman" w:hAnsi="Times New Roman"/>
              </w:rPr>
              <w:t>10000 м</w:t>
            </w:r>
            <w:r w:rsidRPr="008E406E">
              <w:rPr>
                <w:rFonts w:ascii="Times New Roman" w:hAnsi="Times New Roman"/>
                <w:vertAlign w:val="superscript"/>
              </w:rPr>
              <w:t>2</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а) 30 % при размере земельного участка 800 м</w:t>
            </w:r>
            <w:r w:rsidRPr="008E406E">
              <w:rPr>
                <w:rFonts w:ascii="Times New Roman" w:hAnsi="Times New Roman"/>
                <w:vertAlign w:val="superscript"/>
              </w:rPr>
              <w:t>2</w:t>
            </w:r>
            <w:r w:rsidRPr="008E406E">
              <w:rPr>
                <w:rFonts w:ascii="Times New Roman" w:hAnsi="Times New Roman"/>
              </w:rPr>
              <w:t xml:space="preserve"> и менее</w:t>
            </w:r>
          </w:p>
          <w:p w:rsidR="00F8283A" w:rsidRPr="008E406E" w:rsidRDefault="00F8283A" w:rsidP="00133AD3">
            <w:pPr>
              <w:spacing w:line="240" w:lineRule="auto"/>
              <w:rPr>
                <w:rFonts w:ascii="Times New Roman" w:hAnsi="Times New Roman"/>
              </w:rPr>
            </w:pPr>
            <w:r w:rsidRPr="008E406E">
              <w:rPr>
                <w:rFonts w:ascii="Times New Roman" w:hAnsi="Times New Roman"/>
              </w:rPr>
              <w:t>б) 20 % при размере земельного участка более 800 м</w:t>
            </w:r>
            <w:r w:rsidRPr="008E406E">
              <w:rPr>
                <w:rFonts w:ascii="Times New Roman" w:hAnsi="Times New Roman"/>
                <w:vertAlign w:val="superscript"/>
              </w:rPr>
              <w:t>2</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lastRenderedPageBreak/>
              <w:t>4.9.1</w:t>
            </w:r>
          </w:p>
        </w:tc>
        <w:tc>
          <w:tcPr>
            <w:tcW w:w="2519" w:type="dxa"/>
          </w:tcPr>
          <w:p w:rsidR="00F8283A" w:rsidRPr="008E406E" w:rsidRDefault="00A118F9" w:rsidP="00133AD3">
            <w:pPr>
              <w:spacing w:line="240" w:lineRule="auto"/>
              <w:rPr>
                <w:rFonts w:ascii="Times New Roman" w:hAnsi="Times New Roman"/>
              </w:rPr>
            </w:pPr>
            <w:r w:rsidRPr="008E406E">
              <w:rPr>
                <w:rFonts w:ascii="Times New Roman" w:hAnsi="Times New Roman"/>
              </w:rPr>
              <w:t xml:space="preserve">Объекты </w:t>
            </w:r>
            <w:r w:rsidR="00F8283A" w:rsidRPr="008E406E">
              <w:rPr>
                <w:rFonts w:ascii="Times New Roman" w:hAnsi="Times New Roman"/>
              </w:rPr>
              <w:t>дорожного сервиса</w:t>
            </w:r>
          </w:p>
        </w:tc>
        <w:tc>
          <w:tcPr>
            <w:tcW w:w="1272" w:type="dxa"/>
          </w:tcPr>
          <w:p w:rsidR="00F8283A" w:rsidRPr="008E406E" w:rsidRDefault="00D3575B" w:rsidP="00133AD3">
            <w:pPr>
              <w:spacing w:line="240" w:lineRule="auto"/>
              <w:rPr>
                <w:rFonts w:ascii="Times New Roman" w:hAnsi="Times New Roman"/>
              </w:rPr>
            </w:pPr>
            <w:r>
              <w:rPr>
                <w:rFonts w:ascii="Times New Roman" w:hAnsi="Times New Roman"/>
              </w:rPr>
              <w:t>500</w:t>
            </w:r>
            <w:r w:rsidR="00F8283A" w:rsidRPr="008E406E">
              <w:rPr>
                <w:rFonts w:ascii="Times New Roman" w:hAnsi="Times New Roman"/>
              </w:rPr>
              <w:t xml:space="preserve"> м²</w:t>
            </w:r>
          </w:p>
        </w:tc>
        <w:tc>
          <w:tcPr>
            <w:tcW w:w="1170" w:type="dxa"/>
            <w:gridSpan w:val="2"/>
          </w:tcPr>
          <w:p w:rsidR="00F8283A" w:rsidRPr="008E406E" w:rsidRDefault="00F8283A" w:rsidP="00133AD3">
            <w:pPr>
              <w:spacing w:line="240" w:lineRule="auto"/>
              <w:rPr>
                <w:rFonts w:ascii="Times New Roman" w:hAnsi="Times New Roman"/>
              </w:rPr>
            </w:pPr>
            <w:r w:rsidRPr="008E406E">
              <w:rPr>
                <w:rFonts w:ascii="Times New Roman" w:hAnsi="Times New Roman"/>
              </w:rPr>
              <w:t>10000 м²</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для автостоянок - 0 м;</w:t>
            </w:r>
          </w:p>
          <w:p w:rsidR="00F8283A" w:rsidRPr="008E406E" w:rsidRDefault="00F8283A" w:rsidP="00133AD3">
            <w:pPr>
              <w:spacing w:line="240" w:lineRule="auto"/>
              <w:rPr>
                <w:rFonts w:ascii="Times New Roman" w:hAnsi="Times New Roman"/>
              </w:rPr>
            </w:pPr>
            <w:r w:rsidRPr="008E406E">
              <w:rPr>
                <w:rFonts w:ascii="Times New Roman" w:hAnsi="Times New Roman"/>
              </w:rPr>
              <w:t xml:space="preserve">для других объектов капитального </w:t>
            </w:r>
            <w:r w:rsidR="00D3575B" w:rsidRPr="00D3575B">
              <w:rPr>
                <w:rFonts w:ascii="Times New Roman" w:hAnsi="Times New Roman"/>
              </w:rPr>
              <w:t xml:space="preserve">не подлежит установлению </w:t>
            </w:r>
            <w:r w:rsidRPr="008E406E">
              <w:rPr>
                <w:rFonts w:ascii="Times New Roman" w:hAnsi="Times New Roman"/>
              </w:rPr>
              <w:t>строительства - 3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для автостоянок - 0 м;</w:t>
            </w:r>
          </w:p>
          <w:p w:rsidR="00F8283A" w:rsidRPr="008E406E" w:rsidRDefault="00F8283A" w:rsidP="00133AD3">
            <w:pPr>
              <w:spacing w:line="240" w:lineRule="auto"/>
              <w:rPr>
                <w:rFonts w:ascii="Times New Roman" w:hAnsi="Times New Roman"/>
              </w:rPr>
            </w:pPr>
            <w:r w:rsidRPr="008E406E">
              <w:rPr>
                <w:rFonts w:ascii="Times New Roman" w:hAnsi="Times New Roman"/>
              </w:rPr>
              <w:t>для других объектов капитального строительства - 5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8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80 %</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6.8</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Связь</w:t>
            </w:r>
          </w:p>
        </w:tc>
        <w:tc>
          <w:tcPr>
            <w:tcW w:w="1272" w:type="dxa"/>
          </w:tcPr>
          <w:p w:rsidR="00F8283A" w:rsidRPr="008E406E" w:rsidRDefault="00F8283A" w:rsidP="00133AD3">
            <w:pPr>
              <w:pStyle w:val="a8"/>
            </w:pPr>
            <w:r w:rsidRPr="008E406E">
              <w:t>не подлежит установлению</w:t>
            </w:r>
          </w:p>
        </w:tc>
        <w:tc>
          <w:tcPr>
            <w:tcW w:w="1170" w:type="dxa"/>
            <w:gridSpan w:val="2"/>
          </w:tcPr>
          <w:p w:rsidR="00F8283A" w:rsidRPr="008E406E" w:rsidRDefault="00D3575B" w:rsidP="00133AD3">
            <w:pPr>
              <w:spacing w:line="240" w:lineRule="auto"/>
              <w:rPr>
                <w:rFonts w:ascii="Times New Roman" w:hAnsi="Times New Roman"/>
              </w:rPr>
            </w:pPr>
            <w:r w:rsidRPr="00D3575B">
              <w:rPr>
                <w:rFonts w:ascii="Times New Roman" w:hAnsi="Times New Roman"/>
              </w:rPr>
              <w:t>не подлежит установлению</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для объектов связи, радиовещания, телевидения - 0 м;</w:t>
            </w:r>
          </w:p>
          <w:p w:rsidR="00F8283A" w:rsidRPr="008E406E" w:rsidRDefault="00F8283A" w:rsidP="00133AD3">
            <w:pPr>
              <w:spacing w:line="240" w:lineRule="auto"/>
              <w:rPr>
                <w:rFonts w:ascii="Times New Roman" w:hAnsi="Times New Roman"/>
              </w:rPr>
            </w:pPr>
            <w:r w:rsidRPr="008E406E">
              <w:rPr>
                <w:rFonts w:ascii="Times New Roman" w:hAnsi="Times New Roman"/>
              </w:rPr>
              <w:t>для других объектов капитального строительства - 3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для объектов связи, радиовещания, телевидения - 0 м;</w:t>
            </w:r>
          </w:p>
          <w:p w:rsidR="00F8283A" w:rsidRPr="008E406E" w:rsidRDefault="00F8283A" w:rsidP="00133AD3">
            <w:pPr>
              <w:spacing w:line="240" w:lineRule="auto"/>
              <w:rPr>
                <w:rFonts w:ascii="Times New Roman" w:hAnsi="Times New Roman"/>
              </w:rPr>
            </w:pPr>
            <w:r w:rsidRPr="008E406E">
              <w:rPr>
                <w:rFonts w:ascii="Times New Roman" w:hAnsi="Times New Roman"/>
              </w:rPr>
              <w:t>для других объектов капитального строительства - 5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80 %</w:t>
            </w:r>
          </w:p>
        </w:tc>
      </w:tr>
      <w:tr w:rsidR="00F8283A" w:rsidRPr="008E406E" w:rsidTr="00133AD3">
        <w:tc>
          <w:tcPr>
            <w:tcW w:w="817" w:type="dxa"/>
          </w:tcPr>
          <w:p w:rsidR="00F8283A" w:rsidRPr="008E406E" w:rsidRDefault="00F8283A" w:rsidP="00133AD3">
            <w:pPr>
              <w:spacing w:line="240" w:lineRule="auto"/>
              <w:rPr>
                <w:rFonts w:ascii="Times New Roman" w:hAnsi="Times New Roman"/>
              </w:rPr>
            </w:pPr>
            <w:r w:rsidRPr="008E406E">
              <w:rPr>
                <w:rFonts w:ascii="Times New Roman" w:hAnsi="Times New Roman"/>
              </w:rPr>
              <w:t>8.3</w:t>
            </w:r>
          </w:p>
        </w:tc>
        <w:tc>
          <w:tcPr>
            <w:tcW w:w="2519" w:type="dxa"/>
          </w:tcPr>
          <w:p w:rsidR="00F8283A" w:rsidRPr="008E406E" w:rsidRDefault="00F8283A" w:rsidP="00133AD3">
            <w:pPr>
              <w:spacing w:line="240" w:lineRule="auto"/>
              <w:rPr>
                <w:rFonts w:ascii="Times New Roman" w:hAnsi="Times New Roman"/>
              </w:rPr>
            </w:pPr>
            <w:r w:rsidRPr="008E406E">
              <w:rPr>
                <w:rFonts w:ascii="Times New Roman" w:hAnsi="Times New Roman"/>
              </w:rPr>
              <w:t>Обеспечение внутреннего правопорядка</w:t>
            </w:r>
          </w:p>
        </w:tc>
        <w:tc>
          <w:tcPr>
            <w:tcW w:w="1272" w:type="dxa"/>
          </w:tcPr>
          <w:p w:rsidR="00F8283A" w:rsidRPr="008E406E" w:rsidRDefault="00F8283A" w:rsidP="00133AD3">
            <w:pPr>
              <w:spacing w:line="240" w:lineRule="auto"/>
              <w:rPr>
                <w:rFonts w:ascii="Times New Roman" w:hAnsi="Times New Roman"/>
              </w:rPr>
            </w:pPr>
            <w:r w:rsidRPr="008E406E">
              <w:rPr>
                <w:rFonts w:ascii="Times New Roman" w:hAnsi="Times New Roman"/>
              </w:rPr>
              <w:t>1000 м²</w:t>
            </w:r>
          </w:p>
        </w:tc>
        <w:tc>
          <w:tcPr>
            <w:tcW w:w="1170" w:type="dxa"/>
            <w:gridSpan w:val="2"/>
          </w:tcPr>
          <w:p w:rsidR="00F8283A" w:rsidRPr="008E406E" w:rsidRDefault="00F8283A" w:rsidP="00133AD3">
            <w:pPr>
              <w:spacing w:line="240" w:lineRule="auto"/>
              <w:rPr>
                <w:rFonts w:ascii="Times New Roman" w:hAnsi="Times New Roman"/>
              </w:rPr>
            </w:pPr>
            <w:r w:rsidRPr="008E406E">
              <w:rPr>
                <w:rFonts w:ascii="Times New Roman" w:hAnsi="Times New Roman"/>
              </w:rPr>
              <w:t>100000 м²</w:t>
            </w:r>
          </w:p>
        </w:tc>
        <w:tc>
          <w:tcPr>
            <w:tcW w:w="2244" w:type="dxa"/>
          </w:tcPr>
          <w:p w:rsidR="00F8283A" w:rsidRPr="008E406E" w:rsidRDefault="00F8283A" w:rsidP="00133AD3">
            <w:pPr>
              <w:spacing w:line="240" w:lineRule="auto"/>
              <w:rPr>
                <w:rFonts w:ascii="Times New Roman" w:hAnsi="Times New Roman"/>
              </w:rPr>
            </w:pPr>
            <w:r w:rsidRPr="008E406E">
              <w:rPr>
                <w:rFonts w:ascii="Times New Roman" w:hAnsi="Times New Roman"/>
              </w:rPr>
              <w:t>3 м</w:t>
            </w:r>
          </w:p>
        </w:tc>
        <w:tc>
          <w:tcPr>
            <w:tcW w:w="2346" w:type="dxa"/>
          </w:tcPr>
          <w:p w:rsidR="00F8283A" w:rsidRPr="008E406E" w:rsidRDefault="00F8283A" w:rsidP="00133AD3">
            <w:pPr>
              <w:spacing w:line="240" w:lineRule="auto"/>
              <w:rPr>
                <w:rFonts w:ascii="Times New Roman" w:hAnsi="Times New Roman"/>
              </w:rPr>
            </w:pPr>
            <w:r w:rsidRPr="008E406E">
              <w:rPr>
                <w:rFonts w:ascii="Times New Roman" w:hAnsi="Times New Roman"/>
              </w:rPr>
              <w:t>для пожарных депо - 10 м;</w:t>
            </w:r>
          </w:p>
          <w:p w:rsidR="00F8283A" w:rsidRPr="008E406E" w:rsidRDefault="00F8283A" w:rsidP="00133AD3">
            <w:pPr>
              <w:spacing w:line="240" w:lineRule="auto"/>
              <w:rPr>
                <w:rFonts w:ascii="Times New Roman" w:hAnsi="Times New Roman"/>
              </w:rPr>
            </w:pPr>
            <w:r w:rsidRPr="008E406E">
              <w:rPr>
                <w:rFonts w:ascii="Times New Roman" w:hAnsi="Times New Roman"/>
              </w:rPr>
              <w:t>для других объектов капитального строительства - 5 м</w:t>
            </w:r>
          </w:p>
        </w:tc>
        <w:tc>
          <w:tcPr>
            <w:tcW w:w="1931" w:type="dxa"/>
          </w:tcPr>
          <w:p w:rsidR="00F8283A" w:rsidRPr="008E406E" w:rsidRDefault="00F8283A" w:rsidP="00133AD3">
            <w:pPr>
              <w:spacing w:line="240" w:lineRule="auto"/>
              <w:rPr>
                <w:rFonts w:ascii="Times New Roman" w:hAnsi="Times New Roman"/>
              </w:rPr>
            </w:pPr>
            <w:r w:rsidRPr="008E406E">
              <w:rPr>
                <w:rFonts w:ascii="Times New Roman" w:hAnsi="Times New Roman"/>
              </w:rPr>
              <w:t>13,6 м</w:t>
            </w:r>
          </w:p>
        </w:tc>
        <w:tc>
          <w:tcPr>
            <w:tcW w:w="2749" w:type="dxa"/>
          </w:tcPr>
          <w:p w:rsidR="00F8283A" w:rsidRPr="008E406E" w:rsidRDefault="00F8283A" w:rsidP="00133AD3">
            <w:pPr>
              <w:spacing w:line="240" w:lineRule="auto"/>
              <w:rPr>
                <w:rFonts w:ascii="Times New Roman" w:hAnsi="Times New Roman"/>
              </w:rPr>
            </w:pPr>
            <w:r w:rsidRPr="008E406E">
              <w:rPr>
                <w:rFonts w:ascii="Times New Roman" w:hAnsi="Times New Roman"/>
              </w:rPr>
              <w:t>80 %</w:t>
            </w:r>
          </w:p>
        </w:tc>
      </w:tr>
      <w:tr w:rsidR="00F8283A" w:rsidRPr="008E406E" w:rsidTr="00133AD3">
        <w:tc>
          <w:tcPr>
            <w:tcW w:w="817"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13.1</w:t>
            </w:r>
          </w:p>
        </w:tc>
        <w:tc>
          <w:tcPr>
            <w:tcW w:w="2519"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Ведение огородничества</w:t>
            </w:r>
          </w:p>
        </w:tc>
        <w:tc>
          <w:tcPr>
            <w:tcW w:w="1272"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200</w:t>
            </w:r>
          </w:p>
        </w:tc>
        <w:tc>
          <w:tcPr>
            <w:tcW w:w="1170" w:type="dxa"/>
            <w:gridSpan w:val="2"/>
          </w:tcPr>
          <w:p w:rsidR="00F8283A" w:rsidRPr="008E406E" w:rsidRDefault="00756709" w:rsidP="00133AD3">
            <w:pPr>
              <w:spacing w:line="240" w:lineRule="auto"/>
              <w:rPr>
                <w:rFonts w:ascii="Times New Roman" w:hAnsi="Times New Roman"/>
                <w:color w:val="000000"/>
              </w:rPr>
            </w:pPr>
            <w:r>
              <w:rPr>
                <w:rFonts w:ascii="Times New Roman" w:hAnsi="Times New Roman"/>
                <w:color w:val="000000"/>
              </w:rPr>
              <w:t>400</w:t>
            </w:r>
          </w:p>
        </w:tc>
        <w:tc>
          <w:tcPr>
            <w:tcW w:w="2244" w:type="dxa"/>
          </w:tcPr>
          <w:p w:rsidR="00F8283A" w:rsidRPr="008E406E" w:rsidRDefault="00E96126" w:rsidP="00133AD3">
            <w:pPr>
              <w:spacing w:line="240" w:lineRule="auto"/>
              <w:rPr>
                <w:rFonts w:ascii="Times New Roman" w:hAnsi="Times New Roman"/>
                <w:color w:val="000000"/>
              </w:rPr>
            </w:pPr>
            <w:r w:rsidRPr="008E406E">
              <w:rPr>
                <w:rFonts w:ascii="Times New Roman" w:hAnsi="Times New Roman"/>
                <w:color w:val="000000"/>
              </w:rPr>
              <w:t>0</w:t>
            </w:r>
          </w:p>
        </w:tc>
        <w:tc>
          <w:tcPr>
            <w:tcW w:w="2346" w:type="dxa"/>
          </w:tcPr>
          <w:p w:rsidR="00F8283A" w:rsidRPr="008E406E" w:rsidRDefault="00E96126" w:rsidP="00133AD3">
            <w:pPr>
              <w:spacing w:line="240" w:lineRule="auto"/>
              <w:rPr>
                <w:rFonts w:ascii="Times New Roman" w:hAnsi="Times New Roman"/>
                <w:color w:val="000000"/>
              </w:rPr>
            </w:pPr>
            <w:r w:rsidRPr="008E406E">
              <w:rPr>
                <w:rFonts w:ascii="Times New Roman" w:hAnsi="Times New Roman"/>
                <w:color w:val="000000"/>
              </w:rPr>
              <w:t>0</w:t>
            </w:r>
          </w:p>
        </w:tc>
        <w:tc>
          <w:tcPr>
            <w:tcW w:w="1931" w:type="dxa"/>
          </w:tcPr>
          <w:p w:rsidR="00F8283A" w:rsidRPr="008E406E" w:rsidRDefault="00E96126" w:rsidP="00133AD3">
            <w:pPr>
              <w:spacing w:line="240" w:lineRule="auto"/>
              <w:rPr>
                <w:rFonts w:ascii="Times New Roman" w:hAnsi="Times New Roman"/>
                <w:color w:val="000000"/>
              </w:rPr>
            </w:pPr>
            <w:r w:rsidRPr="008E406E">
              <w:rPr>
                <w:rFonts w:ascii="Times New Roman" w:hAnsi="Times New Roman"/>
                <w:color w:val="000000"/>
              </w:rPr>
              <w:t>не подлежит установлению</w:t>
            </w:r>
          </w:p>
        </w:tc>
        <w:tc>
          <w:tcPr>
            <w:tcW w:w="2749" w:type="dxa"/>
          </w:tcPr>
          <w:p w:rsidR="00F8283A" w:rsidRPr="008E406E" w:rsidRDefault="00E96126" w:rsidP="00133AD3">
            <w:pPr>
              <w:spacing w:line="240" w:lineRule="auto"/>
              <w:rPr>
                <w:rFonts w:ascii="Times New Roman" w:hAnsi="Times New Roman"/>
                <w:color w:val="000000"/>
              </w:rPr>
            </w:pPr>
            <w:r w:rsidRPr="008E406E">
              <w:rPr>
                <w:rFonts w:ascii="Times New Roman" w:hAnsi="Times New Roman"/>
                <w:color w:val="000000"/>
              </w:rPr>
              <w:t>не подлежит установлению</w:t>
            </w:r>
          </w:p>
        </w:tc>
      </w:tr>
      <w:tr w:rsidR="00F8283A" w:rsidRPr="008E406E" w:rsidTr="00133AD3">
        <w:tc>
          <w:tcPr>
            <w:tcW w:w="15048" w:type="dxa"/>
            <w:gridSpan w:val="9"/>
          </w:tcPr>
          <w:p w:rsidR="00F8283A" w:rsidRPr="008E406E" w:rsidRDefault="00F8283A" w:rsidP="00133AD3">
            <w:pPr>
              <w:spacing w:line="240" w:lineRule="auto"/>
              <w:rPr>
                <w:rFonts w:ascii="Times New Roman" w:hAnsi="Times New Roman"/>
                <w:b/>
                <w:color w:val="000000"/>
              </w:rPr>
            </w:pPr>
            <w:r w:rsidRPr="008E406E">
              <w:rPr>
                <w:rFonts w:ascii="Times New Roman" w:hAnsi="Times New Roman"/>
                <w:b/>
                <w:color w:val="000000"/>
              </w:rPr>
              <w:t xml:space="preserve">                               Вспомогательные</w:t>
            </w:r>
          </w:p>
        </w:tc>
      </w:tr>
      <w:tr w:rsidR="00F8283A" w:rsidRPr="008E406E" w:rsidTr="00133AD3">
        <w:tc>
          <w:tcPr>
            <w:tcW w:w="817"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2.7.1</w:t>
            </w:r>
          </w:p>
        </w:tc>
        <w:tc>
          <w:tcPr>
            <w:tcW w:w="2519" w:type="dxa"/>
          </w:tcPr>
          <w:p w:rsidR="00F8283A" w:rsidRPr="008E406E" w:rsidRDefault="00A118F9" w:rsidP="00133AD3">
            <w:pPr>
              <w:spacing w:line="240" w:lineRule="auto"/>
              <w:rPr>
                <w:rFonts w:ascii="Times New Roman" w:hAnsi="Times New Roman"/>
                <w:color w:val="000000"/>
              </w:rPr>
            </w:pPr>
            <w:r w:rsidRPr="008E406E">
              <w:rPr>
                <w:rFonts w:ascii="Times New Roman" w:hAnsi="Times New Roman"/>
                <w:color w:val="000000"/>
              </w:rPr>
              <w:t>Хранение автотранспорта</w:t>
            </w:r>
          </w:p>
        </w:tc>
        <w:tc>
          <w:tcPr>
            <w:tcW w:w="1272" w:type="dxa"/>
          </w:tcPr>
          <w:p w:rsidR="00F8283A" w:rsidRPr="008E406E" w:rsidRDefault="00F8283A" w:rsidP="00133AD3">
            <w:pPr>
              <w:pStyle w:val="a8"/>
            </w:pPr>
            <w:r w:rsidRPr="008E406E">
              <w:t>не подлежит установлению</w:t>
            </w:r>
          </w:p>
        </w:tc>
        <w:tc>
          <w:tcPr>
            <w:tcW w:w="1170" w:type="dxa"/>
            <w:gridSpan w:val="2"/>
          </w:tcPr>
          <w:p w:rsidR="00F8283A" w:rsidRPr="008E406E" w:rsidRDefault="00F8283A" w:rsidP="00133AD3">
            <w:pPr>
              <w:pStyle w:val="a8"/>
            </w:pPr>
            <w:r w:rsidRPr="008E406E">
              <w:t>не подлежит установлению</w:t>
            </w:r>
          </w:p>
        </w:tc>
        <w:tc>
          <w:tcPr>
            <w:tcW w:w="2244"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0 м</w:t>
            </w:r>
          </w:p>
        </w:tc>
        <w:tc>
          <w:tcPr>
            <w:tcW w:w="2346"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5 м</w:t>
            </w:r>
          </w:p>
        </w:tc>
        <w:tc>
          <w:tcPr>
            <w:tcW w:w="1931"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13,6 м</w:t>
            </w:r>
          </w:p>
        </w:tc>
        <w:tc>
          <w:tcPr>
            <w:tcW w:w="2749"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80 %</w:t>
            </w:r>
          </w:p>
        </w:tc>
      </w:tr>
      <w:tr w:rsidR="00F8283A" w:rsidRPr="008E406E" w:rsidTr="00133AD3">
        <w:tc>
          <w:tcPr>
            <w:tcW w:w="817"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3.1</w:t>
            </w:r>
          </w:p>
        </w:tc>
        <w:tc>
          <w:tcPr>
            <w:tcW w:w="2519"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Коммунальное обслуживание</w:t>
            </w:r>
          </w:p>
        </w:tc>
        <w:tc>
          <w:tcPr>
            <w:tcW w:w="1272" w:type="dxa"/>
          </w:tcPr>
          <w:p w:rsidR="00F8283A" w:rsidRPr="008E406E" w:rsidRDefault="00F8283A" w:rsidP="00133AD3">
            <w:pPr>
              <w:pStyle w:val="a8"/>
            </w:pPr>
            <w:r w:rsidRPr="008E406E">
              <w:t xml:space="preserve">не подлежит </w:t>
            </w:r>
            <w:r w:rsidRPr="008E406E">
              <w:lastRenderedPageBreak/>
              <w:t>установлению</w:t>
            </w:r>
          </w:p>
        </w:tc>
        <w:tc>
          <w:tcPr>
            <w:tcW w:w="1170" w:type="dxa"/>
            <w:gridSpan w:val="2"/>
          </w:tcPr>
          <w:p w:rsidR="00F8283A" w:rsidRPr="008E406E" w:rsidRDefault="00F8283A" w:rsidP="00133AD3">
            <w:pPr>
              <w:pStyle w:val="a8"/>
            </w:pPr>
            <w:r w:rsidRPr="008E406E">
              <w:lastRenderedPageBreak/>
              <w:t xml:space="preserve">не подлежит </w:t>
            </w:r>
            <w:r w:rsidRPr="008E406E">
              <w:lastRenderedPageBreak/>
              <w:t>установлению</w:t>
            </w:r>
          </w:p>
        </w:tc>
        <w:tc>
          <w:tcPr>
            <w:tcW w:w="2244"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lastRenderedPageBreak/>
              <w:t>для объектов инженерно-</w:t>
            </w:r>
            <w:r w:rsidRPr="008E406E">
              <w:rPr>
                <w:rFonts w:ascii="Times New Roman" w:hAnsi="Times New Roman"/>
                <w:color w:val="000000"/>
              </w:rPr>
              <w:lastRenderedPageBreak/>
              <w:t>технического обеспечения - 0 м,</w:t>
            </w:r>
          </w:p>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для хозяйственных построек - 1 м,</w:t>
            </w:r>
          </w:p>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для других объектов капитального строительства - 3 м</w:t>
            </w:r>
          </w:p>
        </w:tc>
        <w:tc>
          <w:tcPr>
            <w:tcW w:w="2346"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lastRenderedPageBreak/>
              <w:t>для объектов инженерно-</w:t>
            </w:r>
            <w:r w:rsidRPr="008E406E">
              <w:rPr>
                <w:rFonts w:ascii="Times New Roman" w:hAnsi="Times New Roman"/>
                <w:color w:val="000000"/>
              </w:rPr>
              <w:lastRenderedPageBreak/>
              <w:t>технического обеспечения - 0 м,</w:t>
            </w:r>
          </w:p>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для других объектов капитального строительства - 5 м</w:t>
            </w:r>
          </w:p>
        </w:tc>
        <w:tc>
          <w:tcPr>
            <w:tcW w:w="1931"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lastRenderedPageBreak/>
              <w:t>13,6 м</w:t>
            </w:r>
          </w:p>
        </w:tc>
        <w:tc>
          <w:tcPr>
            <w:tcW w:w="2749"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в случае размещения на земельном участке только объектов инженерно-</w:t>
            </w:r>
            <w:r w:rsidRPr="008E406E">
              <w:rPr>
                <w:rFonts w:ascii="Times New Roman" w:hAnsi="Times New Roman"/>
                <w:color w:val="000000"/>
              </w:rPr>
              <w:lastRenderedPageBreak/>
              <w:t>технического обеспечения - 100 %,</w:t>
            </w:r>
          </w:p>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в случае размещения на земельном участке иных объектов - 80 %</w:t>
            </w:r>
          </w:p>
        </w:tc>
      </w:tr>
      <w:tr w:rsidR="00F8283A" w:rsidRPr="008E406E" w:rsidTr="00133AD3">
        <w:tc>
          <w:tcPr>
            <w:tcW w:w="817"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lastRenderedPageBreak/>
              <w:t>4.9</w:t>
            </w:r>
          </w:p>
        </w:tc>
        <w:tc>
          <w:tcPr>
            <w:tcW w:w="2519" w:type="dxa"/>
          </w:tcPr>
          <w:p w:rsidR="00F8283A" w:rsidRPr="008E406E" w:rsidRDefault="00A118F9" w:rsidP="00133AD3">
            <w:pPr>
              <w:spacing w:line="240" w:lineRule="auto"/>
              <w:rPr>
                <w:rFonts w:ascii="Times New Roman" w:hAnsi="Times New Roman"/>
                <w:color w:val="000000"/>
              </w:rPr>
            </w:pPr>
            <w:r w:rsidRPr="008E406E">
              <w:rPr>
                <w:rFonts w:ascii="Times New Roman" w:hAnsi="Times New Roman"/>
                <w:color w:val="000000"/>
              </w:rPr>
              <w:t>Служебные гаражи</w:t>
            </w:r>
          </w:p>
        </w:tc>
        <w:tc>
          <w:tcPr>
            <w:tcW w:w="1272" w:type="dxa"/>
          </w:tcPr>
          <w:p w:rsidR="00F8283A" w:rsidRPr="008E406E" w:rsidRDefault="00F8283A" w:rsidP="00133AD3">
            <w:pPr>
              <w:spacing w:line="240" w:lineRule="auto"/>
              <w:rPr>
                <w:rFonts w:ascii="Times New Roman" w:hAnsi="Times New Roman"/>
                <w:color w:val="000000"/>
                <w:lang w:val="en-US" w:eastAsia="zh-CN"/>
              </w:rPr>
            </w:pPr>
            <w:r w:rsidRPr="008E406E">
              <w:rPr>
                <w:rFonts w:ascii="Times New Roman" w:hAnsi="Times New Roman"/>
                <w:color w:val="000000"/>
                <w:lang w:eastAsia="zh-CN"/>
              </w:rPr>
              <w:t>5</w:t>
            </w:r>
            <w:r w:rsidRPr="008E406E">
              <w:rPr>
                <w:rFonts w:ascii="Times New Roman" w:hAnsi="Times New Roman"/>
                <w:color w:val="000000"/>
                <w:lang w:val="en-US" w:eastAsia="zh-CN"/>
              </w:rPr>
              <w:t>0</w:t>
            </w:r>
            <w:r w:rsidRPr="008E406E">
              <w:rPr>
                <w:rFonts w:ascii="Times New Roman" w:hAnsi="Times New Roman"/>
                <w:color w:val="000000"/>
                <w:lang w:eastAsia="zh-CN"/>
              </w:rPr>
              <w:t xml:space="preserve"> м</w:t>
            </w:r>
            <w:r w:rsidRPr="008E406E">
              <w:rPr>
                <w:rFonts w:ascii="Times New Roman" w:hAnsi="Times New Roman"/>
                <w:color w:val="000000"/>
                <w:vertAlign w:val="superscript"/>
                <w:lang w:eastAsia="zh-CN"/>
              </w:rPr>
              <w:t>2</w:t>
            </w:r>
          </w:p>
        </w:tc>
        <w:tc>
          <w:tcPr>
            <w:tcW w:w="1170" w:type="dxa"/>
            <w:gridSpan w:val="2"/>
          </w:tcPr>
          <w:p w:rsidR="00F8283A" w:rsidRPr="008E406E" w:rsidRDefault="00F8283A" w:rsidP="00133AD3">
            <w:pPr>
              <w:spacing w:line="240" w:lineRule="auto"/>
              <w:rPr>
                <w:rFonts w:ascii="Times New Roman" w:hAnsi="Times New Roman"/>
                <w:color w:val="000000"/>
                <w:lang w:val="en-US" w:eastAsia="zh-CN"/>
              </w:rPr>
            </w:pPr>
            <w:r w:rsidRPr="008E406E">
              <w:rPr>
                <w:rFonts w:ascii="Times New Roman" w:hAnsi="Times New Roman"/>
                <w:color w:val="000000"/>
                <w:lang w:val="en-US" w:eastAsia="zh-CN"/>
              </w:rPr>
              <w:t>10000</w:t>
            </w:r>
            <w:r w:rsidRPr="008E406E">
              <w:rPr>
                <w:rFonts w:ascii="Times New Roman" w:hAnsi="Times New Roman"/>
                <w:color w:val="000000"/>
                <w:lang w:eastAsia="zh-CN"/>
              </w:rPr>
              <w:t xml:space="preserve"> м</w:t>
            </w:r>
            <w:r w:rsidRPr="008E406E">
              <w:rPr>
                <w:rFonts w:ascii="Times New Roman" w:hAnsi="Times New Roman"/>
                <w:color w:val="000000"/>
                <w:vertAlign w:val="superscript"/>
                <w:lang w:eastAsia="zh-CN"/>
              </w:rPr>
              <w:t>2</w:t>
            </w:r>
          </w:p>
        </w:tc>
        <w:tc>
          <w:tcPr>
            <w:tcW w:w="2244" w:type="dxa"/>
          </w:tcPr>
          <w:p w:rsidR="00F8283A" w:rsidRPr="008E406E" w:rsidRDefault="00F8283A" w:rsidP="00133AD3">
            <w:pPr>
              <w:spacing w:line="240" w:lineRule="auto"/>
              <w:rPr>
                <w:rFonts w:ascii="Times New Roman" w:hAnsi="Times New Roman"/>
                <w:color w:val="000000"/>
                <w:lang w:eastAsia="zh-CN"/>
              </w:rPr>
            </w:pPr>
            <w:r w:rsidRPr="008E406E">
              <w:rPr>
                <w:rFonts w:ascii="Times New Roman" w:hAnsi="Times New Roman"/>
                <w:color w:val="000000"/>
                <w:lang w:eastAsia="zh-CN"/>
              </w:rPr>
              <w:t>3 м</w:t>
            </w:r>
          </w:p>
        </w:tc>
        <w:tc>
          <w:tcPr>
            <w:tcW w:w="2346" w:type="dxa"/>
          </w:tcPr>
          <w:p w:rsidR="00F8283A" w:rsidRPr="008E406E" w:rsidRDefault="00F8283A" w:rsidP="00133AD3">
            <w:pPr>
              <w:spacing w:line="240" w:lineRule="auto"/>
              <w:rPr>
                <w:rFonts w:ascii="Times New Roman" w:hAnsi="Times New Roman"/>
                <w:color w:val="000000"/>
                <w:lang w:eastAsia="zh-CN"/>
              </w:rPr>
            </w:pPr>
            <w:r w:rsidRPr="008E406E">
              <w:rPr>
                <w:rFonts w:ascii="Times New Roman" w:hAnsi="Times New Roman"/>
                <w:color w:val="000000"/>
                <w:lang w:eastAsia="zh-CN"/>
              </w:rPr>
              <w:t>5 м</w:t>
            </w:r>
          </w:p>
        </w:tc>
        <w:tc>
          <w:tcPr>
            <w:tcW w:w="1931" w:type="dxa"/>
          </w:tcPr>
          <w:p w:rsidR="00F8283A" w:rsidRPr="008E406E" w:rsidRDefault="00F8283A" w:rsidP="00133AD3">
            <w:pPr>
              <w:spacing w:line="240" w:lineRule="auto"/>
              <w:rPr>
                <w:rFonts w:ascii="Times New Roman" w:hAnsi="Times New Roman"/>
                <w:color w:val="000000"/>
                <w:lang w:eastAsia="zh-CN"/>
              </w:rPr>
            </w:pPr>
            <w:r w:rsidRPr="008E406E">
              <w:rPr>
                <w:rFonts w:ascii="Times New Roman" w:hAnsi="Times New Roman"/>
                <w:color w:val="000000"/>
                <w:lang w:eastAsia="zh-CN"/>
              </w:rPr>
              <w:t>13,6 м</w:t>
            </w:r>
          </w:p>
        </w:tc>
        <w:tc>
          <w:tcPr>
            <w:tcW w:w="2749" w:type="dxa"/>
          </w:tcPr>
          <w:p w:rsidR="00F8283A" w:rsidRPr="008E406E" w:rsidRDefault="00F8283A" w:rsidP="00133AD3">
            <w:pPr>
              <w:spacing w:line="240" w:lineRule="auto"/>
              <w:rPr>
                <w:rFonts w:ascii="Times New Roman" w:hAnsi="Times New Roman"/>
                <w:color w:val="000000"/>
                <w:lang w:eastAsia="zh-CN"/>
              </w:rPr>
            </w:pPr>
            <w:r w:rsidRPr="008E406E">
              <w:rPr>
                <w:rFonts w:ascii="Times New Roman" w:hAnsi="Times New Roman"/>
                <w:color w:val="000000"/>
                <w:lang w:eastAsia="zh-CN"/>
              </w:rPr>
              <w:t>80 %</w:t>
            </w:r>
          </w:p>
        </w:tc>
      </w:tr>
      <w:tr w:rsidR="00F8283A" w:rsidRPr="008E406E" w:rsidTr="00133AD3">
        <w:tc>
          <w:tcPr>
            <w:tcW w:w="817"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13.1</w:t>
            </w:r>
          </w:p>
        </w:tc>
        <w:tc>
          <w:tcPr>
            <w:tcW w:w="2519"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Ведение огородничества</w:t>
            </w:r>
          </w:p>
        </w:tc>
        <w:tc>
          <w:tcPr>
            <w:tcW w:w="1272" w:type="dxa"/>
          </w:tcPr>
          <w:p w:rsidR="00F8283A" w:rsidRPr="008E406E" w:rsidRDefault="00F8283A" w:rsidP="00133AD3">
            <w:pPr>
              <w:spacing w:line="240" w:lineRule="auto"/>
              <w:rPr>
                <w:rFonts w:ascii="Times New Roman" w:hAnsi="Times New Roman"/>
                <w:color w:val="000000"/>
              </w:rPr>
            </w:pPr>
            <w:r w:rsidRPr="008E406E">
              <w:rPr>
                <w:rFonts w:ascii="Times New Roman" w:hAnsi="Times New Roman"/>
                <w:color w:val="000000"/>
              </w:rPr>
              <w:t>200</w:t>
            </w:r>
          </w:p>
        </w:tc>
        <w:tc>
          <w:tcPr>
            <w:tcW w:w="1170" w:type="dxa"/>
            <w:gridSpan w:val="2"/>
          </w:tcPr>
          <w:p w:rsidR="00F8283A" w:rsidRPr="008E406E" w:rsidRDefault="00756709" w:rsidP="00133AD3">
            <w:pPr>
              <w:spacing w:line="240" w:lineRule="auto"/>
              <w:rPr>
                <w:rFonts w:ascii="Times New Roman" w:hAnsi="Times New Roman"/>
                <w:color w:val="000000"/>
              </w:rPr>
            </w:pPr>
            <w:r>
              <w:rPr>
                <w:rFonts w:ascii="Times New Roman" w:hAnsi="Times New Roman"/>
                <w:color w:val="000000"/>
              </w:rPr>
              <w:t>250</w:t>
            </w:r>
          </w:p>
          <w:p w:rsidR="00F8283A" w:rsidRPr="008E406E" w:rsidRDefault="00F8283A" w:rsidP="00133AD3">
            <w:pPr>
              <w:spacing w:line="240" w:lineRule="auto"/>
              <w:rPr>
                <w:rFonts w:ascii="Times New Roman" w:hAnsi="Times New Roman"/>
              </w:rPr>
            </w:pPr>
          </w:p>
          <w:p w:rsidR="00F8283A" w:rsidRPr="008E406E" w:rsidRDefault="00F8283A" w:rsidP="00133AD3">
            <w:pPr>
              <w:spacing w:line="240" w:lineRule="auto"/>
              <w:rPr>
                <w:rFonts w:ascii="Times New Roman" w:hAnsi="Times New Roman"/>
              </w:rPr>
            </w:pPr>
          </w:p>
          <w:p w:rsidR="00F8283A" w:rsidRPr="008E406E" w:rsidRDefault="00F8283A" w:rsidP="00133AD3">
            <w:pPr>
              <w:tabs>
                <w:tab w:val="left" w:pos="780"/>
              </w:tabs>
              <w:spacing w:line="240" w:lineRule="auto"/>
              <w:rPr>
                <w:rFonts w:ascii="Times New Roman" w:hAnsi="Times New Roman"/>
              </w:rPr>
            </w:pPr>
            <w:r w:rsidRPr="008E406E">
              <w:rPr>
                <w:rFonts w:ascii="Times New Roman" w:hAnsi="Times New Roman"/>
              </w:rPr>
              <w:tab/>
            </w:r>
          </w:p>
        </w:tc>
        <w:tc>
          <w:tcPr>
            <w:tcW w:w="2244" w:type="dxa"/>
          </w:tcPr>
          <w:p w:rsidR="00F8283A" w:rsidRPr="008E406E" w:rsidRDefault="00E96126" w:rsidP="00133AD3">
            <w:pPr>
              <w:spacing w:line="240" w:lineRule="auto"/>
              <w:rPr>
                <w:rFonts w:ascii="Times New Roman" w:hAnsi="Times New Roman"/>
                <w:color w:val="000000"/>
              </w:rPr>
            </w:pPr>
            <w:r w:rsidRPr="008E406E">
              <w:rPr>
                <w:rFonts w:ascii="Times New Roman" w:hAnsi="Times New Roman"/>
                <w:color w:val="000000"/>
              </w:rPr>
              <w:t>0</w:t>
            </w:r>
          </w:p>
        </w:tc>
        <w:tc>
          <w:tcPr>
            <w:tcW w:w="2346" w:type="dxa"/>
          </w:tcPr>
          <w:p w:rsidR="00F8283A" w:rsidRPr="008E406E" w:rsidRDefault="00E96126" w:rsidP="00133AD3">
            <w:pPr>
              <w:spacing w:line="240" w:lineRule="auto"/>
              <w:rPr>
                <w:rFonts w:ascii="Times New Roman" w:hAnsi="Times New Roman"/>
                <w:color w:val="000000"/>
              </w:rPr>
            </w:pPr>
            <w:r w:rsidRPr="008E406E">
              <w:rPr>
                <w:rFonts w:ascii="Times New Roman" w:hAnsi="Times New Roman"/>
                <w:color w:val="000000"/>
              </w:rPr>
              <w:t>0</w:t>
            </w:r>
          </w:p>
        </w:tc>
        <w:tc>
          <w:tcPr>
            <w:tcW w:w="1931" w:type="dxa"/>
          </w:tcPr>
          <w:p w:rsidR="00F8283A" w:rsidRPr="008E406E" w:rsidRDefault="00E96126" w:rsidP="00133AD3">
            <w:pPr>
              <w:spacing w:line="240" w:lineRule="auto"/>
              <w:rPr>
                <w:rFonts w:ascii="Times New Roman" w:hAnsi="Times New Roman"/>
                <w:color w:val="000000"/>
              </w:rPr>
            </w:pPr>
            <w:r w:rsidRPr="008E406E">
              <w:rPr>
                <w:rFonts w:ascii="Times New Roman" w:hAnsi="Times New Roman"/>
                <w:color w:val="000000"/>
              </w:rPr>
              <w:t>не подлежит установлению</w:t>
            </w:r>
          </w:p>
        </w:tc>
        <w:tc>
          <w:tcPr>
            <w:tcW w:w="2749" w:type="dxa"/>
          </w:tcPr>
          <w:p w:rsidR="00F8283A" w:rsidRPr="008E406E" w:rsidRDefault="00E96126" w:rsidP="00133AD3">
            <w:pPr>
              <w:spacing w:line="240" w:lineRule="auto"/>
              <w:rPr>
                <w:rFonts w:ascii="Times New Roman" w:hAnsi="Times New Roman"/>
                <w:color w:val="000000"/>
              </w:rPr>
            </w:pPr>
            <w:r w:rsidRPr="008E406E">
              <w:rPr>
                <w:rFonts w:ascii="Times New Roman" w:hAnsi="Times New Roman"/>
                <w:color w:val="000000"/>
              </w:rPr>
              <w:t>не подлежит установлению</w:t>
            </w:r>
          </w:p>
        </w:tc>
      </w:tr>
    </w:tbl>
    <w:p w:rsidR="00F8283A" w:rsidRDefault="00F8283A" w:rsidP="00FF341F">
      <w:pPr>
        <w:tabs>
          <w:tab w:val="left" w:pos="10110"/>
        </w:tabs>
        <w:suppressAutoHyphens/>
        <w:spacing w:before="120" w:after="120" w:line="240" w:lineRule="auto"/>
        <w:ind w:left="720"/>
        <w:jc w:val="both"/>
        <w:rPr>
          <w:rFonts w:ascii="Times New Roman" w:eastAsia="Times New Roman" w:hAnsi="Times New Roman"/>
          <w:sz w:val="24"/>
          <w:szCs w:val="24"/>
          <w:lang w:eastAsia="ar-SA"/>
        </w:rPr>
      </w:pPr>
    </w:p>
    <w:p w:rsidR="00FD4AD6" w:rsidRPr="008E406E" w:rsidRDefault="00FD4AD6" w:rsidP="00FF341F">
      <w:pPr>
        <w:tabs>
          <w:tab w:val="left" w:pos="10110"/>
        </w:tabs>
        <w:suppressAutoHyphens/>
        <w:spacing w:before="120" w:after="120" w:line="240" w:lineRule="auto"/>
        <w:ind w:left="720"/>
        <w:jc w:val="both"/>
        <w:rPr>
          <w:rFonts w:ascii="Times New Roman" w:eastAsia="Times New Roman" w:hAnsi="Times New Roman"/>
          <w:sz w:val="24"/>
          <w:szCs w:val="24"/>
          <w:lang w:eastAsia="ar-SA"/>
        </w:rPr>
        <w:sectPr w:rsidR="00FD4AD6" w:rsidRPr="008E406E" w:rsidSect="00FF341F">
          <w:pgSz w:w="16838" w:h="11906" w:orient="landscape"/>
          <w:pgMar w:top="1701" w:right="1134" w:bottom="851" w:left="1134" w:header="720" w:footer="709" w:gutter="0"/>
          <w:cols w:space="720"/>
          <w:docGrid w:linePitch="600" w:charSpace="32768"/>
        </w:sectPr>
      </w:pPr>
      <w:r w:rsidRPr="00FD4AD6">
        <w:rPr>
          <w:rFonts w:ascii="Times New Roman" w:eastAsia="Times New Roman" w:hAnsi="Times New Roman"/>
          <w:sz w:val="24"/>
          <w:szCs w:val="24"/>
          <w:lang w:eastAsia="ar-SA"/>
        </w:rPr>
        <w:t>* в случае формирования земельных участков для размещения линейных объектов - не подлежит установлению</w:t>
      </w:r>
    </w:p>
    <w:p w:rsidR="00FF341F" w:rsidRPr="008E406E" w:rsidRDefault="00FF341F" w:rsidP="00FF341F">
      <w:pPr>
        <w:keepNext/>
        <w:suppressAutoHyphens/>
        <w:spacing w:before="240" w:after="120" w:line="240" w:lineRule="auto"/>
        <w:jc w:val="center"/>
        <w:outlineLvl w:val="1"/>
        <w:rPr>
          <w:rFonts w:ascii="Times New Roman" w:eastAsia="Times New Roman" w:hAnsi="Times New Roman"/>
          <w:b/>
          <w:bCs/>
          <w:iCs/>
          <w:sz w:val="28"/>
          <w:szCs w:val="28"/>
          <w:lang w:eastAsia="ar-SA"/>
        </w:rPr>
      </w:pPr>
      <w:r w:rsidRPr="008E406E">
        <w:rPr>
          <w:rFonts w:ascii="Times New Roman" w:eastAsia="Times New Roman" w:hAnsi="Times New Roman"/>
          <w:b/>
          <w:bCs/>
          <w:iCs/>
          <w:sz w:val="28"/>
          <w:szCs w:val="28"/>
          <w:lang w:eastAsia="ar-SA"/>
        </w:rPr>
        <w:lastRenderedPageBreak/>
        <w:t>Глава 8. Общественно-деловые зоны</w:t>
      </w:r>
    </w:p>
    <w:p w:rsidR="00FF341F" w:rsidRPr="008E406E" w:rsidRDefault="00FF341F" w:rsidP="00FF341F">
      <w:pPr>
        <w:keepNext/>
        <w:suppressAutoHyphens/>
        <w:spacing w:before="240" w:after="120" w:line="240" w:lineRule="auto"/>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Статья 22. Территориальная зона ОД.1 – общественно-деловая зона</w:t>
      </w:r>
    </w:p>
    <w:p w:rsidR="00FF341F" w:rsidRPr="008E406E" w:rsidRDefault="00FF341F" w:rsidP="00883E11">
      <w:pPr>
        <w:numPr>
          <w:ilvl w:val="2"/>
          <w:numId w:val="19"/>
        </w:numPr>
        <w:tabs>
          <w:tab w:val="clear" w:pos="1440"/>
          <w:tab w:val="num" w:pos="1134"/>
        </w:tabs>
        <w:suppressAutoHyphens/>
        <w:spacing w:before="120" w:after="120" w:line="240" w:lineRule="auto"/>
        <w:ind w:left="0" w:firstLine="851"/>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Виды разрешенного использования земельных участков и объектов капитального строительства:</w:t>
      </w:r>
    </w:p>
    <w:tbl>
      <w:tblPr>
        <w:tblW w:w="9933" w:type="dxa"/>
        <w:tblLayout w:type="fixed"/>
        <w:tblLook w:val="0000" w:firstRow="0" w:lastRow="0" w:firstColumn="0" w:lastColumn="0" w:noHBand="0" w:noVBand="0"/>
      </w:tblPr>
      <w:tblGrid>
        <w:gridCol w:w="711"/>
        <w:gridCol w:w="4394"/>
        <w:gridCol w:w="4828"/>
      </w:tblGrid>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sz w:val="24"/>
                <w:szCs w:val="24"/>
                <w:lang w:eastAsia="ar-SA"/>
              </w:rPr>
            </w:pPr>
            <w:r w:rsidRPr="008E406E">
              <w:rPr>
                <w:rFonts w:ascii="Times New Roman" w:eastAsia="Times New Roman" w:hAnsi="Times New Roman"/>
                <w:b/>
                <w:sz w:val="24"/>
                <w:szCs w:val="24"/>
                <w:lang w:eastAsia="ar-SA"/>
              </w:rPr>
              <w:t>Код</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sz w:val="24"/>
                <w:szCs w:val="24"/>
                <w:lang w:eastAsia="ar-SA"/>
              </w:rPr>
            </w:pPr>
            <w:r w:rsidRPr="008E406E">
              <w:rPr>
                <w:rFonts w:ascii="Times New Roman" w:eastAsia="Times New Roman" w:hAnsi="Times New Roman"/>
                <w:b/>
                <w:sz w:val="24"/>
                <w:szCs w:val="24"/>
                <w:lang w:eastAsia="ar-SA"/>
              </w:rPr>
              <w:t>Вид разрешенного использования земельных участков и объектов капитального строительства</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sz w:val="24"/>
                <w:szCs w:val="24"/>
                <w:lang w:eastAsia="ar-SA"/>
              </w:rPr>
            </w:pPr>
            <w:r w:rsidRPr="008E406E">
              <w:rPr>
                <w:rFonts w:ascii="Times New Roman" w:eastAsia="Times New Roman" w:hAnsi="Times New Roman"/>
                <w:b/>
                <w:sz w:val="24"/>
                <w:szCs w:val="24"/>
                <w:lang w:eastAsia="ar-SA"/>
              </w:rPr>
              <w:t>Объекты капитального строительства, разрешенные для размещения на земельных участках</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sz w:val="24"/>
                <w:szCs w:val="24"/>
                <w:lang w:eastAsia="ar-SA"/>
              </w:rPr>
            </w:pP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sz w:val="24"/>
                <w:szCs w:val="24"/>
                <w:lang w:eastAsia="ar-SA"/>
              </w:rPr>
            </w:pPr>
            <w:r w:rsidRPr="008E406E">
              <w:rPr>
                <w:rFonts w:ascii="Times New Roman" w:eastAsia="Times New Roman" w:hAnsi="Times New Roman"/>
                <w:b/>
                <w:sz w:val="24"/>
                <w:szCs w:val="24"/>
                <w:lang w:eastAsia="ar-SA"/>
              </w:rPr>
              <w:t>Основные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sz w:val="24"/>
                <w:szCs w:val="24"/>
                <w:lang w:eastAsia="ar-SA"/>
              </w:rPr>
            </w:pPr>
          </w:p>
        </w:tc>
      </w:tr>
      <w:tr w:rsidR="00191606" w:rsidRPr="008E406E" w:rsidTr="00FF341F">
        <w:tc>
          <w:tcPr>
            <w:tcW w:w="711" w:type="dxa"/>
            <w:tcBorders>
              <w:top w:val="single" w:sz="4" w:space="0" w:color="000000"/>
              <w:left w:val="single" w:sz="4" w:space="0" w:color="000000"/>
              <w:bottom w:val="single" w:sz="4" w:space="0" w:color="000000"/>
            </w:tcBorders>
          </w:tcPr>
          <w:p w:rsidR="00191606" w:rsidRPr="008E406E" w:rsidRDefault="00191606" w:rsidP="00191606">
            <w:pPr>
              <w:suppressAutoHyphens/>
              <w:snapToGrid w:val="0"/>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2.1.1</w:t>
            </w:r>
          </w:p>
        </w:tc>
        <w:tc>
          <w:tcPr>
            <w:tcW w:w="4394" w:type="dxa"/>
            <w:tcBorders>
              <w:top w:val="single" w:sz="4" w:space="0" w:color="000000"/>
              <w:left w:val="single" w:sz="4" w:space="0" w:color="000000"/>
              <w:bottom w:val="single" w:sz="4" w:space="0" w:color="000000"/>
            </w:tcBorders>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Малоэтажная многоквартирная жилая застройка</w:t>
            </w:r>
          </w:p>
        </w:tc>
        <w:tc>
          <w:tcPr>
            <w:tcW w:w="4828" w:type="dxa"/>
            <w:tcBorders>
              <w:top w:val="single" w:sz="4" w:space="0" w:color="000000"/>
              <w:left w:val="single" w:sz="4" w:space="0" w:color="000000"/>
              <w:bottom w:val="single" w:sz="4" w:space="0" w:color="000000"/>
              <w:right w:val="single" w:sz="4" w:space="0" w:color="000000"/>
            </w:tcBorders>
          </w:tcPr>
          <w:p w:rsidR="0010208D" w:rsidRPr="008E406E" w:rsidRDefault="0010208D" w:rsidP="0010208D">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малоэтажных многоквартирных домов (многоквартирные дома высотой до 4 этажей, включая мансардный);</w:t>
            </w:r>
          </w:p>
          <w:p w:rsidR="0010208D" w:rsidRPr="008E406E" w:rsidRDefault="0010208D" w:rsidP="0010208D">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обустройство спортивных и детских площадок, площадок для отдыха;</w:t>
            </w:r>
          </w:p>
          <w:p w:rsidR="00191606" w:rsidRPr="008E406E" w:rsidRDefault="0010208D" w:rsidP="0010208D">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3.1</w:t>
            </w:r>
          </w:p>
        </w:tc>
        <w:tc>
          <w:tcPr>
            <w:tcW w:w="4394" w:type="dxa"/>
            <w:tcBorders>
              <w:top w:val="single" w:sz="4" w:space="0" w:color="000000"/>
              <w:left w:val="single" w:sz="4" w:space="0" w:color="000000"/>
              <w:bottom w:val="single" w:sz="4" w:space="0" w:color="000000"/>
            </w:tcBorders>
          </w:tcPr>
          <w:p w:rsidR="00FF341F" w:rsidRPr="008E406E" w:rsidRDefault="0010208D"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Коммунальное обслуживание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10208D"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3.2</w:t>
            </w:r>
          </w:p>
        </w:tc>
        <w:tc>
          <w:tcPr>
            <w:tcW w:w="4394" w:type="dxa"/>
            <w:tcBorders>
              <w:top w:val="single" w:sz="4" w:space="0" w:color="000000"/>
              <w:left w:val="single" w:sz="4" w:space="0" w:color="000000"/>
              <w:bottom w:val="single" w:sz="4" w:space="0" w:color="000000"/>
            </w:tcBorders>
          </w:tcPr>
          <w:p w:rsidR="00FF341F" w:rsidRPr="008E406E" w:rsidRDefault="0010208D"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Социальное обслуживание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10208D"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3.3</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Бытовое обслуживание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10208D"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3.4</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Здравоохранение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10208D"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3347B6" w:rsidRPr="008E406E" w:rsidTr="00FF341F">
        <w:tc>
          <w:tcPr>
            <w:tcW w:w="711" w:type="dxa"/>
            <w:tcBorders>
              <w:top w:val="single" w:sz="4" w:space="0" w:color="000000"/>
              <w:left w:val="single" w:sz="4" w:space="0" w:color="000000"/>
              <w:bottom w:val="single" w:sz="4" w:space="0" w:color="000000"/>
            </w:tcBorders>
          </w:tcPr>
          <w:p w:rsidR="003347B6" w:rsidRPr="008E406E" w:rsidRDefault="003347B6" w:rsidP="00FF341F">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3.4.1</w:t>
            </w:r>
          </w:p>
        </w:tc>
        <w:tc>
          <w:tcPr>
            <w:tcW w:w="4394" w:type="dxa"/>
            <w:tcBorders>
              <w:top w:val="single" w:sz="4" w:space="0" w:color="000000"/>
              <w:left w:val="single" w:sz="4" w:space="0" w:color="000000"/>
              <w:bottom w:val="single" w:sz="4" w:space="0" w:color="000000"/>
            </w:tcBorders>
          </w:tcPr>
          <w:p w:rsidR="003347B6" w:rsidRPr="008E406E" w:rsidRDefault="003347B6" w:rsidP="00FF341F">
            <w:pPr>
              <w:suppressAutoHyphens/>
              <w:spacing w:after="0" w:line="240" w:lineRule="auto"/>
              <w:rPr>
                <w:rFonts w:ascii="Times New Roman" w:eastAsia="Times New Roman" w:hAnsi="Times New Roman"/>
                <w:sz w:val="24"/>
                <w:szCs w:val="24"/>
                <w:lang w:eastAsia="ar-SA"/>
              </w:rPr>
            </w:pPr>
            <w:r w:rsidRPr="003347B6">
              <w:rPr>
                <w:rFonts w:ascii="Times New Roman" w:eastAsia="Times New Roman" w:hAnsi="Times New Roman"/>
                <w:sz w:val="24"/>
                <w:szCs w:val="24"/>
                <w:lang w:eastAsia="ar-SA"/>
              </w:rPr>
              <w:t>Амбулаторно-поликлиническое обслуживание</w:t>
            </w:r>
          </w:p>
        </w:tc>
        <w:tc>
          <w:tcPr>
            <w:tcW w:w="4828" w:type="dxa"/>
            <w:tcBorders>
              <w:top w:val="single" w:sz="4" w:space="0" w:color="000000"/>
              <w:left w:val="single" w:sz="4" w:space="0" w:color="000000"/>
              <w:bottom w:val="single" w:sz="4" w:space="0" w:color="000000"/>
              <w:right w:val="single" w:sz="4" w:space="0" w:color="000000"/>
            </w:tcBorders>
          </w:tcPr>
          <w:p w:rsidR="003347B6" w:rsidRPr="008E406E" w:rsidRDefault="003347B6" w:rsidP="00FF341F">
            <w:pPr>
              <w:suppressAutoHyphens/>
              <w:spacing w:after="0" w:line="240" w:lineRule="auto"/>
              <w:jc w:val="both"/>
              <w:rPr>
                <w:rFonts w:ascii="Times New Roman" w:eastAsia="Times New Roman" w:hAnsi="Times New Roman"/>
                <w:sz w:val="24"/>
                <w:szCs w:val="24"/>
                <w:lang w:eastAsia="ar-SA"/>
              </w:rPr>
            </w:pPr>
            <w:r w:rsidRPr="003347B6">
              <w:rPr>
                <w:rFonts w:ascii="Times New Roman" w:eastAsia="Times New Roman" w:hAnsi="Times New Roman"/>
                <w:sz w:val="24"/>
                <w:szCs w:val="24"/>
                <w:lang w:eastAsia="ar-SA"/>
              </w:rPr>
              <w:t xml:space="preserve">Размещение объектов капитального строительства, предназначенных для </w:t>
            </w:r>
            <w:r w:rsidRPr="003347B6">
              <w:rPr>
                <w:rFonts w:ascii="Times New Roman" w:eastAsia="Times New Roman" w:hAnsi="Times New Roman"/>
                <w:sz w:val="24"/>
                <w:szCs w:val="24"/>
                <w:lang w:eastAsia="ar-SA"/>
              </w:rPr>
              <w:lastRenderedPageBreak/>
              <w:t>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3.5</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Образование и просвещение</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tabs>
                <w:tab w:val="left" w:pos="1020"/>
              </w:tabs>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ab/>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10208D"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3.6</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Культурное развитие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10208D"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3.8</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Общественное управление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10208D"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3.9</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Обеспечение научной деятельности</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10208D"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3.10</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Ветеринарное обслуживание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26777D"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Деловое управление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26777D"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w:t>
            </w:r>
            <w:r w:rsidRPr="008E406E">
              <w:rPr>
                <w:rFonts w:ascii="Times New Roman" w:eastAsia="Times New Roman" w:hAnsi="Times New Roman"/>
                <w:sz w:val="24"/>
                <w:szCs w:val="24"/>
                <w:lang w:eastAsia="ar-SA"/>
              </w:rPr>
              <w:lastRenderedPageBreak/>
              <w:t>деятельность (за исключением банковской и страховой деятельности)</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4.3</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Рынки</w:t>
            </w:r>
          </w:p>
        </w:tc>
        <w:tc>
          <w:tcPr>
            <w:tcW w:w="4828" w:type="dxa"/>
            <w:tcBorders>
              <w:top w:val="single" w:sz="4" w:space="0" w:color="000000"/>
              <w:left w:val="single" w:sz="4" w:space="0" w:color="000000"/>
              <w:bottom w:val="single" w:sz="4" w:space="0" w:color="000000"/>
              <w:right w:val="single" w:sz="4" w:space="0" w:color="000000"/>
            </w:tcBorders>
          </w:tcPr>
          <w:p w:rsidR="00544C78" w:rsidRPr="008E406E" w:rsidRDefault="00544C78" w:rsidP="00544C78">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F341F" w:rsidRPr="008E406E" w:rsidRDefault="00544C78" w:rsidP="00544C78">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гаражей и (или) стоянок для автомобилей сотрудников и посетителей рынка</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4.4</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Магазины</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44C78"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4.5</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Банковская и страховая деятельность</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44C78"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4.6</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Общественное питание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44C78"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4.7</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Гостиничное обслуживание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0A5E2B"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гостиниц</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4.8</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Развлечения</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44C78"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4.10</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Выставочно-ярмарочная деятельность</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44C78"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Спорт</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44C78"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6.9</w:t>
            </w:r>
          </w:p>
        </w:tc>
        <w:tc>
          <w:tcPr>
            <w:tcW w:w="4394" w:type="dxa"/>
            <w:tcBorders>
              <w:top w:val="single" w:sz="4" w:space="0" w:color="000000"/>
              <w:left w:val="single" w:sz="4" w:space="0" w:color="000000"/>
              <w:bottom w:val="single" w:sz="4" w:space="0" w:color="000000"/>
            </w:tcBorders>
          </w:tcPr>
          <w:p w:rsidR="00FF341F" w:rsidRPr="008E406E" w:rsidRDefault="00544C7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Склад</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44C78"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w:t>
            </w:r>
            <w:r w:rsidRPr="008E406E">
              <w:rPr>
                <w:rFonts w:ascii="Times New Roman" w:eastAsia="Times New Roman" w:hAnsi="Times New Roman"/>
                <w:sz w:val="24"/>
                <w:szCs w:val="24"/>
                <w:lang w:eastAsia="ar-SA"/>
              </w:rPr>
              <w:lastRenderedPageBreak/>
              <w:t>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7.2</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Автомобильный транспорт</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44C78"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8.3</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Обеспечение внутреннего правопорядка</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44C78"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11.0</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Водные объекты</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44C78" w:rsidP="00FF341F">
            <w:pPr>
              <w:suppressAutoHyphens/>
              <w:snapToGrid w:val="0"/>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Ледники, снежники, ручьи, реки, озера, болота, территориальные моря и другие поверхностные водные объекты</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11.1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Общее пользование водными объектами</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44C78" w:rsidP="00FF341F">
            <w:pPr>
              <w:suppressAutoHyphens/>
              <w:snapToGrid w:val="0"/>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11.2</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Специальное пользование водными объектами</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44C78" w:rsidP="00FF341F">
            <w:pPr>
              <w:suppressAutoHyphens/>
              <w:snapToGrid w:val="0"/>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12.0</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Земельные участки (территории) общего пользования</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44C78"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sz w:val="24"/>
                <w:szCs w:val="24"/>
                <w:lang w:eastAsia="ar-SA"/>
              </w:rPr>
            </w:pP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sz w:val="24"/>
                <w:szCs w:val="24"/>
                <w:lang w:eastAsia="ar-SA"/>
              </w:rPr>
            </w:pPr>
            <w:r w:rsidRPr="008E406E">
              <w:rPr>
                <w:rFonts w:ascii="Times New Roman" w:eastAsia="Times New Roman" w:hAnsi="Times New Roman"/>
                <w:b/>
                <w:bCs/>
                <w:sz w:val="24"/>
                <w:szCs w:val="24"/>
                <w:lang w:eastAsia="ar-SA"/>
              </w:rPr>
              <w:t>Условно разрешенные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sz w:val="24"/>
                <w:szCs w:val="24"/>
                <w:lang w:eastAsia="ar-SA"/>
              </w:rPr>
            </w:pP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sz w:val="24"/>
                <w:szCs w:val="24"/>
                <w:lang w:eastAsia="ar-SA"/>
              </w:rPr>
            </w:pPr>
            <w:r w:rsidRPr="008E406E">
              <w:rPr>
                <w:rFonts w:ascii="Times New Roman" w:eastAsia="Times New Roman" w:hAnsi="Times New Roman"/>
                <w:bCs/>
                <w:sz w:val="24"/>
                <w:szCs w:val="24"/>
                <w:lang w:eastAsia="ar-SA"/>
              </w:rPr>
              <w:t>3.7</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sz w:val="24"/>
                <w:szCs w:val="24"/>
                <w:lang w:eastAsia="ar-SA"/>
              </w:rPr>
            </w:pPr>
            <w:r w:rsidRPr="008E406E">
              <w:rPr>
                <w:rFonts w:ascii="Times New Roman" w:eastAsia="Times New Roman" w:hAnsi="Times New Roman"/>
                <w:bCs/>
                <w:sz w:val="24"/>
                <w:szCs w:val="24"/>
                <w:lang w:eastAsia="ar-SA"/>
              </w:rPr>
              <w:t>Религиозное использование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44C78"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4.2</w:t>
            </w:r>
          </w:p>
        </w:tc>
        <w:tc>
          <w:tcPr>
            <w:tcW w:w="4394" w:type="dxa"/>
            <w:tcBorders>
              <w:top w:val="single" w:sz="4" w:space="0" w:color="000000"/>
              <w:left w:val="single" w:sz="4" w:space="0" w:color="000000"/>
              <w:bottom w:val="single" w:sz="4" w:space="0" w:color="000000"/>
            </w:tcBorders>
          </w:tcPr>
          <w:p w:rsidR="00FF341F" w:rsidRPr="008E406E" w:rsidRDefault="00544C7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Объекты торговли (торговые центры, торгово-развлекательные центры (комплексы)</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44C78"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4.9.1</w:t>
            </w:r>
          </w:p>
        </w:tc>
        <w:tc>
          <w:tcPr>
            <w:tcW w:w="4394" w:type="dxa"/>
            <w:tcBorders>
              <w:top w:val="single" w:sz="4" w:space="0" w:color="000000"/>
              <w:left w:val="single" w:sz="4" w:space="0" w:color="000000"/>
              <w:bottom w:val="single" w:sz="4" w:space="0" w:color="000000"/>
            </w:tcBorders>
          </w:tcPr>
          <w:p w:rsidR="00FF341F" w:rsidRPr="008E406E" w:rsidRDefault="00A118F9"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Объекты </w:t>
            </w:r>
            <w:r w:rsidR="00FF341F" w:rsidRPr="008E406E">
              <w:rPr>
                <w:rFonts w:ascii="Times New Roman" w:eastAsia="Times New Roman" w:hAnsi="Times New Roman"/>
                <w:sz w:val="24"/>
                <w:szCs w:val="24"/>
                <w:lang w:eastAsia="ar-SA"/>
              </w:rPr>
              <w:t>дорожного сервиса</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CB0133"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5.0</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Отдых (рекреация)</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CB0133"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6.3</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Легкая промышленность</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B8516A" w:rsidP="00FF341F">
            <w:pPr>
              <w:suppressAutoHyphens/>
              <w:snapToGrid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6.4</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Пищевая промышленность</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CB0133" w:rsidP="00FF341F">
            <w:pPr>
              <w:suppressAutoHyphens/>
              <w:snapToGrid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w:t>
            </w:r>
            <w:r w:rsidRPr="008E406E">
              <w:rPr>
                <w:rFonts w:ascii="Times New Roman" w:eastAsia="Times New Roman" w:hAnsi="Times New Roman"/>
                <w:sz w:val="24"/>
                <w:szCs w:val="24"/>
                <w:lang w:eastAsia="ar-SA"/>
              </w:rPr>
              <w:lastRenderedPageBreak/>
              <w:t>хлебопечение), в том числе для производства напитков, алкогольных напитков и табачных изделий</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lastRenderedPageBreak/>
              <w:t>6.9</w:t>
            </w:r>
          </w:p>
        </w:tc>
        <w:tc>
          <w:tcPr>
            <w:tcW w:w="4394" w:type="dxa"/>
            <w:tcBorders>
              <w:top w:val="single" w:sz="4" w:space="0" w:color="000000"/>
              <w:left w:val="single" w:sz="4" w:space="0" w:color="000000"/>
              <w:bottom w:val="single" w:sz="4" w:space="0" w:color="000000"/>
            </w:tcBorders>
          </w:tcPr>
          <w:p w:rsidR="00FF341F" w:rsidRPr="008E406E" w:rsidRDefault="00CB0133" w:rsidP="00FF341F">
            <w:pPr>
              <w:suppressAutoHyphens/>
              <w:spacing w:after="0" w:line="240" w:lineRule="auto"/>
              <w:jc w:val="both"/>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Склад</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CB0133"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7.4</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Воздушный транспорт</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CB0133"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sz w:val="24"/>
                <w:szCs w:val="24"/>
                <w:lang w:eastAsia="ar-SA"/>
              </w:rPr>
            </w:pPr>
          </w:p>
        </w:tc>
        <w:tc>
          <w:tcPr>
            <w:tcW w:w="4394" w:type="dxa"/>
            <w:tcBorders>
              <w:top w:val="single" w:sz="4" w:space="0" w:color="000000"/>
              <w:left w:val="single" w:sz="4" w:space="0" w:color="000000"/>
              <w:bottom w:val="single" w:sz="4" w:space="0" w:color="000000"/>
            </w:tcBorders>
          </w:tcPr>
          <w:p w:rsidR="00FF341F" w:rsidRPr="008E406E" w:rsidRDefault="00FF341F" w:rsidP="00CB0133">
            <w:pPr>
              <w:suppressAutoHyphens/>
              <w:spacing w:after="0" w:line="240" w:lineRule="auto"/>
              <w:rPr>
                <w:rFonts w:ascii="Times New Roman" w:eastAsia="Times New Roman" w:hAnsi="Times New Roman"/>
                <w:b/>
                <w:bCs/>
                <w:color w:val="5B9BD5"/>
                <w:sz w:val="24"/>
                <w:szCs w:val="24"/>
                <w:lang w:eastAsia="ar-SA"/>
              </w:rPr>
            </w:pPr>
            <w:r w:rsidRPr="008E406E">
              <w:rPr>
                <w:rFonts w:ascii="Times New Roman" w:eastAsia="Times New Roman" w:hAnsi="Times New Roman"/>
                <w:b/>
                <w:bCs/>
                <w:sz w:val="24"/>
                <w:szCs w:val="24"/>
                <w:lang w:eastAsia="ar-SA"/>
              </w:rPr>
              <w:t>Вспомогательные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color w:val="5B9BD5"/>
                <w:sz w:val="24"/>
                <w:szCs w:val="24"/>
                <w:lang w:eastAsia="ar-SA"/>
              </w:rPr>
            </w:pP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Коммунальное обслуживание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CB0133"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4.9</w:t>
            </w:r>
          </w:p>
        </w:tc>
        <w:tc>
          <w:tcPr>
            <w:tcW w:w="4394" w:type="dxa"/>
            <w:tcBorders>
              <w:top w:val="single" w:sz="4" w:space="0" w:color="000000"/>
              <w:left w:val="single" w:sz="4" w:space="0" w:color="000000"/>
              <w:bottom w:val="single" w:sz="4" w:space="0" w:color="000000"/>
            </w:tcBorders>
          </w:tcPr>
          <w:p w:rsidR="00FF341F" w:rsidRPr="008E406E" w:rsidRDefault="000A5E2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Служебные гаражи</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CB0133" w:rsidP="00FF341F">
            <w:pPr>
              <w:suppressAutoHyphens/>
              <w:snapToGrid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3F0A64" w:rsidP="003F0A64">
      <w:pPr>
        <w:tabs>
          <w:tab w:val="left" w:pos="2190"/>
        </w:tabs>
        <w:rPr>
          <w:rFonts w:ascii="Times New Roman" w:eastAsia="Times New Roman" w:hAnsi="Times New Roman"/>
          <w:sz w:val="24"/>
          <w:szCs w:val="24"/>
          <w:lang w:eastAsia="ar-SA"/>
        </w:rPr>
        <w:sectPr w:rsidR="00FF341F" w:rsidRPr="008E406E" w:rsidSect="00FF341F">
          <w:pgSz w:w="11906" w:h="16838"/>
          <w:pgMar w:top="1134" w:right="851" w:bottom="1134" w:left="1701" w:header="720" w:footer="709" w:gutter="0"/>
          <w:cols w:space="720"/>
          <w:docGrid w:linePitch="600" w:charSpace="32768"/>
        </w:sectPr>
      </w:pPr>
      <w:r w:rsidRPr="008E406E">
        <w:rPr>
          <w:rFonts w:ascii="Times New Roman" w:eastAsia="Times New Roman" w:hAnsi="Times New Roman"/>
          <w:sz w:val="24"/>
          <w:szCs w:val="24"/>
          <w:lang w:eastAsia="ar-SA"/>
        </w:rPr>
        <w:tab/>
      </w:r>
    </w:p>
    <w:p w:rsidR="00FF341F" w:rsidRPr="008E406E" w:rsidRDefault="00FF341F" w:rsidP="00FF341F">
      <w:pPr>
        <w:numPr>
          <w:ilvl w:val="0"/>
          <w:numId w:val="22"/>
        </w:numPr>
        <w:suppressAutoHyphens/>
        <w:spacing w:before="120" w:after="12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ОД.1: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88"/>
        <w:gridCol w:w="1272"/>
        <w:gridCol w:w="1080"/>
        <w:gridCol w:w="2334"/>
        <w:gridCol w:w="2346"/>
        <w:gridCol w:w="1931"/>
        <w:gridCol w:w="2749"/>
      </w:tblGrid>
      <w:tr w:rsidR="00FF341F" w:rsidRPr="008E406E" w:rsidTr="00AC28FC">
        <w:trPr>
          <w:trHeight w:val="758"/>
        </w:trPr>
        <w:tc>
          <w:tcPr>
            <w:tcW w:w="648" w:type="dxa"/>
            <w:vMerge w:val="restart"/>
          </w:tcPr>
          <w:p w:rsidR="00FF341F" w:rsidRPr="008E406E" w:rsidRDefault="00FF341F" w:rsidP="00FF341F">
            <w:pPr>
              <w:suppressAutoHyphens/>
              <w:spacing w:after="0" w:line="240" w:lineRule="auto"/>
              <w:ind w:left="29"/>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Код</w:t>
            </w:r>
          </w:p>
        </w:tc>
        <w:tc>
          <w:tcPr>
            <w:tcW w:w="2688" w:type="dxa"/>
            <w:vMerge w:val="restart"/>
          </w:tcPr>
          <w:p w:rsidR="00FF341F" w:rsidRPr="008E406E" w:rsidRDefault="00FF341F" w:rsidP="00FF341F">
            <w:pPr>
              <w:suppressAutoHyphens/>
              <w:spacing w:after="0" w:line="240" w:lineRule="auto"/>
              <w:ind w:left="29"/>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 разрешенного использования земельных участков и объектов капитального строительства</w:t>
            </w:r>
          </w:p>
        </w:tc>
        <w:tc>
          <w:tcPr>
            <w:tcW w:w="2352" w:type="dxa"/>
            <w:gridSpan w:val="2"/>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Площадь земельных участков</w:t>
            </w:r>
          </w:p>
        </w:tc>
        <w:tc>
          <w:tcPr>
            <w:tcW w:w="2334"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Предельная (максимальная) высота объектов капитального строительства</w:t>
            </w:r>
          </w:p>
        </w:tc>
        <w:tc>
          <w:tcPr>
            <w:tcW w:w="2749"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Максимальный процент застройки в границах земельного участка</w:t>
            </w:r>
          </w:p>
        </w:tc>
      </w:tr>
      <w:tr w:rsidR="00FF341F" w:rsidRPr="008E406E" w:rsidTr="00AC28FC">
        <w:trPr>
          <w:cantSplit/>
          <w:trHeight w:val="1134"/>
        </w:trPr>
        <w:tc>
          <w:tcPr>
            <w:tcW w:w="648"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688"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1272" w:type="dxa"/>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 xml:space="preserve">Минимальная </w:t>
            </w:r>
          </w:p>
        </w:tc>
        <w:tc>
          <w:tcPr>
            <w:tcW w:w="1080" w:type="dxa"/>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Максимальная</w:t>
            </w:r>
          </w:p>
        </w:tc>
        <w:tc>
          <w:tcPr>
            <w:tcW w:w="2334"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346"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1931"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749"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r>
      <w:tr w:rsidR="00FF341F" w:rsidRPr="008E406E" w:rsidTr="00AC28FC">
        <w:trPr>
          <w:trHeight w:val="269"/>
          <w:tblHeader/>
        </w:trPr>
        <w:tc>
          <w:tcPr>
            <w:tcW w:w="648"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1</w:t>
            </w:r>
          </w:p>
        </w:tc>
        <w:tc>
          <w:tcPr>
            <w:tcW w:w="2688"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2</w:t>
            </w:r>
          </w:p>
        </w:tc>
        <w:tc>
          <w:tcPr>
            <w:tcW w:w="1272"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3</w:t>
            </w:r>
          </w:p>
        </w:tc>
        <w:tc>
          <w:tcPr>
            <w:tcW w:w="1080"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4</w:t>
            </w:r>
          </w:p>
        </w:tc>
        <w:tc>
          <w:tcPr>
            <w:tcW w:w="2334"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5</w:t>
            </w:r>
          </w:p>
        </w:tc>
        <w:tc>
          <w:tcPr>
            <w:tcW w:w="2346"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6</w:t>
            </w:r>
          </w:p>
        </w:tc>
        <w:tc>
          <w:tcPr>
            <w:tcW w:w="1931"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7</w:t>
            </w:r>
          </w:p>
        </w:tc>
        <w:tc>
          <w:tcPr>
            <w:tcW w:w="2749"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8</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400" w:type="dxa"/>
            <w:gridSpan w:val="7"/>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2.1.1.</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Малоэтажная многоквартирная жилая застройка</w:t>
            </w:r>
          </w:p>
        </w:tc>
        <w:tc>
          <w:tcPr>
            <w:tcW w:w="1272" w:type="dxa"/>
          </w:tcPr>
          <w:p w:rsidR="00191606" w:rsidRPr="008E406E" w:rsidRDefault="009628F7" w:rsidP="00191606">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1</w:t>
            </w:r>
            <w:r w:rsidR="00191606" w:rsidRPr="008E406E">
              <w:rPr>
                <w:rFonts w:ascii="Times New Roman" w:eastAsia="Times New Roman" w:hAnsi="Times New Roman"/>
                <w:lang w:eastAsia="ar-SA"/>
              </w:rPr>
              <w:t>00 м</w:t>
            </w:r>
            <w:r w:rsidR="00191606" w:rsidRPr="008E406E">
              <w:rPr>
                <w:rFonts w:ascii="Times New Roman" w:eastAsia="Times New Roman" w:hAnsi="Times New Roman"/>
                <w:vertAlign w:val="superscript"/>
                <w:lang w:eastAsia="ar-SA"/>
              </w:rPr>
              <w:t>2</w:t>
            </w:r>
          </w:p>
        </w:tc>
        <w:tc>
          <w:tcPr>
            <w:tcW w:w="1080"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20000 м</w:t>
            </w:r>
            <w:r w:rsidRPr="008E406E">
              <w:rPr>
                <w:rFonts w:ascii="Times New Roman" w:eastAsia="Times New Roman" w:hAnsi="Times New Roman"/>
                <w:vertAlign w:val="superscript"/>
                <w:lang w:eastAsia="ar-SA"/>
              </w:rPr>
              <w:t>2</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13,6 м</w:t>
            </w:r>
          </w:p>
        </w:tc>
        <w:tc>
          <w:tcPr>
            <w:tcW w:w="2749"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50%</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3.1</w:t>
            </w:r>
          </w:p>
        </w:tc>
        <w:tc>
          <w:tcPr>
            <w:tcW w:w="2688"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Коммунальное обслуживание</w:t>
            </w:r>
          </w:p>
        </w:tc>
        <w:tc>
          <w:tcPr>
            <w:tcW w:w="1272" w:type="dxa"/>
          </w:tcPr>
          <w:p w:rsidR="00191606" w:rsidRPr="008E406E" w:rsidRDefault="00D3575B" w:rsidP="00191606">
            <w:pPr>
              <w:suppressAutoHyphens/>
              <w:spacing w:after="0" w:line="240" w:lineRule="auto"/>
              <w:rPr>
                <w:rFonts w:ascii="Times New Roman" w:eastAsia="Times New Roman" w:hAnsi="Times New Roman"/>
                <w:color w:val="000000"/>
                <w:sz w:val="24"/>
                <w:szCs w:val="24"/>
                <w:lang w:eastAsia="ar-SA"/>
              </w:rPr>
            </w:pPr>
            <w:r w:rsidRPr="00D3575B">
              <w:rPr>
                <w:rFonts w:ascii="Times New Roman" w:eastAsia="Times New Roman" w:hAnsi="Times New Roman"/>
                <w:color w:val="000000"/>
                <w:sz w:val="24"/>
                <w:szCs w:val="24"/>
                <w:lang w:eastAsia="ar-SA"/>
              </w:rPr>
              <w:t>не подлежит установлению</w:t>
            </w:r>
          </w:p>
        </w:tc>
        <w:tc>
          <w:tcPr>
            <w:tcW w:w="1080" w:type="dxa"/>
          </w:tcPr>
          <w:p w:rsidR="00191606" w:rsidRPr="008E406E" w:rsidRDefault="00D3575B" w:rsidP="00191606">
            <w:pPr>
              <w:suppressAutoHyphens/>
              <w:spacing w:after="0" w:line="240" w:lineRule="auto"/>
              <w:rPr>
                <w:rFonts w:ascii="Times New Roman" w:eastAsia="Times New Roman" w:hAnsi="Times New Roman"/>
                <w:color w:val="000000"/>
                <w:sz w:val="24"/>
                <w:szCs w:val="24"/>
                <w:lang w:eastAsia="ar-SA"/>
              </w:rPr>
            </w:pPr>
            <w:r w:rsidRPr="00D3575B">
              <w:rPr>
                <w:rFonts w:ascii="Times New Roman" w:eastAsia="Times New Roman" w:hAnsi="Times New Roman"/>
                <w:color w:val="000000"/>
                <w:sz w:val="24"/>
                <w:szCs w:val="24"/>
                <w:lang w:eastAsia="ar-SA"/>
              </w:rPr>
              <w:t>не подлежит установлению</w:t>
            </w:r>
          </w:p>
        </w:tc>
        <w:tc>
          <w:tcPr>
            <w:tcW w:w="2334"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для объектов инженерно-технического обеспечения - 0 м;</w:t>
            </w:r>
          </w:p>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для хозяйственных построек - 1 м;</w:t>
            </w:r>
          </w:p>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для других объектов капитального строительства - 3 м</w:t>
            </w:r>
          </w:p>
        </w:tc>
        <w:tc>
          <w:tcPr>
            <w:tcW w:w="2346"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для объектов инженерно-технического обеспечения - 0 м;</w:t>
            </w:r>
          </w:p>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для других объектов капитального строительства - 5 м</w:t>
            </w:r>
          </w:p>
        </w:tc>
        <w:tc>
          <w:tcPr>
            <w:tcW w:w="1931"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в случае размещения на земельном участке только объектов инженерно-технического обеспечения - 100 %;</w:t>
            </w:r>
          </w:p>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в случае размещения на земельном участке иных объектов - 80 %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3.2</w:t>
            </w:r>
          </w:p>
        </w:tc>
        <w:tc>
          <w:tcPr>
            <w:tcW w:w="2688"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Социальное обслуживание</w:t>
            </w:r>
          </w:p>
        </w:tc>
        <w:tc>
          <w:tcPr>
            <w:tcW w:w="1272" w:type="dxa"/>
          </w:tcPr>
          <w:p w:rsidR="00191606" w:rsidRPr="008E406E" w:rsidRDefault="00D3575B" w:rsidP="00191606">
            <w:pPr>
              <w:suppressAutoHyphens/>
              <w:spacing w:after="0" w:line="240" w:lineRule="auto"/>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6</w:t>
            </w:r>
            <w:r w:rsidR="00191606" w:rsidRPr="008E406E">
              <w:rPr>
                <w:rFonts w:ascii="Times New Roman" w:eastAsia="Times New Roman" w:hAnsi="Times New Roman"/>
                <w:color w:val="000000"/>
                <w:sz w:val="24"/>
                <w:szCs w:val="24"/>
                <w:lang w:eastAsia="ar-SA"/>
              </w:rPr>
              <w:t>00 м²</w:t>
            </w:r>
          </w:p>
        </w:tc>
        <w:tc>
          <w:tcPr>
            <w:tcW w:w="1080"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3.3</w:t>
            </w:r>
          </w:p>
        </w:tc>
        <w:tc>
          <w:tcPr>
            <w:tcW w:w="2688"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Бытовое обслуживание</w:t>
            </w:r>
          </w:p>
        </w:tc>
        <w:tc>
          <w:tcPr>
            <w:tcW w:w="1272"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300 м²</w:t>
            </w:r>
          </w:p>
        </w:tc>
        <w:tc>
          <w:tcPr>
            <w:tcW w:w="1080"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2000 м²</w:t>
            </w:r>
          </w:p>
        </w:tc>
        <w:tc>
          <w:tcPr>
            <w:tcW w:w="2334"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lastRenderedPageBreak/>
              <w:t>3.4</w:t>
            </w:r>
          </w:p>
        </w:tc>
        <w:tc>
          <w:tcPr>
            <w:tcW w:w="2688"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Здравоохранение</w:t>
            </w:r>
          </w:p>
        </w:tc>
        <w:tc>
          <w:tcPr>
            <w:tcW w:w="1272"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1000 м²</w:t>
            </w:r>
          </w:p>
        </w:tc>
        <w:tc>
          <w:tcPr>
            <w:tcW w:w="1080"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80 %</w:t>
            </w:r>
          </w:p>
        </w:tc>
      </w:tr>
      <w:tr w:rsidR="00EA59A9" w:rsidRPr="008E406E" w:rsidTr="00AC28FC">
        <w:tc>
          <w:tcPr>
            <w:tcW w:w="648" w:type="dxa"/>
          </w:tcPr>
          <w:p w:rsidR="00EA59A9" w:rsidRPr="008E406E" w:rsidRDefault="00EA59A9" w:rsidP="00191606">
            <w:pPr>
              <w:suppressAutoHyphens/>
              <w:spacing w:after="0" w:line="240" w:lineRule="auto"/>
              <w:rPr>
                <w:rFonts w:ascii="Times New Roman" w:eastAsia="Times New Roman" w:hAnsi="Times New Roman"/>
                <w:color w:val="000000"/>
                <w:lang w:eastAsia="ar-SA"/>
              </w:rPr>
            </w:pPr>
            <w:r>
              <w:rPr>
                <w:rFonts w:ascii="Times New Roman" w:eastAsia="Times New Roman" w:hAnsi="Times New Roman"/>
                <w:color w:val="000000"/>
                <w:lang w:eastAsia="ar-SA"/>
              </w:rPr>
              <w:t>3.4.1</w:t>
            </w:r>
          </w:p>
        </w:tc>
        <w:tc>
          <w:tcPr>
            <w:tcW w:w="2688" w:type="dxa"/>
          </w:tcPr>
          <w:p w:rsidR="00EA59A9" w:rsidRPr="008E406E" w:rsidRDefault="00EA59A9" w:rsidP="00191606">
            <w:pPr>
              <w:suppressAutoHyphens/>
              <w:spacing w:after="0" w:line="240" w:lineRule="auto"/>
              <w:rPr>
                <w:rFonts w:ascii="Times New Roman" w:eastAsia="Times New Roman" w:hAnsi="Times New Roman"/>
                <w:color w:val="000000"/>
                <w:lang w:eastAsia="ar-SA"/>
              </w:rPr>
            </w:pPr>
            <w:r w:rsidRPr="00EA59A9">
              <w:rPr>
                <w:rFonts w:ascii="Times New Roman" w:eastAsia="Times New Roman" w:hAnsi="Times New Roman"/>
                <w:color w:val="000000"/>
                <w:lang w:eastAsia="ar-SA"/>
              </w:rPr>
              <w:t>Амбулаторно-поликлиническое обслуживание</w:t>
            </w:r>
          </w:p>
        </w:tc>
        <w:tc>
          <w:tcPr>
            <w:tcW w:w="1272" w:type="dxa"/>
          </w:tcPr>
          <w:p w:rsidR="00EA59A9" w:rsidRPr="008E406E" w:rsidRDefault="00EA59A9" w:rsidP="00191606">
            <w:pPr>
              <w:suppressAutoHyphens/>
              <w:spacing w:after="0" w:line="240" w:lineRule="auto"/>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200</w:t>
            </w:r>
            <w:r>
              <w:t xml:space="preserve"> </w:t>
            </w:r>
            <w:r w:rsidRPr="00EA59A9">
              <w:rPr>
                <w:rFonts w:ascii="Times New Roman" w:eastAsia="Times New Roman" w:hAnsi="Times New Roman"/>
                <w:color w:val="000000"/>
                <w:sz w:val="24"/>
                <w:szCs w:val="24"/>
                <w:lang w:eastAsia="ar-SA"/>
              </w:rPr>
              <w:t>м²</w:t>
            </w:r>
          </w:p>
        </w:tc>
        <w:tc>
          <w:tcPr>
            <w:tcW w:w="1080" w:type="dxa"/>
          </w:tcPr>
          <w:p w:rsidR="00EA59A9" w:rsidRPr="008E406E" w:rsidRDefault="00EA59A9" w:rsidP="00191606">
            <w:pPr>
              <w:suppressAutoHyphens/>
              <w:spacing w:after="0" w:line="240" w:lineRule="auto"/>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 xml:space="preserve">3000 </w:t>
            </w:r>
            <w:r w:rsidRPr="00EA59A9">
              <w:rPr>
                <w:rFonts w:ascii="Times New Roman" w:eastAsia="Times New Roman" w:hAnsi="Times New Roman"/>
                <w:color w:val="000000"/>
                <w:sz w:val="24"/>
                <w:szCs w:val="24"/>
                <w:lang w:eastAsia="ar-SA"/>
              </w:rPr>
              <w:t>м²</w:t>
            </w:r>
          </w:p>
        </w:tc>
        <w:tc>
          <w:tcPr>
            <w:tcW w:w="2334" w:type="dxa"/>
          </w:tcPr>
          <w:p w:rsidR="00EA59A9" w:rsidRPr="008E406E" w:rsidRDefault="00EA59A9" w:rsidP="00191606">
            <w:pPr>
              <w:suppressAutoHyphens/>
              <w:spacing w:after="0" w:line="240" w:lineRule="auto"/>
              <w:rPr>
                <w:rFonts w:ascii="Times New Roman" w:eastAsia="Times New Roman" w:hAnsi="Times New Roman"/>
                <w:color w:val="000000"/>
                <w:lang w:eastAsia="ar-SA"/>
              </w:rPr>
            </w:pPr>
            <w:r>
              <w:rPr>
                <w:rFonts w:ascii="Times New Roman" w:eastAsia="Times New Roman" w:hAnsi="Times New Roman"/>
                <w:color w:val="000000"/>
                <w:lang w:eastAsia="ar-SA"/>
              </w:rPr>
              <w:t>3 м</w:t>
            </w:r>
          </w:p>
        </w:tc>
        <w:tc>
          <w:tcPr>
            <w:tcW w:w="2346" w:type="dxa"/>
          </w:tcPr>
          <w:p w:rsidR="00EA59A9" w:rsidRPr="008E406E" w:rsidRDefault="00EA59A9" w:rsidP="00191606">
            <w:pPr>
              <w:suppressAutoHyphens/>
              <w:spacing w:after="0" w:line="240" w:lineRule="auto"/>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5 м</w:t>
            </w:r>
          </w:p>
        </w:tc>
        <w:tc>
          <w:tcPr>
            <w:tcW w:w="1931" w:type="dxa"/>
          </w:tcPr>
          <w:p w:rsidR="00EA59A9" w:rsidRPr="008E406E" w:rsidRDefault="00EA59A9" w:rsidP="00191606">
            <w:pPr>
              <w:suppressAutoHyphens/>
              <w:spacing w:after="0" w:line="240" w:lineRule="auto"/>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13,6м</w:t>
            </w:r>
          </w:p>
        </w:tc>
        <w:tc>
          <w:tcPr>
            <w:tcW w:w="2749" w:type="dxa"/>
          </w:tcPr>
          <w:p w:rsidR="00EA59A9" w:rsidRPr="008E406E" w:rsidRDefault="00EA59A9" w:rsidP="00191606">
            <w:pPr>
              <w:suppressAutoHyphens/>
              <w:spacing w:after="0" w:line="240" w:lineRule="auto"/>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80%</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3.5</w:t>
            </w:r>
          </w:p>
        </w:tc>
        <w:tc>
          <w:tcPr>
            <w:tcW w:w="2688"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Образование и просвещение</w:t>
            </w:r>
          </w:p>
        </w:tc>
        <w:tc>
          <w:tcPr>
            <w:tcW w:w="1272"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800 м²</w:t>
            </w:r>
          </w:p>
        </w:tc>
        <w:tc>
          <w:tcPr>
            <w:tcW w:w="1080"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3.6</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Культурное развитие</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3.8</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Общественное управление</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3.9</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Обеспечение научной деятельности</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800 м²</w:t>
            </w:r>
          </w:p>
        </w:tc>
        <w:tc>
          <w:tcPr>
            <w:tcW w:w="1080"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2000 м²</w:t>
            </w:r>
          </w:p>
        </w:tc>
        <w:tc>
          <w:tcPr>
            <w:tcW w:w="2334" w:type="dxa"/>
          </w:tcPr>
          <w:p w:rsidR="00191606" w:rsidRPr="008E406E" w:rsidRDefault="00191606" w:rsidP="00191606">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3.10</w:t>
            </w:r>
          </w:p>
        </w:tc>
        <w:tc>
          <w:tcPr>
            <w:tcW w:w="2688"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Ветеринарное обслуживание</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4.1</w:t>
            </w:r>
          </w:p>
        </w:tc>
        <w:tc>
          <w:tcPr>
            <w:tcW w:w="2688"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Деловое управление</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4.3</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Рынки</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12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4.4</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Магазины</w:t>
            </w:r>
          </w:p>
        </w:tc>
        <w:tc>
          <w:tcPr>
            <w:tcW w:w="1272" w:type="dxa"/>
          </w:tcPr>
          <w:p w:rsidR="00191606" w:rsidRPr="008E406E" w:rsidRDefault="00D11D38" w:rsidP="0019160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r w:rsidR="00191606" w:rsidRPr="008E406E">
              <w:rPr>
                <w:rFonts w:ascii="Times New Roman" w:eastAsia="Times New Roman" w:hAnsi="Times New Roman"/>
                <w:sz w:val="24"/>
                <w:szCs w:val="24"/>
                <w:lang w:eastAsia="ar-SA"/>
              </w:rPr>
              <w:t>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4.5</w:t>
            </w:r>
          </w:p>
        </w:tc>
        <w:tc>
          <w:tcPr>
            <w:tcW w:w="2688"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Банковская и страховая деятельность</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4.6</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Общественное питание</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4.7</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Гостиничное обслуживание</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color w:val="FF0000"/>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4.8</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Развлечения</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4.10</w:t>
            </w:r>
          </w:p>
        </w:tc>
        <w:tc>
          <w:tcPr>
            <w:tcW w:w="2688"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Выставочно-ярмарочная деятельность</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5.1</w:t>
            </w:r>
          </w:p>
        </w:tc>
        <w:tc>
          <w:tcPr>
            <w:tcW w:w="2688"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Спорт</w:t>
            </w:r>
          </w:p>
        </w:tc>
        <w:tc>
          <w:tcPr>
            <w:tcW w:w="1272" w:type="dxa"/>
          </w:tcPr>
          <w:p w:rsidR="00191606" w:rsidRPr="008E406E" w:rsidRDefault="00D11D38" w:rsidP="0019160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r w:rsidR="00191606" w:rsidRPr="008E406E">
              <w:rPr>
                <w:rFonts w:ascii="Times New Roman" w:eastAsia="Times New Roman" w:hAnsi="Times New Roman"/>
                <w:sz w:val="24"/>
                <w:szCs w:val="24"/>
                <w:lang w:eastAsia="ar-SA"/>
              </w:rPr>
              <w:t>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color w:val="FF0000"/>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6.9</w:t>
            </w:r>
          </w:p>
        </w:tc>
        <w:tc>
          <w:tcPr>
            <w:tcW w:w="2688" w:type="dxa"/>
          </w:tcPr>
          <w:p w:rsidR="00191606" w:rsidRPr="008E406E" w:rsidRDefault="00CB0133"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Склад</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7.2</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Автомобильный транспорт</w:t>
            </w:r>
          </w:p>
        </w:tc>
        <w:tc>
          <w:tcPr>
            <w:tcW w:w="1272" w:type="dxa"/>
          </w:tcPr>
          <w:p w:rsidR="00191606" w:rsidRPr="008E406E" w:rsidRDefault="00D11D38" w:rsidP="00191606">
            <w:pPr>
              <w:suppressAutoHyphens/>
              <w:spacing w:after="0" w:line="240" w:lineRule="auto"/>
              <w:rPr>
                <w:rFonts w:ascii="Times New Roman" w:eastAsia="Times New Roman" w:hAnsi="Times New Roman"/>
                <w:sz w:val="24"/>
                <w:szCs w:val="24"/>
                <w:lang w:eastAsia="ar-SA"/>
              </w:rPr>
            </w:pPr>
            <w:r w:rsidRPr="00D11D38">
              <w:rPr>
                <w:rFonts w:ascii="Times New Roman" w:eastAsia="Times New Roman" w:hAnsi="Times New Roman"/>
                <w:sz w:val="24"/>
                <w:szCs w:val="24"/>
                <w:lang w:eastAsia="ar-SA"/>
              </w:rPr>
              <w:t>не подлежит установлению</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8.3</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Обеспечение внутреннего правопорядка</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600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пожарных депо - 10 м;</w:t>
            </w:r>
          </w:p>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11.0</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Водные объекты</w:t>
            </w:r>
          </w:p>
        </w:tc>
        <w:tc>
          <w:tcPr>
            <w:tcW w:w="1272" w:type="dxa"/>
          </w:tcPr>
          <w:p w:rsidR="00191606" w:rsidRPr="008E406E" w:rsidRDefault="00D11D38" w:rsidP="00191606">
            <w:pPr>
              <w:suppressAutoHyphens/>
              <w:spacing w:after="0" w:line="240" w:lineRule="auto"/>
              <w:rPr>
                <w:rFonts w:ascii="Times New Roman" w:eastAsia="Times New Roman" w:hAnsi="Times New Roman"/>
                <w:sz w:val="24"/>
                <w:szCs w:val="24"/>
                <w:lang w:eastAsia="ar-SA"/>
              </w:rPr>
            </w:pPr>
            <w:r w:rsidRPr="00D11D38">
              <w:rPr>
                <w:rFonts w:ascii="Times New Roman" w:eastAsia="Times New Roman" w:hAnsi="Times New Roman"/>
                <w:sz w:val="24"/>
                <w:szCs w:val="24"/>
                <w:lang w:eastAsia="ar-SA"/>
              </w:rPr>
              <w:t>не подлежит установлению</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0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0 м</w:t>
            </w:r>
          </w:p>
        </w:tc>
        <w:tc>
          <w:tcPr>
            <w:tcW w:w="1931" w:type="dxa"/>
          </w:tcPr>
          <w:p w:rsidR="00191606" w:rsidRPr="008E406E" w:rsidRDefault="003C5C95"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749"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11.1</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Общее пользование водными объектами</w:t>
            </w:r>
          </w:p>
        </w:tc>
        <w:tc>
          <w:tcPr>
            <w:tcW w:w="1272" w:type="dxa"/>
          </w:tcPr>
          <w:p w:rsidR="00191606" w:rsidRPr="008E406E" w:rsidRDefault="00D11D38" w:rsidP="00191606">
            <w:pPr>
              <w:suppressAutoHyphens/>
              <w:spacing w:after="0" w:line="240" w:lineRule="auto"/>
              <w:rPr>
                <w:rFonts w:ascii="Times New Roman" w:eastAsia="Times New Roman" w:hAnsi="Times New Roman"/>
                <w:sz w:val="24"/>
                <w:szCs w:val="24"/>
                <w:lang w:eastAsia="ar-SA"/>
              </w:rPr>
            </w:pPr>
            <w:r w:rsidRPr="00D11D38">
              <w:rPr>
                <w:rFonts w:ascii="Times New Roman" w:eastAsia="Times New Roman" w:hAnsi="Times New Roman"/>
                <w:sz w:val="24"/>
                <w:szCs w:val="24"/>
                <w:lang w:eastAsia="ar-SA"/>
              </w:rPr>
              <w:t>не подлежит установлению</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0 м</w:t>
            </w:r>
          </w:p>
          <w:p w:rsidR="00191606" w:rsidRPr="008E406E" w:rsidRDefault="00191606" w:rsidP="00191606">
            <w:pPr>
              <w:suppressAutoHyphens/>
              <w:spacing w:after="0" w:line="240" w:lineRule="auto"/>
              <w:rPr>
                <w:rFonts w:ascii="Times New Roman" w:eastAsia="Times New Roman" w:hAnsi="Times New Roman"/>
                <w:sz w:val="24"/>
                <w:szCs w:val="24"/>
                <w:lang w:eastAsia="ar-SA"/>
              </w:rPr>
            </w:pPr>
          </w:p>
          <w:p w:rsidR="00191606" w:rsidRPr="008E406E" w:rsidRDefault="00191606" w:rsidP="00191606">
            <w:pPr>
              <w:suppressAutoHyphens/>
              <w:spacing w:after="0" w:line="240" w:lineRule="auto"/>
              <w:rPr>
                <w:rFonts w:ascii="Times New Roman" w:eastAsia="Times New Roman" w:hAnsi="Times New Roman"/>
                <w:sz w:val="24"/>
                <w:szCs w:val="24"/>
                <w:lang w:eastAsia="ar-SA"/>
              </w:rPr>
            </w:pPr>
          </w:p>
          <w:p w:rsidR="00191606" w:rsidRPr="008E406E" w:rsidRDefault="00191606" w:rsidP="00191606">
            <w:pPr>
              <w:suppressAutoHyphens/>
              <w:spacing w:after="0" w:line="240" w:lineRule="auto"/>
              <w:rPr>
                <w:rFonts w:ascii="Times New Roman" w:eastAsia="Times New Roman" w:hAnsi="Times New Roman"/>
                <w:sz w:val="24"/>
                <w:szCs w:val="24"/>
                <w:lang w:eastAsia="ar-SA"/>
              </w:rPr>
            </w:pPr>
          </w:p>
          <w:p w:rsidR="00191606" w:rsidRPr="008E406E" w:rsidRDefault="00191606" w:rsidP="00191606">
            <w:pPr>
              <w:suppressAutoHyphens/>
              <w:spacing w:after="0" w:line="240" w:lineRule="auto"/>
              <w:rPr>
                <w:rFonts w:ascii="Times New Roman" w:eastAsia="Times New Roman" w:hAnsi="Times New Roman"/>
                <w:sz w:val="24"/>
                <w:szCs w:val="24"/>
                <w:lang w:eastAsia="ar-SA"/>
              </w:rPr>
            </w:pPr>
          </w:p>
          <w:p w:rsidR="00191606" w:rsidRPr="008E406E" w:rsidRDefault="00191606" w:rsidP="00191606">
            <w:pPr>
              <w:suppressAutoHyphens/>
              <w:spacing w:after="0" w:line="240" w:lineRule="auto"/>
              <w:rPr>
                <w:rFonts w:ascii="Times New Roman" w:eastAsia="Times New Roman" w:hAnsi="Times New Roman"/>
                <w:sz w:val="24"/>
                <w:szCs w:val="24"/>
                <w:lang w:eastAsia="ar-SA"/>
              </w:rPr>
            </w:pPr>
          </w:p>
          <w:p w:rsidR="00191606" w:rsidRPr="008E406E" w:rsidRDefault="00191606" w:rsidP="00191606">
            <w:pPr>
              <w:suppressAutoHyphens/>
              <w:spacing w:after="0" w:line="240" w:lineRule="auto"/>
              <w:jc w:val="center"/>
              <w:rPr>
                <w:rFonts w:ascii="Times New Roman" w:eastAsia="Times New Roman" w:hAnsi="Times New Roman"/>
                <w:sz w:val="24"/>
                <w:szCs w:val="24"/>
                <w:lang w:eastAsia="ar-SA"/>
              </w:rPr>
            </w:pP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0 м</w:t>
            </w:r>
          </w:p>
        </w:tc>
        <w:tc>
          <w:tcPr>
            <w:tcW w:w="1931" w:type="dxa"/>
          </w:tcPr>
          <w:p w:rsidR="00191606" w:rsidRPr="008E406E" w:rsidRDefault="003C5C95"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749"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11.2</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Специальное пользование водными объектами</w:t>
            </w:r>
          </w:p>
        </w:tc>
        <w:tc>
          <w:tcPr>
            <w:tcW w:w="1272" w:type="dxa"/>
          </w:tcPr>
          <w:p w:rsidR="00191606" w:rsidRPr="008E406E" w:rsidRDefault="00D11D38" w:rsidP="00191606">
            <w:pPr>
              <w:suppressAutoHyphens/>
              <w:spacing w:after="0" w:line="240" w:lineRule="auto"/>
              <w:rPr>
                <w:rFonts w:ascii="Times New Roman" w:eastAsia="Times New Roman" w:hAnsi="Times New Roman"/>
                <w:sz w:val="24"/>
                <w:szCs w:val="24"/>
                <w:lang w:eastAsia="ar-SA"/>
              </w:rPr>
            </w:pPr>
            <w:r w:rsidRPr="00D11D38">
              <w:rPr>
                <w:rFonts w:ascii="Times New Roman" w:eastAsia="Times New Roman" w:hAnsi="Times New Roman"/>
                <w:sz w:val="24"/>
                <w:szCs w:val="24"/>
                <w:lang w:eastAsia="ar-SA"/>
              </w:rPr>
              <w:t>не подлежит установлению</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0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0 м</w:t>
            </w:r>
          </w:p>
        </w:tc>
        <w:tc>
          <w:tcPr>
            <w:tcW w:w="1931" w:type="dxa"/>
          </w:tcPr>
          <w:p w:rsidR="00191606" w:rsidRPr="008E406E" w:rsidRDefault="003C5C95"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749" w:type="dxa"/>
          </w:tcPr>
          <w:p w:rsidR="00191606" w:rsidRPr="008E406E" w:rsidRDefault="00191606" w:rsidP="00191606">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12.0</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Земельные участки (территории) общего пользования</w:t>
            </w:r>
          </w:p>
        </w:tc>
        <w:tc>
          <w:tcPr>
            <w:tcW w:w="1272" w:type="dxa"/>
          </w:tcPr>
          <w:p w:rsidR="00191606" w:rsidRPr="008E406E" w:rsidRDefault="00D11D38" w:rsidP="00191606">
            <w:pPr>
              <w:suppressAutoHyphens/>
              <w:spacing w:after="0" w:line="240" w:lineRule="auto"/>
              <w:rPr>
                <w:rFonts w:ascii="Times New Roman" w:eastAsia="Times New Roman" w:hAnsi="Times New Roman"/>
                <w:sz w:val="24"/>
                <w:szCs w:val="24"/>
                <w:lang w:eastAsia="ar-SA"/>
              </w:rPr>
            </w:pPr>
            <w:r w:rsidRPr="00D11D38">
              <w:rPr>
                <w:rFonts w:ascii="Times New Roman" w:eastAsia="Times New Roman" w:hAnsi="Times New Roman"/>
                <w:sz w:val="24"/>
                <w:szCs w:val="24"/>
                <w:lang w:eastAsia="ar-SA"/>
              </w:rPr>
              <w:t>не подлежит установлению</w:t>
            </w:r>
          </w:p>
        </w:tc>
        <w:tc>
          <w:tcPr>
            <w:tcW w:w="1080" w:type="dxa"/>
          </w:tcPr>
          <w:p w:rsidR="00191606" w:rsidRPr="008E406E" w:rsidRDefault="00D11D38" w:rsidP="00191606">
            <w:pPr>
              <w:suppressAutoHyphens/>
              <w:spacing w:after="0" w:line="240" w:lineRule="auto"/>
              <w:rPr>
                <w:rFonts w:ascii="Times New Roman" w:eastAsia="Times New Roman" w:hAnsi="Times New Roman"/>
                <w:sz w:val="24"/>
                <w:szCs w:val="24"/>
                <w:lang w:eastAsia="ar-SA"/>
              </w:rPr>
            </w:pPr>
            <w:r w:rsidRPr="00D11D38">
              <w:rPr>
                <w:rFonts w:ascii="Times New Roman" w:eastAsia="Times New Roman" w:hAnsi="Times New Roman"/>
                <w:sz w:val="24"/>
                <w:szCs w:val="24"/>
                <w:lang w:eastAsia="ar-SA"/>
              </w:rPr>
              <w:t>не подлежит установлению</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м</w:t>
            </w:r>
          </w:p>
        </w:tc>
        <w:tc>
          <w:tcPr>
            <w:tcW w:w="2346"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191606" w:rsidRPr="008E406E" w:rsidTr="00FF341F">
        <w:tc>
          <w:tcPr>
            <w:tcW w:w="648" w:type="dxa"/>
          </w:tcPr>
          <w:p w:rsidR="00191606" w:rsidRPr="008E406E" w:rsidRDefault="00191606" w:rsidP="00191606">
            <w:pPr>
              <w:suppressAutoHyphens/>
              <w:spacing w:after="0" w:line="240" w:lineRule="auto"/>
              <w:rPr>
                <w:rFonts w:ascii="Times New Roman" w:eastAsia="Times New Roman" w:hAnsi="Times New Roman"/>
                <w:color w:val="FF0000"/>
                <w:lang w:eastAsia="ar-SA"/>
              </w:rPr>
            </w:pPr>
          </w:p>
        </w:tc>
        <w:tc>
          <w:tcPr>
            <w:tcW w:w="14400" w:type="dxa"/>
            <w:gridSpan w:val="7"/>
          </w:tcPr>
          <w:p w:rsidR="00191606" w:rsidRPr="008E406E" w:rsidRDefault="00191606" w:rsidP="00191606">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Условно разрешенные</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3.7</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Религиозное использование</w:t>
            </w:r>
          </w:p>
        </w:tc>
        <w:tc>
          <w:tcPr>
            <w:tcW w:w="1272" w:type="dxa"/>
          </w:tcPr>
          <w:p w:rsidR="00191606" w:rsidRPr="008E406E" w:rsidRDefault="00D11D38" w:rsidP="0019160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r w:rsidR="00191606" w:rsidRPr="008E406E">
              <w:rPr>
                <w:rFonts w:ascii="Times New Roman" w:eastAsia="Times New Roman" w:hAnsi="Times New Roman"/>
                <w:sz w:val="24"/>
                <w:szCs w:val="24"/>
                <w:lang w:eastAsia="ar-SA"/>
              </w:rPr>
              <w:t>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4.2.</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Объекты торговли (торговые центры, торгово-развлекательные центры (комплексы)</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4.9.1</w:t>
            </w:r>
          </w:p>
        </w:tc>
        <w:tc>
          <w:tcPr>
            <w:tcW w:w="2688" w:type="dxa"/>
          </w:tcPr>
          <w:p w:rsidR="00191606" w:rsidRPr="008E406E" w:rsidRDefault="00A118F9"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Объекты </w:t>
            </w:r>
            <w:r w:rsidR="00191606" w:rsidRPr="008E406E">
              <w:rPr>
                <w:rFonts w:ascii="Times New Roman" w:eastAsia="Times New Roman" w:hAnsi="Times New Roman"/>
                <w:lang w:eastAsia="ar-SA"/>
              </w:rPr>
              <w:t>дорожного сервиса</w:t>
            </w:r>
          </w:p>
        </w:tc>
        <w:tc>
          <w:tcPr>
            <w:tcW w:w="1272" w:type="dxa"/>
          </w:tcPr>
          <w:p w:rsidR="00191606" w:rsidRPr="008E406E" w:rsidRDefault="00D11D38" w:rsidP="0019160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6</w:t>
            </w:r>
            <w:r w:rsidR="00191606" w:rsidRPr="008E406E">
              <w:rPr>
                <w:rFonts w:ascii="Times New Roman" w:eastAsia="Times New Roman" w:hAnsi="Times New Roman"/>
                <w:sz w:val="24"/>
                <w:szCs w:val="24"/>
                <w:lang w:eastAsia="ar-SA"/>
              </w:rPr>
              <w:t>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5.0</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Отдых (рекреация)</w:t>
            </w:r>
          </w:p>
          <w:p w:rsidR="00191606" w:rsidRPr="008E406E" w:rsidRDefault="00191606" w:rsidP="00191606">
            <w:pPr>
              <w:suppressAutoHyphens/>
              <w:spacing w:after="0" w:line="240" w:lineRule="auto"/>
              <w:rPr>
                <w:rFonts w:ascii="Times New Roman" w:eastAsia="Times New Roman" w:hAnsi="Times New Roman"/>
                <w:lang w:eastAsia="ar-SA"/>
              </w:rPr>
            </w:pPr>
          </w:p>
        </w:tc>
        <w:tc>
          <w:tcPr>
            <w:tcW w:w="1272" w:type="dxa"/>
          </w:tcPr>
          <w:p w:rsidR="00191606" w:rsidRPr="008E406E" w:rsidRDefault="003C5C95"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191606" w:rsidRPr="008E406E" w:rsidRDefault="003C5C95"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6.3</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Легкая промышленность</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Pr>
          <w:p w:rsidR="00191606" w:rsidRPr="008E406E" w:rsidRDefault="00D11D38" w:rsidP="0019160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r w:rsidR="00191606" w:rsidRPr="008E406E">
              <w:rPr>
                <w:rFonts w:ascii="Times New Roman" w:eastAsia="Times New Roman" w:hAnsi="Times New Roman"/>
                <w:sz w:val="24"/>
                <w:szCs w:val="24"/>
                <w:lang w:eastAsia="ar-SA"/>
              </w:rPr>
              <w:t>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6.4</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Пищевая промышленность</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Pr>
          <w:p w:rsidR="00191606" w:rsidRPr="008E406E" w:rsidRDefault="00D11D38" w:rsidP="0019160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r w:rsidR="00191606" w:rsidRPr="008E406E">
              <w:rPr>
                <w:rFonts w:ascii="Times New Roman" w:eastAsia="Times New Roman" w:hAnsi="Times New Roman"/>
                <w:sz w:val="24"/>
                <w:szCs w:val="24"/>
                <w:lang w:eastAsia="ar-SA"/>
              </w:rPr>
              <w:t>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6.9</w:t>
            </w:r>
          </w:p>
        </w:tc>
        <w:tc>
          <w:tcPr>
            <w:tcW w:w="2688"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w:t>
            </w:r>
            <w:r w:rsidR="00CB0133" w:rsidRPr="008E406E">
              <w:rPr>
                <w:rFonts w:ascii="Times New Roman" w:eastAsia="Times New Roman" w:hAnsi="Times New Roman"/>
                <w:sz w:val="24"/>
                <w:szCs w:val="24"/>
                <w:lang w:eastAsia="ar-SA"/>
              </w:rPr>
              <w:t>клад</w:t>
            </w:r>
          </w:p>
        </w:tc>
        <w:tc>
          <w:tcPr>
            <w:tcW w:w="1272" w:type="dxa"/>
          </w:tcPr>
          <w:p w:rsidR="00191606" w:rsidRPr="008E406E" w:rsidRDefault="00D11D38" w:rsidP="00191606">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6</w:t>
            </w:r>
            <w:r w:rsidR="00191606" w:rsidRPr="008E406E">
              <w:rPr>
                <w:rFonts w:ascii="Times New Roman" w:eastAsia="Times New Roman" w:hAnsi="Times New Roman"/>
                <w:sz w:val="24"/>
                <w:szCs w:val="24"/>
                <w:lang w:eastAsia="ar-SA"/>
              </w:rPr>
              <w:t>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7.4</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Воздушный транспорт</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191606" w:rsidRPr="008E406E" w:rsidTr="00FF341F">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p>
        </w:tc>
        <w:tc>
          <w:tcPr>
            <w:tcW w:w="14400" w:type="dxa"/>
            <w:gridSpan w:val="7"/>
          </w:tcPr>
          <w:p w:rsidR="00191606" w:rsidRPr="008E406E" w:rsidRDefault="00191606" w:rsidP="00191606">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Вспомогательные</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68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1272" w:type="dxa"/>
          </w:tcPr>
          <w:p w:rsidR="00191606" w:rsidRPr="008E406E" w:rsidRDefault="00D11D38" w:rsidP="00191606">
            <w:pPr>
              <w:suppressAutoHyphens/>
              <w:spacing w:after="0" w:line="240" w:lineRule="auto"/>
              <w:rPr>
                <w:rFonts w:ascii="Times New Roman" w:eastAsia="Times New Roman" w:hAnsi="Times New Roman"/>
                <w:sz w:val="24"/>
                <w:szCs w:val="24"/>
                <w:lang w:eastAsia="ar-SA"/>
              </w:rPr>
            </w:pPr>
            <w:r w:rsidRPr="00D11D38">
              <w:rPr>
                <w:rFonts w:ascii="Times New Roman" w:eastAsia="Times New Roman" w:hAnsi="Times New Roman"/>
                <w:sz w:val="24"/>
                <w:szCs w:val="24"/>
                <w:lang w:eastAsia="ar-SA"/>
              </w:rPr>
              <w:t>не подлежит установлению</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 случае размещения на земельном участке только объектов инженерно-технического обеспечения - 100 %;</w:t>
            </w:r>
          </w:p>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 случае размещения на земельном участке иных объектов - 80 %</w:t>
            </w:r>
          </w:p>
        </w:tc>
      </w:tr>
      <w:tr w:rsidR="00191606" w:rsidRPr="008E406E" w:rsidTr="00AC28FC">
        <w:tc>
          <w:tcPr>
            <w:tcW w:w="648"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4.9</w:t>
            </w:r>
          </w:p>
        </w:tc>
        <w:tc>
          <w:tcPr>
            <w:tcW w:w="2688" w:type="dxa"/>
          </w:tcPr>
          <w:p w:rsidR="00191606" w:rsidRPr="008E406E" w:rsidRDefault="00A118F9"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1272"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931" w:type="dxa"/>
          </w:tcPr>
          <w:p w:rsidR="00191606" w:rsidRPr="008E406E" w:rsidRDefault="00191606" w:rsidP="00191606">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749" w:type="dxa"/>
          </w:tcPr>
          <w:p w:rsidR="00191606" w:rsidRPr="008E406E" w:rsidRDefault="00191606" w:rsidP="00191606">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bl>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sectPr w:rsidR="00FF341F" w:rsidRPr="008E406E" w:rsidSect="00FF341F">
          <w:pgSz w:w="16838" w:h="11906" w:orient="landscape"/>
          <w:pgMar w:top="1701" w:right="1134" w:bottom="851" w:left="1134" w:header="720" w:footer="709" w:gutter="0"/>
          <w:cols w:space="720"/>
          <w:docGrid w:linePitch="360"/>
        </w:sectPr>
      </w:pPr>
      <w:r w:rsidRPr="008E406E">
        <w:rPr>
          <w:rFonts w:ascii="Times New Roman" w:eastAsia="Times New Roman" w:hAnsi="Times New Roman"/>
          <w:sz w:val="24"/>
          <w:szCs w:val="24"/>
          <w:lang w:eastAsia="ar-SA"/>
        </w:rPr>
        <w:t xml:space="preserve">* в случае формирования земельных участков для размещения линейных объектов - </w:t>
      </w:r>
      <w:r w:rsidR="003C5C95" w:rsidRPr="008E406E">
        <w:rPr>
          <w:rFonts w:ascii="Times New Roman" w:eastAsia="Times New Roman" w:hAnsi="Times New Roman"/>
          <w:sz w:val="24"/>
          <w:szCs w:val="24"/>
          <w:lang w:eastAsia="ar-SA"/>
        </w:rPr>
        <w:t>не подлежит установлению</w:t>
      </w:r>
    </w:p>
    <w:p w:rsidR="00FF341F" w:rsidRPr="008E406E" w:rsidRDefault="00FF341F" w:rsidP="00FF341F">
      <w:pPr>
        <w:keepNext/>
        <w:suppressAutoHyphens/>
        <w:spacing w:before="240" w:after="120" w:line="240" w:lineRule="auto"/>
        <w:jc w:val="center"/>
        <w:outlineLvl w:val="1"/>
        <w:rPr>
          <w:rFonts w:ascii="Times New Roman" w:eastAsia="Times New Roman" w:hAnsi="Times New Roman"/>
          <w:b/>
          <w:bCs/>
          <w:iCs/>
          <w:sz w:val="28"/>
          <w:szCs w:val="28"/>
          <w:lang w:eastAsia="ar-SA"/>
        </w:rPr>
      </w:pPr>
      <w:r w:rsidRPr="008E406E">
        <w:rPr>
          <w:rFonts w:ascii="Times New Roman" w:eastAsia="Times New Roman" w:hAnsi="Times New Roman"/>
          <w:b/>
          <w:bCs/>
          <w:iCs/>
          <w:sz w:val="28"/>
          <w:szCs w:val="28"/>
          <w:lang w:eastAsia="ar-SA"/>
        </w:rPr>
        <w:lastRenderedPageBreak/>
        <w:t>Глава 9. Производственные зоны</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b/>
          <w:sz w:val="24"/>
          <w:szCs w:val="24"/>
          <w:lang w:eastAsia="ar-SA"/>
        </w:rPr>
        <w:t xml:space="preserve">Статья 23. Территориальная зона П.1 – зона промышленных предприятий </w:t>
      </w:r>
      <w:r w:rsidRPr="008E406E">
        <w:rPr>
          <w:rFonts w:ascii="Times New Roman" w:eastAsia="Times New Roman" w:hAnsi="Times New Roman"/>
          <w:b/>
          <w:sz w:val="24"/>
          <w:szCs w:val="24"/>
          <w:lang w:val="en-US" w:eastAsia="ar-SA"/>
        </w:rPr>
        <w:t>IV</w:t>
      </w:r>
      <w:r w:rsidRPr="008E406E">
        <w:rPr>
          <w:rFonts w:ascii="Times New Roman" w:eastAsia="Times New Roman" w:hAnsi="Times New Roman"/>
          <w:b/>
          <w:sz w:val="24"/>
          <w:szCs w:val="24"/>
          <w:lang w:eastAsia="ar-SA"/>
        </w:rPr>
        <w:t>-</w:t>
      </w:r>
      <w:r w:rsidRPr="008E406E">
        <w:rPr>
          <w:rFonts w:ascii="Times New Roman" w:eastAsia="Times New Roman" w:hAnsi="Times New Roman"/>
          <w:b/>
          <w:sz w:val="24"/>
          <w:szCs w:val="24"/>
          <w:lang w:val="en-US" w:eastAsia="ar-SA"/>
        </w:rPr>
        <w:t>V</w:t>
      </w:r>
      <w:r w:rsidRPr="008E406E">
        <w:rPr>
          <w:rFonts w:ascii="Times New Roman" w:eastAsia="Times New Roman" w:hAnsi="Times New Roman"/>
          <w:b/>
          <w:sz w:val="24"/>
          <w:szCs w:val="24"/>
          <w:lang w:eastAsia="ar-SA"/>
        </w:rPr>
        <w:t xml:space="preserve"> классов опасности</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Виды разрешенного использования земельных участков и объектов капитального строительства:</w:t>
      </w:r>
    </w:p>
    <w:tbl>
      <w:tblPr>
        <w:tblW w:w="9933" w:type="dxa"/>
        <w:tblInd w:w="108" w:type="dxa"/>
        <w:tblLayout w:type="fixed"/>
        <w:tblLook w:val="0000" w:firstRow="0" w:lastRow="0" w:firstColumn="0" w:lastColumn="0" w:noHBand="0" w:noVBand="0"/>
      </w:tblPr>
      <w:tblGrid>
        <w:gridCol w:w="711"/>
        <w:gridCol w:w="4394"/>
        <w:gridCol w:w="4828"/>
      </w:tblGrid>
      <w:tr w:rsidR="00FF341F" w:rsidRPr="008E406E" w:rsidTr="00FF341F">
        <w:trPr>
          <w:tblHeader/>
        </w:trPr>
        <w:tc>
          <w:tcPr>
            <w:tcW w:w="711" w:type="dxa"/>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Код</w:t>
            </w:r>
          </w:p>
        </w:tc>
        <w:tc>
          <w:tcPr>
            <w:tcW w:w="4394" w:type="dxa"/>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 разрешенного использования земельных участков и объектов капитального строительства, код согласно классификатору</w:t>
            </w:r>
          </w:p>
        </w:tc>
        <w:tc>
          <w:tcPr>
            <w:tcW w:w="4828" w:type="dxa"/>
            <w:tcBorders>
              <w:top w:val="single" w:sz="4" w:space="0" w:color="000000"/>
              <w:left w:val="single" w:sz="4" w:space="0" w:color="000000"/>
              <w:bottom w:val="single" w:sz="4" w:space="0" w:color="000000"/>
              <w:right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Объекты капитального строительства, разрешенные для размещения на земельных участках</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r>
      <w:tr w:rsidR="00FD3F62" w:rsidRPr="008E406E" w:rsidTr="00FF341F">
        <w:tc>
          <w:tcPr>
            <w:tcW w:w="711" w:type="dxa"/>
            <w:tcBorders>
              <w:top w:val="single" w:sz="4" w:space="0" w:color="000000"/>
              <w:left w:val="single" w:sz="4" w:space="0" w:color="000000"/>
              <w:bottom w:val="single" w:sz="4" w:space="0" w:color="000000"/>
            </w:tcBorders>
          </w:tcPr>
          <w:p w:rsidR="00FD3F62" w:rsidRPr="00FD3F62" w:rsidRDefault="00FD3F62" w:rsidP="00FF341F">
            <w:pPr>
              <w:suppressAutoHyphens/>
              <w:snapToGrid w:val="0"/>
              <w:spacing w:after="0" w:line="240" w:lineRule="auto"/>
              <w:rPr>
                <w:rFonts w:ascii="Times New Roman" w:eastAsia="Times New Roman" w:hAnsi="Times New Roman"/>
                <w:bCs/>
                <w:lang w:eastAsia="ar-SA"/>
              </w:rPr>
            </w:pPr>
            <w:r w:rsidRPr="00FD3F62">
              <w:rPr>
                <w:rFonts w:ascii="Times New Roman" w:eastAsia="Times New Roman" w:hAnsi="Times New Roman"/>
                <w:bCs/>
                <w:lang w:eastAsia="ar-SA"/>
              </w:rPr>
              <w:t>2.7.1</w:t>
            </w:r>
          </w:p>
        </w:tc>
        <w:tc>
          <w:tcPr>
            <w:tcW w:w="4394" w:type="dxa"/>
            <w:tcBorders>
              <w:top w:val="single" w:sz="4" w:space="0" w:color="000000"/>
              <w:left w:val="single" w:sz="4" w:space="0" w:color="000000"/>
              <w:bottom w:val="single" w:sz="4" w:space="0" w:color="000000"/>
            </w:tcBorders>
          </w:tcPr>
          <w:p w:rsidR="00FD3F62" w:rsidRPr="00FD3F62" w:rsidRDefault="00FD3F62" w:rsidP="00FF341F">
            <w:pPr>
              <w:suppressAutoHyphens/>
              <w:spacing w:after="0" w:line="240" w:lineRule="auto"/>
              <w:rPr>
                <w:rFonts w:ascii="Times New Roman" w:eastAsia="Times New Roman" w:hAnsi="Times New Roman"/>
                <w:bCs/>
                <w:lang w:eastAsia="ar-SA"/>
              </w:rPr>
            </w:pPr>
            <w:r w:rsidRPr="00FD3F62">
              <w:rPr>
                <w:rFonts w:ascii="Times New Roman" w:eastAsia="Times New Roman" w:hAnsi="Times New Roman"/>
                <w:bCs/>
                <w:lang w:eastAsia="ar-SA"/>
              </w:rPr>
              <w:t>Хранение автотранспорта</w:t>
            </w:r>
          </w:p>
        </w:tc>
        <w:tc>
          <w:tcPr>
            <w:tcW w:w="4828" w:type="dxa"/>
            <w:tcBorders>
              <w:top w:val="single" w:sz="4" w:space="0" w:color="000000"/>
              <w:left w:val="single" w:sz="4" w:space="0" w:color="000000"/>
              <w:bottom w:val="single" w:sz="4" w:space="0" w:color="000000"/>
              <w:right w:val="single" w:sz="4" w:space="0" w:color="000000"/>
            </w:tcBorders>
          </w:tcPr>
          <w:p w:rsidR="00FD3F62" w:rsidRPr="00FD3F62" w:rsidRDefault="00FD3F62" w:rsidP="00FF341F">
            <w:pPr>
              <w:suppressAutoHyphens/>
              <w:snapToGrid w:val="0"/>
              <w:spacing w:after="0" w:line="240" w:lineRule="auto"/>
              <w:rPr>
                <w:rFonts w:ascii="Times New Roman" w:eastAsia="Times New Roman" w:hAnsi="Times New Roman"/>
                <w:bCs/>
                <w:lang w:eastAsia="ar-SA"/>
              </w:rPr>
            </w:pPr>
            <w:r w:rsidRPr="00FD3F62">
              <w:rPr>
                <w:rFonts w:ascii="Times New Roman" w:eastAsia="Times New Roman" w:hAnsi="Times New Roman"/>
                <w:bCs/>
                <w:lang w:eastAsia="ar-SA"/>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60C94"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3.3</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Бытовое обслуживание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60C94" w:rsidP="00E46172">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3.5.2</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Среднее и высшее профессиональное образование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FF341F" w:rsidP="00E46172">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 xml:space="preserve"> </w:t>
            </w:r>
            <w:r w:rsidR="00A60C94" w:rsidRPr="008E406E">
              <w:rPr>
                <w:rFonts w:ascii="Times New Roman" w:eastAsia="Times New Roman" w:hAnsi="Times New Roman"/>
                <w:lang w:eastAsia="ar-SA"/>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3.6</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hAnsi="Times New Roman"/>
                <w:lang w:eastAsia="ar-SA"/>
              </w:rPr>
            </w:pPr>
            <w:r w:rsidRPr="008E406E">
              <w:rPr>
                <w:rFonts w:ascii="Times New Roman" w:hAnsi="Times New Roman"/>
                <w:lang w:eastAsia="ar-SA"/>
              </w:rPr>
              <w:t>Культурное развитие</w:t>
            </w:r>
          </w:p>
          <w:p w:rsidR="00FF341F" w:rsidRPr="008E406E" w:rsidRDefault="00FF341F" w:rsidP="00FF341F">
            <w:pPr>
              <w:suppressAutoHyphens/>
              <w:spacing w:after="0" w:line="240" w:lineRule="auto"/>
              <w:rPr>
                <w:rFonts w:ascii="Times New Roman" w:eastAsia="Times New Roman" w:hAnsi="Times New Roman"/>
                <w:lang w:eastAsia="ar-SA"/>
              </w:rPr>
            </w:pP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60C94" w:rsidP="00FF341F">
            <w:pPr>
              <w:suppressAutoHyphens/>
              <w:autoSpaceDE w:val="0"/>
              <w:spacing w:after="0" w:line="240" w:lineRule="auto"/>
              <w:jc w:val="both"/>
              <w:rPr>
                <w:rFonts w:ascii="Times New Roman" w:hAnsi="Times New Roman"/>
                <w:lang w:eastAsia="ar-SA"/>
              </w:rPr>
            </w:pPr>
            <w:r w:rsidRPr="008E406E">
              <w:rPr>
                <w:rFonts w:ascii="Times New Roman" w:hAnsi="Times New Roman"/>
                <w:lang w:eastAsia="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3.9</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Обеспечение научной деятельности</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60C94"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4.1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Деловое управление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60C94"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4.6</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Общественное питание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60C94"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4.9</w:t>
            </w:r>
          </w:p>
        </w:tc>
        <w:tc>
          <w:tcPr>
            <w:tcW w:w="4394" w:type="dxa"/>
            <w:tcBorders>
              <w:top w:val="single" w:sz="4" w:space="0" w:color="000000"/>
              <w:left w:val="single" w:sz="4" w:space="0" w:color="000000"/>
              <w:bottom w:val="single" w:sz="4" w:space="0" w:color="000000"/>
            </w:tcBorders>
          </w:tcPr>
          <w:p w:rsidR="00FF341F" w:rsidRPr="008E406E" w:rsidRDefault="00E4617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60C94"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t>4.9.1</w:t>
            </w:r>
          </w:p>
        </w:tc>
        <w:tc>
          <w:tcPr>
            <w:tcW w:w="4394" w:type="dxa"/>
            <w:tcBorders>
              <w:top w:val="single" w:sz="4" w:space="0" w:color="000000"/>
              <w:left w:val="single" w:sz="4" w:space="0" w:color="000000"/>
              <w:bottom w:val="single" w:sz="4" w:space="0" w:color="000000"/>
            </w:tcBorders>
          </w:tcPr>
          <w:p w:rsidR="00FF341F" w:rsidRPr="008E406E" w:rsidRDefault="00E46172"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t xml:space="preserve">Объекты </w:t>
            </w:r>
            <w:r w:rsidR="00FF341F" w:rsidRPr="008E406E">
              <w:rPr>
                <w:rFonts w:ascii="Times New Roman" w:eastAsia="Times New Roman" w:hAnsi="Times New Roman"/>
                <w:color w:val="000000"/>
                <w:lang w:eastAsia="ar-SA"/>
              </w:rPr>
              <w:t>дорожного сервиса</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60C94"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Недропользование</w:t>
            </w:r>
          </w:p>
        </w:tc>
        <w:tc>
          <w:tcPr>
            <w:tcW w:w="4828" w:type="dxa"/>
            <w:tcBorders>
              <w:top w:val="single" w:sz="4" w:space="0" w:color="000000"/>
              <w:left w:val="single" w:sz="4" w:space="0" w:color="000000"/>
              <w:bottom w:val="single" w:sz="4" w:space="0" w:color="000000"/>
              <w:right w:val="single" w:sz="4" w:space="0" w:color="000000"/>
            </w:tcBorders>
          </w:tcPr>
          <w:p w:rsidR="00A60C94" w:rsidRPr="008E406E" w:rsidRDefault="00A60C94" w:rsidP="00A60C94">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rsidR="00A60C94" w:rsidRPr="008E406E" w:rsidRDefault="00A60C94" w:rsidP="00A60C94">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необходимых для подготовки сырья к транспортировке и (или) промышленной переработке;</w:t>
            </w:r>
          </w:p>
          <w:p w:rsidR="00FF341F" w:rsidRPr="008E406E" w:rsidRDefault="00A60C94" w:rsidP="00A60C94">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6.2</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Тяжелая промышленность</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60C94"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w:t>
            </w:r>
            <w:r w:rsidRPr="008E406E">
              <w:rPr>
                <w:rFonts w:ascii="Times New Roman" w:eastAsia="Times New Roman" w:hAnsi="Times New Roman"/>
                <w:lang w:eastAsia="ar-SA"/>
              </w:rPr>
              <w:lastRenderedPageBreak/>
              <w:t>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lastRenderedPageBreak/>
              <w:t>6.2.1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t>Автомобилестроительная промышленность</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60C94" w:rsidP="00FF341F">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6.3</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Легкая промышленность</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B8516A" w:rsidP="00FF341F">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6.3.1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Фармацевтическая промышленность</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60C94" w:rsidP="00FF341F">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6.4</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Пищевая промышленность</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60C94" w:rsidP="00FF341F">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t>6.8</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t xml:space="preserve">Связь </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60C94" w:rsidP="00FF341F">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t>6.9</w:t>
            </w:r>
          </w:p>
        </w:tc>
        <w:tc>
          <w:tcPr>
            <w:tcW w:w="4394" w:type="dxa"/>
            <w:tcBorders>
              <w:top w:val="single" w:sz="4" w:space="0" w:color="000000"/>
              <w:left w:val="single" w:sz="4" w:space="0" w:color="000000"/>
              <w:bottom w:val="single" w:sz="4" w:space="0" w:color="000000"/>
            </w:tcBorders>
          </w:tcPr>
          <w:p w:rsidR="00FF341F" w:rsidRPr="008E406E" w:rsidRDefault="00A60C94"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t>Склад</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60C94" w:rsidP="00FF341F">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 xml:space="preserve">Размещение сооружений, имеющих назначение по временному хранению, распределению и перевалке грузов (за исключением хранения </w:t>
            </w:r>
            <w:r w:rsidRPr="008E406E">
              <w:rPr>
                <w:rFonts w:ascii="Times New Roman" w:eastAsia="Times New Roman" w:hAnsi="Times New Roman"/>
                <w:lang w:eastAsia="ar-SA"/>
              </w:rPr>
              <w:lastRenderedPageBreak/>
              <w:t>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6.11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Целлюлозно-бумажная промышленность</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60C94"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7.1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Железнодорожный транспорт</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60C94"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7.2</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Автомобильный транспорт</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0F57D8"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7.4</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Воздушный транспорт</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0F57D8"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t>8.3</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t>Обеспечение внутреннего правопорядка</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0F57D8" w:rsidP="00E46172">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11.0</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Водные объекты</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0F57D8"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Ледники, снежники, ручьи, реки, озера, болота, территориальные моря и другие поверхностные водные объекты</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Общее пользование водными объектами</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0F57D8"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11.2</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Специальное пользование водными объектами</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0F57D8"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12.0</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Земельные участки (территории) общего пользования</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0F57D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color w:val="5B9BD5"/>
                <w:lang w:eastAsia="ar-SA"/>
              </w:rPr>
            </w:pPr>
          </w:p>
        </w:tc>
        <w:tc>
          <w:tcPr>
            <w:tcW w:w="4394" w:type="dxa"/>
            <w:tcBorders>
              <w:top w:val="single" w:sz="4" w:space="0" w:color="000000"/>
              <w:left w:val="single" w:sz="4" w:space="0" w:color="000000"/>
              <w:bottom w:val="single" w:sz="4" w:space="0" w:color="000000"/>
            </w:tcBorders>
          </w:tcPr>
          <w:p w:rsidR="00FF341F" w:rsidRPr="008E406E" w:rsidRDefault="00FF341F" w:rsidP="000F57D8">
            <w:pPr>
              <w:suppressAutoHyphens/>
              <w:spacing w:after="0" w:line="240" w:lineRule="auto"/>
              <w:rPr>
                <w:rFonts w:ascii="Times New Roman" w:eastAsia="Times New Roman" w:hAnsi="Times New Roman"/>
                <w:b/>
                <w:bCs/>
                <w:color w:val="5B9BD5"/>
                <w:lang w:eastAsia="ar-SA"/>
              </w:rPr>
            </w:pPr>
            <w:r w:rsidRPr="008E406E">
              <w:rPr>
                <w:rFonts w:ascii="Times New Roman" w:eastAsia="Times New Roman" w:hAnsi="Times New Roman"/>
                <w:b/>
                <w:bCs/>
                <w:color w:val="000000"/>
                <w:lang w:eastAsia="ar-SA"/>
              </w:rPr>
              <w:t>Условно разрешенные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color w:val="5B9BD5"/>
                <w:lang w:eastAsia="ar-SA"/>
              </w:rPr>
            </w:pPr>
          </w:p>
        </w:tc>
      </w:tr>
      <w:tr w:rsidR="00FF341F" w:rsidRPr="008E406E" w:rsidTr="00FF341F">
        <w:tc>
          <w:tcPr>
            <w:tcW w:w="711" w:type="dxa"/>
            <w:tcBorders>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5.1</w:t>
            </w:r>
          </w:p>
        </w:tc>
        <w:tc>
          <w:tcPr>
            <w:tcW w:w="4394" w:type="dxa"/>
            <w:tcBorders>
              <w:left w:val="single" w:sz="4" w:space="0" w:color="000000"/>
              <w:bottom w:val="single" w:sz="4" w:space="0" w:color="000000"/>
            </w:tcBorders>
          </w:tcPr>
          <w:p w:rsidR="00FF341F" w:rsidRPr="008E406E" w:rsidRDefault="00FF341F" w:rsidP="00FF341F">
            <w:pPr>
              <w:tabs>
                <w:tab w:val="left" w:pos="3090"/>
              </w:tabs>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Спорт</w:t>
            </w:r>
            <w:r w:rsidRPr="008E406E">
              <w:rPr>
                <w:rFonts w:ascii="Times New Roman" w:eastAsia="Times New Roman" w:hAnsi="Times New Roman"/>
                <w:lang w:eastAsia="ar-SA"/>
              </w:rPr>
              <w:tab/>
            </w:r>
          </w:p>
        </w:tc>
        <w:tc>
          <w:tcPr>
            <w:tcW w:w="4828" w:type="dxa"/>
            <w:tcBorders>
              <w:left w:val="single" w:sz="4" w:space="0" w:color="000000"/>
              <w:bottom w:val="single" w:sz="4" w:space="0" w:color="000000"/>
              <w:right w:val="single" w:sz="4" w:space="0" w:color="000000"/>
            </w:tcBorders>
          </w:tcPr>
          <w:p w:rsidR="00FF341F" w:rsidRPr="008E406E" w:rsidRDefault="000F57D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6.2.</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sz w:val="24"/>
                <w:szCs w:val="24"/>
                <w:lang w:eastAsia="ar-SA"/>
              </w:rPr>
            </w:pPr>
            <w:r w:rsidRPr="008E406E">
              <w:rPr>
                <w:rFonts w:ascii="Times New Roman" w:eastAsia="Times New Roman" w:hAnsi="Times New Roman"/>
                <w:color w:val="000000"/>
                <w:sz w:val="24"/>
                <w:szCs w:val="24"/>
                <w:lang w:eastAsia="ar-SA"/>
              </w:rPr>
              <w:t>Тяжелая промышленность</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0F57D8"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6.2.1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Автомобилестроительная промышленность</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0F57D8" w:rsidP="00FF341F">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 xml:space="preserve">Размещение объектов капитального строительства, предназначенных для производства транспортных средств и </w:t>
            </w:r>
            <w:r w:rsidRPr="008E406E">
              <w:rPr>
                <w:rFonts w:ascii="Times New Roman" w:eastAsia="Times New Roman" w:hAnsi="Times New Roman"/>
                <w:lang w:eastAsia="ar-SA"/>
              </w:rPr>
              <w:lastRenderedPageBreak/>
              <w:t>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lastRenderedPageBreak/>
              <w:t>6.3</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Легкая промышленность</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B8516A" w:rsidP="00FF341F">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6.3.1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Фармацевтическая промышленность</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416D6A" w:rsidP="00FF341F">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6.6</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Строительная промышленность</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416D6A" w:rsidP="00FF341F">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FF341F" w:rsidRPr="008E406E" w:rsidTr="00FF341F">
        <w:tc>
          <w:tcPr>
            <w:tcW w:w="711" w:type="dxa"/>
            <w:tcBorders>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t>6.7</w:t>
            </w:r>
          </w:p>
        </w:tc>
        <w:tc>
          <w:tcPr>
            <w:tcW w:w="4394" w:type="dxa"/>
            <w:tcBorders>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t>Энергетика</w:t>
            </w:r>
          </w:p>
        </w:tc>
        <w:tc>
          <w:tcPr>
            <w:tcW w:w="4828" w:type="dxa"/>
            <w:tcBorders>
              <w:left w:val="single" w:sz="4" w:space="0" w:color="000000"/>
              <w:bottom w:val="single" w:sz="4" w:space="0" w:color="000000"/>
              <w:right w:val="single" w:sz="4" w:space="0" w:color="000000"/>
            </w:tcBorders>
          </w:tcPr>
          <w:p w:rsidR="00416D6A" w:rsidRPr="008E406E" w:rsidRDefault="00416D6A" w:rsidP="00416D6A">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FF341F" w:rsidRPr="008E406E" w:rsidRDefault="00416D6A" w:rsidP="00416D6A">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color w:val="5B9BD5"/>
                <w:lang w:eastAsia="ar-SA"/>
              </w:rPr>
            </w:pP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b/>
                <w:bCs/>
                <w:color w:val="000000"/>
                <w:lang w:eastAsia="ar-SA"/>
              </w:rPr>
            </w:pPr>
            <w:r w:rsidRPr="008E406E">
              <w:rPr>
                <w:rFonts w:ascii="Times New Roman" w:eastAsia="Times New Roman" w:hAnsi="Times New Roman"/>
                <w:b/>
                <w:bCs/>
                <w:color w:val="000000"/>
                <w:lang w:eastAsia="ar-SA"/>
              </w:rPr>
              <w:t>Вспомогательные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jc w:val="both"/>
              <w:rPr>
                <w:rFonts w:ascii="Times New Roman" w:eastAsia="Times New Roman" w:hAnsi="Times New Roman"/>
                <w:b/>
                <w:bCs/>
                <w:color w:val="000000"/>
                <w:lang w:eastAsia="ar-SA"/>
              </w:rPr>
            </w:pP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color w:val="000000"/>
                <w:lang w:eastAsia="ar-SA"/>
              </w:rPr>
            </w:pPr>
            <w:r w:rsidRPr="008E406E">
              <w:rPr>
                <w:rFonts w:ascii="Times New Roman" w:eastAsia="Times New Roman" w:hAnsi="Times New Roman"/>
                <w:color w:val="000000"/>
                <w:lang w:eastAsia="ar-SA"/>
              </w:rPr>
              <w:t>3.1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t>Коммунальное обслуживание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9468EF"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4.9</w:t>
            </w:r>
          </w:p>
        </w:tc>
        <w:tc>
          <w:tcPr>
            <w:tcW w:w="4394" w:type="dxa"/>
            <w:tcBorders>
              <w:top w:val="single" w:sz="4" w:space="0" w:color="000000"/>
              <w:left w:val="single" w:sz="4" w:space="0" w:color="000000"/>
              <w:bottom w:val="single" w:sz="4" w:space="0" w:color="000000"/>
            </w:tcBorders>
          </w:tcPr>
          <w:p w:rsidR="00FF341F" w:rsidRPr="008E406E" w:rsidRDefault="00F0679C"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9468EF" w:rsidP="00FF341F">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w:t>
            </w:r>
            <w:r w:rsidRPr="008E406E">
              <w:rPr>
                <w:rFonts w:ascii="Times New Roman" w:eastAsia="Times New Roman" w:hAnsi="Times New Roman"/>
                <w:lang w:eastAsia="ar-SA"/>
              </w:rPr>
              <w:lastRenderedPageBreak/>
              <w:t>стоянки и хранения транспортных средств общего пользования, в том числе в депо</w:t>
            </w:r>
          </w:p>
        </w:tc>
      </w:tr>
    </w:tbl>
    <w:p w:rsidR="00FF341F" w:rsidRPr="008E406E" w:rsidRDefault="00FF341F" w:rsidP="00FF341F">
      <w:pPr>
        <w:suppressAutoHyphens/>
        <w:spacing w:after="0" w:line="240" w:lineRule="auto"/>
        <w:rPr>
          <w:rFonts w:ascii="Times New Roman" w:eastAsia="Times New Roman" w:hAnsi="Times New Roman"/>
          <w:sz w:val="24"/>
          <w:szCs w:val="24"/>
          <w:lang w:eastAsia="ar-SA"/>
        </w:rPr>
        <w:sectPr w:rsidR="00FF341F" w:rsidRPr="008E406E" w:rsidSect="00FF341F">
          <w:pgSz w:w="11906" w:h="16838"/>
          <w:pgMar w:top="1134" w:right="851" w:bottom="1134" w:left="1701" w:header="720" w:footer="709" w:gutter="0"/>
          <w:cols w:space="720"/>
          <w:docGrid w:linePitch="600" w:charSpace="32768"/>
        </w:sect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П</w:t>
      </w:r>
      <w:r w:rsidR="00BB788C" w:rsidRPr="008E406E">
        <w:rPr>
          <w:rFonts w:ascii="Times New Roman" w:eastAsia="Times New Roman" w:hAnsi="Times New Roman"/>
          <w:sz w:val="24"/>
          <w:szCs w:val="24"/>
          <w:lang w:eastAsia="ar-SA"/>
        </w:rPr>
        <w:t>.</w:t>
      </w:r>
      <w:r w:rsidRPr="008E406E">
        <w:rPr>
          <w:rFonts w:ascii="Times New Roman" w:eastAsia="Times New Roman" w:hAnsi="Times New Roman"/>
          <w:sz w:val="24"/>
          <w:szCs w:val="24"/>
          <w:lang w:eastAsia="ar-SA"/>
        </w:rPr>
        <w:t>1:</w:t>
      </w:r>
    </w:p>
    <w:tbl>
      <w:tblPr>
        <w:tblW w:w="15417" w:type="dxa"/>
        <w:tblInd w:w="-5" w:type="dxa"/>
        <w:tblLayout w:type="fixed"/>
        <w:tblLook w:val="0000" w:firstRow="0" w:lastRow="0" w:firstColumn="0" w:lastColumn="0" w:noHBand="0" w:noVBand="0"/>
      </w:tblPr>
      <w:tblGrid>
        <w:gridCol w:w="648"/>
        <w:gridCol w:w="2159"/>
        <w:gridCol w:w="1272"/>
        <w:gridCol w:w="1080"/>
        <w:gridCol w:w="2334"/>
        <w:gridCol w:w="2346"/>
        <w:gridCol w:w="2040"/>
        <w:gridCol w:w="1701"/>
        <w:gridCol w:w="1837"/>
      </w:tblGrid>
      <w:tr w:rsidR="00FF341F" w:rsidRPr="008E406E" w:rsidTr="00AC28FC">
        <w:trPr>
          <w:trHeight w:val="758"/>
          <w:tblHeader/>
        </w:trPr>
        <w:tc>
          <w:tcPr>
            <w:tcW w:w="648" w:type="dxa"/>
            <w:vMerge w:val="restar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Код</w:t>
            </w:r>
          </w:p>
        </w:tc>
        <w:tc>
          <w:tcPr>
            <w:tcW w:w="2159" w:type="dxa"/>
            <w:vMerge w:val="restar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 разрешенного использования земельных участков и объектов капитального строительства</w:t>
            </w:r>
          </w:p>
        </w:tc>
        <w:tc>
          <w:tcPr>
            <w:tcW w:w="2352" w:type="dxa"/>
            <w:gridSpan w:val="2"/>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Площадь земельных участков</w:t>
            </w:r>
          </w:p>
        </w:tc>
        <w:tc>
          <w:tcPr>
            <w:tcW w:w="2334" w:type="dxa"/>
            <w:vMerge w:val="restar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040" w:type="dxa"/>
            <w:vMerge w:val="restar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Предельная (максимальная) высота объектов капитального строительства</w:t>
            </w:r>
          </w:p>
        </w:tc>
        <w:tc>
          <w:tcPr>
            <w:tcW w:w="3538" w:type="dxa"/>
            <w:gridSpan w:val="2"/>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Процент застройки в границах земельного участка</w:t>
            </w:r>
          </w:p>
        </w:tc>
      </w:tr>
      <w:tr w:rsidR="00FF341F" w:rsidRPr="008E406E" w:rsidTr="00AC28FC">
        <w:trPr>
          <w:cantSplit/>
          <w:trHeight w:val="1134"/>
        </w:trPr>
        <w:tc>
          <w:tcPr>
            <w:tcW w:w="648" w:type="dxa"/>
            <w:vMerge/>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Cs w:val="20"/>
                <w:lang w:eastAsia="ar-SA"/>
              </w:rPr>
            </w:pPr>
          </w:p>
        </w:tc>
        <w:tc>
          <w:tcPr>
            <w:tcW w:w="2159" w:type="dxa"/>
            <w:vMerge/>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Cs w:val="20"/>
                <w:lang w:eastAsia="ar-SA"/>
              </w:rPr>
            </w:pPr>
          </w:p>
        </w:tc>
        <w:tc>
          <w:tcPr>
            <w:tcW w:w="1272" w:type="dxa"/>
            <w:tcBorders>
              <w:top w:val="single" w:sz="4" w:space="0" w:color="000000"/>
              <w:left w:val="single" w:sz="4" w:space="0" w:color="000000"/>
              <w:bottom w:val="single" w:sz="4" w:space="0" w:color="000000"/>
            </w:tcBorders>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 xml:space="preserve">Минимальная </w:t>
            </w:r>
          </w:p>
        </w:tc>
        <w:tc>
          <w:tcPr>
            <w:tcW w:w="1080" w:type="dxa"/>
            <w:tcBorders>
              <w:top w:val="single" w:sz="4" w:space="0" w:color="000000"/>
              <w:left w:val="single" w:sz="4" w:space="0" w:color="000000"/>
              <w:bottom w:val="single" w:sz="4" w:space="0" w:color="000000"/>
            </w:tcBorders>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Максимальная</w:t>
            </w:r>
          </w:p>
        </w:tc>
        <w:tc>
          <w:tcPr>
            <w:tcW w:w="2334" w:type="dxa"/>
            <w:vMerge/>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Cs w:val="20"/>
                <w:lang w:eastAsia="ar-SA"/>
              </w:rPr>
            </w:pPr>
          </w:p>
        </w:tc>
        <w:tc>
          <w:tcPr>
            <w:tcW w:w="2346" w:type="dxa"/>
            <w:vMerge/>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Cs w:val="20"/>
                <w:lang w:eastAsia="ar-SA"/>
              </w:rPr>
            </w:pPr>
          </w:p>
        </w:tc>
        <w:tc>
          <w:tcPr>
            <w:tcW w:w="2040" w:type="dxa"/>
            <w:vMerge/>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Cs w:val="20"/>
                <w:lang w:eastAsia="ar-SA"/>
              </w:rPr>
            </w:pPr>
          </w:p>
        </w:tc>
        <w:tc>
          <w:tcPr>
            <w:tcW w:w="1701" w:type="dxa"/>
            <w:tcBorders>
              <w:top w:val="single" w:sz="4" w:space="0" w:color="000000"/>
              <w:left w:val="single" w:sz="4" w:space="0" w:color="000000"/>
              <w:bottom w:val="single" w:sz="4" w:space="0" w:color="000000"/>
            </w:tcBorders>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Минимальный</w:t>
            </w:r>
          </w:p>
        </w:tc>
        <w:tc>
          <w:tcPr>
            <w:tcW w:w="1837" w:type="dxa"/>
            <w:tcBorders>
              <w:top w:val="single" w:sz="4" w:space="0" w:color="000000"/>
              <w:left w:val="single" w:sz="4" w:space="0" w:color="000000"/>
              <w:bottom w:val="single" w:sz="4" w:space="0" w:color="000000"/>
              <w:right w:val="single" w:sz="4" w:space="0" w:color="000000"/>
            </w:tcBorders>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Максимальный</w:t>
            </w:r>
          </w:p>
        </w:tc>
      </w:tr>
      <w:tr w:rsidR="00FF341F" w:rsidRPr="008E406E" w:rsidTr="00AC28FC">
        <w:trPr>
          <w:trHeight w:val="269"/>
        </w:trPr>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1</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2</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3</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4</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5</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6</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7</w:t>
            </w:r>
          </w:p>
        </w:tc>
        <w:tc>
          <w:tcPr>
            <w:tcW w:w="170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8</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9</w:t>
            </w:r>
          </w:p>
        </w:tc>
      </w:tr>
      <w:tr w:rsidR="00FF341F" w:rsidRPr="008E406E" w:rsidTr="00FF341F">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szCs w:val="20"/>
                <w:lang w:eastAsia="ar-SA"/>
              </w:rPr>
            </w:pPr>
          </w:p>
        </w:tc>
        <w:tc>
          <w:tcPr>
            <w:tcW w:w="14769" w:type="dxa"/>
            <w:gridSpan w:val="8"/>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r>
      <w:tr w:rsidR="00FD3F62" w:rsidRPr="008E406E" w:rsidTr="00AC28FC">
        <w:tc>
          <w:tcPr>
            <w:tcW w:w="648" w:type="dxa"/>
            <w:tcBorders>
              <w:top w:val="single" w:sz="4" w:space="0" w:color="000000"/>
              <w:left w:val="single" w:sz="4" w:space="0" w:color="000000"/>
              <w:bottom w:val="single" w:sz="4" w:space="0" w:color="000000"/>
            </w:tcBorders>
          </w:tcPr>
          <w:p w:rsidR="00FD3F62" w:rsidRPr="008E406E" w:rsidRDefault="00FD3F62" w:rsidP="00FF341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2.7.1</w:t>
            </w:r>
          </w:p>
        </w:tc>
        <w:tc>
          <w:tcPr>
            <w:tcW w:w="2159" w:type="dxa"/>
            <w:tcBorders>
              <w:top w:val="single" w:sz="4" w:space="0" w:color="000000"/>
              <w:left w:val="single" w:sz="4" w:space="0" w:color="000000"/>
              <w:bottom w:val="single" w:sz="4" w:space="0" w:color="000000"/>
            </w:tcBorders>
          </w:tcPr>
          <w:p w:rsidR="00FD3F62" w:rsidRPr="008E406E" w:rsidRDefault="00FD3F62" w:rsidP="00FF341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Хранение автотранспорта</w:t>
            </w:r>
          </w:p>
        </w:tc>
        <w:tc>
          <w:tcPr>
            <w:tcW w:w="1272" w:type="dxa"/>
            <w:tcBorders>
              <w:top w:val="single" w:sz="4" w:space="0" w:color="000000"/>
              <w:left w:val="single" w:sz="4" w:space="0" w:color="000000"/>
              <w:bottom w:val="single" w:sz="4" w:space="0" w:color="000000"/>
            </w:tcBorders>
          </w:tcPr>
          <w:p w:rsidR="00FD3F62" w:rsidRPr="00D11D38" w:rsidRDefault="00FD3F62" w:rsidP="00FF341F">
            <w:pPr>
              <w:suppressAutoHyphens/>
              <w:spacing w:after="0" w:line="240" w:lineRule="auto"/>
              <w:rPr>
                <w:rFonts w:ascii="Times New Roman" w:eastAsia="Times New Roman" w:hAnsi="Times New Roman"/>
                <w:sz w:val="24"/>
                <w:szCs w:val="24"/>
                <w:lang w:eastAsia="ar-SA"/>
              </w:rPr>
            </w:pPr>
            <w:r w:rsidRPr="00FD3F62">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FD3F62" w:rsidRDefault="00FD3F62" w:rsidP="00FF341F">
            <w:pPr>
              <w:suppressAutoHyphens/>
              <w:spacing w:after="0" w:line="240" w:lineRule="auto"/>
              <w:rPr>
                <w:rFonts w:ascii="Times New Roman" w:eastAsia="Times New Roman" w:hAnsi="Times New Roman"/>
                <w:sz w:val="24"/>
                <w:szCs w:val="24"/>
                <w:lang w:eastAsia="ar-SA"/>
              </w:rPr>
            </w:pPr>
            <w:r w:rsidRPr="00FD3F62">
              <w:rPr>
                <w:rFonts w:ascii="Times New Roman" w:eastAsia="Times New Roman" w:hAnsi="Times New Roman"/>
                <w:sz w:val="24"/>
                <w:szCs w:val="24"/>
                <w:lang w:eastAsia="ar-SA"/>
              </w:rPr>
              <w:t>не подлежит установлению</w:t>
            </w:r>
          </w:p>
        </w:tc>
        <w:tc>
          <w:tcPr>
            <w:tcW w:w="2334" w:type="dxa"/>
            <w:tcBorders>
              <w:top w:val="single" w:sz="4" w:space="0" w:color="000000"/>
              <w:left w:val="single" w:sz="4" w:space="0" w:color="000000"/>
              <w:bottom w:val="single" w:sz="4" w:space="0" w:color="000000"/>
            </w:tcBorders>
          </w:tcPr>
          <w:p w:rsidR="00FD3F62" w:rsidRPr="008E406E" w:rsidRDefault="00FD3F62" w:rsidP="00FF341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0 м</w:t>
            </w:r>
          </w:p>
        </w:tc>
        <w:tc>
          <w:tcPr>
            <w:tcW w:w="2346" w:type="dxa"/>
            <w:tcBorders>
              <w:top w:val="single" w:sz="4" w:space="0" w:color="000000"/>
              <w:left w:val="single" w:sz="4" w:space="0" w:color="000000"/>
              <w:bottom w:val="single" w:sz="4" w:space="0" w:color="000000"/>
            </w:tcBorders>
          </w:tcPr>
          <w:p w:rsidR="00FD3F62" w:rsidRPr="008E406E" w:rsidRDefault="00FD3F62" w:rsidP="00FF341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5 м</w:t>
            </w:r>
          </w:p>
        </w:tc>
        <w:tc>
          <w:tcPr>
            <w:tcW w:w="2040" w:type="dxa"/>
            <w:tcBorders>
              <w:top w:val="single" w:sz="4" w:space="0" w:color="000000"/>
              <w:left w:val="single" w:sz="4" w:space="0" w:color="000000"/>
              <w:bottom w:val="single" w:sz="4" w:space="0" w:color="000000"/>
            </w:tcBorders>
          </w:tcPr>
          <w:p w:rsidR="00FD3F62" w:rsidRPr="008E406E" w:rsidRDefault="00FD3F62" w:rsidP="00FF341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13,6 м</w:t>
            </w:r>
          </w:p>
        </w:tc>
        <w:tc>
          <w:tcPr>
            <w:tcW w:w="1701" w:type="dxa"/>
            <w:tcBorders>
              <w:top w:val="single" w:sz="4" w:space="0" w:color="000000"/>
              <w:left w:val="single" w:sz="4" w:space="0" w:color="000000"/>
              <w:bottom w:val="single" w:sz="4" w:space="0" w:color="000000"/>
            </w:tcBorders>
          </w:tcPr>
          <w:p w:rsidR="00FD3F62" w:rsidRPr="008E406E" w:rsidRDefault="006173FA" w:rsidP="00FF341F">
            <w:pPr>
              <w:suppressAutoHyphens/>
              <w:spacing w:after="0" w:line="240" w:lineRule="auto"/>
              <w:rPr>
                <w:rFonts w:ascii="Times New Roman" w:eastAsia="Times New Roman" w:hAnsi="Times New Roman"/>
                <w:lang w:eastAsia="ar-SA"/>
              </w:rPr>
            </w:pPr>
            <w:r w:rsidRPr="006173FA">
              <w:rPr>
                <w:rFonts w:ascii="Times New Roman" w:eastAsia="Times New Roman" w:hAnsi="Times New Roman"/>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D3F62" w:rsidRPr="008E406E" w:rsidRDefault="006173FA" w:rsidP="00FF341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80%</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1272" w:type="dxa"/>
            <w:tcBorders>
              <w:top w:val="single" w:sz="4" w:space="0" w:color="000000"/>
              <w:left w:val="single" w:sz="4" w:space="0" w:color="000000"/>
              <w:bottom w:val="single" w:sz="4" w:space="0" w:color="000000"/>
            </w:tcBorders>
          </w:tcPr>
          <w:p w:rsidR="00FF341F" w:rsidRPr="008E406E" w:rsidRDefault="00D11D38" w:rsidP="00FF341F">
            <w:pPr>
              <w:suppressAutoHyphens/>
              <w:spacing w:after="0" w:line="240" w:lineRule="auto"/>
              <w:rPr>
                <w:rFonts w:ascii="Times New Roman" w:eastAsia="Times New Roman" w:hAnsi="Times New Roman"/>
                <w:sz w:val="24"/>
                <w:szCs w:val="24"/>
                <w:lang w:eastAsia="ar-SA"/>
              </w:rPr>
            </w:pPr>
            <w:r w:rsidRPr="00D11D38">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FF341F" w:rsidRPr="008E406E" w:rsidRDefault="00D11D38" w:rsidP="00FF341F">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r w:rsidR="00FF341F" w:rsidRPr="008E406E">
              <w:rPr>
                <w:rFonts w:ascii="Times New Roman" w:eastAsia="Times New Roman" w:hAnsi="Times New Roman"/>
                <w:sz w:val="24"/>
                <w:szCs w:val="24"/>
                <w:lang w:eastAsia="ar-SA"/>
              </w:rPr>
              <w:t>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3C5C95"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 случае размещения на земельном участке только объектов инженерно-технического обеспечения - 100 %;</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в случае размещения на </w:t>
            </w:r>
            <w:r w:rsidRPr="008E406E">
              <w:rPr>
                <w:rFonts w:ascii="Times New Roman" w:eastAsia="Times New Roman" w:hAnsi="Times New Roman"/>
                <w:lang w:eastAsia="ar-SA"/>
              </w:rPr>
              <w:lastRenderedPageBreak/>
              <w:t>земельном участке иных объектов - 80 %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3.3</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Бытовое обслуживание</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D11D38" w:rsidP="00FF341F">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2</w:t>
            </w:r>
            <w:r w:rsidR="00FF341F" w:rsidRPr="008E406E">
              <w:rPr>
                <w:rFonts w:ascii="Times New Roman" w:eastAsia="Times New Roman" w:hAnsi="Times New Roman"/>
                <w:sz w:val="24"/>
                <w:szCs w:val="24"/>
                <w:lang w:eastAsia="ar-SA"/>
              </w:rPr>
              <w:t>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16 м</w:t>
            </w:r>
          </w:p>
        </w:tc>
        <w:tc>
          <w:tcPr>
            <w:tcW w:w="1701" w:type="dxa"/>
            <w:tcBorders>
              <w:top w:val="single" w:sz="4" w:space="0" w:color="000000"/>
              <w:left w:val="single" w:sz="4" w:space="0" w:color="000000"/>
              <w:bottom w:val="single" w:sz="4" w:space="0" w:color="000000"/>
            </w:tcBorders>
          </w:tcPr>
          <w:p w:rsidR="00FF341F" w:rsidRPr="008E406E" w:rsidRDefault="003C5C95"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3.5.2</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Среднее и высшее профессиональное образование</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16 м</w:t>
            </w:r>
          </w:p>
        </w:tc>
        <w:tc>
          <w:tcPr>
            <w:tcW w:w="1701" w:type="dxa"/>
            <w:tcBorders>
              <w:top w:val="single" w:sz="4" w:space="0" w:color="000000"/>
              <w:left w:val="single" w:sz="4" w:space="0" w:color="000000"/>
              <w:bottom w:val="single" w:sz="4" w:space="0" w:color="000000"/>
            </w:tcBorders>
          </w:tcPr>
          <w:p w:rsidR="00FF341F" w:rsidRPr="008E406E" w:rsidRDefault="003C5C95"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3.6</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Культурное развитие</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18 м</w:t>
            </w:r>
          </w:p>
        </w:tc>
        <w:tc>
          <w:tcPr>
            <w:tcW w:w="170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3.9</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Обеспечение научной деятельности</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5 м </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3C5C95"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4.1</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Деловое управление</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3C5C95"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4.6</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Общественное питание</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3C5C95"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4.9</w:t>
            </w:r>
          </w:p>
        </w:tc>
        <w:tc>
          <w:tcPr>
            <w:tcW w:w="2159" w:type="dxa"/>
            <w:tcBorders>
              <w:top w:val="single" w:sz="4" w:space="0" w:color="000000"/>
              <w:left w:val="single" w:sz="4" w:space="0" w:color="000000"/>
              <w:bottom w:val="single" w:sz="4" w:space="0" w:color="000000"/>
            </w:tcBorders>
          </w:tcPr>
          <w:p w:rsidR="00FF341F" w:rsidRPr="008E406E" w:rsidRDefault="00A118F9"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3C5C95"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4.9.1</w:t>
            </w:r>
          </w:p>
        </w:tc>
        <w:tc>
          <w:tcPr>
            <w:tcW w:w="2159" w:type="dxa"/>
            <w:tcBorders>
              <w:top w:val="single" w:sz="4" w:space="0" w:color="000000"/>
              <w:left w:val="single" w:sz="4" w:space="0" w:color="000000"/>
              <w:bottom w:val="single" w:sz="4" w:space="0" w:color="000000"/>
            </w:tcBorders>
          </w:tcPr>
          <w:p w:rsidR="00FF341F" w:rsidRPr="008E406E" w:rsidRDefault="00A118F9"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Объекты </w:t>
            </w:r>
            <w:r w:rsidR="00FF341F" w:rsidRPr="008E406E">
              <w:rPr>
                <w:rFonts w:ascii="Times New Roman" w:eastAsia="Times New Roman" w:hAnsi="Times New Roman"/>
                <w:lang w:eastAsia="ar-SA"/>
              </w:rPr>
              <w:t>дорожного сервиса</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6.1.</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Недропользование</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3C5C95"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6.2</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Тяжелая промышленность</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20 %</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6.2.1</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Автомобилестроительная промышленность</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20 %</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6.3</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Легкая промышленность</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20 %</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6.3.1</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Фармацевтическая промышленность</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20 %</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6.4</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Пищевая промышленность</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20 %</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6.8</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Связь </w:t>
            </w:r>
          </w:p>
        </w:tc>
        <w:tc>
          <w:tcPr>
            <w:tcW w:w="1272" w:type="dxa"/>
            <w:tcBorders>
              <w:top w:val="single" w:sz="4" w:space="0" w:color="000000"/>
              <w:left w:val="single" w:sz="4" w:space="0" w:color="000000"/>
              <w:bottom w:val="single" w:sz="4" w:space="0" w:color="000000"/>
            </w:tcBorders>
          </w:tcPr>
          <w:p w:rsidR="00FF341F" w:rsidRPr="008E406E" w:rsidRDefault="00D11D38" w:rsidP="00D11D38">
            <w:pPr>
              <w:suppressAutoHyphens/>
              <w:spacing w:after="0" w:line="240" w:lineRule="auto"/>
              <w:rPr>
                <w:rFonts w:ascii="Times New Roman" w:eastAsia="Times New Roman" w:hAnsi="Times New Roman"/>
                <w:sz w:val="24"/>
                <w:szCs w:val="24"/>
                <w:lang w:eastAsia="ar-SA"/>
              </w:rPr>
            </w:pPr>
            <w:r w:rsidRPr="00D11D38">
              <w:rPr>
                <w:rFonts w:ascii="Times New Roman" w:eastAsia="Times New Roman" w:hAnsi="Times New Roman"/>
                <w:sz w:val="24"/>
                <w:szCs w:val="24"/>
                <w:lang w:eastAsia="ar-SA"/>
              </w:rPr>
              <w:t xml:space="preserve">не подлежит </w:t>
            </w:r>
            <w:r w:rsidRPr="00D11D38">
              <w:rPr>
                <w:rFonts w:ascii="Times New Roman" w:eastAsia="Times New Roman" w:hAnsi="Times New Roman"/>
                <w:sz w:val="24"/>
                <w:szCs w:val="24"/>
                <w:lang w:eastAsia="ar-SA"/>
              </w:rPr>
              <w:lastRenderedPageBreak/>
              <w:t xml:space="preserve">установлению </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связи, радиовещания, телевидения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объектов связи, радиовещания, телевидения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других объектов капитального строительства - 5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12 м</w:t>
            </w:r>
          </w:p>
        </w:tc>
        <w:tc>
          <w:tcPr>
            <w:tcW w:w="1701" w:type="dxa"/>
            <w:tcBorders>
              <w:top w:val="single" w:sz="4" w:space="0" w:color="000000"/>
              <w:left w:val="single" w:sz="4" w:space="0" w:color="000000"/>
              <w:bottom w:val="single" w:sz="4" w:space="0" w:color="000000"/>
            </w:tcBorders>
          </w:tcPr>
          <w:p w:rsidR="00FF341F" w:rsidRPr="008E406E" w:rsidRDefault="003C5C95"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6.9</w:t>
            </w:r>
          </w:p>
        </w:tc>
        <w:tc>
          <w:tcPr>
            <w:tcW w:w="2159" w:type="dxa"/>
            <w:tcBorders>
              <w:top w:val="single" w:sz="4" w:space="0" w:color="000000"/>
              <w:left w:val="single" w:sz="4" w:space="0" w:color="000000"/>
              <w:bottom w:val="single" w:sz="4" w:space="0" w:color="000000"/>
            </w:tcBorders>
          </w:tcPr>
          <w:p w:rsidR="00FF341F" w:rsidRPr="008E406E" w:rsidRDefault="009468E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Склад</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20 %</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6.11</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Целлюлозно-бумажная промышленность</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3C5C95"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7.1</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Железнодорожный транспорт</w:t>
            </w:r>
          </w:p>
        </w:tc>
        <w:tc>
          <w:tcPr>
            <w:tcW w:w="1272" w:type="dxa"/>
            <w:tcBorders>
              <w:top w:val="single" w:sz="4" w:space="0" w:color="000000"/>
              <w:left w:val="single" w:sz="4" w:space="0" w:color="000000"/>
              <w:bottom w:val="single" w:sz="4" w:space="0" w:color="000000"/>
            </w:tcBorders>
          </w:tcPr>
          <w:p w:rsidR="00FF341F" w:rsidRPr="008E406E" w:rsidRDefault="00D11D38" w:rsidP="00FF341F">
            <w:pPr>
              <w:suppressAutoHyphens/>
              <w:spacing w:after="0" w:line="240" w:lineRule="auto"/>
              <w:rPr>
                <w:rFonts w:ascii="Times New Roman" w:eastAsia="Times New Roman" w:hAnsi="Times New Roman"/>
                <w:sz w:val="24"/>
                <w:szCs w:val="24"/>
                <w:lang w:eastAsia="ar-SA"/>
              </w:rPr>
            </w:pPr>
            <w:r w:rsidRPr="00D11D38">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7.2</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Автомобильный транспорт</w:t>
            </w:r>
          </w:p>
        </w:tc>
        <w:tc>
          <w:tcPr>
            <w:tcW w:w="1272" w:type="dxa"/>
            <w:tcBorders>
              <w:top w:val="single" w:sz="4" w:space="0" w:color="000000"/>
              <w:left w:val="single" w:sz="4" w:space="0" w:color="000000"/>
              <w:bottom w:val="single" w:sz="4" w:space="0" w:color="000000"/>
            </w:tcBorders>
          </w:tcPr>
          <w:p w:rsidR="00FF341F" w:rsidRPr="008E406E" w:rsidRDefault="00D11D38" w:rsidP="00FF341F">
            <w:pPr>
              <w:suppressAutoHyphens/>
              <w:spacing w:after="0" w:line="240" w:lineRule="auto"/>
              <w:rPr>
                <w:rFonts w:ascii="Times New Roman" w:eastAsia="Times New Roman" w:hAnsi="Times New Roman"/>
                <w:sz w:val="24"/>
                <w:szCs w:val="24"/>
                <w:lang w:eastAsia="ar-SA"/>
              </w:rPr>
            </w:pPr>
            <w:r w:rsidRPr="00D11D38">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необходимых для обеспечения автомобильного движения, посадки пассажиров и их сопутствующего обслуживания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объектов, необходимых для обеспечения автомобильного движения, посадки пассажиров и их сопутствующего обслуживания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других объектов капитального строительства - 5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12 м</w:t>
            </w:r>
          </w:p>
        </w:tc>
        <w:tc>
          <w:tcPr>
            <w:tcW w:w="1701"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7.4</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Воздушный транспорт</w:t>
            </w:r>
          </w:p>
        </w:tc>
        <w:tc>
          <w:tcPr>
            <w:tcW w:w="1272" w:type="dxa"/>
            <w:tcBorders>
              <w:top w:val="single" w:sz="4" w:space="0" w:color="000000"/>
              <w:left w:val="single" w:sz="4" w:space="0" w:color="000000"/>
              <w:bottom w:val="single" w:sz="4" w:space="0" w:color="000000"/>
            </w:tcBorders>
          </w:tcPr>
          <w:p w:rsidR="00FF341F" w:rsidRPr="008E406E" w:rsidRDefault="00D11D38" w:rsidP="00FF341F">
            <w:pPr>
              <w:suppressAutoHyphens/>
              <w:spacing w:after="0" w:line="240" w:lineRule="auto"/>
              <w:rPr>
                <w:rFonts w:ascii="Times New Roman" w:eastAsia="Times New Roman" w:hAnsi="Times New Roman"/>
                <w:sz w:val="24"/>
                <w:szCs w:val="24"/>
                <w:lang w:eastAsia="ar-SA"/>
              </w:rPr>
            </w:pPr>
            <w:r w:rsidRPr="00D11D38">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8.3</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Обеспечение внутреннего правопорядка</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пожарных депо - 10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11.0</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Водные объекты</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0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0 м</w:t>
            </w:r>
          </w:p>
        </w:tc>
        <w:tc>
          <w:tcPr>
            <w:tcW w:w="2040"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701"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5 % в случае, если для земельного участка дополнительно к основному виду разрешенного использования определен </w:t>
            </w:r>
            <w:r w:rsidRPr="008E406E">
              <w:rPr>
                <w:rFonts w:ascii="Times New Roman" w:eastAsia="Times New Roman" w:hAnsi="Times New Roman"/>
                <w:lang w:eastAsia="ar-SA"/>
              </w:rPr>
              <w:lastRenderedPageBreak/>
              <w:t>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11.1</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Общее пользование водными объектами</w:t>
            </w:r>
          </w:p>
        </w:tc>
        <w:tc>
          <w:tcPr>
            <w:tcW w:w="1272" w:type="dxa"/>
            <w:tcBorders>
              <w:top w:val="single" w:sz="4" w:space="0" w:color="000000"/>
              <w:left w:val="single" w:sz="4" w:space="0" w:color="000000"/>
              <w:bottom w:val="single" w:sz="4" w:space="0" w:color="000000"/>
            </w:tcBorders>
          </w:tcPr>
          <w:p w:rsidR="00FF341F" w:rsidRPr="008E406E" w:rsidRDefault="00517FEA" w:rsidP="00FF341F">
            <w:pPr>
              <w:suppressAutoHyphens/>
              <w:spacing w:after="0" w:line="240" w:lineRule="auto"/>
              <w:rPr>
                <w:rFonts w:ascii="Times New Roman" w:eastAsia="Times New Roman" w:hAnsi="Times New Roman"/>
                <w:sz w:val="24"/>
                <w:szCs w:val="24"/>
                <w:lang w:eastAsia="ar-SA"/>
              </w:rPr>
            </w:pPr>
            <w:r w:rsidRPr="00517FEA">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0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0 м</w:t>
            </w:r>
          </w:p>
        </w:tc>
        <w:tc>
          <w:tcPr>
            <w:tcW w:w="2040"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701"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w:t>
            </w:r>
            <w:r w:rsidRPr="008E406E">
              <w:rPr>
                <w:rFonts w:ascii="Times New Roman" w:eastAsia="Times New Roman" w:hAnsi="Times New Roman"/>
                <w:lang w:eastAsia="ar-SA"/>
              </w:rPr>
              <w:lastRenderedPageBreak/>
              <w:t>"Коммунальное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11.2</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Специальное пользование водными объектами</w:t>
            </w:r>
          </w:p>
        </w:tc>
        <w:tc>
          <w:tcPr>
            <w:tcW w:w="1272" w:type="dxa"/>
            <w:tcBorders>
              <w:top w:val="single" w:sz="4" w:space="0" w:color="000000"/>
              <w:left w:val="single" w:sz="4" w:space="0" w:color="000000"/>
              <w:bottom w:val="single" w:sz="4" w:space="0" w:color="000000"/>
            </w:tcBorders>
          </w:tcPr>
          <w:p w:rsidR="00FF341F" w:rsidRPr="008E406E" w:rsidRDefault="00517FEA" w:rsidP="00FF341F">
            <w:pPr>
              <w:suppressAutoHyphens/>
              <w:spacing w:after="0" w:line="240" w:lineRule="auto"/>
              <w:rPr>
                <w:rFonts w:ascii="Times New Roman" w:eastAsia="Times New Roman" w:hAnsi="Times New Roman"/>
                <w:sz w:val="24"/>
                <w:szCs w:val="24"/>
                <w:lang w:eastAsia="ar-SA"/>
              </w:rPr>
            </w:pPr>
            <w:r w:rsidRPr="00517FEA">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701"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12.0</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Земельные участки (территории) общего пользования</w:t>
            </w:r>
          </w:p>
        </w:tc>
        <w:tc>
          <w:tcPr>
            <w:tcW w:w="1272"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FF341F">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c>
          <w:tcPr>
            <w:tcW w:w="14769" w:type="dxa"/>
            <w:gridSpan w:val="8"/>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Условно разрешенные</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5.1</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Спорт</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18 м</w:t>
            </w:r>
          </w:p>
        </w:tc>
        <w:tc>
          <w:tcPr>
            <w:tcW w:w="1701"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6.2</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Тяжелая промышленность</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20 %</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6.2.1</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Автомобилестроительная промышленность</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20 %</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6.3</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Легкая промышленность</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20 %</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6.3.1</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Фармацевтическая промышленность</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20 %</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6.6</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Строительная промышленность</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20 %</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6.7</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Энергетика</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электросетевого хозяйства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электросетевого хозяйства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20 %</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FF341F">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c>
          <w:tcPr>
            <w:tcW w:w="14769" w:type="dxa"/>
            <w:gridSpan w:val="8"/>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Вспомогательные</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159"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1272"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не подлежит </w:t>
            </w:r>
            <w:r w:rsidRPr="008E406E">
              <w:rPr>
                <w:rFonts w:ascii="Times New Roman" w:eastAsia="Times New Roman" w:hAnsi="Times New Roman"/>
                <w:sz w:val="24"/>
                <w:szCs w:val="24"/>
                <w:lang w:eastAsia="ar-SA"/>
              </w:rPr>
              <w:lastRenderedPageBreak/>
              <w:t>установлению</w:t>
            </w:r>
          </w:p>
        </w:tc>
        <w:tc>
          <w:tcPr>
            <w:tcW w:w="1080"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 xml:space="preserve">не подлежит </w:t>
            </w:r>
            <w:r w:rsidRPr="008E406E">
              <w:rPr>
                <w:rFonts w:ascii="Times New Roman" w:eastAsia="Times New Roman" w:hAnsi="Times New Roman"/>
                <w:sz w:val="24"/>
                <w:szCs w:val="24"/>
                <w:lang w:eastAsia="ar-SA"/>
              </w:rPr>
              <w:lastRenderedPageBreak/>
              <w:t>установлению</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объектов инженерно-</w:t>
            </w:r>
            <w:r w:rsidRPr="008E406E">
              <w:rPr>
                <w:rFonts w:ascii="Times New Roman" w:eastAsia="Times New Roman" w:hAnsi="Times New Roman"/>
                <w:lang w:eastAsia="ar-SA"/>
              </w:rPr>
              <w:lastRenderedPageBreak/>
              <w:t>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объектов инженерно-</w:t>
            </w:r>
            <w:r w:rsidRPr="008E406E">
              <w:rPr>
                <w:rFonts w:ascii="Times New Roman" w:eastAsia="Times New Roman" w:hAnsi="Times New Roman"/>
                <w:lang w:eastAsia="ar-SA"/>
              </w:rPr>
              <w:lastRenderedPageBreak/>
              <w:t>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12 м</w:t>
            </w:r>
          </w:p>
        </w:tc>
        <w:tc>
          <w:tcPr>
            <w:tcW w:w="1701"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в случае размещения на земельном </w:t>
            </w:r>
            <w:r w:rsidRPr="008E406E">
              <w:rPr>
                <w:rFonts w:ascii="Times New Roman" w:eastAsia="Times New Roman" w:hAnsi="Times New Roman"/>
                <w:lang w:eastAsia="ar-SA"/>
              </w:rPr>
              <w:lastRenderedPageBreak/>
              <w:t>участке только объектов инженерно-технического обеспечения - 100 %;</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 случае размещения на земельном участке иных объектов - 80 %</w:t>
            </w:r>
          </w:p>
        </w:tc>
      </w:tr>
      <w:tr w:rsidR="00FF341F" w:rsidRPr="008E406E" w:rsidTr="00AC28FC">
        <w:tc>
          <w:tcPr>
            <w:tcW w:w="64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4.9</w:t>
            </w:r>
          </w:p>
        </w:tc>
        <w:tc>
          <w:tcPr>
            <w:tcW w:w="2159" w:type="dxa"/>
            <w:tcBorders>
              <w:top w:val="single" w:sz="4" w:space="0" w:color="000000"/>
              <w:left w:val="single" w:sz="4" w:space="0" w:color="000000"/>
              <w:bottom w:val="single" w:sz="4" w:space="0" w:color="000000"/>
            </w:tcBorders>
          </w:tcPr>
          <w:p w:rsidR="00FF341F" w:rsidRPr="008E406E" w:rsidRDefault="00A118F9" w:rsidP="00A118F9">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1272"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20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1701"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837"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bl>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sectPr w:rsidR="00FF341F" w:rsidRPr="008E406E">
          <w:headerReference w:type="even" r:id="rId21"/>
          <w:headerReference w:type="default" r:id="rId22"/>
          <w:footerReference w:type="even" r:id="rId23"/>
          <w:footerReference w:type="default" r:id="rId24"/>
          <w:headerReference w:type="first" r:id="rId25"/>
          <w:footerReference w:type="first" r:id="rId26"/>
          <w:pgSz w:w="16838" w:h="11906" w:orient="landscape"/>
          <w:pgMar w:top="1701" w:right="1134" w:bottom="851" w:left="1134" w:header="720" w:footer="709" w:gutter="0"/>
          <w:cols w:space="720"/>
          <w:docGrid w:linePitch="600" w:charSpace="32768"/>
        </w:sectPr>
      </w:pPr>
      <w:r w:rsidRPr="008E406E">
        <w:rPr>
          <w:rFonts w:ascii="Times New Roman" w:eastAsia="Times New Roman" w:hAnsi="Times New Roman"/>
          <w:sz w:val="24"/>
          <w:szCs w:val="24"/>
          <w:lang w:eastAsia="ar-SA"/>
        </w:rPr>
        <w:t>* в случае формирования земельных</w:t>
      </w:r>
      <w:r w:rsidRPr="008E406E">
        <w:rPr>
          <w:rFonts w:ascii="Times New Roman" w:eastAsia="Times New Roman" w:hAnsi="Times New Roman"/>
          <w:color w:val="5B9BD5"/>
          <w:sz w:val="24"/>
          <w:szCs w:val="24"/>
          <w:lang w:eastAsia="ar-SA"/>
        </w:rPr>
        <w:t xml:space="preserve"> </w:t>
      </w:r>
      <w:r w:rsidRPr="008E406E">
        <w:rPr>
          <w:rFonts w:ascii="Times New Roman" w:eastAsia="Times New Roman" w:hAnsi="Times New Roman"/>
          <w:sz w:val="24"/>
          <w:szCs w:val="24"/>
          <w:lang w:eastAsia="ar-SA"/>
        </w:rPr>
        <w:t xml:space="preserve">участков для размещения линейных объектов - </w:t>
      </w:r>
      <w:r w:rsidR="00FC40BA" w:rsidRPr="008E406E">
        <w:rPr>
          <w:rFonts w:ascii="Times New Roman" w:eastAsia="Times New Roman" w:hAnsi="Times New Roman"/>
          <w:sz w:val="24"/>
          <w:szCs w:val="24"/>
          <w:lang w:eastAsia="ar-SA"/>
        </w:rPr>
        <w:t>не подлежит установлению</w:t>
      </w:r>
    </w:p>
    <w:p w:rsidR="00FF341F" w:rsidRPr="008E406E" w:rsidRDefault="00FF341F" w:rsidP="00FF341F">
      <w:pPr>
        <w:keepNext/>
        <w:suppressAutoHyphens/>
        <w:spacing w:before="240" w:after="120" w:line="240" w:lineRule="auto"/>
        <w:jc w:val="center"/>
        <w:outlineLvl w:val="1"/>
        <w:rPr>
          <w:rFonts w:ascii="Times New Roman" w:eastAsia="Times New Roman" w:hAnsi="Times New Roman"/>
          <w:b/>
          <w:bCs/>
          <w:iCs/>
          <w:sz w:val="28"/>
          <w:szCs w:val="28"/>
          <w:lang w:eastAsia="ar-SA"/>
        </w:rPr>
      </w:pPr>
      <w:r w:rsidRPr="008E406E">
        <w:rPr>
          <w:rFonts w:ascii="Times New Roman" w:eastAsia="Times New Roman" w:hAnsi="Times New Roman"/>
          <w:b/>
          <w:bCs/>
          <w:iCs/>
          <w:sz w:val="28"/>
          <w:szCs w:val="28"/>
          <w:lang w:eastAsia="ar-SA"/>
        </w:rPr>
        <w:lastRenderedPageBreak/>
        <w:t>Глава 10. Зоны инженерных и транспортных инфраструктур</w:t>
      </w:r>
    </w:p>
    <w:p w:rsidR="00FF341F" w:rsidRPr="008E406E" w:rsidRDefault="00FF341F" w:rsidP="00FF341F">
      <w:pPr>
        <w:keepNext/>
        <w:suppressAutoHyphens/>
        <w:spacing w:before="240" w:after="120" w:line="240" w:lineRule="auto"/>
        <w:jc w:val="both"/>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Статья 24. Территориальная зона И.1 –зона размещения объектов инженерной инфраструктуры</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Виды разрешенного использования земельных участков и объектов капитального строительства:</w:t>
      </w:r>
    </w:p>
    <w:tbl>
      <w:tblPr>
        <w:tblW w:w="9915" w:type="dxa"/>
        <w:tblInd w:w="-168" w:type="dxa"/>
        <w:tblLayout w:type="fixed"/>
        <w:tblLook w:val="0000" w:firstRow="0" w:lastRow="0" w:firstColumn="0" w:lastColumn="0" w:noHBand="0" w:noVBand="0"/>
      </w:tblPr>
      <w:tblGrid>
        <w:gridCol w:w="840"/>
        <w:gridCol w:w="4245"/>
        <w:gridCol w:w="4830"/>
      </w:tblGrid>
      <w:tr w:rsidR="00FF341F" w:rsidRPr="008E406E" w:rsidTr="00FF341F">
        <w:trPr>
          <w:tblHeader/>
        </w:trPr>
        <w:tc>
          <w:tcPr>
            <w:tcW w:w="840" w:type="dxa"/>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Код</w:t>
            </w:r>
          </w:p>
        </w:tc>
        <w:tc>
          <w:tcPr>
            <w:tcW w:w="4245" w:type="dxa"/>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Виды разрешенного использования земельных участков и объектов капитального строительства, код согласно классификатору</w:t>
            </w:r>
          </w:p>
        </w:tc>
        <w:tc>
          <w:tcPr>
            <w:tcW w:w="4830" w:type="dxa"/>
            <w:tcBorders>
              <w:top w:val="single" w:sz="4" w:space="0" w:color="000000"/>
              <w:left w:val="single" w:sz="4" w:space="0" w:color="000000"/>
              <w:bottom w:val="single" w:sz="4" w:space="0" w:color="000000"/>
              <w:right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Объекты капитального строительства, разрешенные для размещения на земельных участках</w:t>
            </w:r>
          </w:p>
        </w:tc>
      </w:tr>
      <w:tr w:rsidR="00FF341F" w:rsidRPr="008E406E" w:rsidTr="00FF341F">
        <w:tc>
          <w:tcPr>
            <w:tcW w:w="8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p>
        </w:tc>
        <w:tc>
          <w:tcPr>
            <w:tcW w:w="424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c>
          <w:tcPr>
            <w:tcW w:w="4830"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r>
      <w:tr w:rsidR="006173FA" w:rsidRPr="008E406E" w:rsidTr="00FF341F">
        <w:tc>
          <w:tcPr>
            <w:tcW w:w="840" w:type="dxa"/>
            <w:tcBorders>
              <w:top w:val="single" w:sz="4" w:space="0" w:color="000000"/>
              <w:left w:val="single" w:sz="4" w:space="0" w:color="000000"/>
              <w:bottom w:val="single" w:sz="4" w:space="0" w:color="000000"/>
            </w:tcBorders>
          </w:tcPr>
          <w:p w:rsidR="006173FA" w:rsidRPr="008E406E" w:rsidRDefault="006173FA" w:rsidP="00FF341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3.1.1</w:t>
            </w:r>
          </w:p>
        </w:tc>
        <w:tc>
          <w:tcPr>
            <w:tcW w:w="4245" w:type="dxa"/>
            <w:tcBorders>
              <w:top w:val="single" w:sz="4" w:space="0" w:color="000000"/>
              <w:left w:val="single" w:sz="4" w:space="0" w:color="000000"/>
              <w:bottom w:val="single" w:sz="4" w:space="0" w:color="000000"/>
            </w:tcBorders>
          </w:tcPr>
          <w:p w:rsidR="006173FA" w:rsidRPr="008E406E" w:rsidRDefault="006173FA" w:rsidP="00FF341F">
            <w:pPr>
              <w:suppressAutoHyphens/>
              <w:spacing w:after="0" w:line="240" w:lineRule="auto"/>
              <w:rPr>
                <w:rFonts w:ascii="Times New Roman" w:eastAsia="Times New Roman" w:hAnsi="Times New Roman"/>
                <w:lang w:eastAsia="ar-SA"/>
              </w:rPr>
            </w:pPr>
            <w:r w:rsidRPr="006173FA">
              <w:rPr>
                <w:rFonts w:ascii="Times New Roman" w:eastAsia="Times New Roman" w:hAnsi="Times New Roman"/>
                <w:lang w:eastAsia="ar-SA"/>
              </w:rPr>
              <w:t>Предоставление коммунальных услуг</w:t>
            </w:r>
          </w:p>
        </w:tc>
        <w:tc>
          <w:tcPr>
            <w:tcW w:w="4830" w:type="dxa"/>
            <w:tcBorders>
              <w:top w:val="single" w:sz="4" w:space="0" w:color="000000"/>
              <w:left w:val="single" w:sz="4" w:space="0" w:color="000000"/>
              <w:bottom w:val="single" w:sz="4" w:space="0" w:color="000000"/>
              <w:right w:val="single" w:sz="4" w:space="0" w:color="000000"/>
            </w:tcBorders>
          </w:tcPr>
          <w:p w:rsidR="006173FA" w:rsidRPr="008E406E" w:rsidRDefault="006173FA" w:rsidP="00FF341F">
            <w:pPr>
              <w:suppressAutoHyphens/>
              <w:spacing w:after="0" w:line="240" w:lineRule="auto"/>
              <w:jc w:val="both"/>
              <w:rPr>
                <w:rFonts w:ascii="Times New Roman" w:eastAsia="Times New Roman" w:hAnsi="Times New Roman"/>
                <w:lang w:eastAsia="ar-SA"/>
              </w:rPr>
            </w:pPr>
            <w:r w:rsidRPr="006173FA">
              <w:rPr>
                <w:rFonts w:ascii="Times New Roman" w:eastAsia="Times New Roman" w:hAnsi="Times New Roman"/>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173FA" w:rsidRPr="008E406E" w:rsidTr="00FF341F">
        <w:tc>
          <w:tcPr>
            <w:tcW w:w="840" w:type="dxa"/>
            <w:tcBorders>
              <w:top w:val="single" w:sz="4" w:space="0" w:color="000000"/>
              <w:left w:val="single" w:sz="4" w:space="0" w:color="000000"/>
              <w:bottom w:val="single" w:sz="4" w:space="0" w:color="000000"/>
            </w:tcBorders>
          </w:tcPr>
          <w:p w:rsidR="006173FA" w:rsidRPr="008E406E" w:rsidRDefault="006173FA" w:rsidP="00FF341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3.1.2</w:t>
            </w:r>
          </w:p>
        </w:tc>
        <w:tc>
          <w:tcPr>
            <w:tcW w:w="4245" w:type="dxa"/>
            <w:tcBorders>
              <w:top w:val="single" w:sz="4" w:space="0" w:color="000000"/>
              <w:left w:val="single" w:sz="4" w:space="0" w:color="000000"/>
              <w:bottom w:val="single" w:sz="4" w:space="0" w:color="000000"/>
            </w:tcBorders>
          </w:tcPr>
          <w:p w:rsidR="006173FA" w:rsidRPr="008E406E" w:rsidRDefault="006173FA" w:rsidP="00FF341F">
            <w:pPr>
              <w:suppressAutoHyphens/>
              <w:spacing w:after="0" w:line="240" w:lineRule="auto"/>
              <w:rPr>
                <w:rFonts w:ascii="Times New Roman" w:eastAsia="Times New Roman" w:hAnsi="Times New Roman"/>
                <w:lang w:eastAsia="ar-SA"/>
              </w:rPr>
            </w:pPr>
            <w:r w:rsidRPr="006173FA">
              <w:rPr>
                <w:rFonts w:ascii="Times New Roman" w:eastAsia="Times New Roman" w:hAnsi="Times New Roman"/>
                <w:lang w:eastAsia="ar-SA"/>
              </w:rPr>
              <w:t>Административные здания организаций, обеспечивающих предоставление коммунальных услуг</w:t>
            </w:r>
          </w:p>
        </w:tc>
        <w:tc>
          <w:tcPr>
            <w:tcW w:w="4830" w:type="dxa"/>
            <w:tcBorders>
              <w:top w:val="single" w:sz="4" w:space="0" w:color="000000"/>
              <w:left w:val="single" w:sz="4" w:space="0" w:color="000000"/>
              <w:bottom w:val="single" w:sz="4" w:space="0" w:color="000000"/>
              <w:right w:val="single" w:sz="4" w:space="0" w:color="000000"/>
            </w:tcBorders>
          </w:tcPr>
          <w:p w:rsidR="006173FA" w:rsidRPr="008E406E" w:rsidRDefault="006173FA" w:rsidP="00FF341F">
            <w:pPr>
              <w:suppressAutoHyphens/>
              <w:spacing w:after="0" w:line="240" w:lineRule="auto"/>
              <w:jc w:val="both"/>
              <w:rPr>
                <w:rFonts w:ascii="Times New Roman" w:eastAsia="Times New Roman" w:hAnsi="Times New Roman"/>
                <w:lang w:eastAsia="ar-SA"/>
              </w:rPr>
            </w:pPr>
            <w:r w:rsidRPr="006173FA">
              <w:rPr>
                <w:rFonts w:ascii="Times New Roman" w:eastAsia="Times New Roman" w:hAnsi="Times New Roman"/>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FF341F" w:rsidRPr="008E406E" w:rsidTr="00FF341F">
        <w:tc>
          <w:tcPr>
            <w:tcW w:w="8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4.9</w:t>
            </w:r>
          </w:p>
        </w:tc>
        <w:tc>
          <w:tcPr>
            <w:tcW w:w="4245" w:type="dxa"/>
            <w:tcBorders>
              <w:top w:val="single" w:sz="4" w:space="0" w:color="000000"/>
              <w:left w:val="single" w:sz="4" w:space="0" w:color="000000"/>
              <w:bottom w:val="single" w:sz="4" w:space="0" w:color="000000"/>
            </w:tcBorders>
          </w:tcPr>
          <w:p w:rsidR="00FF341F" w:rsidRPr="008E406E" w:rsidRDefault="00F0679C"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4830" w:type="dxa"/>
            <w:tcBorders>
              <w:top w:val="single" w:sz="4" w:space="0" w:color="000000"/>
              <w:left w:val="single" w:sz="4" w:space="0" w:color="000000"/>
              <w:bottom w:val="single" w:sz="4" w:space="0" w:color="000000"/>
              <w:right w:val="single" w:sz="4" w:space="0" w:color="000000"/>
            </w:tcBorders>
          </w:tcPr>
          <w:p w:rsidR="00FF341F" w:rsidRPr="008E406E" w:rsidRDefault="00211BF9"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FF341F" w:rsidRPr="008E406E" w:rsidTr="00FF341F">
        <w:tc>
          <w:tcPr>
            <w:tcW w:w="8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4.9.1</w:t>
            </w:r>
          </w:p>
        </w:tc>
        <w:tc>
          <w:tcPr>
            <w:tcW w:w="4245" w:type="dxa"/>
            <w:tcBorders>
              <w:top w:val="single" w:sz="4" w:space="0" w:color="000000"/>
              <w:left w:val="single" w:sz="4" w:space="0" w:color="000000"/>
              <w:bottom w:val="single" w:sz="4" w:space="0" w:color="000000"/>
            </w:tcBorders>
          </w:tcPr>
          <w:p w:rsidR="00FF341F" w:rsidRPr="008E406E" w:rsidRDefault="00F0679C"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Объекты </w:t>
            </w:r>
            <w:r w:rsidR="00FF341F" w:rsidRPr="008E406E">
              <w:rPr>
                <w:rFonts w:ascii="Times New Roman" w:eastAsia="Times New Roman" w:hAnsi="Times New Roman"/>
                <w:lang w:eastAsia="ar-SA"/>
              </w:rPr>
              <w:t>дорожного сервиса</w:t>
            </w:r>
          </w:p>
        </w:tc>
        <w:tc>
          <w:tcPr>
            <w:tcW w:w="4830" w:type="dxa"/>
            <w:tcBorders>
              <w:top w:val="single" w:sz="4" w:space="0" w:color="000000"/>
              <w:left w:val="single" w:sz="4" w:space="0" w:color="000000"/>
              <w:bottom w:val="single" w:sz="4" w:space="0" w:color="000000"/>
              <w:right w:val="single" w:sz="4" w:space="0" w:color="000000"/>
            </w:tcBorders>
          </w:tcPr>
          <w:p w:rsidR="00FF341F" w:rsidRPr="008E406E" w:rsidRDefault="00211BF9" w:rsidP="00FF341F">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FF341F" w:rsidRPr="008E406E" w:rsidTr="00FF341F">
        <w:tc>
          <w:tcPr>
            <w:tcW w:w="8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6.8</w:t>
            </w:r>
          </w:p>
        </w:tc>
        <w:tc>
          <w:tcPr>
            <w:tcW w:w="424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Связь </w:t>
            </w:r>
          </w:p>
        </w:tc>
        <w:tc>
          <w:tcPr>
            <w:tcW w:w="4830" w:type="dxa"/>
            <w:tcBorders>
              <w:top w:val="single" w:sz="4" w:space="0" w:color="000000"/>
              <w:left w:val="single" w:sz="4" w:space="0" w:color="000000"/>
              <w:bottom w:val="single" w:sz="4" w:space="0" w:color="000000"/>
              <w:right w:val="single" w:sz="4" w:space="0" w:color="000000"/>
            </w:tcBorders>
          </w:tcPr>
          <w:p w:rsidR="00FF341F" w:rsidRPr="008E406E" w:rsidRDefault="00211BF9" w:rsidP="00FF341F">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FF341F" w:rsidRPr="008E406E" w:rsidTr="00FF341F">
        <w:tc>
          <w:tcPr>
            <w:tcW w:w="8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t>6.9</w:t>
            </w:r>
          </w:p>
        </w:tc>
        <w:tc>
          <w:tcPr>
            <w:tcW w:w="4245" w:type="dxa"/>
            <w:tcBorders>
              <w:top w:val="single" w:sz="4" w:space="0" w:color="000000"/>
              <w:left w:val="single" w:sz="4" w:space="0" w:color="000000"/>
              <w:bottom w:val="single" w:sz="4" w:space="0" w:color="000000"/>
            </w:tcBorders>
          </w:tcPr>
          <w:p w:rsidR="00FF341F" w:rsidRPr="008E406E" w:rsidRDefault="00211BF9"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t>Склад</w:t>
            </w:r>
          </w:p>
        </w:tc>
        <w:tc>
          <w:tcPr>
            <w:tcW w:w="4830" w:type="dxa"/>
            <w:tcBorders>
              <w:top w:val="single" w:sz="4" w:space="0" w:color="000000"/>
              <w:left w:val="single" w:sz="4" w:space="0" w:color="000000"/>
              <w:bottom w:val="single" w:sz="4" w:space="0" w:color="000000"/>
              <w:right w:val="single" w:sz="4" w:space="0" w:color="000000"/>
            </w:tcBorders>
          </w:tcPr>
          <w:p w:rsidR="00FF341F" w:rsidRPr="008E406E" w:rsidRDefault="00211BF9" w:rsidP="00FF341F">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 xml:space="preserve">Размещение сооружений, имеющих назначение по временному хранению, распределению и перевалке грузов (за исключением хранения </w:t>
            </w:r>
            <w:r w:rsidRPr="008E406E">
              <w:rPr>
                <w:rFonts w:ascii="Times New Roman" w:eastAsia="Times New Roman" w:hAnsi="Times New Roman"/>
                <w:lang w:eastAsia="ar-SA"/>
              </w:rPr>
              <w:lastRenderedPageBreak/>
              <w:t>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F341F" w:rsidRPr="008E406E" w:rsidTr="00FF341F">
        <w:tc>
          <w:tcPr>
            <w:tcW w:w="8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lastRenderedPageBreak/>
              <w:t>7.1</w:t>
            </w:r>
          </w:p>
        </w:tc>
        <w:tc>
          <w:tcPr>
            <w:tcW w:w="424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color w:val="000000"/>
                <w:lang w:eastAsia="ar-SA"/>
              </w:rPr>
            </w:pPr>
            <w:r w:rsidRPr="008E406E">
              <w:rPr>
                <w:rFonts w:ascii="Times New Roman" w:eastAsia="Times New Roman" w:hAnsi="Times New Roman"/>
                <w:color w:val="000000"/>
                <w:lang w:eastAsia="ar-SA"/>
              </w:rPr>
              <w:t>Железнодорожный транспорт</w:t>
            </w:r>
          </w:p>
        </w:tc>
        <w:tc>
          <w:tcPr>
            <w:tcW w:w="4830" w:type="dxa"/>
            <w:tcBorders>
              <w:top w:val="single" w:sz="4" w:space="0" w:color="000000"/>
              <w:left w:val="single" w:sz="4" w:space="0" w:color="000000"/>
              <w:bottom w:val="single" w:sz="4" w:space="0" w:color="000000"/>
              <w:right w:val="single" w:sz="4" w:space="0" w:color="000000"/>
            </w:tcBorders>
          </w:tcPr>
          <w:p w:rsidR="00FF341F" w:rsidRPr="008E406E" w:rsidRDefault="00211BF9"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FF341F" w:rsidRPr="008E406E" w:rsidTr="00FF341F">
        <w:tc>
          <w:tcPr>
            <w:tcW w:w="8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7.2</w:t>
            </w:r>
          </w:p>
        </w:tc>
        <w:tc>
          <w:tcPr>
            <w:tcW w:w="424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Автомобильный транспорт</w:t>
            </w:r>
          </w:p>
        </w:tc>
        <w:tc>
          <w:tcPr>
            <w:tcW w:w="4830" w:type="dxa"/>
            <w:tcBorders>
              <w:top w:val="single" w:sz="4" w:space="0" w:color="000000"/>
              <w:left w:val="single" w:sz="4" w:space="0" w:color="000000"/>
              <w:bottom w:val="single" w:sz="4" w:space="0" w:color="000000"/>
              <w:right w:val="single" w:sz="4" w:space="0" w:color="000000"/>
            </w:tcBorders>
          </w:tcPr>
          <w:p w:rsidR="00FF341F" w:rsidRPr="008E406E" w:rsidRDefault="00211BF9"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FF341F" w:rsidRPr="008E406E" w:rsidTr="00FF341F">
        <w:tc>
          <w:tcPr>
            <w:tcW w:w="8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7.5</w:t>
            </w:r>
          </w:p>
        </w:tc>
        <w:tc>
          <w:tcPr>
            <w:tcW w:w="424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Трубопроводный транспорт</w:t>
            </w:r>
          </w:p>
        </w:tc>
        <w:tc>
          <w:tcPr>
            <w:tcW w:w="4830" w:type="dxa"/>
            <w:tcBorders>
              <w:top w:val="single" w:sz="4" w:space="0" w:color="000000"/>
              <w:left w:val="single" w:sz="4" w:space="0" w:color="000000"/>
              <w:bottom w:val="single" w:sz="4" w:space="0" w:color="000000"/>
              <w:right w:val="single" w:sz="4" w:space="0" w:color="000000"/>
            </w:tcBorders>
          </w:tcPr>
          <w:p w:rsidR="00FF341F" w:rsidRPr="008E406E" w:rsidRDefault="00211BF9" w:rsidP="00FF341F">
            <w:pPr>
              <w:suppressAutoHyphens/>
              <w:snapToGrid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FF341F" w:rsidRPr="008E406E" w:rsidTr="00FF341F">
        <w:tc>
          <w:tcPr>
            <w:tcW w:w="8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12.0</w:t>
            </w:r>
          </w:p>
        </w:tc>
        <w:tc>
          <w:tcPr>
            <w:tcW w:w="424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Земельные участки (территории) общего пользования</w:t>
            </w:r>
          </w:p>
        </w:tc>
        <w:tc>
          <w:tcPr>
            <w:tcW w:w="4830" w:type="dxa"/>
            <w:tcBorders>
              <w:top w:val="single" w:sz="4" w:space="0" w:color="000000"/>
              <w:left w:val="single" w:sz="4" w:space="0" w:color="000000"/>
              <w:bottom w:val="single" w:sz="4" w:space="0" w:color="000000"/>
              <w:right w:val="single" w:sz="4" w:space="0" w:color="000000"/>
            </w:tcBorders>
          </w:tcPr>
          <w:p w:rsidR="00FF341F" w:rsidRPr="008E406E" w:rsidRDefault="00211BF9"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F341F" w:rsidRPr="008E406E" w:rsidTr="00FF341F">
        <w:tc>
          <w:tcPr>
            <w:tcW w:w="840"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color w:val="5B9BD5"/>
                <w:lang w:eastAsia="ar-SA"/>
              </w:rPr>
            </w:pPr>
          </w:p>
        </w:tc>
        <w:tc>
          <w:tcPr>
            <w:tcW w:w="424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color w:val="5B9BD5"/>
                <w:lang w:eastAsia="ar-SA"/>
              </w:rPr>
            </w:pPr>
            <w:r w:rsidRPr="008E406E">
              <w:rPr>
                <w:rFonts w:ascii="Times New Roman" w:eastAsia="Times New Roman" w:hAnsi="Times New Roman"/>
                <w:b/>
                <w:bCs/>
                <w:lang w:eastAsia="ar-SA"/>
              </w:rPr>
              <w:t>Условно разрешенные</w:t>
            </w:r>
          </w:p>
        </w:tc>
        <w:tc>
          <w:tcPr>
            <w:tcW w:w="4830"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color w:val="5B9BD5"/>
                <w:lang w:eastAsia="ar-SA"/>
              </w:rPr>
            </w:pPr>
          </w:p>
        </w:tc>
      </w:tr>
      <w:tr w:rsidR="00FF341F" w:rsidRPr="008E406E" w:rsidTr="00FF341F">
        <w:tc>
          <w:tcPr>
            <w:tcW w:w="8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3.3</w:t>
            </w:r>
          </w:p>
        </w:tc>
        <w:tc>
          <w:tcPr>
            <w:tcW w:w="424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Бытовое обслуживание</w:t>
            </w:r>
          </w:p>
        </w:tc>
        <w:tc>
          <w:tcPr>
            <w:tcW w:w="4830" w:type="dxa"/>
            <w:tcBorders>
              <w:top w:val="single" w:sz="4" w:space="0" w:color="000000"/>
              <w:left w:val="single" w:sz="4" w:space="0" w:color="000000"/>
              <w:bottom w:val="single" w:sz="4" w:space="0" w:color="000000"/>
              <w:right w:val="single" w:sz="4" w:space="0" w:color="000000"/>
            </w:tcBorders>
          </w:tcPr>
          <w:p w:rsidR="00FF341F" w:rsidRPr="008E406E" w:rsidRDefault="00211BF9"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FF341F" w:rsidRPr="008E406E" w:rsidTr="00FF341F">
        <w:tc>
          <w:tcPr>
            <w:tcW w:w="8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4.1.</w:t>
            </w:r>
          </w:p>
        </w:tc>
        <w:tc>
          <w:tcPr>
            <w:tcW w:w="4245" w:type="dxa"/>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rPr>
                <w:rFonts w:ascii="Times New Roman" w:hAnsi="Times New Roman"/>
                <w:lang w:eastAsia="ar-SA"/>
              </w:rPr>
            </w:pPr>
            <w:r w:rsidRPr="008E406E">
              <w:rPr>
                <w:rFonts w:ascii="Times New Roman" w:hAnsi="Times New Roman"/>
                <w:lang w:eastAsia="ar-SA"/>
              </w:rPr>
              <w:t>Деловое управление</w:t>
            </w:r>
          </w:p>
          <w:p w:rsidR="00FF341F" w:rsidRPr="008E406E" w:rsidRDefault="00FF341F" w:rsidP="00FF341F">
            <w:pPr>
              <w:suppressAutoHyphens/>
              <w:autoSpaceDE w:val="0"/>
              <w:spacing w:after="0" w:line="240" w:lineRule="auto"/>
              <w:jc w:val="both"/>
              <w:rPr>
                <w:rFonts w:ascii="Times New Roman" w:hAnsi="Times New Roman"/>
                <w:lang w:eastAsia="ar-SA"/>
              </w:rPr>
            </w:pPr>
          </w:p>
        </w:tc>
        <w:tc>
          <w:tcPr>
            <w:tcW w:w="4830" w:type="dxa"/>
            <w:tcBorders>
              <w:top w:val="single" w:sz="4" w:space="0" w:color="000000"/>
              <w:left w:val="single" w:sz="4" w:space="0" w:color="000000"/>
              <w:bottom w:val="single" w:sz="4" w:space="0" w:color="000000"/>
              <w:right w:val="single" w:sz="4" w:space="0" w:color="000000"/>
            </w:tcBorders>
          </w:tcPr>
          <w:p w:rsidR="00FF341F" w:rsidRPr="008E406E" w:rsidRDefault="00211BF9" w:rsidP="00FF341F">
            <w:pPr>
              <w:suppressAutoHyphens/>
              <w:autoSpaceDE w:val="0"/>
              <w:spacing w:after="0" w:line="240" w:lineRule="auto"/>
              <w:jc w:val="both"/>
              <w:rPr>
                <w:rFonts w:ascii="Times New Roman" w:hAnsi="Times New Roman"/>
                <w:lang w:eastAsia="ar-SA"/>
              </w:rPr>
            </w:pPr>
            <w:r w:rsidRPr="008E406E">
              <w:rPr>
                <w:rFonts w:ascii="Times New Roman" w:hAnsi="Times New Roman"/>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FF341F" w:rsidRPr="008E406E" w:rsidTr="00FF341F">
        <w:tc>
          <w:tcPr>
            <w:tcW w:w="840"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color w:val="5B9BD5"/>
                <w:lang w:eastAsia="ar-SA"/>
              </w:rPr>
            </w:pPr>
          </w:p>
        </w:tc>
        <w:tc>
          <w:tcPr>
            <w:tcW w:w="424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color w:val="5B9BD5"/>
                <w:lang w:eastAsia="ar-SA"/>
              </w:rPr>
            </w:pPr>
            <w:r w:rsidRPr="008E406E">
              <w:rPr>
                <w:rFonts w:ascii="Times New Roman" w:eastAsia="Times New Roman" w:hAnsi="Times New Roman"/>
                <w:b/>
                <w:bCs/>
                <w:lang w:eastAsia="ar-SA"/>
              </w:rPr>
              <w:t>Вспомогательные</w:t>
            </w:r>
          </w:p>
        </w:tc>
        <w:tc>
          <w:tcPr>
            <w:tcW w:w="4830"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color w:val="5B9BD5"/>
                <w:lang w:eastAsia="ar-SA"/>
              </w:rPr>
            </w:pPr>
          </w:p>
        </w:tc>
      </w:tr>
      <w:tr w:rsidR="00FF341F" w:rsidRPr="008E406E" w:rsidTr="00FF341F">
        <w:tc>
          <w:tcPr>
            <w:tcW w:w="84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424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4830" w:type="dxa"/>
            <w:tcBorders>
              <w:top w:val="single" w:sz="4" w:space="0" w:color="000000"/>
              <w:left w:val="single" w:sz="4" w:space="0" w:color="000000"/>
              <w:bottom w:val="single" w:sz="4" w:space="0" w:color="000000"/>
              <w:right w:val="single" w:sz="4" w:space="0" w:color="000000"/>
            </w:tcBorders>
          </w:tcPr>
          <w:p w:rsidR="00FF341F" w:rsidRPr="008E406E" w:rsidRDefault="00211BF9"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w:t>
            </w:r>
            <w:r w:rsidRPr="008E406E">
              <w:rPr>
                <w:rFonts w:ascii="Times New Roman" w:eastAsia="Times New Roman" w:hAnsi="Times New Roman"/>
                <w:lang w:eastAsia="ar-SA"/>
              </w:rPr>
              <w:lastRenderedPageBreak/>
              <w:t>себя содержание видов разрешенного использования с кодами 3.1.1 - 3.1.2</w:t>
            </w:r>
          </w:p>
        </w:tc>
      </w:tr>
      <w:tr w:rsidR="00FF341F" w:rsidRPr="008E406E" w:rsidTr="00FF341F">
        <w:tc>
          <w:tcPr>
            <w:tcW w:w="840"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Cs/>
                <w:lang w:eastAsia="ar-SA"/>
              </w:rPr>
            </w:pPr>
            <w:r w:rsidRPr="008E406E">
              <w:rPr>
                <w:rFonts w:ascii="Times New Roman" w:eastAsia="Times New Roman" w:hAnsi="Times New Roman"/>
                <w:bCs/>
                <w:lang w:eastAsia="ar-SA"/>
              </w:rPr>
              <w:lastRenderedPageBreak/>
              <w:t>4.9</w:t>
            </w:r>
          </w:p>
        </w:tc>
        <w:tc>
          <w:tcPr>
            <w:tcW w:w="4245" w:type="dxa"/>
            <w:tcBorders>
              <w:top w:val="single" w:sz="4" w:space="0" w:color="000000"/>
              <w:left w:val="single" w:sz="4" w:space="0" w:color="000000"/>
              <w:bottom w:val="single" w:sz="4" w:space="0" w:color="000000"/>
            </w:tcBorders>
          </w:tcPr>
          <w:p w:rsidR="00FF341F" w:rsidRPr="008E406E" w:rsidRDefault="00F0679C"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4830" w:type="dxa"/>
            <w:tcBorders>
              <w:top w:val="single" w:sz="4" w:space="0" w:color="000000"/>
              <w:left w:val="single" w:sz="4" w:space="0" w:color="000000"/>
              <w:bottom w:val="single" w:sz="4" w:space="0" w:color="000000"/>
              <w:right w:val="single" w:sz="4" w:space="0" w:color="000000"/>
            </w:tcBorders>
          </w:tcPr>
          <w:p w:rsidR="00FF341F" w:rsidRPr="008E406E" w:rsidRDefault="00211BF9"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FF341F" w:rsidRPr="008E406E" w:rsidRDefault="00FF341F" w:rsidP="00FF341F">
      <w:pPr>
        <w:suppressAutoHyphens/>
        <w:spacing w:after="0" w:line="240" w:lineRule="auto"/>
        <w:rPr>
          <w:rFonts w:ascii="Times New Roman" w:eastAsia="Times New Roman" w:hAnsi="Times New Roman"/>
          <w:sz w:val="24"/>
          <w:szCs w:val="24"/>
          <w:lang w:eastAsia="ar-SA"/>
        </w:rPr>
        <w:sectPr w:rsidR="00FF341F" w:rsidRPr="008E406E">
          <w:headerReference w:type="even" r:id="rId27"/>
          <w:headerReference w:type="default" r:id="rId28"/>
          <w:footerReference w:type="even" r:id="rId29"/>
          <w:footerReference w:type="default" r:id="rId30"/>
          <w:headerReference w:type="first" r:id="rId31"/>
          <w:footerReference w:type="first" r:id="rId32"/>
          <w:pgSz w:w="11906" w:h="16838"/>
          <w:pgMar w:top="1134" w:right="851" w:bottom="1134" w:left="1701" w:header="720" w:footer="709" w:gutter="0"/>
          <w:cols w:space="720"/>
          <w:docGrid w:linePitch="600" w:charSpace="32768"/>
        </w:sect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2. Предельные размеры земельных участков и предельные параметры разрешенного строительства, реконструкции объектов капитального строи</w:t>
      </w:r>
      <w:r w:rsidR="00BB788C" w:rsidRPr="008E406E">
        <w:rPr>
          <w:rFonts w:ascii="Times New Roman" w:eastAsia="Times New Roman" w:hAnsi="Times New Roman"/>
          <w:sz w:val="24"/>
          <w:szCs w:val="24"/>
          <w:lang w:eastAsia="ar-SA"/>
        </w:rPr>
        <w:t>тельства территориальной зоны И.</w:t>
      </w:r>
      <w:r w:rsidRPr="008E406E">
        <w:rPr>
          <w:rFonts w:ascii="Times New Roman" w:eastAsia="Times New Roman" w:hAnsi="Times New Roman"/>
          <w:sz w:val="24"/>
          <w:szCs w:val="24"/>
          <w:lang w:eastAsia="ar-SA"/>
        </w:rPr>
        <w:t>1:</w:t>
      </w:r>
    </w:p>
    <w:tbl>
      <w:tblPr>
        <w:tblW w:w="15087" w:type="dxa"/>
        <w:tblInd w:w="-34" w:type="dxa"/>
        <w:tblLayout w:type="fixed"/>
        <w:tblLook w:val="0000" w:firstRow="0" w:lastRow="0" w:firstColumn="0" w:lastColumn="0" w:noHBand="0" w:noVBand="0"/>
      </w:tblPr>
      <w:tblGrid>
        <w:gridCol w:w="677"/>
        <w:gridCol w:w="2688"/>
        <w:gridCol w:w="1272"/>
        <w:gridCol w:w="1080"/>
        <w:gridCol w:w="2334"/>
        <w:gridCol w:w="2346"/>
        <w:gridCol w:w="1800"/>
        <w:gridCol w:w="2890"/>
      </w:tblGrid>
      <w:tr w:rsidR="00FF341F" w:rsidRPr="008E406E" w:rsidTr="00FF341F">
        <w:trPr>
          <w:trHeight w:val="758"/>
          <w:tblHeader/>
        </w:trPr>
        <w:tc>
          <w:tcPr>
            <w:tcW w:w="677" w:type="dxa"/>
            <w:vMerge w:val="restar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Код</w:t>
            </w:r>
          </w:p>
        </w:tc>
        <w:tc>
          <w:tcPr>
            <w:tcW w:w="2688" w:type="dxa"/>
            <w:vMerge w:val="restar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 разрешенного использования земельных участков и объектов капитального строительства</w:t>
            </w:r>
          </w:p>
        </w:tc>
        <w:tc>
          <w:tcPr>
            <w:tcW w:w="2352" w:type="dxa"/>
            <w:gridSpan w:val="2"/>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Площадь земельных участков</w:t>
            </w:r>
          </w:p>
        </w:tc>
        <w:tc>
          <w:tcPr>
            <w:tcW w:w="2334" w:type="dxa"/>
            <w:vMerge w:val="restar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Предельная (максимальная) высота объектов капитального строительства</w:t>
            </w:r>
          </w:p>
        </w:tc>
        <w:tc>
          <w:tcPr>
            <w:tcW w:w="2890" w:type="dxa"/>
            <w:vMerge w:val="restart"/>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Максимальный процент застройки в границах земельного участка</w:t>
            </w:r>
          </w:p>
        </w:tc>
      </w:tr>
      <w:tr w:rsidR="00FF341F" w:rsidRPr="008E406E" w:rsidTr="00AC28FC">
        <w:trPr>
          <w:cantSplit/>
          <w:trHeight w:val="1134"/>
        </w:trPr>
        <w:tc>
          <w:tcPr>
            <w:tcW w:w="677" w:type="dxa"/>
            <w:vMerge/>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Cs w:val="20"/>
                <w:lang w:eastAsia="ar-SA"/>
              </w:rPr>
            </w:pPr>
          </w:p>
        </w:tc>
        <w:tc>
          <w:tcPr>
            <w:tcW w:w="2688" w:type="dxa"/>
            <w:vMerge/>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Cs w:val="20"/>
                <w:lang w:eastAsia="ar-SA"/>
              </w:rPr>
            </w:pPr>
          </w:p>
        </w:tc>
        <w:tc>
          <w:tcPr>
            <w:tcW w:w="1272" w:type="dxa"/>
            <w:tcBorders>
              <w:top w:val="single" w:sz="4" w:space="0" w:color="000000"/>
              <w:left w:val="single" w:sz="4" w:space="0" w:color="000000"/>
              <w:bottom w:val="single" w:sz="4" w:space="0" w:color="000000"/>
            </w:tcBorders>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 xml:space="preserve">Минимальная </w:t>
            </w:r>
          </w:p>
        </w:tc>
        <w:tc>
          <w:tcPr>
            <w:tcW w:w="1080" w:type="dxa"/>
            <w:tcBorders>
              <w:top w:val="single" w:sz="4" w:space="0" w:color="000000"/>
              <w:left w:val="single" w:sz="4" w:space="0" w:color="000000"/>
              <w:bottom w:val="single" w:sz="4" w:space="0" w:color="000000"/>
            </w:tcBorders>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Максимальная</w:t>
            </w:r>
          </w:p>
        </w:tc>
        <w:tc>
          <w:tcPr>
            <w:tcW w:w="2334" w:type="dxa"/>
            <w:vMerge/>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Cs w:val="20"/>
                <w:lang w:eastAsia="ar-SA"/>
              </w:rPr>
            </w:pPr>
          </w:p>
        </w:tc>
        <w:tc>
          <w:tcPr>
            <w:tcW w:w="2346" w:type="dxa"/>
            <w:vMerge/>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Cs w:val="20"/>
                <w:lang w:eastAsia="ar-SA"/>
              </w:rPr>
            </w:pPr>
          </w:p>
        </w:tc>
        <w:tc>
          <w:tcPr>
            <w:tcW w:w="1800" w:type="dxa"/>
            <w:vMerge/>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Cs w:val="20"/>
                <w:lang w:eastAsia="ar-SA"/>
              </w:rPr>
            </w:pPr>
          </w:p>
        </w:tc>
        <w:tc>
          <w:tcPr>
            <w:tcW w:w="2890" w:type="dxa"/>
            <w:vMerge/>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Cs w:val="20"/>
                <w:lang w:eastAsia="ar-SA"/>
              </w:rPr>
            </w:pPr>
          </w:p>
        </w:tc>
      </w:tr>
      <w:tr w:rsidR="00FF341F" w:rsidRPr="008E406E" w:rsidTr="00FF341F">
        <w:trPr>
          <w:trHeight w:val="269"/>
        </w:trPr>
        <w:tc>
          <w:tcPr>
            <w:tcW w:w="677"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1</w:t>
            </w:r>
          </w:p>
        </w:tc>
        <w:tc>
          <w:tcPr>
            <w:tcW w:w="268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2</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3</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4</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5</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6</w:t>
            </w:r>
          </w:p>
        </w:tc>
        <w:tc>
          <w:tcPr>
            <w:tcW w:w="180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7</w:t>
            </w:r>
          </w:p>
        </w:tc>
        <w:tc>
          <w:tcPr>
            <w:tcW w:w="2890"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8</w:t>
            </w:r>
          </w:p>
        </w:tc>
      </w:tr>
      <w:tr w:rsidR="00FF341F" w:rsidRPr="008E406E" w:rsidTr="00FF341F">
        <w:tc>
          <w:tcPr>
            <w:tcW w:w="677"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c>
          <w:tcPr>
            <w:tcW w:w="14410" w:type="dxa"/>
            <w:gridSpan w:val="7"/>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r>
      <w:tr w:rsidR="006173FA" w:rsidRPr="008E406E" w:rsidTr="00FF341F">
        <w:tc>
          <w:tcPr>
            <w:tcW w:w="677" w:type="dxa"/>
            <w:tcBorders>
              <w:top w:val="single" w:sz="4" w:space="0" w:color="000000"/>
              <w:left w:val="single" w:sz="4" w:space="0" w:color="000000"/>
              <w:bottom w:val="single" w:sz="4" w:space="0" w:color="000000"/>
            </w:tcBorders>
          </w:tcPr>
          <w:p w:rsidR="006173FA" w:rsidRPr="008E406E" w:rsidRDefault="006173FA" w:rsidP="00FF341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3.1.1</w:t>
            </w:r>
          </w:p>
        </w:tc>
        <w:tc>
          <w:tcPr>
            <w:tcW w:w="2688" w:type="dxa"/>
            <w:tcBorders>
              <w:top w:val="single" w:sz="4" w:space="0" w:color="000000"/>
              <w:left w:val="single" w:sz="4" w:space="0" w:color="000000"/>
              <w:bottom w:val="single" w:sz="4" w:space="0" w:color="000000"/>
            </w:tcBorders>
          </w:tcPr>
          <w:p w:rsidR="006173FA" w:rsidRPr="008E406E" w:rsidRDefault="006173FA" w:rsidP="00FF341F">
            <w:pPr>
              <w:suppressAutoHyphens/>
              <w:spacing w:after="0" w:line="240" w:lineRule="auto"/>
              <w:rPr>
                <w:rFonts w:ascii="Times New Roman" w:eastAsia="Times New Roman" w:hAnsi="Times New Roman"/>
                <w:lang w:eastAsia="ar-SA"/>
              </w:rPr>
            </w:pPr>
            <w:r w:rsidRPr="006173FA">
              <w:rPr>
                <w:rFonts w:ascii="Times New Roman" w:eastAsia="Times New Roman" w:hAnsi="Times New Roman"/>
                <w:lang w:eastAsia="ar-SA"/>
              </w:rPr>
              <w:t>Предоставление коммунальных услуг</w:t>
            </w:r>
          </w:p>
        </w:tc>
        <w:tc>
          <w:tcPr>
            <w:tcW w:w="1272" w:type="dxa"/>
            <w:tcBorders>
              <w:top w:val="single" w:sz="4" w:space="0" w:color="000000"/>
              <w:left w:val="single" w:sz="4" w:space="0" w:color="000000"/>
              <w:bottom w:val="single" w:sz="4" w:space="0" w:color="000000"/>
            </w:tcBorders>
          </w:tcPr>
          <w:p w:rsidR="006173FA" w:rsidRPr="008E406E" w:rsidRDefault="006E36BF" w:rsidP="00FF341F">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6173FA" w:rsidRPr="008E406E" w:rsidRDefault="006E36BF" w:rsidP="00FF341F">
            <w:pPr>
              <w:suppressAutoHyphens/>
              <w:spacing w:after="0" w:line="240" w:lineRule="auto"/>
              <w:rPr>
                <w:rFonts w:ascii="Times New Roman" w:eastAsia="Times New Roman" w:hAnsi="Times New Roman"/>
                <w:sz w:val="24"/>
                <w:szCs w:val="24"/>
                <w:lang w:eastAsia="ar-SA"/>
              </w:rPr>
            </w:pPr>
            <w:r w:rsidRPr="006E36BF">
              <w:rPr>
                <w:rFonts w:ascii="Times New Roman" w:eastAsia="Times New Roman" w:hAnsi="Times New Roman"/>
                <w:sz w:val="24"/>
                <w:szCs w:val="24"/>
                <w:lang w:eastAsia="ar-SA"/>
              </w:rPr>
              <w:t>5000 м2*</w:t>
            </w:r>
            <w:r>
              <w:rPr>
                <w:rFonts w:ascii="Times New Roman" w:eastAsia="Times New Roman" w:hAnsi="Times New Roman"/>
                <w:sz w:val="24"/>
                <w:szCs w:val="24"/>
                <w:lang w:eastAsia="ar-SA"/>
              </w:rPr>
              <w:t xml:space="preserve"> </w:t>
            </w:r>
          </w:p>
        </w:tc>
        <w:tc>
          <w:tcPr>
            <w:tcW w:w="2334" w:type="dxa"/>
            <w:tcBorders>
              <w:top w:val="single" w:sz="4" w:space="0" w:color="000000"/>
              <w:left w:val="single" w:sz="4" w:space="0" w:color="000000"/>
              <w:bottom w:val="single" w:sz="4" w:space="0" w:color="000000"/>
            </w:tcBorders>
          </w:tcPr>
          <w:p w:rsidR="006E36BF" w:rsidRPr="006E36BF" w:rsidRDefault="006E36BF" w:rsidP="006E36B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для объектов инже</w:t>
            </w:r>
            <w:r w:rsidRPr="006E36BF">
              <w:rPr>
                <w:rFonts w:ascii="Times New Roman" w:eastAsia="Times New Roman" w:hAnsi="Times New Roman"/>
                <w:lang w:eastAsia="ar-SA"/>
              </w:rPr>
              <w:t>нерно-технического обеспечения – 0 м,</w:t>
            </w:r>
          </w:p>
          <w:p w:rsidR="006E36BF" w:rsidRPr="006E36BF" w:rsidRDefault="006E36BF" w:rsidP="006E36BF">
            <w:pPr>
              <w:suppressAutoHyphens/>
              <w:spacing w:after="0" w:line="240" w:lineRule="auto"/>
              <w:rPr>
                <w:rFonts w:ascii="Times New Roman" w:eastAsia="Times New Roman" w:hAnsi="Times New Roman"/>
                <w:lang w:eastAsia="ar-SA"/>
              </w:rPr>
            </w:pPr>
            <w:r w:rsidRPr="006E36BF">
              <w:rPr>
                <w:rFonts w:ascii="Times New Roman" w:eastAsia="Times New Roman" w:hAnsi="Times New Roman"/>
                <w:lang w:eastAsia="ar-SA"/>
              </w:rPr>
              <w:t>для хозяйственных построек – 1 м,</w:t>
            </w:r>
          </w:p>
          <w:p w:rsidR="006173FA" w:rsidRPr="008E406E" w:rsidRDefault="006E36BF" w:rsidP="006E36BF">
            <w:pPr>
              <w:suppressAutoHyphens/>
              <w:spacing w:after="0" w:line="240" w:lineRule="auto"/>
              <w:rPr>
                <w:rFonts w:ascii="Times New Roman" w:eastAsia="Times New Roman" w:hAnsi="Times New Roman"/>
                <w:lang w:eastAsia="ar-SA"/>
              </w:rPr>
            </w:pPr>
            <w:r w:rsidRPr="006E36BF">
              <w:rPr>
                <w:rFonts w:ascii="Times New Roman" w:eastAsia="Times New Roman" w:hAnsi="Times New Roman"/>
                <w:lang w:eastAsia="ar-SA"/>
              </w:rPr>
              <w:t>для дру</w:t>
            </w:r>
            <w:r>
              <w:rPr>
                <w:rFonts w:ascii="Times New Roman" w:eastAsia="Times New Roman" w:hAnsi="Times New Roman"/>
                <w:lang w:eastAsia="ar-SA"/>
              </w:rPr>
              <w:t>гих объектов капитального строи</w:t>
            </w:r>
            <w:r w:rsidRPr="006E36BF">
              <w:rPr>
                <w:rFonts w:ascii="Times New Roman" w:eastAsia="Times New Roman" w:hAnsi="Times New Roman"/>
                <w:lang w:eastAsia="ar-SA"/>
              </w:rPr>
              <w:t>тельства – 3 м</w:t>
            </w:r>
          </w:p>
        </w:tc>
        <w:tc>
          <w:tcPr>
            <w:tcW w:w="2346" w:type="dxa"/>
            <w:tcBorders>
              <w:top w:val="single" w:sz="4" w:space="0" w:color="000000"/>
              <w:left w:val="single" w:sz="4" w:space="0" w:color="000000"/>
              <w:bottom w:val="single" w:sz="4" w:space="0" w:color="000000"/>
            </w:tcBorders>
          </w:tcPr>
          <w:p w:rsidR="006E36BF" w:rsidRPr="006E36BF" w:rsidRDefault="006E36BF" w:rsidP="006E36B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для объектов инже</w:t>
            </w:r>
            <w:r w:rsidRPr="006E36BF">
              <w:rPr>
                <w:rFonts w:ascii="Times New Roman" w:eastAsia="Times New Roman" w:hAnsi="Times New Roman"/>
                <w:lang w:eastAsia="ar-SA"/>
              </w:rPr>
              <w:t>нерно-технического обеспечения – 0 м,</w:t>
            </w:r>
          </w:p>
          <w:p w:rsidR="006173FA" w:rsidRPr="008E406E" w:rsidRDefault="006E36BF" w:rsidP="006E36BF">
            <w:pPr>
              <w:suppressAutoHyphens/>
              <w:spacing w:after="0" w:line="240" w:lineRule="auto"/>
              <w:rPr>
                <w:rFonts w:ascii="Times New Roman" w:eastAsia="Times New Roman" w:hAnsi="Times New Roman"/>
                <w:lang w:eastAsia="ar-SA"/>
              </w:rPr>
            </w:pPr>
            <w:r w:rsidRPr="006E36BF">
              <w:rPr>
                <w:rFonts w:ascii="Times New Roman" w:eastAsia="Times New Roman" w:hAnsi="Times New Roman"/>
                <w:lang w:eastAsia="ar-SA"/>
              </w:rPr>
              <w:t>для дру</w:t>
            </w:r>
            <w:r>
              <w:rPr>
                <w:rFonts w:ascii="Times New Roman" w:eastAsia="Times New Roman" w:hAnsi="Times New Roman"/>
                <w:lang w:eastAsia="ar-SA"/>
              </w:rPr>
              <w:t>гих объектов капитального строи</w:t>
            </w:r>
            <w:r w:rsidRPr="006E36BF">
              <w:rPr>
                <w:rFonts w:ascii="Times New Roman" w:eastAsia="Times New Roman" w:hAnsi="Times New Roman"/>
                <w:lang w:eastAsia="ar-SA"/>
              </w:rPr>
              <w:t>тельства – 5 м</w:t>
            </w:r>
          </w:p>
        </w:tc>
        <w:tc>
          <w:tcPr>
            <w:tcW w:w="1800" w:type="dxa"/>
            <w:tcBorders>
              <w:top w:val="single" w:sz="4" w:space="0" w:color="000000"/>
              <w:left w:val="single" w:sz="4" w:space="0" w:color="000000"/>
              <w:bottom w:val="single" w:sz="4" w:space="0" w:color="000000"/>
            </w:tcBorders>
          </w:tcPr>
          <w:p w:rsidR="006173FA" w:rsidRPr="008E406E" w:rsidRDefault="006E36BF" w:rsidP="00FF341F">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12 м</w:t>
            </w:r>
          </w:p>
        </w:tc>
        <w:tc>
          <w:tcPr>
            <w:tcW w:w="2890" w:type="dxa"/>
            <w:tcBorders>
              <w:top w:val="single" w:sz="4" w:space="0" w:color="000000"/>
              <w:left w:val="single" w:sz="4" w:space="0" w:color="000000"/>
              <w:bottom w:val="single" w:sz="4" w:space="0" w:color="000000"/>
              <w:right w:val="single" w:sz="4" w:space="0" w:color="000000"/>
            </w:tcBorders>
          </w:tcPr>
          <w:p w:rsidR="006E36BF" w:rsidRPr="006E36BF" w:rsidRDefault="006E36BF" w:rsidP="006E36BF">
            <w:pPr>
              <w:suppressAutoHyphens/>
              <w:spacing w:after="0" w:line="240" w:lineRule="auto"/>
              <w:rPr>
                <w:rFonts w:ascii="Times New Roman" w:eastAsia="Times New Roman" w:hAnsi="Times New Roman"/>
                <w:lang w:eastAsia="ar-SA"/>
              </w:rPr>
            </w:pPr>
            <w:r w:rsidRPr="006E36BF">
              <w:rPr>
                <w:rFonts w:ascii="Times New Roman" w:eastAsia="Times New Roman" w:hAnsi="Times New Roman"/>
                <w:lang w:eastAsia="ar-SA"/>
              </w:rPr>
              <w:t>в случае размещения на земельном участке только объектов инженерно-технического обеспечения – 100 %,</w:t>
            </w:r>
          </w:p>
          <w:p w:rsidR="006173FA" w:rsidRPr="008E406E" w:rsidRDefault="006E36BF" w:rsidP="006E36BF">
            <w:pPr>
              <w:suppressAutoHyphens/>
              <w:spacing w:after="0" w:line="240" w:lineRule="auto"/>
              <w:rPr>
                <w:rFonts w:ascii="Times New Roman" w:eastAsia="Times New Roman" w:hAnsi="Times New Roman"/>
                <w:lang w:eastAsia="ar-SA"/>
              </w:rPr>
            </w:pPr>
            <w:r w:rsidRPr="006E36BF">
              <w:rPr>
                <w:rFonts w:ascii="Times New Roman" w:eastAsia="Times New Roman" w:hAnsi="Times New Roman"/>
                <w:lang w:eastAsia="ar-SA"/>
              </w:rPr>
              <w:t>в случае размещения на земельном участке иных объектов – 80 %</w:t>
            </w:r>
          </w:p>
        </w:tc>
      </w:tr>
      <w:tr w:rsidR="006173FA" w:rsidRPr="008E406E" w:rsidTr="00FF341F">
        <w:tc>
          <w:tcPr>
            <w:tcW w:w="677" w:type="dxa"/>
            <w:tcBorders>
              <w:top w:val="single" w:sz="4" w:space="0" w:color="000000"/>
              <w:left w:val="single" w:sz="4" w:space="0" w:color="000000"/>
              <w:bottom w:val="single" w:sz="4" w:space="0" w:color="000000"/>
            </w:tcBorders>
          </w:tcPr>
          <w:p w:rsidR="006173FA" w:rsidRPr="008E406E" w:rsidRDefault="006173FA" w:rsidP="00FF341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3.1.2</w:t>
            </w:r>
          </w:p>
        </w:tc>
        <w:tc>
          <w:tcPr>
            <w:tcW w:w="2688" w:type="dxa"/>
            <w:tcBorders>
              <w:top w:val="single" w:sz="4" w:space="0" w:color="000000"/>
              <w:left w:val="single" w:sz="4" w:space="0" w:color="000000"/>
              <w:bottom w:val="single" w:sz="4" w:space="0" w:color="000000"/>
            </w:tcBorders>
          </w:tcPr>
          <w:p w:rsidR="006173FA" w:rsidRPr="008E406E" w:rsidRDefault="006173FA" w:rsidP="00FF341F">
            <w:pPr>
              <w:suppressAutoHyphens/>
              <w:spacing w:after="0" w:line="240" w:lineRule="auto"/>
              <w:rPr>
                <w:rFonts w:ascii="Times New Roman" w:eastAsia="Times New Roman" w:hAnsi="Times New Roman"/>
                <w:lang w:eastAsia="ar-SA"/>
              </w:rPr>
            </w:pPr>
            <w:r w:rsidRPr="006173FA">
              <w:rPr>
                <w:rFonts w:ascii="Times New Roman" w:eastAsia="Times New Roman" w:hAnsi="Times New Roman"/>
                <w:lang w:eastAsia="ar-SA"/>
              </w:rPr>
              <w:t>Административные здания организаций, обеспечивающих предоставление коммунальных услуг</w:t>
            </w:r>
          </w:p>
        </w:tc>
        <w:tc>
          <w:tcPr>
            <w:tcW w:w="1272" w:type="dxa"/>
            <w:tcBorders>
              <w:top w:val="single" w:sz="4" w:space="0" w:color="000000"/>
              <w:left w:val="single" w:sz="4" w:space="0" w:color="000000"/>
              <w:bottom w:val="single" w:sz="4" w:space="0" w:color="000000"/>
            </w:tcBorders>
          </w:tcPr>
          <w:p w:rsidR="006173FA" w:rsidRPr="008E406E" w:rsidRDefault="006E36BF" w:rsidP="00FF341F">
            <w:pPr>
              <w:suppressAutoHyphens/>
              <w:spacing w:after="0" w:line="240" w:lineRule="auto"/>
              <w:rPr>
                <w:rFonts w:ascii="Times New Roman" w:eastAsia="Times New Roman" w:hAnsi="Times New Roman"/>
                <w:sz w:val="24"/>
                <w:szCs w:val="24"/>
                <w:lang w:eastAsia="ar-SA"/>
              </w:rPr>
            </w:pPr>
            <w:r w:rsidRPr="006E36BF">
              <w:rPr>
                <w:rFonts w:ascii="Times New Roman" w:eastAsia="Times New Roman" w:hAnsi="Times New Roman"/>
                <w:sz w:val="24"/>
                <w:szCs w:val="24"/>
                <w:lang w:eastAsia="ar-SA"/>
              </w:rPr>
              <w:t>300 м2</w:t>
            </w:r>
          </w:p>
        </w:tc>
        <w:tc>
          <w:tcPr>
            <w:tcW w:w="1080" w:type="dxa"/>
            <w:tcBorders>
              <w:top w:val="single" w:sz="4" w:space="0" w:color="000000"/>
              <w:left w:val="single" w:sz="4" w:space="0" w:color="000000"/>
              <w:bottom w:val="single" w:sz="4" w:space="0" w:color="000000"/>
            </w:tcBorders>
          </w:tcPr>
          <w:p w:rsidR="006173FA" w:rsidRPr="008E406E" w:rsidRDefault="006E36BF" w:rsidP="00FF341F">
            <w:pPr>
              <w:suppressAutoHyphens/>
              <w:spacing w:after="0" w:line="240" w:lineRule="auto"/>
              <w:rPr>
                <w:rFonts w:ascii="Times New Roman" w:eastAsia="Times New Roman" w:hAnsi="Times New Roman"/>
                <w:sz w:val="24"/>
                <w:szCs w:val="24"/>
                <w:lang w:eastAsia="ar-SA"/>
              </w:rPr>
            </w:pPr>
            <w:r w:rsidRPr="006E36BF">
              <w:rPr>
                <w:rFonts w:ascii="Times New Roman" w:eastAsia="Times New Roman" w:hAnsi="Times New Roman"/>
                <w:sz w:val="24"/>
                <w:szCs w:val="24"/>
                <w:lang w:eastAsia="ar-SA"/>
              </w:rPr>
              <w:t>5000 м2*</w:t>
            </w:r>
          </w:p>
        </w:tc>
        <w:tc>
          <w:tcPr>
            <w:tcW w:w="2334" w:type="dxa"/>
            <w:tcBorders>
              <w:top w:val="single" w:sz="4" w:space="0" w:color="000000"/>
              <w:left w:val="single" w:sz="4" w:space="0" w:color="000000"/>
              <w:bottom w:val="single" w:sz="4" w:space="0" w:color="000000"/>
            </w:tcBorders>
          </w:tcPr>
          <w:p w:rsidR="006173FA" w:rsidRPr="008E406E" w:rsidRDefault="006E36BF" w:rsidP="00FF341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3 м</w:t>
            </w:r>
          </w:p>
        </w:tc>
        <w:tc>
          <w:tcPr>
            <w:tcW w:w="2346" w:type="dxa"/>
            <w:tcBorders>
              <w:top w:val="single" w:sz="4" w:space="0" w:color="000000"/>
              <w:left w:val="single" w:sz="4" w:space="0" w:color="000000"/>
              <w:bottom w:val="single" w:sz="4" w:space="0" w:color="000000"/>
            </w:tcBorders>
          </w:tcPr>
          <w:p w:rsidR="006173FA" w:rsidRPr="008E406E" w:rsidRDefault="006E36BF" w:rsidP="00FF341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 xml:space="preserve">5 м </w:t>
            </w:r>
          </w:p>
        </w:tc>
        <w:tc>
          <w:tcPr>
            <w:tcW w:w="1800" w:type="dxa"/>
            <w:tcBorders>
              <w:top w:val="single" w:sz="4" w:space="0" w:color="000000"/>
              <w:left w:val="single" w:sz="4" w:space="0" w:color="000000"/>
              <w:bottom w:val="single" w:sz="4" w:space="0" w:color="000000"/>
            </w:tcBorders>
          </w:tcPr>
          <w:p w:rsidR="006173FA" w:rsidRPr="008E406E" w:rsidRDefault="006E36BF" w:rsidP="00FF341F">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12 м</w:t>
            </w:r>
          </w:p>
        </w:tc>
        <w:tc>
          <w:tcPr>
            <w:tcW w:w="2890" w:type="dxa"/>
            <w:tcBorders>
              <w:top w:val="single" w:sz="4" w:space="0" w:color="000000"/>
              <w:left w:val="single" w:sz="4" w:space="0" w:color="000000"/>
              <w:bottom w:val="single" w:sz="4" w:space="0" w:color="000000"/>
              <w:right w:val="single" w:sz="4" w:space="0" w:color="000000"/>
            </w:tcBorders>
          </w:tcPr>
          <w:p w:rsidR="006173FA" w:rsidRPr="008E406E" w:rsidRDefault="006E36BF" w:rsidP="00FF341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80%</w:t>
            </w:r>
          </w:p>
        </w:tc>
      </w:tr>
      <w:tr w:rsidR="00FF341F" w:rsidRPr="008E406E" w:rsidTr="00FF341F">
        <w:tc>
          <w:tcPr>
            <w:tcW w:w="677"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4.9</w:t>
            </w:r>
          </w:p>
        </w:tc>
        <w:tc>
          <w:tcPr>
            <w:tcW w:w="2688" w:type="dxa"/>
            <w:tcBorders>
              <w:top w:val="single" w:sz="4" w:space="0" w:color="000000"/>
              <w:left w:val="single" w:sz="4" w:space="0" w:color="000000"/>
              <w:bottom w:val="single" w:sz="4" w:space="0" w:color="000000"/>
            </w:tcBorders>
          </w:tcPr>
          <w:p w:rsidR="00FF341F" w:rsidRPr="008E406E" w:rsidRDefault="00A118F9"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других объектов капитального строительства - 5 м</w:t>
            </w:r>
          </w:p>
        </w:tc>
        <w:tc>
          <w:tcPr>
            <w:tcW w:w="180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15 м</w:t>
            </w:r>
          </w:p>
        </w:tc>
        <w:tc>
          <w:tcPr>
            <w:tcW w:w="2890"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77"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4.9.1</w:t>
            </w:r>
          </w:p>
        </w:tc>
        <w:tc>
          <w:tcPr>
            <w:tcW w:w="2688" w:type="dxa"/>
            <w:tcBorders>
              <w:top w:val="single" w:sz="4" w:space="0" w:color="000000"/>
              <w:left w:val="single" w:sz="4" w:space="0" w:color="000000"/>
              <w:bottom w:val="single" w:sz="4" w:space="0" w:color="000000"/>
            </w:tcBorders>
          </w:tcPr>
          <w:p w:rsidR="00FF341F" w:rsidRPr="008E406E" w:rsidRDefault="00A118F9"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Объекты </w:t>
            </w:r>
            <w:r w:rsidR="00FF341F" w:rsidRPr="008E406E">
              <w:rPr>
                <w:rFonts w:ascii="Times New Roman" w:eastAsia="Times New Roman" w:hAnsi="Times New Roman"/>
                <w:lang w:eastAsia="ar-SA"/>
              </w:rPr>
              <w:t>дорожного сервиса</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15 м</w:t>
            </w:r>
          </w:p>
        </w:tc>
        <w:tc>
          <w:tcPr>
            <w:tcW w:w="2890"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77"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6.8</w:t>
            </w:r>
          </w:p>
        </w:tc>
        <w:tc>
          <w:tcPr>
            <w:tcW w:w="268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Связь </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связи, радиовещания, телевидения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связи, радиовещания, телевидения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15 м</w:t>
            </w:r>
          </w:p>
        </w:tc>
        <w:tc>
          <w:tcPr>
            <w:tcW w:w="2890"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77"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6.9</w:t>
            </w:r>
          </w:p>
        </w:tc>
        <w:tc>
          <w:tcPr>
            <w:tcW w:w="2688" w:type="dxa"/>
            <w:tcBorders>
              <w:top w:val="single" w:sz="4" w:space="0" w:color="000000"/>
              <w:left w:val="single" w:sz="4" w:space="0" w:color="000000"/>
              <w:bottom w:val="single" w:sz="4" w:space="0" w:color="000000"/>
            </w:tcBorders>
          </w:tcPr>
          <w:p w:rsidR="00FF341F" w:rsidRPr="008E406E" w:rsidRDefault="00211BF9"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Склад</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180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15 м</w:t>
            </w:r>
          </w:p>
        </w:tc>
        <w:tc>
          <w:tcPr>
            <w:tcW w:w="2890"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77"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7.1</w:t>
            </w:r>
          </w:p>
        </w:tc>
        <w:tc>
          <w:tcPr>
            <w:tcW w:w="268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Железнодорожный транспорт</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для железнодорожных путей, объектов, необходимых для обеспечения железнодорожного движения, посадки и </w:t>
            </w:r>
            <w:r w:rsidRPr="008E406E">
              <w:rPr>
                <w:rFonts w:ascii="Times New Roman" w:eastAsia="Times New Roman" w:hAnsi="Times New Roman"/>
                <w:lang w:eastAsia="ar-SA"/>
              </w:rPr>
              <w:lastRenderedPageBreak/>
              <w:t>высадки пассажиров и их сопутствующего обслуживания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 xml:space="preserve">для железнодорожных путей, объектов, необходимых для обеспечения железнодорожного движения, посадки и высадки пассажиров и </w:t>
            </w:r>
            <w:r w:rsidRPr="008E406E">
              <w:rPr>
                <w:rFonts w:ascii="Times New Roman" w:eastAsia="Times New Roman" w:hAnsi="Times New Roman"/>
                <w:lang w:eastAsia="ar-SA"/>
              </w:rPr>
              <w:lastRenderedPageBreak/>
              <w:t>их сопутствующего обслуживания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- 5м</w:t>
            </w:r>
          </w:p>
        </w:tc>
        <w:tc>
          <w:tcPr>
            <w:tcW w:w="180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15 м</w:t>
            </w:r>
          </w:p>
        </w:tc>
        <w:tc>
          <w:tcPr>
            <w:tcW w:w="2890"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77"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7.2</w:t>
            </w:r>
          </w:p>
        </w:tc>
        <w:tc>
          <w:tcPr>
            <w:tcW w:w="268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Автомобильный транспорт</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необходимых для обеспечения автомобильного движения, посадки пассажиров и их сопутствующего обслуживания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необходимых для обеспечения автомобильного движения, посадки пассажиров и их сопутствующего обслуживания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15 м</w:t>
            </w:r>
          </w:p>
        </w:tc>
        <w:tc>
          <w:tcPr>
            <w:tcW w:w="2890"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77"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7.5</w:t>
            </w:r>
          </w:p>
        </w:tc>
        <w:tc>
          <w:tcPr>
            <w:tcW w:w="268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Трубопроводный транспорт</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м</w:t>
            </w:r>
          </w:p>
        </w:tc>
        <w:tc>
          <w:tcPr>
            <w:tcW w:w="180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15 м</w:t>
            </w:r>
          </w:p>
        </w:tc>
        <w:tc>
          <w:tcPr>
            <w:tcW w:w="2890"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77"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12.0</w:t>
            </w:r>
          </w:p>
        </w:tc>
        <w:tc>
          <w:tcPr>
            <w:tcW w:w="268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Земельные участки (территории) общего пользования</w:t>
            </w:r>
          </w:p>
        </w:tc>
        <w:tc>
          <w:tcPr>
            <w:tcW w:w="1272"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м</w:t>
            </w:r>
          </w:p>
        </w:tc>
        <w:tc>
          <w:tcPr>
            <w:tcW w:w="180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15 м</w:t>
            </w:r>
          </w:p>
        </w:tc>
        <w:tc>
          <w:tcPr>
            <w:tcW w:w="2890"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0 % в иных случаях</w:t>
            </w:r>
          </w:p>
        </w:tc>
      </w:tr>
      <w:tr w:rsidR="00FF341F" w:rsidRPr="008E406E" w:rsidTr="00FF341F">
        <w:tc>
          <w:tcPr>
            <w:tcW w:w="677"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c>
          <w:tcPr>
            <w:tcW w:w="14410" w:type="dxa"/>
            <w:gridSpan w:val="7"/>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Условно разрешенные</w:t>
            </w:r>
          </w:p>
        </w:tc>
      </w:tr>
      <w:tr w:rsidR="00FF341F" w:rsidRPr="008E406E" w:rsidTr="00FF341F">
        <w:tc>
          <w:tcPr>
            <w:tcW w:w="677"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3.3</w:t>
            </w:r>
          </w:p>
        </w:tc>
        <w:tc>
          <w:tcPr>
            <w:tcW w:w="268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Бытовое обслуживание</w:t>
            </w:r>
          </w:p>
        </w:tc>
        <w:tc>
          <w:tcPr>
            <w:tcW w:w="1272" w:type="dxa"/>
            <w:tcBorders>
              <w:top w:val="single" w:sz="4" w:space="0" w:color="000000"/>
              <w:left w:val="single" w:sz="4" w:space="0" w:color="000000"/>
              <w:bottom w:val="single" w:sz="4" w:space="0" w:color="000000"/>
            </w:tcBorders>
          </w:tcPr>
          <w:p w:rsidR="00FF341F" w:rsidRPr="008E406E" w:rsidRDefault="00C17299" w:rsidP="00FF341F">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4</w:t>
            </w:r>
            <w:r w:rsidR="00FF341F" w:rsidRPr="008E406E">
              <w:rPr>
                <w:rFonts w:ascii="Times New Roman" w:eastAsia="Times New Roman" w:hAnsi="Times New Roman"/>
                <w:sz w:val="24"/>
                <w:szCs w:val="24"/>
                <w:lang w:eastAsia="ar-SA"/>
              </w:rPr>
              <w:t>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180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15 м</w:t>
            </w:r>
          </w:p>
        </w:tc>
        <w:tc>
          <w:tcPr>
            <w:tcW w:w="2890"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77"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4.1</w:t>
            </w:r>
          </w:p>
        </w:tc>
        <w:tc>
          <w:tcPr>
            <w:tcW w:w="268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Деловое управление</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180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2890"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r>
      <w:tr w:rsidR="00FF341F" w:rsidRPr="008E406E" w:rsidTr="00FF341F">
        <w:tc>
          <w:tcPr>
            <w:tcW w:w="677"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c>
          <w:tcPr>
            <w:tcW w:w="14410" w:type="dxa"/>
            <w:gridSpan w:val="7"/>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Вспомогательные</w:t>
            </w:r>
          </w:p>
        </w:tc>
      </w:tr>
      <w:tr w:rsidR="00FF341F" w:rsidRPr="008E406E" w:rsidTr="00FF341F">
        <w:tc>
          <w:tcPr>
            <w:tcW w:w="677"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68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1272"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не подлежит </w:t>
            </w:r>
            <w:r w:rsidRPr="008E406E">
              <w:rPr>
                <w:rFonts w:ascii="Times New Roman" w:eastAsia="Times New Roman" w:hAnsi="Times New Roman"/>
                <w:sz w:val="24"/>
                <w:szCs w:val="24"/>
                <w:lang w:eastAsia="ar-SA"/>
              </w:rPr>
              <w:lastRenderedPageBreak/>
              <w:t>установлению</w:t>
            </w:r>
          </w:p>
        </w:tc>
        <w:tc>
          <w:tcPr>
            <w:tcW w:w="1080"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не подлеж</w:t>
            </w:r>
            <w:r w:rsidRPr="008E406E">
              <w:rPr>
                <w:rFonts w:ascii="Times New Roman" w:eastAsia="Times New Roman" w:hAnsi="Times New Roman"/>
                <w:sz w:val="24"/>
                <w:szCs w:val="24"/>
                <w:lang w:eastAsia="ar-SA"/>
              </w:rPr>
              <w:lastRenderedPageBreak/>
              <w:t>ит установлению</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объектов инженерно-</w:t>
            </w:r>
            <w:r w:rsidRPr="008E406E">
              <w:rPr>
                <w:rFonts w:ascii="Times New Roman" w:eastAsia="Times New Roman" w:hAnsi="Times New Roman"/>
                <w:lang w:eastAsia="ar-SA"/>
              </w:rPr>
              <w:lastRenderedPageBreak/>
              <w:t>технического обеспечения, нефтепроводов, газопроводов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объектов инженерно-</w:t>
            </w:r>
            <w:r w:rsidRPr="008E406E">
              <w:rPr>
                <w:rFonts w:ascii="Times New Roman" w:eastAsia="Times New Roman" w:hAnsi="Times New Roman"/>
                <w:lang w:eastAsia="ar-SA"/>
              </w:rPr>
              <w:lastRenderedPageBreak/>
              <w:t>технического обеспечения, нефтепроводов, газопроводов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15 м</w:t>
            </w:r>
          </w:p>
        </w:tc>
        <w:tc>
          <w:tcPr>
            <w:tcW w:w="2890"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в случае размещения на земельном участке только </w:t>
            </w:r>
            <w:r w:rsidRPr="008E406E">
              <w:rPr>
                <w:rFonts w:ascii="Times New Roman" w:eastAsia="Times New Roman" w:hAnsi="Times New Roman"/>
                <w:lang w:eastAsia="ar-SA"/>
              </w:rPr>
              <w:lastRenderedPageBreak/>
              <w:t>объектов инженерно-технического обеспечения - 100 %;</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 случае размещения на земельном участке иных объектов - 80 %</w:t>
            </w:r>
          </w:p>
        </w:tc>
      </w:tr>
      <w:tr w:rsidR="00FF341F" w:rsidRPr="008E406E" w:rsidTr="00FF341F">
        <w:tc>
          <w:tcPr>
            <w:tcW w:w="677"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4.9</w:t>
            </w:r>
          </w:p>
        </w:tc>
        <w:tc>
          <w:tcPr>
            <w:tcW w:w="2688" w:type="dxa"/>
            <w:tcBorders>
              <w:top w:val="single" w:sz="4" w:space="0" w:color="000000"/>
              <w:left w:val="single" w:sz="4" w:space="0" w:color="000000"/>
              <w:bottom w:val="single" w:sz="4" w:space="0" w:color="000000"/>
            </w:tcBorders>
          </w:tcPr>
          <w:p w:rsidR="00FF341F" w:rsidRPr="008E406E" w:rsidRDefault="00A118F9"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1272"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15 м</w:t>
            </w:r>
          </w:p>
        </w:tc>
        <w:tc>
          <w:tcPr>
            <w:tcW w:w="2890"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bl>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sectPr w:rsidR="00FF341F" w:rsidRPr="008E406E">
          <w:headerReference w:type="even" r:id="rId33"/>
          <w:headerReference w:type="default" r:id="rId34"/>
          <w:footerReference w:type="even" r:id="rId35"/>
          <w:footerReference w:type="default" r:id="rId36"/>
          <w:headerReference w:type="first" r:id="rId37"/>
          <w:footerReference w:type="first" r:id="rId38"/>
          <w:pgSz w:w="16838" w:h="11906" w:orient="landscape"/>
          <w:pgMar w:top="1701" w:right="1134" w:bottom="851" w:left="1134" w:header="720" w:footer="709" w:gutter="0"/>
          <w:cols w:space="720"/>
          <w:docGrid w:linePitch="600" w:charSpace="32768"/>
        </w:sectPr>
      </w:pPr>
      <w:r w:rsidRPr="008E406E">
        <w:rPr>
          <w:rFonts w:ascii="Times New Roman" w:eastAsia="Times New Roman" w:hAnsi="Times New Roman"/>
          <w:sz w:val="24"/>
          <w:szCs w:val="24"/>
          <w:lang w:eastAsia="ar-SA"/>
        </w:rPr>
        <w:t xml:space="preserve">* в случае формирования земельных участков для размещения линейных объектов - </w:t>
      </w:r>
      <w:r w:rsidR="00FC40BA" w:rsidRPr="008E406E">
        <w:rPr>
          <w:rFonts w:ascii="Times New Roman" w:eastAsia="Times New Roman" w:hAnsi="Times New Roman"/>
          <w:sz w:val="24"/>
          <w:szCs w:val="24"/>
          <w:lang w:eastAsia="ar-SA"/>
        </w:rPr>
        <w:t>не подлежит установлению</w:t>
      </w:r>
    </w:p>
    <w:p w:rsidR="00FF341F" w:rsidRPr="008E406E" w:rsidRDefault="00FF341F" w:rsidP="00FF341F">
      <w:pPr>
        <w:keepNext/>
        <w:suppressAutoHyphens/>
        <w:spacing w:before="240" w:after="120" w:line="240" w:lineRule="auto"/>
        <w:jc w:val="center"/>
        <w:outlineLvl w:val="2"/>
        <w:rPr>
          <w:rFonts w:ascii="Times New Roman" w:eastAsia="Times New Roman" w:hAnsi="Times New Roman"/>
          <w:b/>
          <w:bCs/>
          <w:sz w:val="24"/>
          <w:szCs w:val="26"/>
          <w:lang w:eastAsia="ar-SA"/>
        </w:rPr>
      </w:pPr>
      <w:r w:rsidRPr="008E406E">
        <w:rPr>
          <w:rFonts w:ascii="Times New Roman" w:eastAsia="Times New Roman" w:hAnsi="Times New Roman"/>
          <w:b/>
          <w:bCs/>
          <w:color w:val="000000"/>
          <w:sz w:val="24"/>
          <w:szCs w:val="26"/>
          <w:lang w:eastAsia="ar-SA"/>
        </w:rPr>
        <w:lastRenderedPageBreak/>
        <w:t>Статья 25. Территориальная зона Т.1- зона автомобильного транспорта</w:t>
      </w:r>
    </w:p>
    <w:p w:rsidR="00FF341F" w:rsidRPr="008E406E" w:rsidRDefault="00FF341F" w:rsidP="00FF341F">
      <w:pPr>
        <w:suppressAutoHyphens/>
        <w:spacing w:before="120" w:after="120" w:line="240" w:lineRule="auto"/>
        <w:ind w:firstLine="567"/>
        <w:jc w:val="both"/>
        <w:rPr>
          <w:rFonts w:ascii="Times New Roman" w:eastAsia="Times New Roman" w:hAnsi="Times New Roman"/>
          <w:b/>
          <w:bCs/>
          <w:color w:val="000000"/>
          <w:sz w:val="24"/>
          <w:szCs w:val="20"/>
          <w:lang w:eastAsia="ar-SA"/>
        </w:rPr>
      </w:pPr>
      <w:r w:rsidRPr="008E406E">
        <w:rPr>
          <w:rFonts w:ascii="Times New Roman" w:eastAsia="Times New Roman" w:hAnsi="Times New Roman"/>
          <w:sz w:val="24"/>
          <w:szCs w:val="24"/>
          <w:lang w:eastAsia="ar-SA"/>
        </w:rPr>
        <w:t>1. Виды разрешенного использования земельных участков и объектов капитального строительства:</w:t>
      </w:r>
    </w:p>
    <w:tbl>
      <w:tblPr>
        <w:tblW w:w="9933" w:type="dxa"/>
        <w:tblInd w:w="108" w:type="dxa"/>
        <w:tblLayout w:type="fixed"/>
        <w:tblLook w:val="0000" w:firstRow="0" w:lastRow="0" w:firstColumn="0" w:lastColumn="0" w:noHBand="0" w:noVBand="0"/>
      </w:tblPr>
      <w:tblGrid>
        <w:gridCol w:w="711"/>
        <w:gridCol w:w="4394"/>
        <w:gridCol w:w="4828"/>
      </w:tblGrid>
      <w:tr w:rsidR="00FF341F" w:rsidRPr="008E406E" w:rsidTr="00FF341F">
        <w:trPr>
          <w:tblHeader/>
        </w:trPr>
        <w:tc>
          <w:tcPr>
            <w:tcW w:w="711" w:type="dxa"/>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 w:val="24"/>
                <w:szCs w:val="20"/>
                <w:lang w:eastAsia="ar-SA"/>
              </w:rPr>
            </w:pPr>
            <w:r w:rsidRPr="008E406E">
              <w:rPr>
                <w:rFonts w:ascii="Times New Roman" w:eastAsia="Times New Roman" w:hAnsi="Times New Roman"/>
                <w:b/>
                <w:bCs/>
                <w:color w:val="000000"/>
                <w:sz w:val="24"/>
                <w:szCs w:val="20"/>
                <w:lang w:eastAsia="ar-SA"/>
              </w:rPr>
              <w:t>Код</w:t>
            </w:r>
          </w:p>
        </w:tc>
        <w:tc>
          <w:tcPr>
            <w:tcW w:w="4394" w:type="dxa"/>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 w:val="24"/>
                <w:szCs w:val="20"/>
                <w:lang w:eastAsia="ar-SA"/>
              </w:rPr>
            </w:pPr>
            <w:r w:rsidRPr="008E406E">
              <w:rPr>
                <w:rFonts w:ascii="Times New Roman" w:eastAsia="Times New Roman" w:hAnsi="Times New Roman"/>
                <w:b/>
                <w:bCs/>
                <w:sz w:val="24"/>
                <w:szCs w:val="20"/>
                <w:lang w:eastAsia="ar-SA"/>
              </w:rPr>
              <w:t>Виды разрешенного использования земельных участков и объектов капитального строительства, код согласно классификатору</w:t>
            </w:r>
          </w:p>
        </w:tc>
        <w:tc>
          <w:tcPr>
            <w:tcW w:w="4828" w:type="dxa"/>
            <w:tcBorders>
              <w:top w:val="single" w:sz="4" w:space="0" w:color="000000"/>
              <w:left w:val="single" w:sz="4" w:space="0" w:color="000000"/>
              <w:bottom w:val="single" w:sz="4" w:space="0" w:color="000000"/>
              <w:right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sz w:val="24"/>
                <w:szCs w:val="24"/>
                <w:lang w:eastAsia="ar-SA"/>
              </w:rPr>
            </w:pPr>
            <w:r w:rsidRPr="008E406E">
              <w:rPr>
                <w:rFonts w:ascii="Times New Roman" w:eastAsia="Times New Roman" w:hAnsi="Times New Roman"/>
                <w:b/>
                <w:bCs/>
                <w:sz w:val="24"/>
                <w:szCs w:val="20"/>
                <w:lang w:eastAsia="ar-SA"/>
              </w:rPr>
              <w:t>Объекты капитального строительства, разрешенные для размещения на земельных участках</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color w:val="000000"/>
                <w:sz w:val="24"/>
                <w:szCs w:val="24"/>
                <w:lang w:eastAsia="ar-SA"/>
              </w:rPr>
            </w:pP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 w:val="24"/>
                <w:szCs w:val="24"/>
                <w:lang w:eastAsia="ar-SA"/>
              </w:rPr>
            </w:pPr>
            <w:r w:rsidRPr="008E406E">
              <w:rPr>
                <w:rFonts w:ascii="Times New Roman" w:eastAsia="Times New Roman" w:hAnsi="Times New Roman"/>
                <w:b/>
                <w:bCs/>
                <w:sz w:val="24"/>
                <w:szCs w:val="24"/>
                <w:lang w:eastAsia="ar-SA"/>
              </w:rPr>
              <w:t>Основные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sz w:val="24"/>
                <w:szCs w:val="24"/>
                <w:lang w:eastAsia="ar-SA"/>
              </w:rPr>
            </w:pP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color w:val="000000"/>
                <w:sz w:val="24"/>
                <w:szCs w:val="24"/>
                <w:lang w:eastAsia="ar-SA"/>
              </w:rPr>
              <w:t>3.1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Коммунальное обслуживание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7240D4"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color w:val="000000"/>
                <w:sz w:val="24"/>
                <w:szCs w:val="24"/>
                <w:lang w:eastAsia="ar-SA"/>
              </w:rPr>
              <w:t>4.9</w:t>
            </w:r>
          </w:p>
        </w:tc>
        <w:tc>
          <w:tcPr>
            <w:tcW w:w="4394" w:type="dxa"/>
            <w:tcBorders>
              <w:top w:val="single" w:sz="4" w:space="0" w:color="000000"/>
              <w:left w:val="single" w:sz="4" w:space="0" w:color="000000"/>
              <w:bottom w:val="single" w:sz="4" w:space="0" w:color="000000"/>
            </w:tcBorders>
          </w:tcPr>
          <w:p w:rsidR="00FF341F" w:rsidRPr="008E406E" w:rsidRDefault="00F0679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Служебные гаражи</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7240D4" w:rsidP="00FF341F">
            <w:pPr>
              <w:suppressAutoHyphens/>
              <w:snapToGrid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color w:val="000000"/>
                <w:sz w:val="24"/>
                <w:szCs w:val="24"/>
                <w:lang w:eastAsia="ar-SA"/>
              </w:rPr>
              <w:t>4.9.1</w:t>
            </w:r>
          </w:p>
        </w:tc>
        <w:tc>
          <w:tcPr>
            <w:tcW w:w="4394" w:type="dxa"/>
            <w:tcBorders>
              <w:top w:val="single" w:sz="4" w:space="0" w:color="000000"/>
              <w:left w:val="single" w:sz="4" w:space="0" w:color="000000"/>
              <w:bottom w:val="single" w:sz="4" w:space="0" w:color="000000"/>
            </w:tcBorders>
          </w:tcPr>
          <w:p w:rsidR="00FF341F" w:rsidRPr="008E406E" w:rsidRDefault="00F0679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Объекты </w:t>
            </w:r>
            <w:r w:rsidR="00FF341F" w:rsidRPr="008E406E">
              <w:rPr>
                <w:rFonts w:ascii="Times New Roman" w:eastAsia="Times New Roman" w:hAnsi="Times New Roman"/>
                <w:sz w:val="24"/>
                <w:szCs w:val="24"/>
                <w:lang w:eastAsia="ar-SA"/>
              </w:rPr>
              <w:t>дорожного сервиса</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7240D4" w:rsidP="00FF341F">
            <w:pPr>
              <w:suppressAutoHyphens/>
              <w:snapToGrid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color w:val="000000"/>
                <w:sz w:val="24"/>
                <w:szCs w:val="24"/>
                <w:lang w:eastAsia="ar-SA"/>
              </w:rPr>
              <w:t>7.2</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Автомобильный транспорт</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7240D4"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293E31" w:rsidRPr="008E406E" w:rsidTr="00FF341F">
        <w:tc>
          <w:tcPr>
            <w:tcW w:w="711" w:type="dxa"/>
            <w:tcBorders>
              <w:top w:val="single" w:sz="4" w:space="0" w:color="000000"/>
              <w:left w:val="single" w:sz="4" w:space="0" w:color="000000"/>
              <w:bottom w:val="single" w:sz="4" w:space="0" w:color="000000"/>
            </w:tcBorders>
          </w:tcPr>
          <w:p w:rsidR="00293E31" w:rsidRPr="008E406E" w:rsidRDefault="00293E31" w:rsidP="00FF341F">
            <w:pPr>
              <w:suppressAutoHyphens/>
              <w:spacing w:after="0" w:line="240" w:lineRule="auto"/>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7.2.1</w:t>
            </w:r>
          </w:p>
        </w:tc>
        <w:tc>
          <w:tcPr>
            <w:tcW w:w="4394" w:type="dxa"/>
            <w:tcBorders>
              <w:top w:val="single" w:sz="4" w:space="0" w:color="000000"/>
              <w:left w:val="single" w:sz="4" w:space="0" w:color="000000"/>
              <w:bottom w:val="single" w:sz="4" w:space="0" w:color="000000"/>
            </w:tcBorders>
          </w:tcPr>
          <w:p w:rsidR="00293E31" w:rsidRPr="008E406E" w:rsidRDefault="00293E31" w:rsidP="00FF341F">
            <w:pPr>
              <w:suppressAutoHyphens/>
              <w:spacing w:after="0" w:line="240" w:lineRule="auto"/>
              <w:rPr>
                <w:rFonts w:ascii="Times New Roman" w:eastAsia="Times New Roman" w:hAnsi="Times New Roman"/>
                <w:sz w:val="24"/>
                <w:szCs w:val="24"/>
                <w:lang w:eastAsia="ar-SA"/>
              </w:rPr>
            </w:pPr>
            <w:r w:rsidRPr="00293E31">
              <w:rPr>
                <w:rFonts w:ascii="Times New Roman" w:eastAsia="Times New Roman" w:hAnsi="Times New Roman"/>
                <w:sz w:val="24"/>
                <w:szCs w:val="24"/>
                <w:lang w:eastAsia="ar-SA"/>
              </w:rPr>
              <w:t>Размещение автомобильных дорог</w:t>
            </w:r>
          </w:p>
        </w:tc>
        <w:tc>
          <w:tcPr>
            <w:tcW w:w="4828" w:type="dxa"/>
            <w:tcBorders>
              <w:top w:val="single" w:sz="4" w:space="0" w:color="000000"/>
              <w:left w:val="single" w:sz="4" w:space="0" w:color="000000"/>
              <w:bottom w:val="single" w:sz="4" w:space="0" w:color="000000"/>
              <w:right w:val="single" w:sz="4" w:space="0" w:color="000000"/>
            </w:tcBorders>
          </w:tcPr>
          <w:p w:rsidR="00293E31" w:rsidRPr="008E406E" w:rsidRDefault="00293E31" w:rsidP="00FF341F">
            <w:pPr>
              <w:suppressAutoHyphens/>
              <w:spacing w:after="0" w:line="240" w:lineRule="auto"/>
              <w:jc w:val="both"/>
              <w:rPr>
                <w:rFonts w:ascii="Times New Roman" w:eastAsia="Times New Roman" w:hAnsi="Times New Roman"/>
                <w:sz w:val="24"/>
                <w:szCs w:val="24"/>
                <w:lang w:eastAsia="ar-SA"/>
              </w:rPr>
            </w:pPr>
            <w:r w:rsidRPr="00293E31">
              <w:rPr>
                <w:rFonts w:ascii="Times New Roman" w:eastAsia="Times New Roman" w:hAnsi="Times New Roman"/>
                <w:sz w:val="24"/>
                <w:szCs w:val="24"/>
                <w:lang w:eastAsia="ar-SA"/>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color w:val="000000"/>
                <w:sz w:val="24"/>
                <w:szCs w:val="24"/>
                <w:lang w:eastAsia="ar-SA"/>
              </w:rPr>
              <w:t>7.4</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Воздушный транспорт</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7240D4" w:rsidP="00F0679C">
            <w:pPr>
              <w:autoSpaceDE w:val="0"/>
              <w:autoSpaceDN w:val="0"/>
              <w:adjustRightInd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Размещение аэродромов, вертолетных площадок (вертодромов), обустройство мест </w:t>
            </w:r>
            <w:r w:rsidRPr="008E406E">
              <w:rPr>
                <w:rFonts w:ascii="Times New Roman" w:eastAsia="Times New Roman" w:hAnsi="Times New Roman"/>
                <w:sz w:val="24"/>
                <w:szCs w:val="24"/>
                <w:lang w:eastAsia="ar-SA"/>
              </w:rPr>
              <w:lastRenderedPageBreak/>
              <w:t>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color w:val="000000"/>
                <w:sz w:val="24"/>
                <w:szCs w:val="24"/>
                <w:lang w:eastAsia="ar-SA"/>
              </w:rPr>
              <w:lastRenderedPageBreak/>
              <w:t>7.5</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Трубопроводный транспорт</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7240D4" w:rsidP="00FF341F">
            <w:pPr>
              <w:suppressAutoHyphens/>
              <w:snapToGrid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color w:val="000000"/>
                <w:sz w:val="24"/>
                <w:szCs w:val="24"/>
                <w:lang w:eastAsia="ar-SA"/>
              </w:rPr>
              <w:t>12.0</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Земельные участки (территории) общего пользования</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7240D4"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color w:val="5B9BD5"/>
                <w:sz w:val="24"/>
                <w:szCs w:val="24"/>
                <w:lang w:eastAsia="ar-SA"/>
              </w:rPr>
            </w:pPr>
          </w:p>
        </w:tc>
        <w:tc>
          <w:tcPr>
            <w:tcW w:w="4394" w:type="dxa"/>
            <w:tcBorders>
              <w:top w:val="single" w:sz="4" w:space="0" w:color="000000"/>
              <w:left w:val="single" w:sz="4" w:space="0" w:color="000000"/>
              <w:bottom w:val="single" w:sz="4" w:space="0" w:color="000000"/>
            </w:tcBorders>
          </w:tcPr>
          <w:p w:rsidR="00FF341F" w:rsidRPr="008E406E" w:rsidRDefault="00FF341F" w:rsidP="009A387C">
            <w:pPr>
              <w:suppressAutoHyphens/>
              <w:spacing w:after="0" w:line="240" w:lineRule="auto"/>
              <w:rPr>
                <w:rFonts w:ascii="Times New Roman" w:eastAsia="Times New Roman" w:hAnsi="Times New Roman"/>
                <w:b/>
                <w:bCs/>
                <w:sz w:val="24"/>
                <w:szCs w:val="24"/>
                <w:lang w:eastAsia="ar-SA"/>
              </w:rPr>
            </w:pPr>
            <w:r w:rsidRPr="008E406E">
              <w:rPr>
                <w:rFonts w:ascii="Times New Roman" w:eastAsia="Times New Roman" w:hAnsi="Times New Roman"/>
                <w:b/>
                <w:bCs/>
                <w:sz w:val="24"/>
                <w:szCs w:val="24"/>
                <w:lang w:eastAsia="ar-SA"/>
              </w:rPr>
              <w:t>Условно-разрешенные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sz w:val="24"/>
                <w:szCs w:val="24"/>
                <w:lang w:eastAsia="ar-SA"/>
              </w:rPr>
            </w:pP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sz w:val="24"/>
                <w:szCs w:val="24"/>
                <w:lang w:eastAsia="ar-SA"/>
              </w:rPr>
            </w:pPr>
            <w:r w:rsidRPr="008E406E">
              <w:rPr>
                <w:rFonts w:ascii="Times New Roman" w:eastAsia="Times New Roman" w:hAnsi="Times New Roman"/>
                <w:bCs/>
                <w:color w:val="000000"/>
                <w:sz w:val="24"/>
                <w:szCs w:val="24"/>
                <w:lang w:eastAsia="ar-SA"/>
              </w:rPr>
              <w:t>4.6</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bCs/>
                <w:sz w:val="24"/>
                <w:szCs w:val="24"/>
                <w:lang w:eastAsia="ar-SA"/>
              </w:rPr>
            </w:pPr>
            <w:r w:rsidRPr="008E406E">
              <w:rPr>
                <w:rFonts w:ascii="Times New Roman" w:eastAsia="Times New Roman" w:hAnsi="Times New Roman"/>
                <w:bCs/>
                <w:sz w:val="24"/>
                <w:szCs w:val="24"/>
                <w:lang w:eastAsia="ar-SA"/>
              </w:rPr>
              <w:t>Общественное питание</w:t>
            </w:r>
          </w:p>
          <w:p w:rsidR="00FF341F" w:rsidRPr="008E406E" w:rsidRDefault="00FF341F" w:rsidP="00FF341F">
            <w:pPr>
              <w:suppressAutoHyphens/>
              <w:spacing w:after="0" w:line="240" w:lineRule="auto"/>
              <w:rPr>
                <w:rFonts w:ascii="Times New Roman" w:eastAsia="Times New Roman" w:hAnsi="Times New Roman"/>
                <w:bCs/>
                <w:sz w:val="24"/>
                <w:szCs w:val="24"/>
                <w:lang w:eastAsia="ar-SA"/>
              </w:rPr>
            </w:pP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9A387C"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sz w:val="24"/>
                <w:szCs w:val="24"/>
                <w:lang w:eastAsia="ar-SA"/>
              </w:rPr>
            </w:pPr>
            <w:r w:rsidRPr="008E406E">
              <w:rPr>
                <w:rFonts w:ascii="Times New Roman" w:eastAsia="Times New Roman" w:hAnsi="Times New Roman"/>
                <w:color w:val="000000"/>
                <w:sz w:val="24"/>
                <w:szCs w:val="24"/>
                <w:lang w:eastAsia="ar-SA"/>
              </w:rPr>
              <w:t>5.2.1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rPr>
                <w:rFonts w:ascii="Times New Roman" w:eastAsia="Times New Roman" w:hAnsi="Times New Roman"/>
                <w:b/>
                <w:bCs/>
                <w:sz w:val="24"/>
                <w:szCs w:val="24"/>
                <w:lang w:eastAsia="ar-SA"/>
              </w:rPr>
            </w:pPr>
            <w:r w:rsidRPr="008E406E">
              <w:rPr>
                <w:rFonts w:ascii="Times New Roman" w:eastAsia="Times New Roman" w:hAnsi="Times New Roman"/>
                <w:bCs/>
                <w:sz w:val="24"/>
                <w:szCs w:val="24"/>
                <w:lang w:eastAsia="ar-SA"/>
              </w:rPr>
              <w:t>Туристическое обслуживание</w:t>
            </w:r>
          </w:p>
          <w:p w:rsidR="00FF341F" w:rsidRPr="008E406E" w:rsidRDefault="00FF341F" w:rsidP="00FF341F">
            <w:pPr>
              <w:suppressAutoHyphens/>
              <w:spacing w:after="0" w:line="240" w:lineRule="auto"/>
              <w:rPr>
                <w:rFonts w:ascii="Times New Roman" w:eastAsia="Times New Roman" w:hAnsi="Times New Roman"/>
                <w:b/>
                <w:bCs/>
                <w:sz w:val="24"/>
                <w:szCs w:val="24"/>
                <w:lang w:eastAsia="ar-SA"/>
              </w:rPr>
            </w:pPr>
          </w:p>
        </w:tc>
        <w:tc>
          <w:tcPr>
            <w:tcW w:w="4828" w:type="dxa"/>
            <w:tcBorders>
              <w:top w:val="single" w:sz="4" w:space="0" w:color="000000"/>
              <w:left w:val="single" w:sz="4" w:space="0" w:color="000000"/>
              <w:bottom w:val="single" w:sz="4" w:space="0" w:color="000000"/>
              <w:right w:val="single" w:sz="4" w:space="0" w:color="000000"/>
            </w:tcBorders>
          </w:tcPr>
          <w:p w:rsidR="009A387C" w:rsidRPr="008E406E" w:rsidRDefault="009A387C" w:rsidP="009A387C">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пансионатов, гостиниц, кемпингов, домов отдыха, не оказывающих услуги по лечению;</w:t>
            </w:r>
          </w:p>
          <w:p w:rsidR="00FF341F" w:rsidRPr="008E406E" w:rsidRDefault="009A387C" w:rsidP="009A387C">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детских лагерей</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color w:val="000000"/>
                <w:sz w:val="24"/>
                <w:szCs w:val="24"/>
                <w:lang w:eastAsia="ar-SA"/>
              </w:rPr>
              <w:t>6.8</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Связь </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9A387C" w:rsidP="00FF341F">
            <w:pPr>
              <w:suppressAutoHyphens/>
              <w:snapToGrid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sz w:val="24"/>
                <w:szCs w:val="24"/>
                <w:lang w:eastAsia="ar-SA"/>
              </w:rPr>
            </w:pPr>
            <w:r w:rsidRPr="008E406E">
              <w:rPr>
                <w:rFonts w:ascii="Times New Roman" w:eastAsia="Times New Roman" w:hAnsi="Times New Roman"/>
                <w:color w:val="000000"/>
                <w:sz w:val="24"/>
                <w:szCs w:val="24"/>
                <w:lang w:eastAsia="ar-SA"/>
              </w:rPr>
              <w:lastRenderedPageBreak/>
              <w:t>8.3</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bCs/>
                <w:sz w:val="24"/>
                <w:szCs w:val="24"/>
                <w:lang w:eastAsia="ar-SA"/>
              </w:rPr>
            </w:pPr>
            <w:r w:rsidRPr="008E406E">
              <w:rPr>
                <w:rFonts w:ascii="Times New Roman" w:eastAsia="Times New Roman" w:hAnsi="Times New Roman"/>
                <w:bCs/>
                <w:sz w:val="24"/>
                <w:szCs w:val="24"/>
                <w:lang w:eastAsia="ar-SA"/>
              </w:rPr>
              <w:t>Обеспечение внутреннего правопорядка</w:t>
            </w:r>
          </w:p>
          <w:p w:rsidR="00FF341F" w:rsidRPr="008E406E" w:rsidRDefault="00FF341F" w:rsidP="00FF341F">
            <w:pPr>
              <w:suppressAutoHyphens/>
              <w:spacing w:after="0" w:line="240" w:lineRule="auto"/>
              <w:rPr>
                <w:rFonts w:ascii="Times New Roman" w:eastAsia="Times New Roman" w:hAnsi="Times New Roman"/>
                <w:bCs/>
                <w:sz w:val="24"/>
                <w:szCs w:val="24"/>
                <w:lang w:eastAsia="ar-SA"/>
              </w:rPr>
            </w:pP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9A387C"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color w:val="000000"/>
                <w:sz w:val="24"/>
                <w:szCs w:val="24"/>
                <w:lang w:eastAsia="ar-SA"/>
              </w:rPr>
            </w:pP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 w:val="24"/>
                <w:szCs w:val="24"/>
                <w:lang w:eastAsia="ar-SA"/>
              </w:rPr>
            </w:pPr>
            <w:r w:rsidRPr="008E406E">
              <w:rPr>
                <w:rFonts w:ascii="Times New Roman" w:eastAsia="Times New Roman" w:hAnsi="Times New Roman"/>
                <w:b/>
                <w:bCs/>
                <w:sz w:val="24"/>
                <w:szCs w:val="24"/>
                <w:lang w:eastAsia="ar-SA"/>
              </w:rPr>
              <w:t>Вспомогательные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sz w:val="24"/>
                <w:szCs w:val="24"/>
                <w:lang w:eastAsia="ar-SA"/>
              </w:rPr>
            </w:pP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color w:val="000000"/>
                <w:sz w:val="24"/>
                <w:szCs w:val="24"/>
                <w:lang w:eastAsia="ar-SA"/>
              </w:rPr>
              <w:t>3.1</w:t>
            </w:r>
          </w:p>
        </w:tc>
        <w:tc>
          <w:tcPr>
            <w:tcW w:w="439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Коммунальное обслуживание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9A387C" w:rsidP="00FF341F">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color w:val="000000"/>
                <w:sz w:val="24"/>
                <w:szCs w:val="24"/>
                <w:lang w:eastAsia="ar-SA"/>
              </w:rPr>
              <w:t>4.9</w:t>
            </w:r>
          </w:p>
        </w:tc>
        <w:tc>
          <w:tcPr>
            <w:tcW w:w="4394" w:type="dxa"/>
            <w:tcBorders>
              <w:top w:val="single" w:sz="4" w:space="0" w:color="000000"/>
              <w:left w:val="single" w:sz="4" w:space="0" w:color="000000"/>
              <w:bottom w:val="single" w:sz="4" w:space="0" w:color="000000"/>
            </w:tcBorders>
          </w:tcPr>
          <w:p w:rsidR="00FF341F" w:rsidRPr="008E406E" w:rsidRDefault="005F70FE"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Служебные гаражи</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9A387C" w:rsidP="00FF341F">
            <w:pPr>
              <w:suppressAutoHyphens/>
              <w:snapToGrid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FF341F" w:rsidRPr="008E406E" w:rsidRDefault="00FF341F" w:rsidP="00FF341F">
      <w:pPr>
        <w:suppressAutoHyphens/>
        <w:spacing w:after="0" w:line="240" w:lineRule="auto"/>
        <w:rPr>
          <w:rFonts w:ascii="Times New Roman" w:eastAsia="Times New Roman" w:hAnsi="Times New Roman"/>
          <w:sz w:val="24"/>
          <w:szCs w:val="24"/>
          <w:lang w:eastAsia="ar-SA"/>
        </w:rPr>
        <w:sectPr w:rsidR="00FF341F" w:rsidRPr="008E406E">
          <w:headerReference w:type="even" r:id="rId39"/>
          <w:headerReference w:type="default" r:id="rId40"/>
          <w:footerReference w:type="even" r:id="rId41"/>
          <w:footerReference w:type="default" r:id="rId42"/>
          <w:headerReference w:type="first" r:id="rId43"/>
          <w:footerReference w:type="first" r:id="rId44"/>
          <w:pgSz w:w="11906" w:h="16838"/>
          <w:pgMar w:top="1134" w:right="851" w:bottom="1134" w:left="1701" w:header="720" w:footer="709" w:gutter="0"/>
          <w:cols w:space="720"/>
          <w:docGrid w:linePitch="600" w:charSpace="32768"/>
        </w:sectPr>
      </w:pPr>
    </w:p>
    <w:p w:rsidR="00FF341F" w:rsidRPr="008E406E" w:rsidRDefault="00FF341F" w:rsidP="00FF341F">
      <w:pPr>
        <w:suppressAutoHyphens/>
        <w:spacing w:before="120" w:after="120" w:line="240" w:lineRule="auto"/>
        <w:ind w:firstLine="567"/>
        <w:jc w:val="both"/>
        <w:rPr>
          <w:rFonts w:ascii="Times New Roman" w:eastAsia="Times New Roman" w:hAnsi="Times New Roman"/>
          <w:b/>
          <w:bCs/>
          <w:sz w:val="24"/>
          <w:szCs w:val="20"/>
          <w:lang w:eastAsia="ar-SA"/>
        </w:rPr>
      </w:pPr>
      <w:r w:rsidRPr="008E406E">
        <w:rPr>
          <w:rFonts w:ascii="Times New Roman" w:eastAsia="Times New Roman" w:hAnsi="Times New Roman"/>
          <w:sz w:val="24"/>
          <w:szCs w:val="24"/>
          <w:lang w:eastAsia="ar-SA"/>
        </w:rPr>
        <w:lastRenderedPageBreak/>
        <w:t>2. Предельные размеры земельных участков и предельные параметры разрешенного строительства, реконструкции объектов капитального строи</w:t>
      </w:r>
      <w:r w:rsidR="00BB788C" w:rsidRPr="008E406E">
        <w:rPr>
          <w:rFonts w:ascii="Times New Roman" w:eastAsia="Times New Roman" w:hAnsi="Times New Roman"/>
          <w:sz w:val="24"/>
          <w:szCs w:val="24"/>
          <w:lang w:eastAsia="ar-SA"/>
        </w:rPr>
        <w:t>тельства территориальной зоны Т.</w:t>
      </w:r>
      <w:r w:rsidRPr="008E406E">
        <w:rPr>
          <w:rFonts w:ascii="Times New Roman" w:eastAsia="Times New Roman" w:hAnsi="Times New Roman"/>
          <w:sz w:val="24"/>
          <w:szCs w:val="24"/>
          <w:lang w:eastAsia="ar-SA"/>
        </w:rPr>
        <w:t>1:</w:t>
      </w:r>
    </w:p>
    <w:tbl>
      <w:tblPr>
        <w:tblW w:w="15058" w:type="dxa"/>
        <w:tblInd w:w="-5" w:type="dxa"/>
        <w:tblLayout w:type="fixed"/>
        <w:tblLook w:val="0000" w:firstRow="0" w:lastRow="0" w:firstColumn="0" w:lastColumn="0" w:noHBand="0" w:noVBand="0"/>
      </w:tblPr>
      <w:tblGrid>
        <w:gridCol w:w="822"/>
        <w:gridCol w:w="2514"/>
        <w:gridCol w:w="1272"/>
        <w:gridCol w:w="1080"/>
        <w:gridCol w:w="2334"/>
        <w:gridCol w:w="2346"/>
        <w:gridCol w:w="2078"/>
        <w:gridCol w:w="2612"/>
      </w:tblGrid>
      <w:tr w:rsidR="00FF341F" w:rsidRPr="008E406E" w:rsidTr="00AC28FC">
        <w:trPr>
          <w:trHeight w:val="758"/>
          <w:tblHeader/>
        </w:trPr>
        <w:tc>
          <w:tcPr>
            <w:tcW w:w="822" w:type="dxa"/>
            <w:vMerge w:val="restar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 w:val="24"/>
                <w:szCs w:val="20"/>
                <w:lang w:eastAsia="ar-SA"/>
              </w:rPr>
            </w:pPr>
            <w:r w:rsidRPr="008E406E">
              <w:rPr>
                <w:rFonts w:ascii="Times New Roman" w:eastAsia="Times New Roman" w:hAnsi="Times New Roman"/>
                <w:b/>
                <w:bCs/>
                <w:sz w:val="24"/>
                <w:szCs w:val="20"/>
                <w:lang w:eastAsia="ar-SA"/>
              </w:rPr>
              <w:t>Код</w:t>
            </w:r>
          </w:p>
        </w:tc>
        <w:tc>
          <w:tcPr>
            <w:tcW w:w="2514" w:type="dxa"/>
            <w:vMerge w:val="restar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 w:val="24"/>
                <w:szCs w:val="20"/>
                <w:lang w:eastAsia="ar-SA"/>
              </w:rPr>
            </w:pPr>
            <w:r w:rsidRPr="008E406E">
              <w:rPr>
                <w:rFonts w:ascii="Times New Roman" w:eastAsia="Times New Roman" w:hAnsi="Times New Roman"/>
                <w:b/>
                <w:bCs/>
                <w:sz w:val="24"/>
                <w:szCs w:val="20"/>
                <w:lang w:eastAsia="ar-SA"/>
              </w:rPr>
              <w:t>Вид разрешенного использования земельных участков и объектов капитального строительства</w:t>
            </w:r>
          </w:p>
        </w:tc>
        <w:tc>
          <w:tcPr>
            <w:tcW w:w="2352" w:type="dxa"/>
            <w:gridSpan w:val="2"/>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 w:val="24"/>
                <w:szCs w:val="20"/>
                <w:lang w:eastAsia="ar-SA"/>
              </w:rPr>
            </w:pPr>
            <w:r w:rsidRPr="008E406E">
              <w:rPr>
                <w:rFonts w:ascii="Times New Roman" w:eastAsia="Times New Roman" w:hAnsi="Times New Roman"/>
                <w:b/>
                <w:bCs/>
                <w:sz w:val="24"/>
                <w:szCs w:val="20"/>
                <w:lang w:eastAsia="ar-SA"/>
              </w:rPr>
              <w:t>Площадь земельных участков</w:t>
            </w:r>
          </w:p>
        </w:tc>
        <w:tc>
          <w:tcPr>
            <w:tcW w:w="2334" w:type="dxa"/>
            <w:vMerge w:val="restar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 w:val="24"/>
                <w:szCs w:val="20"/>
                <w:lang w:eastAsia="ar-SA"/>
              </w:rPr>
            </w:pPr>
            <w:r w:rsidRPr="008E406E">
              <w:rPr>
                <w:rFonts w:ascii="Times New Roman" w:eastAsia="Times New Roman" w:hAnsi="Times New Roman"/>
                <w:b/>
                <w:bCs/>
                <w:sz w:val="24"/>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 w:val="24"/>
                <w:szCs w:val="20"/>
                <w:lang w:eastAsia="ar-SA"/>
              </w:rPr>
            </w:pPr>
            <w:r w:rsidRPr="008E406E">
              <w:rPr>
                <w:rFonts w:ascii="Times New Roman" w:eastAsia="Times New Roman" w:hAnsi="Times New Roman"/>
                <w:b/>
                <w:bCs/>
                <w:sz w:val="24"/>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078" w:type="dxa"/>
            <w:vMerge w:val="restar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 w:val="24"/>
                <w:szCs w:val="20"/>
                <w:lang w:eastAsia="ar-SA"/>
              </w:rPr>
            </w:pPr>
            <w:r w:rsidRPr="008E406E">
              <w:rPr>
                <w:rFonts w:ascii="Times New Roman" w:eastAsia="Times New Roman" w:hAnsi="Times New Roman"/>
                <w:b/>
                <w:bCs/>
                <w:sz w:val="24"/>
                <w:szCs w:val="20"/>
                <w:lang w:eastAsia="ar-SA"/>
              </w:rPr>
              <w:t>Предельная (максимальная) высота объектов капитального строительства</w:t>
            </w:r>
          </w:p>
        </w:tc>
        <w:tc>
          <w:tcPr>
            <w:tcW w:w="2612" w:type="dxa"/>
            <w:vMerge w:val="restart"/>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sz w:val="24"/>
                <w:szCs w:val="24"/>
                <w:lang w:eastAsia="ar-SA"/>
              </w:rPr>
            </w:pPr>
            <w:r w:rsidRPr="008E406E">
              <w:rPr>
                <w:rFonts w:ascii="Times New Roman" w:eastAsia="Times New Roman" w:hAnsi="Times New Roman"/>
                <w:b/>
                <w:bCs/>
                <w:sz w:val="24"/>
                <w:szCs w:val="20"/>
                <w:lang w:eastAsia="ar-SA"/>
              </w:rPr>
              <w:t>Максимальный процент застройки в границах земельного участка</w:t>
            </w:r>
          </w:p>
        </w:tc>
      </w:tr>
      <w:tr w:rsidR="00FF341F" w:rsidRPr="008E406E" w:rsidTr="00AC28FC">
        <w:trPr>
          <w:cantSplit/>
          <w:trHeight w:val="1134"/>
        </w:trPr>
        <w:tc>
          <w:tcPr>
            <w:tcW w:w="822" w:type="dxa"/>
            <w:vMerge/>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 w:val="24"/>
                <w:szCs w:val="20"/>
                <w:lang w:eastAsia="ar-SA"/>
              </w:rPr>
            </w:pPr>
          </w:p>
        </w:tc>
        <w:tc>
          <w:tcPr>
            <w:tcW w:w="2514" w:type="dxa"/>
            <w:vMerge/>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 w:val="24"/>
                <w:szCs w:val="20"/>
                <w:lang w:eastAsia="ar-SA"/>
              </w:rPr>
            </w:pPr>
          </w:p>
        </w:tc>
        <w:tc>
          <w:tcPr>
            <w:tcW w:w="1272" w:type="dxa"/>
            <w:tcBorders>
              <w:top w:val="single" w:sz="4" w:space="0" w:color="000000"/>
              <w:left w:val="single" w:sz="4" w:space="0" w:color="000000"/>
              <w:bottom w:val="single" w:sz="4" w:space="0" w:color="000000"/>
            </w:tcBorders>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 w:val="24"/>
                <w:szCs w:val="20"/>
                <w:lang w:eastAsia="ar-SA"/>
              </w:rPr>
            </w:pPr>
            <w:r w:rsidRPr="008E406E">
              <w:rPr>
                <w:rFonts w:ascii="Times New Roman" w:eastAsia="Times New Roman" w:hAnsi="Times New Roman"/>
                <w:b/>
                <w:bCs/>
                <w:sz w:val="24"/>
                <w:szCs w:val="20"/>
                <w:lang w:eastAsia="ar-SA"/>
              </w:rPr>
              <w:t xml:space="preserve">Минимальная </w:t>
            </w:r>
          </w:p>
        </w:tc>
        <w:tc>
          <w:tcPr>
            <w:tcW w:w="1080" w:type="dxa"/>
            <w:tcBorders>
              <w:top w:val="single" w:sz="4" w:space="0" w:color="000000"/>
              <w:left w:val="single" w:sz="4" w:space="0" w:color="000000"/>
              <w:bottom w:val="single" w:sz="4" w:space="0" w:color="000000"/>
            </w:tcBorders>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 w:val="24"/>
                <w:szCs w:val="20"/>
                <w:lang w:eastAsia="ar-SA"/>
              </w:rPr>
            </w:pPr>
            <w:r w:rsidRPr="008E406E">
              <w:rPr>
                <w:rFonts w:ascii="Times New Roman" w:eastAsia="Times New Roman" w:hAnsi="Times New Roman"/>
                <w:b/>
                <w:bCs/>
                <w:sz w:val="24"/>
                <w:szCs w:val="20"/>
                <w:lang w:eastAsia="ar-SA"/>
              </w:rPr>
              <w:t>Максимальная</w:t>
            </w:r>
          </w:p>
        </w:tc>
        <w:tc>
          <w:tcPr>
            <w:tcW w:w="2334" w:type="dxa"/>
            <w:vMerge/>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 w:val="24"/>
                <w:szCs w:val="20"/>
                <w:lang w:eastAsia="ar-SA"/>
              </w:rPr>
            </w:pPr>
          </w:p>
        </w:tc>
        <w:tc>
          <w:tcPr>
            <w:tcW w:w="2346" w:type="dxa"/>
            <w:vMerge/>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 w:val="24"/>
                <w:szCs w:val="20"/>
                <w:lang w:eastAsia="ar-SA"/>
              </w:rPr>
            </w:pPr>
          </w:p>
        </w:tc>
        <w:tc>
          <w:tcPr>
            <w:tcW w:w="2078" w:type="dxa"/>
            <w:vMerge/>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 w:val="24"/>
                <w:szCs w:val="20"/>
                <w:lang w:eastAsia="ar-SA"/>
              </w:rPr>
            </w:pPr>
          </w:p>
        </w:tc>
        <w:tc>
          <w:tcPr>
            <w:tcW w:w="2612" w:type="dxa"/>
            <w:vMerge/>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jc w:val="center"/>
              <w:rPr>
                <w:rFonts w:ascii="Times New Roman" w:eastAsia="Times New Roman" w:hAnsi="Times New Roman"/>
                <w:b/>
                <w:bCs/>
                <w:sz w:val="24"/>
                <w:szCs w:val="20"/>
                <w:lang w:eastAsia="ar-SA"/>
              </w:rPr>
            </w:pPr>
          </w:p>
        </w:tc>
      </w:tr>
      <w:tr w:rsidR="00FF341F" w:rsidRPr="008E406E" w:rsidTr="00AC28FC">
        <w:trPr>
          <w:trHeight w:val="269"/>
        </w:trPr>
        <w:tc>
          <w:tcPr>
            <w:tcW w:w="82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 w:val="24"/>
                <w:szCs w:val="20"/>
                <w:lang w:eastAsia="ar-SA"/>
              </w:rPr>
            </w:pPr>
            <w:r w:rsidRPr="008E406E">
              <w:rPr>
                <w:rFonts w:ascii="Times New Roman" w:eastAsia="Times New Roman" w:hAnsi="Times New Roman"/>
                <w:b/>
                <w:bCs/>
                <w:sz w:val="24"/>
                <w:szCs w:val="20"/>
                <w:lang w:eastAsia="ar-SA"/>
              </w:rPr>
              <w:t>1</w:t>
            </w:r>
          </w:p>
        </w:tc>
        <w:tc>
          <w:tcPr>
            <w:tcW w:w="251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 w:val="24"/>
                <w:szCs w:val="20"/>
                <w:lang w:eastAsia="ar-SA"/>
              </w:rPr>
            </w:pPr>
            <w:r w:rsidRPr="008E406E">
              <w:rPr>
                <w:rFonts w:ascii="Times New Roman" w:eastAsia="Times New Roman" w:hAnsi="Times New Roman"/>
                <w:b/>
                <w:bCs/>
                <w:sz w:val="24"/>
                <w:szCs w:val="20"/>
                <w:lang w:eastAsia="ar-SA"/>
              </w:rPr>
              <w:t>2</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 w:val="24"/>
                <w:szCs w:val="20"/>
                <w:lang w:eastAsia="ar-SA"/>
              </w:rPr>
            </w:pPr>
            <w:r w:rsidRPr="008E406E">
              <w:rPr>
                <w:rFonts w:ascii="Times New Roman" w:eastAsia="Times New Roman" w:hAnsi="Times New Roman"/>
                <w:b/>
                <w:bCs/>
                <w:sz w:val="24"/>
                <w:szCs w:val="20"/>
                <w:lang w:eastAsia="ar-SA"/>
              </w:rPr>
              <w:t>3</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 w:val="24"/>
                <w:szCs w:val="20"/>
                <w:lang w:eastAsia="ar-SA"/>
              </w:rPr>
            </w:pPr>
            <w:r w:rsidRPr="008E406E">
              <w:rPr>
                <w:rFonts w:ascii="Times New Roman" w:eastAsia="Times New Roman" w:hAnsi="Times New Roman"/>
                <w:b/>
                <w:bCs/>
                <w:sz w:val="24"/>
                <w:szCs w:val="20"/>
                <w:lang w:eastAsia="ar-SA"/>
              </w:rPr>
              <w:t>4</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 w:val="24"/>
                <w:szCs w:val="20"/>
                <w:lang w:eastAsia="ar-SA"/>
              </w:rPr>
            </w:pPr>
            <w:r w:rsidRPr="008E406E">
              <w:rPr>
                <w:rFonts w:ascii="Times New Roman" w:eastAsia="Times New Roman" w:hAnsi="Times New Roman"/>
                <w:b/>
                <w:bCs/>
                <w:sz w:val="24"/>
                <w:szCs w:val="20"/>
                <w:lang w:eastAsia="ar-SA"/>
              </w:rPr>
              <w:t>5</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 w:val="24"/>
                <w:szCs w:val="20"/>
                <w:lang w:eastAsia="ar-SA"/>
              </w:rPr>
            </w:pPr>
            <w:r w:rsidRPr="008E406E">
              <w:rPr>
                <w:rFonts w:ascii="Times New Roman" w:eastAsia="Times New Roman" w:hAnsi="Times New Roman"/>
                <w:b/>
                <w:bCs/>
                <w:sz w:val="24"/>
                <w:szCs w:val="20"/>
                <w:lang w:eastAsia="ar-SA"/>
              </w:rPr>
              <w:t>6</w:t>
            </w:r>
          </w:p>
        </w:tc>
        <w:tc>
          <w:tcPr>
            <w:tcW w:w="207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sz w:val="24"/>
                <w:szCs w:val="20"/>
                <w:lang w:eastAsia="ar-SA"/>
              </w:rPr>
            </w:pPr>
            <w:r w:rsidRPr="008E406E">
              <w:rPr>
                <w:rFonts w:ascii="Times New Roman" w:eastAsia="Times New Roman" w:hAnsi="Times New Roman"/>
                <w:b/>
                <w:bCs/>
                <w:sz w:val="24"/>
                <w:szCs w:val="20"/>
                <w:lang w:eastAsia="ar-SA"/>
              </w:rPr>
              <w:t>7</w:t>
            </w:r>
          </w:p>
        </w:tc>
        <w:tc>
          <w:tcPr>
            <w:tcW w:w="2612"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sz w:val="24"/>
                <w:szCs w:val="24"/>
                <w:lang w:eastAsia="ar-SA"/>
              </w:rPr>
            </w:pPr>
            <w:r w:rsidRPr="008E406E">
              <w:rPr>
                <w:rFonts w:ascii="Times New Roman" w:eastAsia="Times New Roman" w:hAnsi="Times New Roman"/>
                <w:b/>
                <w:bCs/>
                <w:sz w:val="24"/>
                <w:szCs w:val="20"/>
                <w:lang w:eastAsia="ar-SA"/>
              </w:rPr>
              <w:t>8</w:t>
            </w:r>
          </w:p>
        </w:tc>
      </w:tr>
      <w:tr w:rsidR="00FF341F" w:rsidRPr="008E406E" w:rsidTr="00FF341F">
        <w:tc>
          <w:tcPr>
            <w:tcW w:w="822"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sz w:val="24"/>
                <w:szCs w:val="24"/>
                <w:lang w:eastAsia="ar-SA"/>
              </w:rPr>
            </w:pPr>
          </w:p>
        </w:tc>
        <w:tc>
          <w:tcPr>
            <w:tcW w:w="14236" w:type="dxa"/>
            <w:gridSpan w:val="7"/>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b/>
                <w:bCs/>
                <w:sz w:val="24"/>
                <w:szCs w:val="24"/>
                <w:lang w:eastAsia="ar-SA"/>
              </w:rPr>
              <w:t>Основные</w:t>
            </w:r>
          </w:p>
        </w:tc>
      </w:tr>
      <w:tr w:rsidR="00FF341F" w:rsidRPr="008E406E" w:rsidTr="00AC28FC">
        <w:tc>
          <w:tcPr>
            <w:tcW w:w="82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3.1</w:t>
            </w:r>
          </w:p>
        </w:tc>
        <w:tc>
          <w:tcPr>
            <w:tcW w:w="251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Коммунальное обслуживание</w:t>
            </w:r>
          </w:p>
        </w:tc>
        <w:tc>
          <w:tcPr>
            <w:tcW w:w="1272" w:type="dxa"/>
            <w:tcBorders>
              <w:top w:val="single" w:sz="4" w:space="0" w:color="000000"/>
              <w:left w:val="single" w:sz="4" w:space="0" w:color="000000"/>
              <w:bottom w:val="single" w:sz="4" w:space="0" w:color="000000"/>
            </w:tcBorders>
          </w:tcPr>
          <w:p w:rsidR="00FF341F" w:rsidRPr="008E406E" w:rsidRDefault="00521DE9" w:rsidP="00FF341F">
            <w:pPr>
              <w:suppressAutoHyphens/>
              <w:spacing w:after="0" w:line="240" w:lineRule="auto"/>
              <w:rPr>
                <w:rFonts w:ascii="Times New Roman" w:eastAsia="Times New Roman" w:hAnsi="Times New Roman"/>
                <w:sz w:val="24"/>
                <w:szCs w:val="24"/>
                <w:lang w:eastAsia="ar-SA"/>
              </w:rPr>
            </w:pPr>
            <w:r w:rsidRPr="00521DE9">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объектов инженерно-технического обеспечения, нефтепроводов, газопроводов - 0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объектов инженерно-технического обеспечения, нефтепроводов, газопроводов - 0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других объектов капитального строительства - 5 м</w:t>
            </w:r>
          </w:p>
        </w:tc>
        <w:tc>
          <w:tcPr>
            <w:tcW w:w="207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 м</w:t>
            </w:r>
          </w:p>
        </w:tc>
        <w:tc>
          <w:tcPr>
            <w:tcW w:w="2612"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100 %</w:t>
            </w:r>
          </w:p>
        </w:tc>
      </w:tr>
      <w:tr w:rsidR="00FF341F" w:rsidRPr="008E406E" w:rsidTr="00AC28FC">
        <w:tc>
          <w:tcPr>
            <w:tcW w:w="82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4.9</w:t>
            </w:r>
          </w:p>
        </w:tc>
        <w:tc>
          <w:tcPr>
            <w:tcW w:w="2514" w:type="dxa"/>
            <w:tcBorders>
              <w:top w:val="single" w:sz="4" w:space="0" w:color="000000"/>
              <w:left w:val="single" w:sz="4" w:space="0" w:color="000000"/>
              <w:bottom w:val="single" w:sz="4" w:space="0" w:color="000000"/>
            </w:tcBorders>
          </w:tcPr>
          <w:p w:rsidR="00FF341F" w:rsidRPr="008E406E" w:rsidRDefault="00A118F9"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Служебные гаражи</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других объектов капитального строительства - 5 м</w:t>
            </w:r>
          </w:p>
        </w:tc>
        <w:tc>
          <w:tcPr>
            <w:tcW w:w="207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 м</w:t>
            </w:r>
          </w:p>
        </w:tc>
        <w:tc>
          <w:tcPr>
            <w:tcW w:w="2612"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82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4.9.1</w:t>
            </w:r>
          </w:p>
        </w:tc>
        <w:tc>
          <w:tcPr>
            <w:tcW w:w="2514" w:type="dxa"/>
            <w:tcBorders>
              <w:top w:val="single" w:sz="4" w:space="0" w:color="000000"/>
              <w:left w:val="single" w:sz="4" w:space="0" w:color="000000"/>
              <w:bottom w:val="single" w:sz="4" w:space="0" w:color="000000"/>
            </w:tcBorders>
          </w:tcPr>
          <w:p w:rsidR="00FF341F" w:rsidRPr="008E406E" w:rsidRDefault="00A118F9"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Объекты дорожного сер</w:t>
            </w:r>
            <w:r w:rsidR="00FF341F" w:rsidRPr="008E406E">
              <w:rPr>
                <w:rFonts w:ascii="Times New Roman" w:eastAsia="Times New Roman" w:hAnsi="Times New Roman"/>
                <w:sz w:val="24"/>
                <w:szCs w:val="24"/>
                <w:lang w:eastAsia="ar-SA"/>
              </w:rPr>
              <w:t>виса</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других объектов капитального строительства - 5 м</w:t>
            </w:r>
          </w:p>
        </w:tc>
        <w:tc>
          <w:tcPr>
            <w:tcW w:w="207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 м</w:t>
            </w:r>
          </w:p>
        </w:tc>
        <w:tc>
          <w:tcPr>
            <w:tcW w:w="2612"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82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7.2</w:t>
            </w:r>
          </w:p>
        </w:tc>
        <w:tc>
          <w:tcPr>
            <w:tcW w:w="251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Автомобильный транспорт</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для объектов, необходимых для обеспечения автомобильного движения, посадки пассажиров и их </w:t>
            </w:r>
            <w:r w:rsidRPr="008E406E">
              <w:rPr>
                <w:rFonts w:ascii="Times New Roman" w:eastAsia="Times New Roman" w:hAnsi="Times New Roman"/>
                <w:sz w:val="24"/>
                <w:szCs w:val="24"/>
                <w:lang w:eastAsia="ar-SA"/>
              </w:rPr>
              <w:lastRenderedPageBreak/>
              <w:t>сопутствующего обслуживания - 0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 xml:space="preserve">для объектов, необходимых для обеспечения автомобильного движения, посадки пассажиров и их </w:t>
            </w:r>
            <w:r w:rsidRPr="008E406E">
              <w:rPr>
                <w:rFonts w:ascii="Times New Roman" w:eastAsia="Times New Roman" w:hAnsi="Times New Roman"/>
                <w:sz w:val="24"/>
                <w:szCs w:val="24"/>
                <w:lang w:eastAsia="ar-SA"/>
              </w:rPr>
              <w:lastRenderedPageBreak/>
              <w:t>сопутствующего обслуживания - 0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других объектов капитального строительства - 5 м</w:t>
            </w:r>
          </w:p>
        </w:tc>
        <w:tc>
          <w:tcPr>
            <w:tcW w:w="207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8 м</w:t>
            </w:r>
          </w:p>
        </w:tc>
        <w:tc>
          <w:tcPr>
            <w:tcW w:w="2612"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521DE9" w:rsidRPr="008E406E" w:rsidTr="00AC28FC">
        <w:tc>
          <w:tcPr>
            <w:tcW w:w="822" w:type="dxa"/>
            <w:tcBorders>
              <w:top w:val="single" w:sz="4" w:space="0" w:color="000000"/>
              <w:left w:val="single" w:sz="4" w:space="0" w:color="000000"/>
              <w:bottom w:val="single" w:sz="4" w:space="0" w:color="000000"/>
            </w:tcBorders>
          </w:tcPr>
          <w:p w:rsidR="00521DE9" w:rsidRPr="008E406E" w:rsidRDefault="00293E31" w:rsidP="00FF341F">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7.2.1</w:t>
            </w:r>
          </w:p>
        </w:tc>
        <w:tc>
          <w:tcPr>
            <w:tcW w:w="2514" w:type="dxa"/>
            <w:tcBorders>
              <w:top w:val="single" w:sz="4" w:space="0" w:color="000000"/>
              <w:left w:val="single" w:sz="4" w:space="0" w:color="000000"/>
              <w:bottom w:val="single" w:sz="4" w:space="0" w:color="000000"/>
            </w:tcBorders>
          </w:tcPr>
          <w:p w:rsidR="00521DE9" w:rsidRPr="008E406E" w:rsidRDefault="00293E31" w:rsidP="00FF341F">
            <w:pPr>
              <w:suppressAutoHyphens/>
              <w:spacing w:after="0" w:line="240" w:lineRule="auto"/>
              <w:rPr>
                <w:rFonts w:ascii="Times New Roman" w:eastAsia="Times New Roman" w:hAnsi="Times New Roman"/>
                <w:sz w:val="24"/>
                <w:szCs w:val="24"/>
                <w:lang w:eastAsia="ar-SA"/>
              </w:rPr>
            </w:pPr>
            <w:r w:rsidRPr="00293E31">
              <w:rPr>
                <w:rFonts w:ascii="Times New Roman" w:eastAsia="Times New Roman" w:hAnsi="Times New Roman"/>
                <w:sz w:val="24"/>
                <w:szCs w:val="24"/>
                <w:lang w:eastAsia="ar-SA"/>
              </w:rPr>
              <w:t>Размещение автомобильных дорог</w:t>
            </w:r>
          </w:p>
        </w:tc>
        <w:tc>
          <w:tcPr>
            <w:tcW w:w="1272" w:type="dxa"/>
            <w:tcBorders>
              <w:top w:val="single" w:sz="4" w:space="0" w:color="000000"/>
              <w:left w:val="single" w:sz="4" w:space="0" w:color="000000"/>
              <w:bottom w:val="single" w:sz="4" w:space="0" w:color="000000"/>
            </w:tcBorders>
          </w:tcPr>
          <w:p w:rsidR="00521DE9" w:rsidRPr="008E406E" w:rsidRDefault="00293E31" w:rsidP="00FF341F">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521DE9" w:rsidRPr="008E406E" w:rsidRDefault="00293E31" w:rsidP="00FF341F">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3</w:t>
            </w:r>
            <w:r w:rsidRPr="00293E31">
              <w:rPr>
                <w:rFonts w:ascii="Times New Roman" w:eastAsia="Times New Roman" w:hAnsi="Times New Roman"/>
                <w:sz w:val="24"/>
                <w:szCs w:val="24"/>
                <w:lang w:eastAsia="ar-SA"/>
              </w:rPr>
              <w:t>000 м²</w:t>
            </w:r>
            <w:r>
              <w:rPr>
                <w:rFonts w:ascii="Times New Roman" w:eastAsia="Times New Roman" w:hAnsi="Times New Roman"/>
                <w:sz w:val="24"/>
                <w:szCs w:val="24"/>
                <w:lang w:eastAsia="ar-SA"/>
              </w:rPr>
              <w:t>*</w:t>
            </w:r>
          </w:p>
        </w:tc>
        <w:tc>
          <w:tcPr>
            <w:tcW w:w="2334" w:type="dxa"/>
            <w:tcBorders>
              <w:top w:val="single" w:sz="4" w:space="0" w:color="000000"/>
              <w:left w:val="single" w:sz="4" w:space="0" w:color="000000"/>
              <w:bottom w:val="single" w:sz="4" w:space="0" w:color="000000"/>
            </w:tcBorders>
          </w:tcPr>
          <w:p w:rsidR="00521DE9" w:rsidRPr="008E406E" w:rsidRDefault="00293E31" w:rsidP="00FF341F">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521DE9" w:rsidRPr="008E406E" w:rsidRDefault="00293E31" w:rsidP="00FF341F">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5 м</w:t>
            </w:r>
          </w:p>
        </w:tc>
        <w:tc>
          <w:tcPr>
            <w:tcW w:w="2078" w:type="dxa"/>
            <w:tcBorders>
              <w:top w:val="single" w:sz="4" w:space="0" w:color="000000"/>
              <w:left w:val="single" w:sz="4" w:space="0" w:color="000000"/>
              <w:bottom w:val="single" w:sz="4" w:space="0" w:color="000000"/>
            </w:tcBorders>
          </w:tcPr>
          <w:p w:rsidR="00521DE9" w:rsidRPr="008E406E" w:rsidRDefault="004E67C8" w:rsidP="00FF341F">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12 м</w:t>
            </w:r>
          </w:p>
        </w:tc>
        <w:tc>
          <w:tcPr>
            <w:tcW w:w="2612" w:type="dxa"/>
            <w:tcBorders>
              <w:top w:val="single" w:sz="4" w:space="0" w:color="000000"/>
              <w:left w:val="single" w:sz="4" w:space="0" w:color="000000"/>
              <w:bottom w:val="single" w:sz="4" w:space="0" w:color="000000"/>
              <w:right w:val="single" w:sz="4" w:space="0" w:color="000000"/>
            </w:tcBorders>
          </w:tcPr>
          <w:p w:rsidR="00521DE9" w:rsidRPr="008E406E" w:rsidRDefault="004E67C8" w:rsidP="00FF341F">
            <w:pPr>
              <w:suppressAutoHyphens/>
              <w:spacing w:after="0" w:line="240" w:lineRule="auto"/>
              <w:rPr>
                <w:rFonts w:ascii="Times New Roman" w:eastAsia="Times New Roman" w:hAnsi="Times New Roman"/>
                <w:sz w:val="24"/>
                <w:szCs w:val="24"/>
                <w:lang w:eastAsia="ar-SA"/>
              </w:rPr>
            </w:pPr>
            <w:r>
              <w:rPr>
                <w:rFonts w:ascii="Times New Roman" w:eastAsia="Times New Roman" w:hAnsi="Times New Roman"/>
                <w:sz w:val="24"/>
                <w:szCs w:val="24"/>
                <w:lang w:eastAsia="ar-SA"/>
              </w:rPr>
              <w:t>80 %</w:t>
            </w:r>
          </w:p>
        </w:tc>
      </w:tr>
      <w:tr w:rsidR="00FF341F" w:rsidRPr="008E406E" w:rsidTr="00AC28FC">
        <w:tc>
          <w:tcPr>
            <w:tcW w:w="82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7.4</w:t>
            </w:r>
          </w:p>
        </w:tc>
        <w:tc>
          <w:tcPr>
            <w:tcW w:w="251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Воздушный транспорт</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207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 м</w:t>
            </w:r>
          </w:p>
        </w:tc>
        <w:tc>
          <w:tcPr>
            <w:tcW w:w="2612"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82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7.5</w:t>
            </w:r>
          </w:p>
        </w:tc>
        <w:tc>
          <w:tcPr>
            <w:tcW w:w="251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Трубопроводный транспорт</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0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0 м</w:t>
            </w:r>
          </w:p>
        </w:tc>
        <w:tc>
          <w:tcPr>
            <w:tcW w:w="207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 м</w:t>
            </w:r>
          </w:p>
        </w:tc>
        <w:tc>
          <w:tcPr>
            <w:tcW w:w="2612"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82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12.0</w:t>
            </w:r>
          </w:p>
        </w:tc>
        <w:tc>
          <w:tcPr>
            <w:tcW w:w="251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Земельные участки (территории) общего пользования</w:t>
            </w:r>
          </w:p>
        </w:tc>
        <w:tc>
          <w:tcPr>
            <w:tcW w:w="1272" w:type="dxa"/>
            <w:tcBorders>
              <w:top w:val="single" w:sz="4" w:space="0" w:color="000000"/>
              <w:left w:val="single" w:sz="4" w:space="0" w:color="000000"/>
              <w:bottom w:val="single" w:sz="4" w:space="0" w:color="000000"/>
            </w:tcBorders>
          </w:tcPr>
          <w:p w:rsidR="00FF341F" w:rsidRPr="008E406E" w:rsidRDefault="00521DE9" w:rsidP="00FF341F">
            <w:pPr>
              <w:suppressAutoHyphens/>
              <w:spacing w:after="0" w:line="240" w:lineRule="auto"/>
              <w:rPr>
                <w:rFonts w:ascii="Times New Roman" w:eastAsia="Times New Roman" w:hAnsi="Times New Roman"/>
                <w:sz w:val="24"/>
                <w:szCs w:val="24"/>
                <w:lang w:eastAsia="ar-SA"/>
              </w:rPr>
            </w:pPr>
            <w:r w:rsidRPr="00521DE9">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0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0 м</w:t>
            </w:r>
          </w:p>
        </w:tc>
        <w:tc>
          <w:tcPr>
            <w:tcW w:w="207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 м</w:t>
            </w:r>
          </w:p>
        </w:tc>
        <w:tc>
          <w:tcPr>
            <w:tcW w:w="2612"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5 % в случае, если для земельного участка дополнительно к основному виду </w:t>
            </w:r>
            <w:r w:rsidRPr="008E406E">
              <w:rPr>
                <w:rFonts w:ascii="Times New Roman" w:eastAsia="Times New Roman" w:hAnsi="Times New Roman"/>
                <w:sz w:val="24"/>
                <w:szCs w:val="24"/>
                <w:lang w:eastAsia="ar-SA"/>
              </w:rPr>
              <w:lastRenderedPageBreak/>
              <w:t>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0 % в иных случаях</w:t>
            </w:r>
          </w:p>
        </w:tc>
      </w:tr>
      <w:tr w:rsidR="00FF341F" w:rsidRPr="008E406E" w:rsidTr="00FF341F">
        <w:trPr>
          <w:trHeight w:val="586"/>
        </w:trPr>
        <w:tc>
          <w:tcPr>
            <w:tcW w:w="822" w:type="dxa"/>
            <w:tcBorders>
              <w:top w:val="single" w:sz="4" w:space="0" w:color="000000"/>
              <w:lef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p>
        </w:tc>
        <w:tc>
          <w:tcPr>
            <w:tcW w:w="14236" w:type="dxa"/>
            <w:gridSpan w:val="7"/>
            <w:tcBorders>
              <w:top w:val="single" w:sz="4" w:space="0" w:color="000000"/>
              <w:left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b/>
                <w:sz w:val="24"/>
                <w:szCs w:val="24"/>
                <w:lang w:eastAsia="ar-SA"/>
              </w:rPr>
              <w:t>Условно разрешенные</w:t>
            </w:r>
          </w:p>
        </w:tc>
      </w:tr>
      <w:tr w:rsidR="00FF341F" w:rsidRPr="008E406E" w:rsidTr="00AC28FC">
        <w:tc>
          <w:tcPr>
            <w:tcW w:w="82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4.6</w:t>
            </w:r>
          </w:p>
        </w:tc>
        <w:tc>
          <w:tcPr>
            <w:tcW w:w="251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Общественное питание</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207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2612"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r>
      <w:tr w:rsidR="00FF341F" w:rsidRPr="008E406E" w:rsidTr="00AC28FC">
        <w:tc>
          <w:tcPr>
            <w:tcW w:w="82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5.2.1</w:t>
            </w:r>
          </w:p>
        </w:tc>
        <w:tc>
          <w:tcPr>
            <w:tcW w:w="2514" w:type="dxa"/>
            <w:tcBorders>
              <w:top w:val="single" w:sz="4" w:space="0" w:color="000000"/>
              <w:left w:val="single" w:sz="4" w:space="0" w:color="000000"/>
              <w:bottom w:val="single" w:sz="4" w:space="0" w:color="000000"/>
            </w:tcBorders>
          </w:tcPr>
          <w:p w:rsidR="00FF341F" w:rsidRPr="008E406E" w:rsidRDefault="00FF341F" w:rsidP="00FF341F">
            <w:pPr>
              <w:autoSpaceDE w:val="0"/>
              <w:autoSpaceDN w:val="0"/>
              <w:adjustRightInd w:val="0"/>
              <w:spacing w:after="0" w:line="240" w:lineRule="auto"/>
              <w:rPr>
                <w:rFonts w:ascii="Times New Roman" w:eastAsia="Times New Roman" w:hAnsi="Times New Roman"/>
                <w:sz w:val="24"/>
                <w:szCs w:val="24"/>
                <w:lang w:eastAsia="ru-RU"/>
              </w:rPr>
            </w:pPr>
            <w:r w:rsidRPr="008E406E">
              <w:rPr>
                <w:rFonts w:ascii="Times New Roman" w:eastAsia="Times New Roman" w:hAnsi="Times New Roman"/>
                <w:sz w:val="24"/>
                <w:szCs w:val="24"/>
                <w:lang w:eastAsia="ru-RU"/>
              </w:rPr>
              <w:t>Туристическое обслуживание</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207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2612"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AC28FC">
        <w:tc>
          <w:tcPr>
            <w:tcW w:w="82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6.8</w:t>
            </w:r>
          </w:p>
        </w:tc>
        <w:tc>
          <w:tcPr>
            <w:tcW w:w="251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Связь </w:t>
            </w:r>
          </w:p>
        </w:tc>
        <w:tc>
          <w:tcPr>
            <w:tcW w:w="1272" w:type="dxa"/>
            <w:tcBorders>
              <w:top w:val="single" w:sz="4" w:space="0" w:color="000000"/>
              <w:left w:val="single" w:sz="4" w:space="0" w:color="000000"/>
              <w:bottom w:val="single" w:sz="4" w:space="0" w:color="000000"/>
            </w:tcBorders>
          </w:tcPr>
          <w:p w:rsidR="00FF341F" w:rsidRPr="008E406E" w:rsidRDefault="00521DE9" w:rsidP="00FF341F">
            <w:pPr>
              <w:suppressAutoHyphens/>
              <w:spacing w:after="0" w:line="240" w:lineRule="auto"/>
              <w:rPr>
                <w:rFonts w:ascii="Times New Roman" w:eastAsia="Times New Roman" w:hAnsi="Times New Roman"/>
                <w:sz w:val="24"/>
                <w:szCs w:val="24"/>
                <w:lang w:eastAsia="ar-SA"/>
              </w:rPr>
            </w:pPr>
            <w:r w:rsidRPr="00521DE9">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объектов связи, радиовещания, телевидения - 0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объектов связи, радиовещания, телевидения - 0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других объектов капитального строительства - 5 м</w:t>
            </w:r>
          </w:p>
        </w:tc>
        <w:tc>
          <w:tcPr>
            <w:tcW w:w="207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 м</w:t>
            </w:r>
          </w:p>
        </w:tc>
        <w:tc>
          <w:tcPr>
            <w:tcW w:w="2612"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AC28FC">
        <w:tc>
          <w:tcPr>
            <w:tcW w:w="82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8.3</w:t>
            </w:r>
          </w:p>
        </w:tc>
        <w:tc>
          <w:tcPr>
            <w:tcW w:w="251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Обеспечение внутреннего правопорядка</w:t>
            </w:r>
          </w:p>
        </w:tc>
        <w:tc>
          <w:tcPr>
            <w:tcW w:w="127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 м²</w:t>
            </w:r>
          </w:p>
        </w:tc>
        <w:tc>
          <w:tcPr>
            <w:tcW w:w="1080"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пожарных депо - 10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207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2612"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r>
      <w:tr w:rsidR="00FF341F" w:rsidRPr="008E406E" w:rsidTr="00FF341F">
        <w:tc>
          <w:tcPr>
            <w:tcW w:w="822"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sz w:val="24"/>
                <w:szCs w:val="24"/>
                <w:lang w:eastAsia="ar-SA"/>
              </w:rPr>
            </w:pPr>
          </w:p>
        </w:tc>
        <w:tc>
          <w:tcPr>
            <w:tcW w:w="14236" w:type="dxa"/>
            <w:gridSpan w:val="7"/>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b/>
                <w:bCs/>
                <w:sz w:val="24"/>
                <w:szCs w:val="24"/>
                <w:lang w:eastAsia="ar-SA"/>
              </w:rPr>
              <w:t>Вспомогательные</w:t>
            </w:r>
          </w:p>
        </w:tc>
      </w:tr>
      <w:tr w:rsidR="00FF341F" w:rsidRPr="008E406E" w:rsidTr="00AC28FC">
        <w:tc>
          <w:tcPr>
            <w:tcW w:w="82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3.1</w:t>
            </w:r>
          </w:p>
        </w:tc>
        <w:tc>
          <w:tcPr>
            <w:tcW w:w="251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Коммунальное обслуживание</w:t>
            </w:r>
          </w:p>
        </w:tc>
        <w:tc>
          <w:tcPr>
            <w:tcW w:w="1272"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FF341F" w:rsidRPr="008E406E" w:rsidRDefault="00FC40BA"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для объектов инженерно-технического обеспечения, </w:t>
            </w:r>
            <w:r w:rsidRPr="008E406E">
              <w:rPr>
                <w:rFonts w:ascii="Times New Roman" w:eastAsia="Times New Roman" w:hAnsi="Times New Roman"/>
                <w:sz w:val="24"/>
                <w:szCs w:val="24"/>
                <w:lang w:eastAsia="ar-SA"/>
              </w:rPr>
              <w:lastRenderedPageBreak/>
              <w:t>нефтепроводов, газопроводов - 0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 xml:space="preserve">для объектов инженерно-технического обеспечения, </w:t>
            </w:r>
            <w:r w:rsidRPr="008E406E">
              <w:rPr>
                <w:rFonts w:ascii="Times New Roman" w:eastAsia="Times New Roman" w:hAnsi="Times New Roman"/>
                <w:sz w:val="24"/>
                <w:szCs w:val="24"/>
                <w:lang w:eastAsia="ar-SA"/>
              </w:rPr>
              <w:lastRenderedPageBreak/>
              <w:t>нефтепроводов, газопроводов - 0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других объектов капитального строительства - 5 м</w:t>
            </w:r>
          </w:p>
        </w:tc>
        <w:tc>
          <w:tcPr>
            <w:tcW w:w="207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8 м</w:t>
            </w:r>
          </w:p>
        </w:tc>
        <w:tc>
          <w:tcPr>
            <w:tcW w:w="2612"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100 %</w:t>
            </w:r>
          </w:p>
        </w:tc>
      </w:tr>
      <w:tr w:rsidR="00FF341F" w:rsidRPr="008E406E" w:rsidTr="00AC28FC">
        <w:tc>
          <w:tcPr>
            <w:tcW w:w="822"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4.9</w:t>
            </w:r>
          </w:p>
        </w:tc>
        <w:tc>
          <w:tcPr>
            <w:tcW w:w="2514" w:type="dxa"/>
            <w:tcBorders>
              <w:top w:val="single" w:sz="4" w:space="0" w:color="000000"/>
              <w:left w:val="single" w:sz="4" w:space="0" w:color="000000"/>
              <w:bottom w:val="single" w:sz="4" w:space="0" w:color="000000"/>
            </w:tcBorders>
          </w:tcPr>
          <w:p w:rsidR="00FF341F" w:rsidRPr="008E406E" w:rsidRDefault="00A118F9"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Служебные гаражи</w:t>
            </w:r>
          </w:p>
        </w:tc>
        <w:tc>
          <w:tcPr>
            <w:tcW w:w="1272" w:type="dxa"/>
            <w:tcBorders>
              <w:top w:val="single" w:sz="4" w:space="0" w:color="000000"/>
              <w:left w:val="single" w:sz="4" w:space="0" w:color="000000"/>
              <w:bottom w:val="single" w:sz="4" w:space="0" w:color="000000"/>
            </w:tcBorders>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Borders>
              <w:top w:val="single" w:sz="4" w:space="0" w:color="000000"/>
              <w:left w:val="single" w:sz="4" w:space="0" w:color="000000"/>
              <w:bottom w:val="single" w:sz="4" w:space="0" w:color="000000"/>
            </w:tcBorders>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других объектов капитального строительства - 3 м</w:t>
            </w:r>
          </w:p>
        </w:tc>
        <w:tc>
          <w:tcPr>
            <w:tcW w:w="2346"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для других объектов капитального строительства - 5 м</w:t>
            </w:r>
          </w:p>
        </w:tc>
        <w:tc>
          <w:tcPr>
            <w:tcW w:w="2078"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 м</w:t>
            </w:r>
          </w:p>
        </w:tc>
        <w:tc>
          <w:tcPr>
            <w:tcW w:w="2612"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bl>
    <w:p w:rsidR="00FF341F" w:rsidRDefault="00FF341F" w:rsidP="00FF341F">
      <w:pPr>
        <w:suppressAutoHyphens/>
        <w:spacing w:after="0" w:line="240" w:lineRule="auto"/>
        <w:rPr>
          <w:rFonts w:ascii="Times New Roman" w:eastAsia="Times New Roman" w:hAnsi="Times New Roman"/>
          <w:sz w:val="24"/>
          <w:szCs w:val="24"/>
          <w:lang w:eastAsia="ar-SA"/>
        </w:rPr>
      </w:pPr>
    </w:p>
    <w:p w:rsidR="00FD4AD6" w:rsidRPr="008E406E" w:rsidRDefault="00FD4AD6" w:rsidP="00FD4AD6">
      <w:pPr>
        <w:tabs>
          <w:tab w:val="left" w:pos="1725"/>
        </w:tabs>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в случае формирования земельных участков для размещения линейных объектов - не подлежит установлению</w:t>
      </w:r>
    </w:p>
    <w:p w:rsidR="00FD4AD6" w:rsidRPr="008E406E" w:rsidRDefault="00FD4AD6" w:rsidP="00FF341F">
      <w:pPr>
        <w:suppressAutoHyphens/>
        <w:spacing w:after="0" w:line="240" w:lineRule="auto"/>
        <w:rPr>
          <w:rFonts w:ascii="Times New Roman" w:eastAsia="Times New Roman" w:hAnsi="Times New Roman"/>
          <w:sz w:val="24"/>
          <w:szCs w:val="24"/>
          <w:lang w:eastAsia="ar-SA"/>
        </w:rPr>
        <w:sectPr w:rsidR="00FD4AD6" w:rsidRPr="008E406E">
          <w:headerReference w:type="even" r:id="rId45"/>
          <w:headerReference w:type="default" r:id="rId46"/>
          <w:footerReference w:type="even" r:id="rId47"/>
          <w:footerReference w:type="default" r:id="rId48"/>
          <w:headerReference w:type="first" r:id="rId49"/>
          <w:footerReference w:type="first" r:id="rId50"/>
          <w:pgSz w:w="16838" w:h="11906" w:orient="landscape"/>
          <w:pgMar w:top="1701" w:right="1134" w:bottom="851" w:left="1134" w:header="720" w:footer="709" w:gutter="0"/>
          <w:cols w:space="720"/>
          <w:docGrid w:linePitch="600" w:charSpace="32768"/>
        </w:sectPr>
      </w:pPr>
    </w:p>
    <w:p w:rsidR="00FF341F" w:rsidRPr="008E406E" w:rsidRDefault="00FF341F" w:rsidP="00FF341F">
      <w:pPr>
        <w:keepNext/>
        <w:suppressAutoHyphens/>
        <w:spacing w:before="240" w:after="120" w:line="240" w:lineRule="auto"/>
        <w:jc w:val="center"/>
        <w:outlineLvl w:val="1"/>
        <w:rPr>
          <w:rFonts w:ascii="Times New Roman" w:eastAsia="Times New Roman" w:hAnsi="Times New Roman"/>
          <w:b/>
          <w:bCs/>
          <w:iCs/>
          <w:sz w:val="28"/>
          <w:szCs w:val="28"/>
          <w:lang w:eastAsia="ar-SA"/>
        </w:rPr>
      </w:pPr>
      <w:r w:rsidRPr="008E406E">
        <w:rPr>
          <w:rFonts w:ascii="Times New Roman" w:eastAsia="Times New Roman" w:hAnsi="Times New Roman"/>
          <w:b/>
          <w:bCs/>
          <w:iCs/>
          <w:sz w:val="28"/>
          <w:szCs w:val="28"/>
          <w:lang w:eastAsia="ar-SA"/>
        </w:rPr>
        <w:lastRenderedPageBreak/>
        <w:t>Глава 11. Зоны сельскохозяйственного использования</w:t>
      </w:r>
    </w:p>
    <w:p w:rsidR="00FF341F" w:rsidRPr="008E406E" w:rsidRDefault="00FF341F" w:rsidP="00FF341F">
      <w:pPr>
        <w:keepNext/>
        <w:suppressAutoHyphens/>
        <w:spacing w:before="240" w:after="120" w:line="240" w:lineRule="auto"/>
        <w:outlineLvl w:val="2"/>
        <w:rPr>
          <w:rFonts w:ascii="Times New Roman" w:eastAsia="Times New Roman" w:hAnsi="Times New Roman"/>
          <w:bCs/>
          <w:sz w:val="24"/>
          <w:szCs w:val="26"/>
          <w:lang w:eastAsia="ar-SA"/>
        </w:rPr>
      </w:pPr>
      <w:r w:rsidRPr="008E406E">
        <w:rPr>
          <w:rFonts w:ascii="Times New Roman" w:eastAsia="Times New Roman" w:hAnsi="Times New Roman"/>
          <w:b/>
          <w:bCs/>
          <w:sz w:val="24"/>
          <w:szCs w:val="26"/>
          <w:lang w:eastAsia="ar-SA"/>
        </w:rPr>
        <w:t xml:space="preserve">Статья 26. Территориальная зона СХ.1 – зона сельскохозяйственного использования </w:t>
      </w:r>
    </w:p>
    <w:p w:rsidR="00FF341F" w:rsidRPr="008E406E" w:rsidRDefault="00FF341F" w:rsidP="00FF341F">
      <w:pPr>
        <w:keepNext/>
        <w:suppressAutoHyphens/>
        <w:spacing w:before="240" w:after="120" w:line="240" w:lineRule="auto"/>
        <w:outlineLvl w:val="2"/>
        <w:rPr>
          <w:rFonts w:ascii="Times New Roman" w:eastAsia="Times New Roman" w:hAnsi="Times New Roman"/>
          <w:b/>
          <w:bCs/>
          <w:sz w:val="24"/>
          <w:szCs w:val="26"/>
          <w:lang w:eastAsia="ar-SA"/>
        </w:rPr>
      </w:pPr>
      <w:r w:rsidRPr="008E406E">
        <w:rPr>
          <w:rFonts w:ascii="Times New Roman" w:eastAsia="Times New Roman" w:hAnsi="Times New Roman"/>
          <w:bCs/>
          <w:sz w:val="24"/>
          <w:szCs w:val="26"/>
          <w:lang w:eastAsia="ar-SA"/>
        </w:rPr>
        <w:t>1. Виды разрешенного использования земельных участков и объектов капитального строительства:</w:t>
      </w:r>
    </w:p>
    <w:tbl>
      <w:tblPr>
        <w:tblW w:w="0" w:type="auto"/>
        <w:tblInd w:w="108" w:type="dxa"/>
        <w:tblLayout w:type="fixed"/>
        <w:tblLook w:val="0000" w:firstRow="0" w:lastRow="0" w:firstColumn="0" w:lastColumn="0" w:noHBand="0" w:noVBand="0"/>
      </w:tblPr>
      <w:tblGrid>
        <w:gridCol w:w="711"/>
        <w:gridCol w:w="4505"/>
        <w:gridCol w:w="4828"/>
      </w:tblGrid>
      <w:tr w:rsidR="00FF341F" w:rsidRPr="008E406E" w:rsidTr="00FF341F">
        <w:trPr>
          <w:tblHeader/>
        </w:trPr>
        <w:tc>
          <w:tcPr>
            <w:tcW w:w="711" w:type="dxa"/>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w:t>
            </w:r>
          </w:p>
        </w:tc>
        <w:tc>
          <w:tcPr>
            <w:tcW w:w="4505" w:type="dxa"/>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Виды разрешенного использования земельных участков и объектов капитального строительства, код согласно классификатору</w:t>
            </w:r>
          </w:p>
        </w:tc>
        <w:tc>
          <w:tcPr>
            <w:tcW w:w="4828" w:type="dxa"/>
            <w:tcBorders>
              <w:top w:val="single" w:sz="4" w:space="0" w:color="000000"/>
              <w:left w:val="single" w:sz="4" w:space="0" w:color="000000"/>
              <w:bottom w:val="single" w:sz="4" w:space="0" w:color="000000"/>
              <w:right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Объекты капитального строительства, разрешенные для размещения на земельных участках</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1.0.</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bCs/>
                <w:sz w:val="24"/>
                <w:szCs w:val="24"/>
                <w:lang w:eastAsia="ar-SA"/>
              </w:rPr>
            </w:pPr>
            <w:r w:rsidRPr="008E406E">
              <w:rPr>
                <w:rFonts w:ascii="Times New Roman" w:eastAsia="Times New Roman" w:hAnsi="Times New Roman"/>
                <w:bCs/>
                <w:lang w:eastAsia="ar-SA"/>
              </w:rPr>
              <w:t>Сельскохозяйственное использование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D55B38"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1.1.</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bCs/>
                <w:lang w:eastAsia="ar-SA"/>
              </w:rPr>
              <w:t>Растениеводство</w:t>
            </w:r>
          </w:p>
        </w:tc>
        <w:tc>
          <w:tcPr>
            <w:tcW w:w="4828" w:type="dxa"/>
            <w:tcBorders>
              <w:top w:val="single" w:sz="4" w:space="0" w:color="000000"/>
              <w:left w:val="single" w:sz="4" w:space="0" w:color="000000"/>
              <w:bottom w:val="single" w:sz="4" w:space="0" w:color="000000"/>
              <w:right w:val="single" w:sz="4" w:space="0" w:color="000000"/>
            </w:tcBorders>
          </w:tcPr>
          <w:p w:rsidR="00D55B38"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хозяйственной деятельности, связанной с выращиванием сельскохозяйственных культур.</w:t>
            </w:r>
          </w:p>
          <w:p w:rsidR="00FF341F"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Содержание данного вида разрешенного использования включает в себя содержание видов разрешенного использования с кодами 1.2 - 1.6</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1.2.</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bCs/>
                <w:lang w:eastAsia="ar-SA"/>
              </w:rPr>
              <w:t>Выращивание зерновых и иных сельскохозяйственных культур</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D55B38"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 xml:space="preserve">1.3. </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bCs/>
                <w:lang w:eastAsia="ar-SA"/>
              </w:rPr>
              <w:t>Овощеводство</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D55B38"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1.4.</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bCs/>
                <w:lang w:eastAsia="ar-SA"/>
              </w:rPr>
              <w:t>Выращивание тонизирующих, лекарственных, цветочных культур</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D55B38"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1.5.</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bCs/>
                <w:lang w:eastAsia="ar-SA"/>
              </w:rPr>
              <w:t>Садоводство</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D55B38"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lastRenderedPageBreak/>
              <w:t xml:space="preserve">1.7. </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bCs/>
                <w:lang w:eastAsia="ar-SA"/>
              </w:rPr>
              <w:t>Животноводство</w:t>
            </w:r>
          </w:p>
        </w:tc>
        <w:tc>
          <w:tcPr>
            <w:tcW w:w="4828" w:type="dxa"/>
            <w:tcBorders>
              <w:top w:val="single" w:sz="4" w:space="0" w:color="000000"/>
              <w:left w:val="single" w:sz="4" w:space="0" w:color="000000"/>
              <w:bottom w:val="single" w:sz="4" w:space="0" w:color="000000"/>
              <w:right w:val="single" w:sz="4" w:space="0" w:color="000000"/>
            </w:tcBorders>
          </w:tcPr>
          <w:p w:rsidR="00D55B38"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FF341F"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lang w:eastAsia="ar-SA"/>
              </w:rPr>
            </w:pPr>
            <w:r w:rsidRPr="008E406E">
              <w:rPr>
                <w:rFonts w:ascii="Times New Roman" w:eastAsia="Times New Roman" w:hAnsi="Times New Roman"/>
                <w:bCs/>
                <w:lang w:eastAsia="ar-SA"/>
              </w:rPr>
              <w:t>1.8.</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 xml:space="preserve">Скотоводство </w:t>
            </w:r>
          </w:p>
        </w:tc>
        <w:tc>
          <w:tcPr>
            <w:tcW w:w="4828" w:type="dxa"/>
            <w:tcBorders>
              <w:top w:val="single" w:sz="4" w:space="0" w:color="000000"/>
              <w:left w:val="single" w:sz="4" w:space="0" w:color="000000"/>
              <w:bottom w:val="single" w:sz="4" w:space="0" w:color="000000"/>
              <w:right w:val="single" w:sz="4" w:space="0" w:color="000000"/>
            </w:tcBorders>
          </w:tcPr>
          <w:p w:rsidR="00D55B38"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D55B38"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FF341F"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разведение племенных животных, производство и использование племенной продукции (материала)</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lang w:eastAsia="ar-SA"/>
              </w:rPr>
            </w:pPr>
            <w:r w:rsidRPr="008E406E">
              <w:rPr>
                <w:rFonts w:ascii="Times New Roman" w:eastAsia="Times New Roman" w:hAnsi="Times New Roman"/>
                <w:bCs/>
                <w:lang w:eastAsia="ar-SA"/>
              </w:rPr>
              <w:t>1.9.</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Звероводство</w:t>
            </w:r>
          </w:p>
        </w:tc>
        <w:tc>
          <w:tcPr>
            <w:tcW w:w="4828" w:type="dxa"/>
            <w:tcBorders>
              <w:top w:val="single" w:sz="4" w:space="0" w:color="000000"/>
              <w:left w:val="single" w:sz="4" w:space="0" w:color="000000"/>
              <w:bottom w:val="single" w:sz="4" w:space="0" w:color="000000"/>
              <w:right w:val="single" w:sz="4" w:space="0" w:color="000000"/>
            </w:tcBorders>
          </w:tcPr>
          <w:p w:rsidR="00D55B38"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хозяйственной деятельности, связанной с разведением в неволе ценных пушных зверей;</w:t>
            </w:r>
          </w:p>
          <w:p w:rsidR="00D55B38"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F341F"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разведение племенных животных, производство и использование племенной продукции (материала)</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lang w:eastAsia="ar-SA"/>
              </w:rPr>
            </w:pPr>
            <w:r w:rsidRPr="008E406E">
              <w:rPr>
                <w:rFonts w:ascii="Times New Roman" w:eastAsia="Times New Roman" w:hAnsi="Times New Roman"/>
                <w:bCs/>
                <w:lang w:eastAsia="ar-SA"/>
              </w:rPr>
              <w:t>1.10</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Птицеводство</w:t>
            </w:r>
          </w:p>
        </w:tc>
        <w:tc>
          <w:tcPr>
            <w:tcW w:w="4828" w:type="dxa"/>
            <w:tcBorders>
              <w:top w:val="single" w:sz="4" w:space="0" w:color="000000"/>
              <w:left w:val="single" w:sz="4" w:space="0" w:color="000000"/>
              <w:bottom w:val="single" w:sz="4" w:space="0" w:color="000000"/>
              <w:right w:val="single" w:sz="4" w:space="0" w:color="000000"/>
            </w:tcBorders>
          </w:tcPr>
          <w:p w:rsidR="00D55B38"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хозяйственной деятельности, связанной с разведением домашних пород птиц, в том числе водоплавающих;</w:t>
            </w:r>
          </w:p>
          <w:p w:rsidR="00D55B38"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размещение зданий, сооружений, используемых для содержания и разведения животных, производства, хранения и </w:t>
            </w:r>
            <w:r w:rsidRPr="008E406E">
              <w:rPr>
                <w:rFonts w:ascii="Times New Roman" w:eastAsia="Times New Roman" w:hAnsi="Times New Roman"/>
                <w:sz w:val="24"/>
                <w:szCs w:val="24"/>
                <w:lang w:eastAsia="ar-SA"/>
              </w:rPr>
              <w:lastRenderedPageBreak/>
              <w:t>первичной переработки продукции птицеводства;</w:t>
            </w:r>
          </w:p>
          <w:p w:rsidR="00FF341F"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разведение племенных животных, производство и использование племенной продукции (материала)</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lang w:eastAsia="ar-SA"/>
              </w:rPr>
            </w:pPr>
            <w:r w:rsidRPr="008E406E">
              <w:rPr>
                <w:rFonts w:ascii="Times New Roman" w:eastAsia="Times New Roman" w:hAnsi="Times New Roman"/>
                <w:bCs/>
                <w:lang w:eastAsia="ar-SA"/>
              </w:rPr>
              <w:lastRenderedPageBreak/>
              <w:t>1.11.</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Свиноводство</w:t>
            </w:r>
          </w:p>
        </w:tc>
        <w:tc>
          <w:tcPr>
            <w:tcW w:w="4828" w:type="dxa"/>
            <w:tcBorders>
              <w:top w:val="single" w:sz="4" w:space="0" w:color="000000"/>
              <w:left w:val="single" w:sz="4" w:space="0" w:color="000000"/>
              <w:bottom w:val="single" w:sz="4" w:space="0" w:color="000000"/>
              <w:right w:val="single" w:sz="4" w:space="0" w:color="000000"/>
            </w:tcBorders>
          </w:tcPr>
          <w:p w:rsidR="00D55B38"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хозяйственной деятельности, связанной с разведением свиней;</w:t>
            </w:r>
          </w:p>
          <w:p w:rsidR="00D55B38"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F341F"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разведение племенных животных, производство и использование племенной продукции (материала)</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lang w:eastAsia="ar-SA"/>
              </w:rPr>
            </w:pPr>
            <w:r w:rsidRPr="008E406E">
              <w:rPr>
                <w:rFonts w:ascii="Times New Roman" w:eastAsia="Times New Roman" w:hAnsi="Times New Roman"/>
                <w:bCs/>
                <w:lang w:eastAsia="ar-SA"/>
              </w:rPr>
              <w:t>1.12.</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Пчеловодство</w:t>
            </w:r>
          </w:p>
        </w:tc>
        <w:tc>
          <w:tcPr>
            <w:tcW w:w="4828" w:type="dxa"/>
            <w:tcBorders>
              <w:top w:val="single" w:sz="4" w:space="0" w:color="000000"/>
              <w:left w:val="single" w:sz="4" w:space="0" w:color="000000"/>
              <w:bottom w:val="single" w:sz="4" w:space="0" w:color="000000"/>
              <w:right w:val="single" w:sz="4" w:space="0" w:color="000000"/>
            </w:tcBorders>
          </w:tcPr>
          <w:p w:rsidR="00D55B38"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55B38"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ульев, иных объектов и оборудования, необходимого для пчеловодства и разведениях иных полезных насекомых;</w:t>
            </w:r>
          </w:p>
          <w:p w:rsidR="00FF341F" w:rsidRPr="008E406E" w:rsidRDefault="00D55B38" w:rsidP="00D55B38">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сооружений, используемых для хранения и первичной переработки продукции пчеловодства</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lang w:eastAsia="ar-SA"/>
              </w:rPr>
            </w:pPr>
            <w:r w:rsidRPr="008E406E">
              <w:rPr>
                <w:rFonts w:ascii="Times New Roman" w:eastAsia="Times New Roman" w:hAnsi="Times New Roman"/>
                <w:bCs/>
                <w:lang w:eastAsia="ar-SA"/>
              </w:rPr>
              <w:t>1.13.</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Рыбоводство</w:t>
            </w:r>
          </w:p>
        </w:tc>
        <w:tc>
          <w:tcPr>
            <w:tcW w:w="4828" w:type="dxa"/>
            <w:tcBorders>
              <w:top w:val="single" w:sz="4" w:space="0" w:color="000000"/>
              <w:left w:val="single" w:sz="4" w:space="0" w:color="000000"/>
              <w:bottom w:val="single" w:sz="4" w:space="0" w:color="000000"/>
              <w:right w:val="single" w:sz="4" w:space="0" w:color="000000"/>
            </w:tcBorders>
          </w:tcPr>
          <w:p w:rsidR="00AB4BEB" w:rsidRPr="008E406E" w:rsidRDefault="00AB4BEB" w:rsidP="00AB4BEB">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хозяйственной деятельности, связанной с разведением и (или) содержанием, выращиванием объектов рыбоводства (аквакультуры);</w:t>
            </w:r>
          </w:p>
          <w:p w:rsidR="00FF341F" w:rsidRPr="008E406E" w:rsidRDefault="00AB4BEB" w:rsidP="00AB4BEB">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сооружений, оборудования, необходимых для осуществления рыбоводства (аквакультуры)</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1.15.</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hAnsi="Times New Roman"/>
                <w:lang w:eastAsia="ar-SA"/>
              </w:rPr>
            </w:pPr>
            <w:r w:rsidRPr="008E406E">
              <w:rPr>
                <w:rFonts w:ascii="Times New Roman" w:hAnsi="Times New Roman"/>
                <w:lang w:eastAsia="ar-SA"/>
              </w:rPr>
              <w:t>Хранение и переработка сельскохозяйственной продукции</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B4BEB"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1.17.</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hAnsi="Times New Roman"/>
                <w:lang w:eastAsia="ar-SA"/>
              </w:rPr>
            </w:pPr>
            <w:r w:rsidRPr="008E406E">
              <w:rPr>
                <w:rFonts w:ascii="Times New Roman" w:hAnsi="Times New Roman"/>
                <w:lang w:eastAsia="ar-SA"/>
              </w:rPr>
              <w:t>Питомники</w:t>
            </w:r>
          </w:p>
        </w:tc>
        <w:tc>
          <w:tcPr>
            <w:tcW w:w="4828" w:type="dxa"/>
            <w:tcBorders>
              <w:top w:val="single" w:sz="4" w:space="0" w:color="000000"/>
              <w:left w:val="single" w:sz="4" w:space="0" w:color="000000"/>
              <w:bottom w:val="single" w:sz="4" w:space="0" w:color="000000"/>
              <w:right w:val="single" w:sz="4" w:space="0" w:color="000000"/>
            </w:tcBorders>
          </w:tcPr>
          <w:p w:rsidR="00AB4BEB" w:rsidRPr="008E406E" w:rsidRDefault="00AB4BEB" w:rsidP="00AB4BEB">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F341F" w:rsidRPr="008E406E" w:rsidRDefault="00AB4BEB" w:rsidP="00AB4BEB">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сооружений, необходимых для указанных видов сельскохозяйственного производства</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9.1.</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Охрана природных территорий</w:t>
            </w:r>
          </w:p>
        </w:tc>
        <w:tc>
          <w:tcPr>
            <w:tcW w:w="4828" w:type="dxa"/>
            <w:tcBorders>
              <w:top w:val="single" w:sz="4" w:space="0" w:color="000000"/>
              <w:left w:val="single" w:sz="4" w:space="0" w:color="000000"/>
              <w:bottom w:val="single" w:sz="4" w:space="0" w:color="000000"/>
              <w:right w:val="single" w:sz="4" w:space="0" w:color="000000"/>
            </w:tcBorders>
          </w:tcPr>
          <w:p w:rsidR="00AB4BEB" w:rsidRPr="008E406E" w:rsidRDefault="00AB4BEB" w:rsidP="00AB4BEB">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Сохранение отдельных естественных качеств окружающей природной среды путем </w:t>
            </w:r>
            <w:r w:rsidRPr="008E406E">
              <w:rPr>
                <w:rFonts w:ascii="Times New Roman" w:eastAsia="Times New Roman" w:hAnsi="Times New Roman"/>
                <w:lang w:eastAsia="ar-SA"/>
              </w:rPr>
              <w:lastRenderedPageBreak/>
              <w:t>ограничения хозяйственной деятельности в данной зоне, в частности:</w:t>
            </w:r>
          </w:p>
          <w:p w:rsidR="00FF341F" w:rsidRPr="008E406E" w:rsidRDefault="00AB4BEB" w:rsidP="00AB4BEB">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11.0.</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Водные объекты</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B4BEB"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Ледники, снежники, ручьи, реки, озера, болота, территориальные моря и другие поверхностные водные объекты</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11.1.</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Общее пользование водными объектами</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B4BEB"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11.2.</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Специальное пользование водными объектами</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AB4BEB"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12.0.</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Земельные участки (территории) общего пользования</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D077A"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12.3.</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Запас</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C8036A"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Отсутствие хозяйственной деятельности</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lang w:eastAsia="ar-SA"/>
              </w:rPr>
            </w:pPr>
          </w:p>
        </w:tc>
        <w:tc>
          <w:tcPr>
            <w:tcW w:w="4505" w:type="dxa"/>
            <w:tcBorders>
              <w:top w:val="single" w:sz="4" w:space="0" w:color="000000"/>
              <w:left w:val="single" w:sz="4" w:space="0" w:color="000000"/>
              <w:bottom w:val="single" w:sz="4" w:space="0" w:color="000000"/>
            </w:tcBorders>
          </w:tcPr>
          <w:p w:rsidR="00FF341F" w:rsidRPr="008E406E" w:rsidRDefault="00FF341F" w:rsidP="005D077A">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b/>
                <w:bCs/>
                <w:lang w:eastAsia="ar-SA"/>
              </w:rPr>
              <w:t>Условно-разрешенные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lang w:eastAsia="ar-SA"/>
              </w:rPr>
            </w:pP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D077A"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c>
          <w:tcPr>
            <w:tcW w:w="4505" w:type="dxa"/>
            <w:tcBorders>
              <w:top w:val="single" w:sz="4" w:space="0" w:color="000000"/>
              <w:left w:val="single" w:sz="4" w:space="0" w:color="000000"/>
              <w:bottom w:val="single" w:sz="4" w:space="0" w:color="000000"/>
            </w:tcBorders>
          </w:tcPr>
          <w:p w:rsidR="00FF341F" w:rsidRPr="008E406E" w:rsidRDefault="00FF341F" w:rsidP="005D077A">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Вспомогательные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3.1.</w:t>
            </w:r>
          </w:p>
        </w:tc>
        <w:tc>
          <w:tcPr>
            <w:tcW w:w="4505"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D077A"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F341F" w:rsidRPr="008E406E" w:rsidTr="00FF341F">
        <w:tc>
          <w:tcPr>
            <w:tcW w:w="711" w:type="dxa"/>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4.9.</w:t>
            </w:r>
          </w:p>
        </w:tc>
        <w:tc>
          <w:tcPr>
            <w:tcW w:w="4505" w:type="dxa"/>
            <w:tcBorders>
              <w:top w:val="single" w:sz="4" w:space="0" w:color="000000"/>
              <w:left w:val="single" w:sz="4" w:space="0" w:color="000000"/>
              <w:bottom w:val="single" w:sz="4" w:space="0" w:color="000000"/>
            </w:tcBorders>
          </w:tcPr>
          <w:p w:rsidR="00FF341F" w:rsidRPr="008E406E" w:rsidRDefault="00A118F9"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4828" w:type="dxa"/>
            <w:tcBorders>
              <w:top w:val="single" w:sz="4" w:space="0" w:color="000000"/>
              <w:left w:val="single" w:sz="4" w:space="0" w:color="000000"/>
              <w:bottom w:val="single" w:sz="4" w:space="0" w:color="000000"/>
              <w:right w:val="single" w:sz="4" w:space="0" w:color="000000"/>
            </w:tcBorders>
          </w:tcPr>
          <w:p w:rsidR="00FF341F" w:rsidRPr="008E406E" w:rsidRDefault="005D077A" w:rsidP="00C8036A">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jc w:val="both"/>
        <w:rPr>
          <w:rFonts w:ascii="Times New Roman" w:eastAsia="Times New Roman" w:hAnsi="Times New Roman"/>
          <w:sz w:val="24"/>
          <w:szCs w:val="24"/>
          <w:lang w:eastAsia="ar-SA"/>
        </w:rPr>
        <w:sectPr w:rsidR="00FF341F" w:rsidRPr="008E406E">
          <w:headerReference w:type="even" r:id="rId51"/>
          <w:headerReference w:type="default" r:id="rId52"/>
          <w:footerReference w:type="even" r:id="rId53"/>
          <w:footerReference w:type="default" r:id="rId54"/>
          <w:headerReference w:type="first" r:id="rId55"/>
          <w:footerReference w:type="first" r:id="rId56"/>
          <w:pgSz w:w="11906" w:h="16838"/>
          <w:pgMar w:top="1134" w:right="851" w:bottom="1134" w:left="1701" w:header="720" w:footer="709" w:gutter="0"/>
          <w:cols w:space="720"/>
          <w:docGrid w:linePitch="600" w:charSpace="32768"/>
        </w:sectPr>
      </w:pPr>
    </w:p>
    <w:p w:rsidR="00FF341F" w:rsidRPr="008E406E" w:rsidRDefault="00FF341F" w:rsidP="00FF341F">
      <w:pPr>
        <w:numPr>
          <w:ilvl w:val="0"/>
          <w:numId w:val="17"/>
        </w:numPr>
        <w:suppressAutoHyphens/>
        <w:spacing w:before="120" w:after="12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СХ.1: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88"/>
        <w:gridCol w:w="1272"/>
        <w:gridCol w:w="1080"/>
        <w:gridCol w:w="2334"/>
        <w:gridCol w:w="2346"/>
        <w:gridCol w:w="1800"/>
        <w:gridCol w:w="2880"/>
      </w:tblGrid>
      <w:tr w:rsidR="00FF341F" w:rsidRPr="008E406E" w:rsidTr="00FF341F">
        <w:trPr>
          <w:trHeight w:val="758"/>
        </w:trPr>
        <w:tc>
          <w:tcPr>
            <w:tcW w:w="648"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Код</w:t>
            </w:r>
          </w:p>
        </w:tc>
        <w:tc>
          <w:tcPr>
            <w:tcW w:w="2688"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 разрешенного использования земельных участков и объектов капитального строительства</w:t>
            </w:r>
          </w:p>
        </w:tc>
        <w:tc>
          <w:tcPr>
            <w:tcW w:w="2352" w:type="dxa"/>
            <w:gridSpan w:val="2"/>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Площадь земельных участков</w:t>
            </w:r>
          </w:p>
        </w:tc>
        <w:tc>
          <w:tcPr>
            <w:tcW w:w="2334"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Предельная (максимальна) высота объектов капитального строительства</w:t>
            </w:r>
          </w:p>
        </w:tc>
        <w:tc>
          <w:tcPr>
            <w:tcW w:w="2880"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Максимальный процент застройки в границах земельного участка</w:t>
            </w:r>
          </w:p>
        </w:tc>
      </w:tr>
      <w:tr w:rsidR="00FF341F" w:rsidRPr="008E406E" w:rsidTr="00AC28FC">
        <w:trPr>
          <w:cantSplit/>
          <w:trHeight w:val="1134"/>
        </w:trPr>
        <w:tc>
          <w:tcPr>
            <w:tcW w:w="648"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688"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1272" w:type="dxa"/>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 xml:space="preserve">Минимальная </w:t>
            </w:r>
          </w:p>
        </w:tc>
        <w:tc>
          <w:tcPr>
            <w:tcW w:w="1080" w:type="dxa"/>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Максимальная</w:t>
            </w:r>
          </w:p>
        </w:tc>
        <w:tc>
          <w:tcPr>
            <w:tcW w:w="2334"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346"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1800"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880"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r>
      <w:tr w:rsidR="00FF341F" w:rsidRPr="008E406E" w:rsidTr="00FF341F">
        <w:trPr>
          <w:trHeight w:val="269"/>
          <w:tblHeader/>
        </w:trPr>
        <w:tc>
          <w:tcPr>
            <w:tcW w:w="648"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1</w:t>
            </w:r>
          </w:p>
        </w:tc>
        <w:tc>
          <w:tcPr>
            <w:tcW w:w="2688"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2</w:t>
            </w:r>
          </w:p>
        </w:tc>
        <w:tc>
          <w:tcPr>
            <w:tcW w:w="1272"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3</w:t>
            </w:r>
          </w:p>
        </w:tc>
        <w:tc>
          <w:tcPr>
            <w:tcW w:w="1080"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4</w:t>
            </w:r>
          </w:p>
        </w:tc>
        <w:tc>
          <w:tcPr>
            <w:tcW w:w="2334"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5</w:t>
            </w:r>
          </w:p>
        </w:tc>
        <w:tc>
          <w:tcPr>
            <w:tcW w:w="2346"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6</w:t>
            </w:r>
          </w:p>
        </w:tc>
        <w:tc>
          <w:tcPr>
            <w:tcW w:w="1800"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7</w:t>
            </w:r>
          </w:p>
        </w:tc>
        <w:tc>
          <w:tcPr>
            <w:tcW w:w="2880"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8</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400" w:type="dxa"/>
            <w:gridSpan w:val="7"/>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1.0</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Сельскохозяйственное использование</w:t>
            </w:r>
          </w:p>
        </w:tc>
        <w:tc>
          <w:tcPr>
            <w:tcW w:w="1272" w:type="dxa"/>
          </w:tcPr>
          <w:p w:rsidR="00FF341F" w:rsidRPr="008E406E" w:rsidRDefault="004709C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4709C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180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4709CC" w:rsidRPr="008E406E" w:rsidTr="00FF341F">
        <w:tc>
          <w:tcPr>
            <w:tcW w:w="648" w:type="dxa"/>
          </w:tcPr>
          <w:p w:rsidR="004709CC" w:rsidRPr="008E406E" w:rsidRDefault="004709CC"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w:t>
            </w:r>
          </w:p>
        </w:tc>
        <w:tc>
          <w:tcPr>
            <w:tcW w:w="2688" w:type="dxa"/>
          </w:tcPr>
          <w:p w:rsidR="004709CC" w:rsidRPr="008E406E" w:rsidRDefault="004709CC"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Растениеводство</w:t>
            </w:r>
          </w:p>
        </w:tc>
        <w:tc>
          <w:tcPr>
            <w:tcW w:w="1272" w:type="dxa"/>
          </w:tcPr>
          <w:p w:rsidR="004709CC" w:rsidRPr="008E406E" w:rsidRDefault="004709CC" w:rsidP="004709CC">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4709CC" w:rsidRPr="008E406E" w:rsidRDefault="004709C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4709CC" w:rsidRPr="008E406E" w:rsidRDefault="004709CC"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2346" w:type="dxa"/>
          </w:tcPr>
          <w:p w:rsidR="004709CC" w:rsidRPr="008E406E" w:rsidRDefault="004709CC"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1800" w:type="dxa"/>
          </w:tcPr>
          <w:p w:rsidR="004709CC" w:rsidRPr="008E406E" w:rsidRDefault="004709CC"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sz w:val="24"/>
                <w:szCs w:val="24"/>
                <w:lang w:eastAsia="ar-SA"/>
              </w:rPr>
              <w:t>не подлежит установлению</w:t>
            </w:r>
          </w:p>
        </w:tc>
        <w:tc>
          <w:tcPr>
            <w:tcW w:w="2880" w:type="dxa"/>
          </w:tcPr>
          <w:p w:rsidR="004709CC" w:rsidRPr="008E406E" w:rsidRDefault="004709CC"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sz w:val="24"/>
                <w:szCs w:val="24"/>
                <w:lang w:eastAsia="ar-SA"/>
              </w:rPr>
              <w:t>не подлежит установлению</w:t>
            </w:r>
          </w:p>
        </w:tc>
      </w:tr>
      <w:tr w:rsidR="00186F13" w:rsidRPr="008E406E" w:rsidTr="00FF341F">
        <w:tc>
          <w:tcPr>
            <w:tcW w:w="648" w:type="dxa"/>
          </w:tcPr>
          <w:p w:rsidR="00186F13" w:rsidRPr="008E406E" w:rsidRDefault="00186F13"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w:t>
            </w:r>
          </w:p>
        </w:tc>
        <w:tc>
          <w:tcPr>
            <w:tcW w:w="2688" w:type="dxa"/>
          </w:tcPr>
          <w:p w:rsidR="00186F13" w:rsidRPr="008E406E" w:rsidRDefault="009D761D"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Выращивание зерновых и иных сельскохозяйственных культур</w:t>
            </w:r>
          </w:p>
        </w:tc>
        <w:tc>
          <w:tcPr>
            <w:tcW w:w="1272" w:type="dxa"/>
          </w:tcPr>
          <w:p w:rsidR="00186F13" w:rsidRPr="008E406E" w:rsidRDefault="009D761D" w:rsidP="004709CC">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186F13" w:rsidRPr="008E406E" w:rsidRDefault="009D761D"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186F13" w:rsidRPr="008E406E" w:rsidRDefault="009D761D"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2346" w:type="dxa"/>
          </w:tcPr>
          <w:p w:rsidR="00186F13" w:rsidRPr="008E406E" w:rsidRDefault="009D761D"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1800" w:type="dxa"/>
          </w:tcPr>
          <w:p w:rsidR="00186F13" w:rsidRPr="008E406E" w:rsidRDefault="009D761D"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880" w:type="dxa"/>
          </w:tcPr>
          <w:p w:rsidR="00186F13" w:rsidRPr="008E406E" w:rsidRDefault="009D761D"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r>
      <w:tr w:rsidR="00186F13" w:rsidRPr="008E406E" w:rsidTr="00FF341F">
        <w:tc>
          <w:tcPr>
            <w:tcW w:w="648" w:type="dxa"/>
          </w:tcPr>
          <w:p w:rsidR="00186F13" w:rsidRPr="008E406E" w:rsidRDefault="00186F13"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1.3</w:t>
            </w:r>
          </w:p>
        </w:tc>
        <w:tc>
          <w:tcPr>
            <w:tcW w:w="2688" w:type="dxa"/>
          </w:tcPr>
          <w:p w:rsidR="00186F13" w:rsidRPr="008E406E" w:rsidRDefault="009D761D"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Овощеводство</w:t>
            </w:r>
          </w:p>
        </w:tc>
        <w:tc>
          <w:tcPr>
            <w:tcW w:w="1272" w:type="dxa"/>
          </w:tcPr>
          <w:p w:rsidR="00186F13" w:rsidRPr="008E406E" w:rsidRDefault="009D761D" w:rsidP="004709CC">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186F13" w:rsidRPr="008E406E" w:rsidRDefault="009D761D"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186F13" w:rsidRPr="008E406E" w:rsidRDefault="009D761D"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2346" w:type="dxa"/>
          </w:tcPr>
          <w:p w:rsidR="00186F13" w:rsidRPr="008E406E" w:rsidRDefault="009D761D"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1800" w:type="dxa"/>
          </w:tcPr>
          <w:p w:rsidR="00186F13" w:rsidRPr="008E406E" w:rsidRDefault="009D761D"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880" w:type="dxa"/>
          </w:tcPr>
          <w:p w:rsidR="00186F13" w:rsidRPr="008E406E" w:rsidRDefault="009D761D"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r>
      <w:tr w:rsidR="006B1C2F" w:rsidRPr="008E406E" w:rsidTr="00FF341F">
        <w:tc>
          <w:tcPr>
            <w:tcW w:w="648" w:type="dxa"/>
          </w:tcPr>
          <w:p w:rsidR="006B1C2F" w:rsidRPr="008E406E" w:rsidRDefault="006B1C2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1.4</w:t>
            </w:r>
          </w:p>
        </w:tc>
        <w:tc>
          <w:tcPr>
            <w:tcW w:w="2688" w:type="dxa"/>
          </w:tcPr>
          <w:p w:rsidR="006B1C2F" w:rsidRPr="008E406E" w:rsidRDefault="006B1C2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Выращивание тонизирующих, лекарственных, цветочных культур</w:t>
            </w:r>
          </w:p>
        </w:tc>
        <w:tc>
          <w:tcPr>
            <w:tcW w:w="1272" w:type="dxa"/>
          </w:tcPr>
          <w:p w:rsidR="006B1C2F" w:rsidRPr="008E406E" w:rsidRDefault="006B1C2F" w:rsidP="004709CC">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6B1C2F" w:rsidRPr="008E406E" w:rsidRDefault="006B1C2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6B1C2F" w:rsidRPr="008E406E" w:rsidRDefault="006B1C2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2346" w:type="dxa"/>
          </w:tcPr>
          <w:p w:rsidR="006B1C2F" w:rsidRPr="008E406E" w:rsidRDefault="006B1C2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1800" w:type="dxa"/>
          </w:tcPr>
          <w:p w:rsidR="006B1C2F" w:rsidRPr="008E406E" w:rsidRDefault="006B1C2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880" w:type="dxa"/>
          </w:tcPr>
          <w:p w:rsidR="006B1C2F" w:rsidRPr="008E406E" w:rsidRDefault="006B1C2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r>
      <w:tr w:rsidR="005B26B2" w:rsidRPr="008E406E" w:rsidTr="00FF341F">
        <w:tc>
          <w:tcPr>
            <w:tcW w:w="648" w:type="dxa"/>
          </w:tcPr>
          <w:p w:rsidR="005B26B2" w:rsidRPr="008E406E" w:rsidRDefault="005B26B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1.5</w:t>
            </w:r>
          </w:p>
        </w:tc>
        <w:tc>
          <w:tcPr>
            <w:tcW w:w="2688" w:type="dxa"/>
          </w:tcPr>
          <w:p w:rsidR="005B26B2" w:rsidRPr="008E406E" w:rsidRDefault="005B26B2" w:rsidP="00FF341F">
            <w:pPr>
              <w:suppressAutoHyphens/>
              <w:spacing w:after="0" w:line="240" w:lineRule="auto"/>
              <w:rPr>
                <w:rFonts w:ascii="Times New Roman" w:eastAsia="Times New Roman" w:hAnsi="Times New Roman"/>
                <w:lang w:eastAsia="ar-SA"/>
              </w:rPr>
            </w:pPr>
            <w:r w:rsidRPr="008E406E">
              <w:rPr>
                <w:rFonts w:ascii="Times New Roman" w:hAnsi="Times New Roman"/>
                <w:sz w:val="24"/>
                <w:szCs w:val="24"/>
                <w:lang w:eastAsia="ru-RU"/>
              </w:rPr>
              <w:t>Садоводство</w:t>
            </w:r>
          </w:p>
        </w:tc>
        <w:tc>
          <w:tcPr>
            <w:tcW w:w="1272" w:type="dxa"/>
          </w:tcPr>
          <w:p w:rsidR="005B26B2" w:rsidRPr="008E406E" w:rsidRDefault="005B26B2" w:rsidP="004709CC">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5B26B2" w:rsidRPr="008E406E" w:rsidRDefault="005B26B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5B26B2" w:rsidRPr="008E406E" w:rsidRDefault="005B26B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2346" w:type="dxa"/>
          </w:tcPr>
          <w:p w:rsidR="005B26B2" w:rsidRPr="008E406E" w:rsidRDefault="005B26B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1800" w:type="dxa"/>
          </w:tcPr>
          <w:p w:rsidR="005B26B2" w:rsidRPr="008E406E" w:rsidRDefault="005B26B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880" w:type="dxa"/>
          </w:tcPr>
          <w:p w:rsidR="005B26B2" w:rsidRPr="008E406E" w:rsidRDefault="005B26B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r>
      <w:tr w:rsidR="00817C8F" w:rsidRPr="008E406E" w:rsidTr="00FF341F">
        <w:tc>
          <w:tcPr>
            <w:tcW w:w="648" w:type="dxa"/>
          </w:tcPr>
          <w:p w:rsidR="00817C8F" w:rsidRPr="008E406E" w:rsidRDefault="00817C8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1.7</w:t>
            </w:r>
          </w:p>
        </w:tc>
        <w:tc>
          <w:tcPr>
            <w:tcW w:w="2688" w:type="dxa"/>
          </w:tcPr>
          <w:p w:rsidR="00817C8F" w:rsidRPr="008E406E" w:rsidRDefault="0009582D" w:rsidP="00FF341F">
            <w:pPr>
              <w:suppressAutoHyphens/>
              <w:spacing w:after="0" w:line="240" w:lineRule="auto"/>
              <w:rPr>
                <w:rFonts w:ascii="Times New Roman" w:hAnsi="Times New Roman"/>
                <w:sz w:val="24"/>
                <w:szCs w:val="24"/>
                <w:lang w:eastAsia="ru-RU"/>
              </w:rPr>
            </w:pPr>
            <w:r w:rsidRPr="008E406E">
              <w:rPr>
                <w:rFonts w:ascii="Times New Roman" w:hAnsi="Times New Roman"/>
                <w:sz w:val="24"/>
                <w:szCs w:val="24"/>
                <w:lang w:eastAsia="ru-RU"/>
              </w:rPr>
              <w:t>Животноводство</w:t>
            </w:r>
          </w:p>
        </w:tc>
        <w:tc>
          <w:tcPr>
            <w:tcW w:w="1272" w:type="dxa"/>
          </w:tcPr>
          <w:p w:rsidR="00817C8F" w:rsidRPr="008E406E" w:rsidRDefault="0034203C" w:rsidP="004709CC">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817C8F" w:rsidRPr="008E406E" w:rsidRDefault="0034203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817C8F" w:rsidRPr="008E406E" w:rsidRDefault="0034203C"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3м</w:t>
            </w:r>
          </w:p>
        </w:tc>
        <w:tc>
          <w:tcPr>
            <w:tcW w:w="2346" w:type="dxa"/>
          </w:tcPr>
          <w:p w:rsidR="00817C8F" w:rsidRPr="008E406E" w:rsidRDefault="0034203C"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5м</w:t>
            </w:r>
          </w:p>
        </w:tc>
        <w:tc>
          <w:tcPr>
            <w:tcW w:w="1800" w:type="dxa"/>
          </w:tcPr>
          <w:p w:rsidR="00817C8F" w:rsidRPr="008E406E" w:rsidRDefault="0034203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12м</w:t>
            </w:r>
          </w:p>
        </w:tc>
        <w:tc>
          <w:tcPr>
            <w:tcW w:w="2880" w:type="dxa"/>
          </w:tcPr>
          <w:p w:rsidR="00817C8F" w:rsidRPr="008E406E" w:rsidRDefault="0034203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w:t>
            </w:r>
          </w:p>
        </w:tc>
      </w:tr>
      <w:tr w:rsidR="00817C8F" w:rsidRPr="008E406E" w:rsidTr="00FF341F">
        <w:tc>
          <w:tcPr>
            <w:tcW w:w="648" w:type="dxa"/>
          </w:tcPr>
          <w:p w:rsidR="00817C8F" w:rsidRPr="008E406E" w:rsidRDefault="00817C8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1.8</w:t>
            </w:r>
          </w:p>
        </w:tc>
        <w:tc>
          <w:tcPr>
            <w:tcW w:w="2688" w:type="dxa"/>
          </w:tcPr>
          <w:p w:rsidR="00817C8F" w:rsidRPr="008E406E" w:rsidRDefault="0009582D" w:rsidP="00FF341F">
            <w:pPr>
              <w:suppressAutoHyphens/>
              <w:spacing w:after="0" w:line="240" w:lineRule="auto"/>
              <w:rPr>
                <w:rFonts w:ascii="Times New Roman" w:hAnsi="Times New Roman"/>
                <w:sz w:val="24"/>
                <w:szCs w:val="24"/>
                <w:lang w:eastAsia="ru-RU"/>
              </w:rPr>
            </w:pPr>
            <w:r w:rsidRPr="008E406E">
              <w:rPr>
                <w:rFonts w:ascii="Times New Roman" w:hAnsi="Times New Roman"/>
                <w:sz w:val="24"/>
                <w:szCs w:val="24"/>
                <w:lang w:eastAsia="ru-RU"/>
              </w:rPr>
              <w:t>Скотоводство</w:t>
            </w:r>
          </w:p>
        </w:tc>
        <w:tc>
          <w:tcPr>
            <w:tcW w:w="1272" w:type="dxa"/>
          </w:tcPr>
          <w:p w:rsidR="00817C8F" w:rsidRPr="008E406E" w:rsidRDefault="002427F8" w:rsidP="004709CC">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817C8F" w:rsidRPr="008E406E" w:rsidRDefault="002427F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3м</w:t>
            </w:r>
          </w:p>
        </w:tc>
        <w:tc>
          <w:tcPr>
            <w:tcW w:w="2346" w:type="dxa"/>
          </w:tcPr>
          <w:p w:rsidR="00817C8F" w:rsidRPr="008E406E" w:rsidRDefault="002427F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5м</w:t>
            </w:r>
          </w:p>
        </w:tc>
        <w:tc>
          <w:tcPr>
            <w:tcW w:w="180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12м</w:t>
            </w:r>
          </w:p>
        </w:tc>
        <w:tc>
          <w:tcPr>
            <w:tcW w:w="288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w:t>
            </w:r>
          </w:p>
        </w:tc>
      </w:tr>
      <w:tr w:rsidR="00817C8F" w:rsidRPr="008E406E" w:rsidTr="00FF341F">
        <w:tc>
          <w:tcPr>
            <w:tcW w:w="648" w:type="dxa"/>
          </w:tcPr>
          <w:p w:rsidR="00817C8F" w:rsidRPr="008E406E" w:rsidRDefault="00817C8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1.9</w:t>
            </w:r>
          </w:p>
        </w:tc>
        <w:tc>
          <w:tcPr>
            <w:tcW w:w="2688" w:type="dxa"/>
          </w:tcPr>
          <w:p w:rsidR="00817C8F" w:rsidRPr="008E406E" w:rsidRDefault="0009582D" w:rsidP="00FF341F">
            <w:pPr>
              <w:suppressAutoHyphens/>
              <w:spacing w:after="0" w:line="240" w:lineRule="auto"/>
              <w:rPr>
                <w:rFonts w:ascii="Times New Roman" w:hAnsi="Times New Roman"/>
                <w:sz w:val="24"/>
                <w:szCs w:val="24"/>
                <w:lang w:eastAsia="ru-RU"/>
              </w:rPr>
            </w:pPr>
            <w:r w:rsidRPr="008E406E">
              <w:rPr>
                <w:rFonts w:ascii="Times New Roman" w:hAnsi="Times New Roman"/>
                <w:sz w:val="24"/>
                <w:szCs w:val="24"/>
                <w:lang w:eastAsia="ru-RU"/>
              </w:rPr>
              <w:t>Звероводство</w:t>
            </w:r>
          </w:p>
        </w:tc>
        <w:tc>
          <w:tcPr>
            <w:tcW w:w="1272" w:type="dxa"/>
          </w:tcPr>
          <w:p w:rsidR="00817C8F" w:rsidRPr="008E406E" w:rsidRDefault="002427F8" w:rsidP="004709CC">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817C8F" w:rsidRPr="008E406E" w:rsidRDefault="002427F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3м</w:t>
            </w:r>
          </w:p>
        </w:tc>
        <w:tc>
          <w:tcPr>
            <w:tcW w:w="2346" w:type="dxa"/>
          </w:tcPr>
          <w:p w:rsidR="00817C8F" w:rsidRPr="008E406E" w:rsidRDefault="002427F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5м</w:t>
            </w:r>
          </w:p>
        </w:tc>
        <w:tc>
          <w:tcPr>
            <w:tcW w:w="180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12м</w:t>
            </w:r>
          </w:p>
        </w:tc>
        <w:tc>
          <w:tcPr>
            <w:tcW w:w="288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w:t>
            </w:r>
          </w:p>
        </w:tc>
      </w:tr>
      <w:tr w:rsidR="00817C8F" w:rsidRPr="008E406E" w:rsidTr="00FF341F">
        <w:tc>
          <w:tcPr>
            <w:tcW w:w="648" w:type="dxa"/>
          </w:tcPr>
          <w:p w:rsidR="00817C8F" w:rsidRPr="008E406E" w:rsidRDefault="00817C8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1.10</w:t>
            </w:r>
          </w:p>
        </w:tc>
        <w:tc>
          <w:tcPr>
            <w:tcW w:w="2688" w:type="dxa"/>
          </w:tcPr>
          <w:p w:rsidR="00817C8F" w:rsidRPr="008E406E" w:rsidRDefault="0009582D" w:rsidP="00FF341F">
            <w:pPr>
              <w:suppressAutoHyphens/>
              <w:spacing w:after="0" w:line="240" w:lineRule="auto"/>
              <w:rPr>
                <w:rFonts w:ascii="Times New Roman" w:hAnsi="Times New Roman"/>
                <w:sz w:val="24"/>
                <w:szCs w:val="24"/>
                <w:lang w:eastAsia="ru-RU"/>
              </w:rPr>
            </w:pPr>
            <w:r w:rsidRPr="008E406E">
              <w:rPr>
                <w:rFonts w:ascii="Times New Roman" w:hAnsi="Times New Roman"/>
                <w:sz w:val="24"/>
                <w:szCs w:val="24"/>
                <w:lang w:eastAsia="ru-RU"/>
              </w:rPr>
              <w:t>Птицеводство</w:t>
            </w:r>
          </w:p>
        </w:tc>
        <w:tc>
          <w:tcPr>
            <w:tcW w:w="1272" w:type="dxa"/>
          </w:tcPr>
          <w:p w:rsidR="00817C8F" w:rsidRPr="008E406E" w:rsidRDefault="002427F8" w:rsidP="004709CC">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не подлежит </w:t>
            </w:r>
            <w:r w:rsidRPr="008E406E">
              <w:rPr>
                <w:rFonts w:ascii="Times New Roman" w:eastAsia="Times New Roman" w:hAnsi="Times New Roman"/>
                <w:sz w:val="24"/>
                <w:szCs w:val="24"/>
                <w:lang w:eastAsia="ar-SA"/>
              </w:rPr>
              <w:lastRenderedPageBreak/>
              <w:t>установлению</w:t>
            </w:r>
          </w:p>
        </w:tc>
        <w:tc>
          <w:tcPr>
            <w:tcW w:w="108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не подлеж</w:t>
            </w:r>
            <w:r w:rsidRPr="008E406E">
              <w:rPr>
                <w:rFonts w:ascii="Times New Roman" w:eastAsia="Times New Roman" w:hAnsi="Times New Roman"/>
                <w:sz w:val="24"/>
                <w:szCs w:val="24"/>
                <w:lang w:eastAsia="ar-SA"/>
              </w:rPr>
              <w:lastRenderedPageBreak/>
              <w:t>ит установлению</w:t>
            </w:r>
          </w:p>
        </w:tc>
        <w:tc>
          <w:tcPr>
            <w:tcW w:w="2334" w:type="dxa"/>
          </w:tcPr>
          <w:p w:rsidR="00817C8F" w:rsidRPr="008E406E" w:rsidRDefault="002427F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3м</w:t>
            </w:r>
          </w:p>
        </w:tc>
        <w:tc>
          <w:tcPr>
            <w:tcW w:w="2346" w:type="dxa"/>
          </w:tcPr>
          <w:p w:rsidR="00817C8F" w:rsidRPr="008E406E" w:rsidRDefault="002427F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5м</w:t>
            </w:r>
          </w:p>
        </w:tc>
        <w:tc>
          <w:tcPr>
            <w:tcW w:w="180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12м</w:t>
            </w:r>
          </w:p>
        </w:tc>
        <w:tc>
          <w:tcPr>
            <w:tcW w:w="288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w:t>
            </w:r>
          </w:p>
        </w:tc>
      </w:tr>
      <w:tr w:rsidR="00817C8F" w:rsidRPr="008E406E" w:rsidTr="00FF341F">
        <w:tc>
          <w:tcPr>
            <w:tcW w:w="648" w:type="dxa"/>
          </w:tcPr>
          <w:p w:rsidR="00817C8F" w:rsidRPr="008E406E" w:rsidRDefault="00817C8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1.11</w:t>
            </w:r>
          </w:p>
        </w:tc>
        <w:tc>
          <w:tcPr>
            <w:tcW w:w="2688" w:type="dxa"/>
          </w:tcPr>
          <w:p w:rsidR="00817C8F" w:rsidRPr="008E406E" w:rsidRDefault="0009582D" w:rsidP="00FF341F">
            <w:pPr>
              <w:suppressAutoHyphens/>
              <w:spacing w:after="0" w:line="240" w:lineRule="auto"/>
              <w:rPr>
                <w:rFonts w:ascii="Times New Roman" w:hAnsi="Times New Roman"/>
                <w:sz w:val="24"/>
                <w:szCs w:val="24"/>
                <w:lang w:eastAsia="ru-RU"/>
              </w:rPr>
            </w:pPr>
            <w:r w:rsidRPr="008E406E">
              <w:rPr>
                <w:rFonts w:ascii="Times New Roman" w:hAnsi="Times New Roman"/>
                <w:sz w:val="24"/>
                <w:szCs w:val="24"/>
                <w:lang w:eastAsia="ru-RU"/>
              </w:rPr>
              <w:t>Свиноводство</w:t>
            </w:r>
          </w:p>
        </w:tc>
        <w:tc>
          <w:tcPr>
            <w:tcW w:w="1272" w:type="dxa"/>
          </w:tcPr>
          <w:p w:rsidR="00817C8F" w:rsidRPr="008E406E" w:rsidRDefault="002427F8" w:rsidP="004709CC">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817C8F" w:rsidRPr="008E406E" w:rsidRDefault="002427F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3м</w:t>
            </w:r>
          </w:p>
        </w:tc>
        <w:tc>
          <w:tcPr>
            <w:tcW w:w="2346" w:type="dxa"/>
          </w:tcPr>
          <w:p w:rsidR="00817C8F" w:rsidRPr="008E406E" w:rsidRDefault="002427F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5м</w:t>
            </w:r>
          </w:p>
        </w:tc>
        <w:tc>
          <w:tcPr>
            <w:tcW w:w="180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12м</w:t>
            </w:r>
          </w:p>
        </w:tc>
        <w:tc>
          <w:tcPr>
            <w:tcW w:w="288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w:t>
            </w:r>
          </w:p>
        </w:tc>
      </w:tr>
      <w:tr w:rsidR="00817C8F" w:rsidRPr="008E406E" w:rsidTr="00FF341F">
        <w:tc>
          <w:tcPr>
            <w:tcW w:w="648" w:type="dxa"/>
          </w:tcPr>
          <w:p w:rsidR="00817C8F" w:rsidRPr="008E406E" w:rsidRDefault="00817C8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1.12</w:t>
            </w:r>
          </w:p>
        </w:tc>
        <w:tc>
          <w:tcPr>
            <w:tcW w:w="2688" w:type="dxa"/>
          </w:tcPr>
          <w:p w:rsidR="00817C8F" w:rsidRPr="008E406E" w:rsidRDefault="0009582D" w:rsidP="00FF341F">
            <w:pPr>
              <w:suppressAutoHyphens/>
              <w:spacing w:after="0" w:line="240" w:lineRule="auto"/>
              <w:rPr>
                <w:rFonts w:ascii="Times New Roman" w:hAnsi="Times New Roman"/>
                <w:sz w:val="24"/>
                <w:szCs w:val="24"/>
                <w:lang w:eastAsia="ru-RU"/>
              </w:rPr>
            </w:pPr>
            <w:r w:rsidRPr="008E406E">
              <w:rPr>
                <w:rFonts w:ascii="Times New Roman" w:hAnsi="Times New Roman"/>
                <w:sz w:val="24"/>
                <w:szCs w:val="24"/>
                <w:lang w:eastAsia="ru-RU"/>
              </w:rPr>
              <w:t>Пчеловодство</w:t>
            </w:r>
          </w:p>
        </w:tc>
        <w:tc>
          <w:tcPr>
            <w:tcW w:w="1272" w:type="dxa"/>
          </w:tcPr>
          <w:p w:rsidR="00817C8F" w:rsidRPr="008E406E" w:rsidRDefault="002427F8" w:rsidP="004709CC">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817C8F" w:rsidRPr="008E406E" w:rsidRDefault="002427F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3м</w:t>
            </w:r>
          </w:p>
        </w:tc>
        <w:tc>
          <w:tcPr>
            <w:tcW w:w="2346" w:type="dxa"/>
          </w:tcPr>
          <w:p w:rsidR="00817C8F" w:rsidRPr="008E406E" w:rsidRDefault="002427F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5м</w:t>
            </w:r>
          </w:p>
        </w:tc>
        <w:tc>
          <w:tcPr>
            <w:tcW w:w="180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12м</w:t>
            </w:r>
          </w:p>
        </w:tc>
        <w:tc>
          <w:tcPr>
            <w:tcW w:w="288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w:t>
            </w:r>
          </w:p>
        </w:tc>
      </w:tr>
      <w:tr w:rsidR="00817C8F" w:rsidRPr="008E406E" w:rsidTr="00FF341F">
        <w:tc>
          <w:tcPr>
            <w:tcW w:w="648" w:type="dxa"/>
          </w:tcPr>
          <w:p w:rsidR="00817C8F" w:rsidRPr="008E406E" w:rsidRDefault="00817C8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1.13</w:t>
            </w:r>
          </w:p>
        </w:tc>
        <w:tc>
          <w:tcPr>
            <w:tcW w:w="2688" w:type="dxa"/>
          </w:tcPr>
          <w:p w:rsidR="00817C8F" w:rsidRPr="008E406E" w:rsidRDefault="0009582D" w:rsidP="00FF341F">
            <w:pPr>
              <w:suppressAutoHyphens/>
              <w:spacing w:after="0" w:line="240" w:lineRule="auto"/>
              <w:rPr>
                <w:rFonts w:ascii="Times New Roman" w:hAnsi="Times New Roman"/>
                <w:sz w:val="24"/>
                <w:szCs w:val="24"/>
                <w:lang w:eastAsia="ru-RU"/>
              </w:rPr>
            </w:pPr>
            <w:r w:rsidRPr="008E406E">
              <w:rPr>
                <w:rFonts w:ascii="Times New Roman" w:hAnsi="Times New Roman"/>
                <w:sz w:val="24"/>
                <w:szCs w:val="24"/>
                <w:lang w:eastAsia="ru-RU"/>
              </w:rPr>
              <w:t>Рыбоводство</w:t>
            </w:r>
          </w:p>
        </w:tc>
        <w:tc>
          <w:tcPr>
            <w:tcW w:w="1272" w:type="dxa"/>
          </w:tcPr>
          <w:p w:rsidR="00817C8F" w:rsidRPr="008E406E" w:rsidRDefault="002427F8" w:rsidP="004709CC">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817C8F" w:rsidRPr="008E406E" w:rsidRDefault="002427F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3м</w:t>
            </w:r>
          </w:p>
        </w:tc>
        <w:tc>
          <w:tcPr>
            <w:tcW w:w="2346" w:type="dxa"/>
          </w:tcPr>
          <w:p w:rsidR="00817C8F" w:rsidRPr="008E406E" w:rsidRDefault="002427F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5м</w:t>
            </w:r>
          </w:p>
        </w:tc>
        <w:tc>
          <w:tcPr>
            <w:tcW w:w="180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12м</w:t>
            </w:r>
          </w:p>
        </w:tc>
        <w:tc>
          <w:tcPr>
            <w:tcW w:w="288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w:t>
            </w:r>
          </w:p>
        </w:tc>
      </w:tr>
      <w:tr w:rsidR="00817C8F" w:rsidRPr="008E406E" w:rsidTr="00FF341F">
        <w:tc>
          <w:tcPr>
            <w:tcW w:w="648" w:type="dxa"/>
          </w:tcPr>
          <w:p w:rsidR="00817C8F" w:rsidRPr="008E406E" w:rsidRDefault="00817C8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1.15</w:t>
            </w:r>
          </w:p>
        </w:tc>
        <w:tc>
          <w:tcPr>
            <w:tcW w:w="2688" w:type="dxa"/>
          </w:tcPr>
          <w:p w:rsidR="00817C8F" w:rsidRPr="008E406E" w:rsidRDefault="0009582D" w:rsidP="00FF341F">
            <w:pPr>
              <w:suppressAutoHyphens/>
              <w:spacing w:after="0" w:line="240" w:lineRule="auto"/>
              <w:rPr>
                <w:rFonts w:ascii="Times New Roman" w:hAnsi="Times New Roman"/>
                <w:sz w:val="24"/>
                <w:szCs w:val="24"/>
                <w:lang w:eastAsia="ru-RU"/>
              </w:rPr>
            </w:pPr>
            <w:r w:rsidRPr="008E406E">
              <w:rPr>
                <w:rFonts w:ascii="Times New Roman" w:hAnsi="Times New Roman"/>
                <w:sz w:val="24"/>
                <w:szCs w:val="24"/>
                <w:lang w:eastAsia="ru-RU"/>
              </w:rPr>
              <w:t>Хранение и переработка сельскохозяйственной продукции</w:t>
            </w:r>
          </w:p>
        </w:tc>
        <w:tc>
          <w:tcPr>
            <w:tcW w:w="1272" w:type="dxa"/>
          </w:tcPr>
          <w:p w:rsidR="00817C8F" w:rsidRPr="008E406E" w:rsidRDefault="002427F8" w:rsidP="004709CC">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817C8F" w:rsidRPr="008E406E" w:rsidRDefault="002427F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3м</w:t>
            </w:r>
          </w:p>
        </w:tc>
        <w:tc>
          <w:tcPr>
            <w:tcW w:w="2346" w:type="dxa"/>
          </w:tcPr>
          <w:p w:rsidR="00817C8F" w:rsidRPr="008E406E" w:rsidRDefault="002427F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5м</w:t>
            </w:r>
          </w:p>
        </w:tc>
        <w:tc>
          <w:tcPr>
            <w:tcW w:w="180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12м</w:t>
            </w:r>
          </w:p>
        </w:tc>
        <w:tc>
          <w:tcPr>
            <w:tcW w:w="288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w:t>
            </w:r>
          </w:p>
        </w:tc>
      </w:tr>
      <w:tr w:rsidR="00817C8F" w:rsidRPr="008E406E" w:rsidTr="00FF341F">
        <w:tc>
          <w:tcPr>
            <w:tcW w:w="648" w:type="dxa"/>
          </w:tcPr>
          <w:p w:rsidR="00817C8F" w:rsidRPr="008E406E" w:rsidRDefault="00817C8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1.17</w:t>
            </w:r>
          </w:p>
        </w:tc>
        <w:tc>
          <w:tcPr>
            <w:tcW w:w="2688" w:type="dxa"/>
          </w:tcPr>
          <w:p w:rsidR="00817C8F" w:rsidRPr="008E406E" w:rsidRDefault="0009582D" w:rsidP="00FF341F">
            <w:pPr>
              <w:suppressAutoHyphens/>
              <w:spacing w:after="0" w:line="240" w:lineRule="auto"/>
              <w:rPr>
                <w:rFonts w:ascii="Times New Roman" w:hAnsi="Times New Roman"/>
                <w:sz w:val="24"/>
                <w:szCs w:val="24"/>
                <w:lang w:eastAsia="ru-RU"/>
              </w:rPr>
            </w:pPr>
            <w:r w:rsidRPr="008E406E">
              <w:rPr>
                <w:rFonts w:ascii="Times New Roman" w:hAnsi="Times New Roman"/>
                <w:sz w:val="24"/>
                <w:szCs w:val="24"/>
                <w:lang w:eastAsia="ru-RU"/>
              </w:rPr>
              <w:t>Питомники</w:t>
            </w:r>
          </w:p>
        </w:tc>
        <w:tc>
          <w:tcPr>
            <w:tcW w:w="1272" w:type="dxa"/>
          </w:tcPr>
          <w:p w:rsidR="00817C8F" w:rsidRPr="008E406E" w:rsidRDefault="002427F8" w:rsidP="004709CC">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817C8F" w:rsidRPr="008E406E" w:rsidRDefault="002427F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3м</w:t>
            </w:r>
          </w:p>
        </w:tc>
        <w:tc>
          <w:tcPr>
            <w:tcW w:w="2346" w:type="dxa"/>
          </w:tcPr>
          <w:p w:rsidR="00817C8F" w:rsidRPr="008E406E" w:rsidRDefault="002427F8"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5м</w:t>
            </w:r>
          </w:p>
        </w:tc>
        <w:tc>
          <w:tcPr>
            <w:tcW w:w="180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12м</w:t>
            </w:r>
          </w:p>
        </w:tc>
        <w:tc>
          <w:tcPr>
            <w:tcW w:w="2880" w:type="dxa"/>
          </w:tcPr>
          <w:p w:rsidR="00817C8F" w:rsidRPr="008E406E" w:rsidRDefault="002427F8"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9.1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Охрана природных территорий</w:t>
            </w:r>
          </w:p>
        </w:tc>
        <w:tc>
          <w:tcPr>
            <w:tcW w:w="1272" w:type="dxa"/>
          </w:tcPr>
          <w:p w:rsidR="00FF341F" w:rsidRPr="008E406E" w:rsidRDefault="004709C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4709C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не подлежит </w:t>
            </w:r>
            <w:r w:rsidRPr="008E406E">
              <w:rPr>
                <w:rFonts w:ascii="Times New Roman" w:eastAsia="Times New Roman" w:hAnsi="Times New Roman"/>
                <w:sz w:val="24"/>
                <w:szCs w:val="24"/>
                <w:lang w:eastAsia="ar-SA"/>
              </w:rPr>
              <w:lastRenderedPageBreak/>
              <w:t>установлению</w:t>
            </w:r>
          </w:p>
        </w:tc>
        <w:tc>
          <w:tcPr>
            <w:tcW w:w="2334" w:type="dxa"/>
          </w:tcPr>
          <w:p w:rsidR="00FF341F" w:rsidRPr="008E406E" w:rsidRDefault="004709C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не подлежит установлению</w:t>
            </w:r>
          </w:p>
        </w:tc>
        <w:tc>
          <w:tcPr>
            <w:tcW w:w="2346" w:type="dxa"/>
          </w:tcPr>
          <w:p w:rsidR="00FF341F" w:rsidRPr="008E406E" w:rsidRDefault="004709C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00" w:type="dxa"/>
          </w:tcPr>
          <w:p w:rsidR="00FF341F" w:rsidRPr="008E406E" w:rsidRDefault="004709C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5 % в случае, если для земельного участка дополнительно к основному виду разрешенного </w:t>
            </w:r>
            <w:r w:rsidRPr="008E406E">
              <w:rPr>
                <w:rFonts w:ascii="Times New Roman" w:eastAsia="Times New Roman" w:hAnsi="Times New Roman"/>
                <w:lang w:eastAsia="ar-SA"/>
              </w:rPr>
              <w:lastRenderedPageBreak/>
              <w:t>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11.0</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Водные объекты</w:t>
            </w:r>
          </w:p>
        </w:tc>
        <w:tc>
          <w:tcPr>
            <w:tcW w:w="1272" w:type="dxa"/>
          </w:tcPr>
          <w:p w:rsidR="00FF341F" w:rsidRPr="008E406E" w:rsidRDefault="004709CC"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080" w:type="dxa"/>
          </w:tcPr>
          <w:p w:rsidR="00FF341F" w:rsidRPr="008E406E" w:rsidRDefault="004709CC"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180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Общее пользование водными объектами</w:t>
            </w:r>
          </w:p>
        </w:tc>
        <w:tc>
          <w:tcPr>
            <w:tcW w:w="1272" w:type="dxa"/>
          </w:tcPr>
          <w:p w:rsidR="00FF341F" w:rsidRPr="008E406E" w:rsidRDefault="004709C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4709C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180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11.2</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Специальное пользование водными объектами</w:t>
            </w:r>
          </w:p>
        </w:tc>
        <w:tc>
          <w:tcPr>
            <w:tcW w:w="1272" w:type="dxa"/>
          </w:tcPr>
          <w:p w:rsidR="00FF341F" w:rsidRPr="008E406E" w:rsidRDefault="004709C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4709C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180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12.0</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Земельные участки (территории) общего пользования</w:t>
            </w:r>
          </w:p>
        </w:tc>
        <w:tc>
          <w:tcPr>
            <w:tcW w:w="1272" w:type="dxa"/>
          </w:tcPr>
          <w:p w:rsidR="00FF341F" w:rsidRPr="008E406E" w:rsidRDefault="004709C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4709C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м</w:t>
            </w:r>
          </w:p>
        </w:tc>
        <w:tc>
          <w:tcPr>
            <w:tcW w:w="1800" w:type="dxa"/>
          </w:tcPr>
          <w:p w:rsidR="00FF341F" w:rsidRPr="008E406E" w:rsidRDefault="004709CC"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12.3</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Запас</w:t>
            </w:r>
          </w:p>
        </w:tc>
        <w:tc>
          <w:tcPr>
            <w:tcW w:w="1272" w:type="dxa"/>
          </w:tcPr>
          <w:p w:rsidR="00FF341F" w:rsidRPr="008E406E" w:rsidRDefault="004709CC"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080" w:type="dxa"/>
          </w:tcPr>
          <w:p w:rsidR="00FF341F" w:rsidRPr="008E406E" w:rsidRDefault="004709CC"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334" w:type="dxa"/>
          </w:tcPr>
          <w:p w:rsidR="00FF341F" w:rsidRPr="008E406E" w:rsidRDefault="008D18D7"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2346" w:type="dxa"/>
          </w:tcPr>
          <w:p w:rsidR="00FF341F" w:rsidRPr="008E406E" w:rsidRDefault="008D18D7"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1800" w:type="dxa"/>
          </w:tcPr>
          <w:p w:rsidR="00FF341F" w:rsidRPr="008E406E" w:rsidRDefault="008D18D7"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880" w:type="dxa"/>
          </w:tcPr>
          <w:p w:rsidR="00FF341F" w:rsidRPr="008E406E" w:rsidRDefault="008D18D7"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r>
      <w:tr w:rsidR="00FF341F" w:rsidRPr="008E406E" w:rsidTr="00FF341F">
        <w:trPr>
          <w:trHeight w:val="244"/>
        </w:trPr>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400" w:type="dxa"/>
            <w:gridSpan w:val="7"/>
          </w:tcPr>
          <w:p w:rsidR="00FF341F" w:rsidRPr="008E406E" w:rsidRDefault="00FF341F" w:rsidP="00FF341F">
            <w:pPr>
              <w:suppressAutoHyphens/>
              <w:spacing w:after="0" w:line="240" w:lineRule="auto"/>
              <w:rPr>
                <w:rFonts w:ascii="Times New Roman" w:eastAsia="Times New Roman" w:hAnsi="Times New Roman"/>
                <w:b/>
                <w:sz w:val="24"/>
                <w:szCs w:val="24"/>
                <w:lang w:eastAsia="ar-SA"/>
              </w:rPr>
            </w:pPr>
            <w:r w:rsidRPr="008E406E">
              <w:rPr>
                <w:rFonts w:ascii="Times New Roman" w:eastAsia="Times New Roman" w:hAnsi="Times New Roman"/>
                <w:b/>
                <w:sz w:val="24"/>
                <w:szCs w:val="24"/>
                <w:lang w:eastAsia="ar-SA"/>
              </w:rPr>
              <w:t>Условно разрешенные</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100 %</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400" w:type="dxa"/>
            <w:gridSpan w:val="7"/>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Вспомогательные</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100 %</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4.9</w:t>
            </w:r>
          </w:p>
        </w:tc>
        <w:tc>
          <w:tcPr>
            <w:tcW w:w="2688" w:type="dxa"/>
          </w:tcPr>
          <w:p w:rsidR="00FF341F" w:rsidRPr="008E406E" w:rsidRDefault="00A118F9"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bl>
    <w:p w:rsidR="00FD4AD6" w:rsidRPr="008E406E" w:rsidRDefault="00FD4AD6" w:rsidP="00FD4AD6">
      <w:pPr>
        <w:tabs>
          <w:tab w:val="left" w:pos="1725"/>
        </w:tabs>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в случае формирования земельных участков для размещения линейных объектов - не подлежит установлению</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tabs>
          <w:tab w:val="left" w:pos="5895"/>
        </w:tabs>
        <w:suppressAutoHyphens/>
        <w:spacing w:after="0" w:line="240" w:lineRule="auto"/>
        <w:rPr>
          <w:rFonts w:ascii="Times New Roman" w:eastAsia="Times New Roman" w:hAnsi="Times New Roman"/>
          <w:sz w:val="24"/>
          <w:szCs w:val="24"/>
          <w:lang w:eastAsia="ar-SA"/>
        </w:rPr>
        <w:sectPr w:rsidR="00FF341F" w:rsidRPr="008E406E" w:rsidSect="00FF341F">
          <w:pgSz w:w="16838" w:h="11906" w:orient="landscape"/>
          <w:pgMar w:top="1701" w:right="1134" w:bottom="851" w:left="1134" w:header="720" w:footer="709" w:gutter="0"/>
          <w:cols w:space="720"/>
          <w:docGrid w:linePitch="600" w:charSpace="32768"/>
        </w:sectPr>
      </w:pPr>
    </w:p>
    <w:p w:rsidR="00FF341F" w:rsidRPr="008E406E" w:rsidRDefault="00FF341F" w:rsidP="00FF341F">
      <w:pPr>
        <w:keepNext/>
        <w:suppressAutoHyphens/>
        <w:spacing w:before="240" w:after="120" w:line="240" w:lineRule="auto"/>
        <w:jc w:val="center"/>
        <w:outlineLvl w:val="2"/>
        <w:rPr>
          <w:rFonts w:ascii="Times New Roman" w:eastAsia="Times New Roman" w:hAnsi="Times New Roman"/>
          <w:bCs/>
          <w:sz w:val="24"/>
          <w:szCs w:val="26"/>
          <w:lang w:eastAsia="ar-SA"/>
        </w:rPr>
      </w:pPr>
      <w:r w:rsidRPr="008E406E">
        <w:rPr>
          <w:rFonts w:ascii="Times New Roman" w:eastAsia="Times New Roman" w:hAnsi="Times New Roman"/>
          <w:b/>
          <w:bCs/>
          <w:sz w:val="24"/>
          <w:szCs w:val="26"/>
          <w:lang w:eastAsia="ar-SA"/>
        </w:rPr>
        <w:lastRenderedPageBreak/>
        <w:t>Статья 27. Территориальная зона СХ.2- зона садоводств и дачных участков</w:t>
      </w:r>
    </w:p>
    <w:p w:rsidR="00FF341F" w:rsidRPr="008E406E" w:rsidRDefault="00FF341F" w:rsidP="00FF341F">
      <w:pPr>
        <w:keepNext/>
        <w:suppressAutoHyphens/>
        <w:spacing w:before="240" w:after="120" w:line="240" w:lineRule="auto"/>
        <w:ind w:firstLine="709"/>
        <w:jc w:val="both"/>
        <w:outlineLvl w:val="1"/>
        <w:rPr>
          <w:rFonts w:ascii="Times New Roman" w:eastAsia="Times New Roman" w:hAnsi="Times New Roman"/>
          <w:b/>
          <w:bCs/>
          <w:iCs/>
          <w:sz w:val="28"/>
          <w:szCs w:val="28"/>
          <w:lang w:eastAsia="ar-SA"/>
        </w:rPr>
      </w:pPr>
      <w:r w:rsidRPr="008E406E">
        <w:rPr>
          <w:rFonts w:ascii="Times New Roman" w:eastAsia="Times New Roman" w:hAnsi="Times New Roman"/>
          <w:bCs/>
          <w:iCs/>
          <w:sz w:val="24"/>
          <w:szCs w:val="28"/>
          <w:lang w:eastAsia="ar-SA"/>
        </w:rPr>
        <w:t>1. Виды разрешенного использования земельных участков и объектов капитального строительства:</w:t>
      </w:r>
    </w:p>
    <w:tbl>
      <w:tblPr>
        <w:tblW w:w="5000" w:type="pct"/>
        <w:tblLook w:val="0000" w:firstRow="0" w:lastRow="0" w:firstColumn="0" w:lastColumn="0" w:noHBand="0" w:noVBand="0"/>
      </w:tblPr>
      <w:tblGrid>
        <w:gridCol w:w="665"/>
        <w:gridCol w:w="4214"/>
        <w:gridCol w:w="4465"/>
      </w:tblGrid>
      <w:tr w:rsidR="00FF341F" w:rsidRPr="008E406E" w:rsidTr="00FF341F">
        <w:trPr>
          <w:tblHeader/>
        </w:trPr>
        <w:tc>
          <w:tcPr>
            <w:tcW w:w="356" w:type="pct"/>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Код</w:t>
            </w:r>
          </w:p>
        </w:tc>
        <w:tc>
          <w:tcPr>
            <w:tcW w:w="2255" w:type="pct"/>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Виды разрешенного использования земельных участков и объектов капитального строительства, код согласно классификатору</w:t>
            </w:r>
          </w:p>
        </w:tc>
        <w:tc>
          <w:tcPr>
            <w:tcW w:w="2389" w:type="pct"/>
            <w:tcBorders>
              <w:top w:val="single" w:sz="4" w:space="0" w:color="000000"/>
              <w:left w:val="single" w:sz="4" w:space="0" w:color="000000"/>
              <w:bottom w:val="single" w:sz="4" w:space="0" w:color="000000"/>
              <w:right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Объекты капитального строительства, разрешенные для размещения на земельных участках</w:t>
            </w:r>
          </w:p>
        </w:tc>
      </w:tr>
      <w:tr w:rsidR="00FF341F" w:rsidRPr="008E406E" w:rsidTr="00FF341F">
        <w:tc>
          <w:tcPr>
            <w:tcW w:w="356" w:type="pct"/>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c>
          <w:tcPr>
            <w:tcW w:w="2255"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c>
          <w:tcPr>
            <w:tcW w:w="2389" w:type="pct"/>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r>
      <w:tr w:rsidR="00FF341F" w:rsidRPr="008E406E" w:rsidTr="00FF341F">
        <w:tc>
          <w:tcPr>
            <w:tcW w:w="35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3.1</w:t>
            </w:r>
            <w:r w:rsidR="009F1828">
              <w:rPr>
                <w:rFonts w:ascii="Times New Roman" w:eastAsia="Times New Roman" w:hAnsi="Times New Roman"/>
                <w:bCs/>
                <w:lang w:eastAsia="ar-SA"/>
              </w:rPr>
              <w:t>.1</w:t>
            </w:r>
          </w:p>
        </w:tc>
        <w:tc>
          <w:tcPr>
            <w:tcW w:w="2255" w:type="pct"/>
            <w:tcBorders>
              <w:top w:val="single" w:sz="4" w:space="0" w:color="000000"/>
              <w:left w:val="single" w:sz="4" w:space="0" w:color="000000"/>
              <w:bottom w:val="single" w:sz="4" w:space="0" w:color="000000"/>
            </w:tcBorders>
          </w:tcPr>
          <w:p w:rsidR="00FF341F" w:rsidRPr="008E406E" w:rsidRDefault="009F1828" w:rsidP="00FF341F">
            <w:pPr>
              <w:suppressAutoHyphens/>
              <w:autoSpaceDE w:val="0"/>
              <w:spacing w:after="0" w:line="240" w:lineRule="auto"/>
              <w:jc w:val="both"/>
              <w:rPr>
                <w:rFonts w:ascii="Times New Roman" w:eastAsia="Times New Roman" w:hAnsi="Times New Roman"/>
                <w:bCs/>
                <w:sz w:val="24"/>
                <w:szCs w:val="24"/>
                <w:lang w:eastAsia="ar-SA"/>
              </w:rPr>
            </w:pPr>
            <w:r w:rsidRPr="009F1828">
              <w:rPr>
                <w:rFonts w:ascii="Times New Roman" w:eastAsia="Times New Roman" w:hAnsi="Times New Roman"/>
                <w:lang w:eastAsia="ar-SA"/>
              </w:rPr>
              <w:t>Предоставление коммунальных услуг</w:t>
            </w:r>
          </w:p>
        </w:tc>
        <w:tc>
          <w:tcPr>
            <w:tcW w:w="2389" w:type="pct"/>
            <w:tcBorders>
              <w:top w:val="single" w:sz="4" w:space="0" w:color="000000"/>
              <w:left w:val="single" w:sz="4" w:space="0" w:color="000000"/>
              <w:bottom w:val="single" w:sz="4" w:space="0" w:color="000000"/>
              <w:right w:val="single" w:sz="4" w:space="0" w:color="000000"/>
            </w:tcBorders>
          </w:tcPr>
          <w:p w:rsidR="00FF341F" w:rsidRPr="008E406E" w:rsidRDefault="009F1828" w:rsidP="00FF341F">
            <w:pPr>
              <w:suppressAutoHyphens/>
              <w:autoSpaceDE w:val="0"/>
              <w:spacing w:after="0" w:line="240" w:lineRule="auto"/>
              <w:jc w:val="both"/>
              <w:rPr>
                <w:rFonts w:ascii="Times New Roman" w:eastAsia="Times New Roman" w:hAnsi="Times New Roman"/>
                <w:sz w:val="24"/>
                <w:szCs w:val="24"/>
                <w:lang w:eastAsia="ar-SA"/>
              </w:rPr>
            </w:pPr>
            <w:r w:rsidRPr="009F1828">
              <w:rPr>
                <w:rFonts w:ascii="Times New Roman" w:eastAsia="Times New Roman" w:hAnsi="Times New Roman"/>
                <w:sz w:val="24"/>
                <w:szCs w:val="24"/>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F341F" w:rsidRPr="008E406E" w:rsidTr="00FF341F">
        <w:tc>
          <w:tcPr>
            <w:tcW w:w="35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13.1.</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tc>
        <w:tc>
          <w:tcPr>
            <w:tcW w:w="2255" w:type="pct"/>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bCs/>
                <w:lang w:eastAsia="ar-SA"/>
              </w:rPr>
              <w:t>Ведение огородничества</w:t>
            </w:r>
          </w:p>
        </w:tc>
        <w:tc>
          <w:tcPr>
            <w:tcW w:w="2389" w:type="pct"/>
            <w:tcBorders>
              <w:top w:val="single" w:sz="4" w:space="0" w:color="000000"/>
              <w:left w:val="single" w:sz="4" w:space="0" w:color="000000"/>
              <w:bottom w:val="single" w:sz="4" w:space="0" w:color="000000"/>
              <w:right w:val="single" w:sz="4" w:space="0" w:color="000000"/>
            </w:tcBorders>
          </w:tcPr>
          <w:p w:rsidR="000A069E" w:rsidRPr="008E406E" w:rsidRDefault="000A069E" w:rsidP="000A069E">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отдыха и (или) выращивания гражданами для собственных нужд сельскохозяйственных культур;</w:t>
            </w:r>
          </w:p>
          <w:p w:rsidR="00FF341F" w:rsidRPr="008E406E" w:rsidRDefault="000A069E" w:rsidP="000A069E">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FF341F" w:rsidRPr="008E406E" w:rsidTr="00FF341F">
        <w:tc>
          <w:tcPr>
            <w:tcW w:w="35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13.2.</w:t>
            </w:r>
          </w:p>
        </w:tc>
        <w:tc>
          <w:tcPr>
            <w:tcW w:w="2255" w:type="pct"/>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bCs/>
                <w:lang w:eastAsia="ar-SA"/>
              </w:rPr>
              <w:t>Ведение садоводства</w:t>
            </w:r>
          </w:p>
          <w:p w:rsidR="00FF341F" w:rsidRPr="008E406E" w:rsidRDefault="00FF341F" w:rsidP="00FF341F">
            <w:pPr>
              <w:suppressAutoHyphens/>
              <w:spacing w:after="0" w:line="240" w:lineRule="auto"/>
              <w:rPr>
                <w:rFonts w:ascii="Times New Roman" w:eastAsia="Times New Roman" w:hAnsi="Times New Roman"/>
                <w:bCs/>
                <w:lang w:eastAsia="ar-SA"/>
              </w:rPr>
            </w:pPr>
          </w:p>
        </w:tc>
        <w:tc>
          <w:tcPr>
            <w:tcW w:w="2389" w:type="pct"/>
            <w:tcBorders>
              <w:top w:val="single" w:sz="4" w:space="0" w:color="000000"/>
              <w:left w:val="single" w:sz="4" w:space="0" w:color="000000"/>
              <w:bottom w:val="single" w:sz="4" w:space="0" w:color="000000"/>
              <w:right w:val="single" w:sz="4" w:space="0" w:color="000000"/>
            </w:tcBorders>
          </w:tcPr>
          <w:p w:rsidR="000A069E" w:rsidRPr="008E406E" w:rsidRDefault="000A069E" w:rsidP="000A069E">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отдыха и (или) выращивания гражданами для собственных нужд сельскохозяйственных культур;</w:t>
            </w:r>
          </w:p>
          <w:p w:rsidR="00FF341F" w:rsidRPr="008E406E" w:rsidRDefault="000A069E" w:rsidP="000A069E">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FF341F" w:rsidRPr="008E406E" w:rsidTr="00FF341F">
        <w:tc>
          <w:tcPr>
            <w:tcW w:w="35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9.1.</w:t>
            </w:r>
          </w:p>
        </w:tc>
        <w:tc>
          <w:tcPr>
            <w:tcW w:w="2255"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Охрана природных территорий</w:t>
            </w:r>
          </w:p>
        </w:tc>
        <w:tc>
          <w:tcPr>
            <w:tcW w:w="2389" w:type="pct"/>
            <w:tcBorders>
              <w:top w:val="single" w:sz="4" w:space="0" w:color="000000"/>
              <w:left w:val="single" w:sz="4" w:space="0" w:color="000000"/>
              <w:bottom w:val="single" w:sz="4" w:space="0" w:color="000000"/>
              <w:right w:val="single" w:sz="4" w:space="0" w:color="000000"/>
            </w:tcBorders>
          </w:tcPr>
          <w:p w:rsidR="000A069E" w:rsidRPr="008E406E" w:rsidRDefault="000A069E" w:rsidP="000A069E">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FF341F" w:rsidRPr="008E406E" w:rsidRDefault="000A069E" w:rsidP="000A069E">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создание и уход за запретными полосами, создание и уход за защитными лесами, в том числе городскими лесами, лесами в лесопарках, и иная хозяйственная </w:t>
            </w:r>
            <w:r w:rsidRPr="008E406E">
              <w:rPr>
                <w:rFonts w:ascii="Times New Roman" w:eastAsia="Times New Roman" w:hAnsi="Times New Roman"/>
                <w:lang w:eastAsia="ar-SA"/>
              </w:rPr>
              <w:lastRenderedPageBreak/>
              <w:t>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FF341F" w:rsidRPr="008E406E" w:rsidTr="00FF341F">
        <w:tc>
          <w:tcPr>
            <w:tcW w:w="35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11.0.</w:t>
            </w:r>
          </w:p>
        </w:tc>
        <w:tc>
          <w:tcPr>
            <w:tcW w:w="2255"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Водные объекты</w:t>
            </w:r>
          </w:p>
        </w:tc>
        <w:tc>
          <w:tcPr>
            <w:tcW w:w="2389" w:type="pct"/>
            <w:tcBorders>
              <w:top w:val="single" w:sz="4" w:space="0" w:color="000000"/>
              <w:left w:val="single" w:sz="4" w:space="0" w:color="000000"/>
              <w:bottom w:val="single" w:sz="4" w:space="0" w:color="000000"/>
              <w:right w:val="single" w:sz="4" w:space="0" w:color="000000"/>
            </w:tcBorders>
          </w:tcPr>
          <w:p w:rsidR="00FF341F" w:rsidRPr="008E406E" w:rsidRDefault="000A069E"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Ледники, снежники, ручьи, реки, озера, болота, территориальные моря и другие поверхностные водные объекты</w:t>
            </w:r>
          </w:p>
        </w:tc>
      </w:tr>
      <w:tr w:rsidR="00FF341F" w:rsidRPr="008E406E" w:rsidTr="00FF341F">
        <w:tc>
          <w:tcPr>
            <w:tcW w:w="35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11.1.</w:t>
            </w:r>
          </w:p>
        </w:tc>
        <w:tc>
          <w:tcPr>
            <w:tcW w:w="2255"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Общее пользование водными объектами</w:t>
            </w:r>
          </w:p>
        </w:tc>
        <w:tc>
          <w:tcPr>
            <w:tcW w:w="2389" w:type="pct"/>
            <w:tcBorders>
              <w:top w:val="single" w:sz="4" w:space="0" w:color="000000"/>
              <w:left w:val="single" w:sz="4" w:space="0" w:color="000000"/>
              <w:bottom w:val="single" w:sz="4" w:space="0" w:color="000000"/>
              <w:right w:val="single" w:sz="4" w:space="0" w:color="000000"/>
            </w:tcBorders>
          </w:tcPr>
          <w:p w:rsidR="00FF341F" w:rsidRPr="008E406E" w:rsidRDefault="000A069E"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F341F" w:rsidRPr="008E406E" w:rsidTr="00FF341F">
        <w:tc>
          <w:tcPr>
            <w:tcW w:w="35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11.2.</w:t>
            </w:r>
          </w:p>
        </w:tc>
        <w:tc>
          <w:tcPr>
            <w:tcW w:w="2255"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Специальное пользование водными объектами</w:t>
            </w:r>
          </w:p>
        </w:tc>
        <w:tc>
          <w:tcPr>
            <w:tcW w:w="2389" w:type="pct"/>
            <w:tcBorders>
              <w:top w:val="single" w:sz="4" w:space="0" w:color="000000"/>
              <w:left w:val="single" w:sz="4" w:space="0" w:color="000000"/>
              <w:bottom w:val="single" w:sz="4" w:space="0" w:color="000000"/>
              <w:right w:val="single" w:sz="4" w:space="0" w:color="000000"/>
            </w:tcBorders>
          </w:tcPr>
          <w:p w:rsidR="00FF341F" w:rsidRPr="008E406E" w:rsidRDefault="000A069E"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FF341F" w:rsidRPr="008E406E" w:rsidTr="00FF341F">
        <w:tc>
          <w:tcPr>
            <w:tcW w:w="35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12.3.</w:t>
            </w:r>
          </w:p>
        </w:tc>
        <w:tc>
          <w:tcPr>
            <w:tcW w:w="2255"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Запас</w:t>
            </w:r>
          </w:p>
        </w:tc>
        <w:tc>
          <w:tcPr>
            <w:tcW w:w="2389" w:type="pct"/>
            <w:tcBorders>
              <w:top w:val="single" w:sz="4" w:space="0" w:color="000000"/>
              <w:left w:val="single" w:sz="4" w:space="0" w:color="000000"/>
              <w:bottom w:val="single" w:sz="4" w:space="0" w:color="000000"/>
              <w:right w:val="single" w:sz="4" w:space="0" w:color="000000"/>
            </w:tcBorders>
          </w:tcPr>
          <w:p w:rsidR="00FF341F" w:rsidRPr="008E406E" w:rsidRDefault="000A069E"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Отсутствие хозяйственной деятельности</w:t>
            </w:r>
          </w:p>
        </w:tc>
      </w:tr>
      <w:tr w:rsidR="00FF341F" w:rsidRPr="008E406E" w:rsidTr="00FF341F">
        <w:tc>
          <w:tcPr>
            <w:tcW w:w="35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p>
        </w:tc>
        <w:tc>
          <w:tcPr>
            <w:tcW w:w="2255"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color w:val="5B9BD5"/>
                <w:lang w:eastAsia="ar-SA"/>
              </w:rPr>
            </w:pPr>
            <w:r w:rsidRPr="008E406E">
              <w:rPr>
                <w:rFonts w:ascii="Times New Roman" w:eastAsia="Times New Roman" w:hAnsi="Times New Roman"/>
                <w:b/>
                <w:bCs/>
                <w:lang w:eastAsia="ar-SA"/>
              </w:rPr>
              <w:t>Условно разрешенные</w:t>
            </w:r>
          </w:p>
        </w:tc>
        <w:tc>
          <w:tcPr>
            <w:tcW w:w="2389" w:type="pct"/>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color w:val="5B9BD5"/>
                <w:lang w:eastAsia="ar-SA"/>
              </w:rPr>
            </w:pPr>
          </w:p>
        </w:tc>
      </w:tr>
      <w:tr w:rsidR="00FF341F" w:rsidRPr="008E406E" w:rsidTr="00FF341F">
        <w:tc>
          <w:tcPr>
            <w:tcW w:w="35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6.8</w:t>
            </w:r>
          </w:p>
        </w:tc>
        <w:tc>
          <w:tcPr>
            <w:tcW w:w="2255"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Связь</w:t>
            </w:r>
          </w:p>
        </w:tc>
        <w:tc>
          <w:tcPr>
            <w:tcW w:w="2389" w:type="pct"/>
            <w:tcBorders>
              <w:top w:val="single" w:sz="4" w:space="0" w:color="000000"/>
              <w:left w:val="single" w:sz="4" w:space="0" w:color="000000"/>
              <w:bottom w:val="single" w:sz="4" w:space="0" w:color="000000"/>
              <w:right w:val="single" w:sz="4" w:space="0" w:color="000000"/>
            </w:tcBorders>
          </w:tcPr>
          <w:p w:rsidR="00FF341F" w:rsidRPr="008E406E" w:rsidRDefault="000A069E" w:rsidP="00F74896">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rsidR="00FF341F" w:rsidRPr="008E406E" w:rsidRDefault="00FF341F" w:rsidP="00FF341F">
      <w:pPr>
        <w:suppressAutoHyphens/>
        <w:spacing w:before="120" w:after="120" w:line="240" w:lineRule="auto"/>
        <w:ind w:left="720"/>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left="720"/>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tabs>
          <w:tab w:val="left" w:pos="9225"/>
        </w:tabs>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ab/>
      </w:r>
    </w:p>
    <w:p w:rsidR="00FF341F" w:rsidRPr="008E406E" w:rsidRDefault="00FF341F" w:rsidP="00FF341F">
      <w:pPr>
        <w:tabs>
          <w:tab w:val="left" w:pos="9225"/>
        </w:tabs>
        <w:suppressAutoHyphens/>
        <w:spacing w:after="0" w:line="240" w:lineRule="auto"/>
        <w:rPr>
          <w:rFonts w:ascii="Times New Roman" w:eastAsia="Times New Roman" w:hAnsi="Times New Roman"/>
          <w:sz w:val="24"/>
          <w:szCs w:val="24"/>
          <w:lang w:eastAsia="ar-SA"/>
        </w:rPr>
        <w:sectPr w:rsidR="00FF341F" w:rsidRPr="008E406E" w:rsidSect="00FF341F">
          <w:pgSz w:w="11906" w:h="16838"/>
          <w:pgMar w:top="1134" w:right="851" w:bottom="1134" w:left="1701" w:header="720" w:footer="709" w:gutter="0"/>
          <w:cols w:space="720"/>
          <w:docGrid w:linePitch="600" w:charSpace="32768"/>
        </w:sectPr>
      </w:pPr>
      <w:r w:rsidRPr="008E406E">
        <w:rPr>
          <w:rFonts w:ascii="Times New Roman" w:eastAsia="Times New Roman" w:hAnsi="Times New Roman"/>
          <w:sz w:val="24"/>
          <w:szCs w:val="24"/>
          <w:lang w:eastAsia="ar-SA"/>
        </w:rPr>
        <w:tab/>
      </w:r>
    </w:p>
    <w:p w:rsidR="00FF341F" w:rsidRPr="008E406E" w:rsidRDefault="00FF341F" w:rsidP="00FF341F">
      <w:pPr>
        <w:suppressAutoHyphens/>
        <w:spacing w:before="120" w:after="120" w:line="240" w:lineRule="auto"/>
        <w:ind w:left="720"/>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СХ.2: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661"/>
        <w:gridCol w:w="1272"/>
        <w:gridCol w:w="1080"/>
        <w:gridCol w:w="2334"/>
        <w:gridCol w:w="2346"/>
        <w:gridCol w:w="1931"/>
        <w:gridCol w:w="2749"/>
      </w:tblGrid>
      <w:tr w:rsidR="00FF341F" w:rsidRPr="008E406E" w:rsidTr="009F1828">
        <w:trPr>
          <w:trHeight w:val="758"/>
        </w:trPr>
        <w:tc>
          <w:tcPr>
            <w:tcW w:w="675"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Код</w:t>
            </w:r>
          </w:p>
        </w:tc>
        <w:tc>
          <w:tcPr>
            <w:tcW w:w="2661"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 разрешенного использования земельных участков и объектов капитального строительства</w:t>
            </w:r>
          </w:p>
        </w:tc>
        <w:tc>
          <w:tcPr>
            <w:tcW w:w="2352" w:type="dxa"/>
            <w:gridSpan w:val="2"/>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Площадь земельных участков</w:t>
            </w:r>
          </w:p>
        </w:tc>
        <w:tc>
          <w:tcPr>
            <w:tcW w:w="2334"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Предельная (максимальная) высота объектов капитального строительства</w:t>
            </w:r>
          </w:p>
        </w:tc>
        <w:tc>
          <w:tcPr>
            <w:tcW w:w="2749"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Максимальный процент застройки в границах земельного участка</w:t>
            </w:r>
          </w:p>
        </w:tc>
      </w:tr>
      <w:tr w:rsidR="00FF341F" w:rsidRPr="008E406E" w:rsidTr="009F1828">
        <w:trPr>
          <w:cantSplit/>
          <w:trHeight w:val="1134"/>
        </w:trPr>
        <w:tc>
          <w:tcPr>
            <w:tcW w:w="675"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661"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1272" w:type="dxa"/>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 xml:space="preserve">Минимальная </w:t>
            </w:r>
          </w:p>
        </w:tc>
        <w:tc>
          <w:tcPr>
            <w:tcW w:w="1080" w:type="dxa"/>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Максимальная</w:t>
            </w:r>
          </w:p>
        </w:tc>
        <w:tc>
          <w:tcPr>
            <w:tcW w:w="2334"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346"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1931"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749"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r>
      <w:tr w:rsidR="00FF341F" w:rsidRPr="008E406E" w:rsidTr="009F1828">
        <w:trPr>
          <w:trHeight w:val="269"/>
          <w:tblHeader/>
        </w:trPr>
        <w:tc>
          <w:tcPr>
            <w:tcW w:w="675"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1</w:t>
            </w:r>
          </w:p>
        </w:tc>
        <w:tc>
          <w:tcPr>
            <w:tcW w:w="2661"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2</w:t>
            </w:r>
          </w:p>
        </w:tc>
        <w:tc>
          <w:tcPr>
            <w:tcW w:w="1272"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3</w:t>
            </w:r>
          </w:p>
        </w:tc>
        <w:tc>
          <w:tcPr>
            <w:tcW w:w="1080"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4</w:t>
            </w:r>
          </w:p>
        </w:tc>
        <w:tc>
          <w:tcPr>
            <w:tcW w:w="2334"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5</w:t>
            </w:r>
          </w:p>
        </w:tc>
        <w:tc>
          <w:tcPr>
            <w:tcW w:w="2346"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6</w:t>
            </w:r>
          </w:p>
        </w:tc>
        <w:tc>
          <w:tcPr>
            <w:tcW w:w="1931"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7</w:t>
            </w:r>
          </w:p>
        </w:tc>
        <w:tc>
          <w:tcPr>
            <w:tcW w:w="2749"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8</w:t>
            </w:r>
          </w:p>
        </w:tc>
      </w:tr>
      <w:tr w:rsidR="00FF341F" w:rsidRPr="008E406E" w:rsidTr="009F1828">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373" w:type="dxa"/>
            <w:gridSpan w:val="7"/>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r>
      <w:tr w:rsidR="00FF341F" w:rsidRPr="008E406E" w:rsidTr="009F1828">
        <w:tc>
          <w:tcPr>
            <w:tcW w:w="675" w:type="dxa"/>
          </w:tcPr>
          <w:p w:rsidR="00FF341F" w:rsidRPr="009F1828" w:rsidRDefault="00FF341F" w:rsidP="00FF341F">
            <w:pPr>
              <w:suppressAutoHyphens/>
              <w:spacing w:after="0" w:line="240" w:lineRule="auto"/>
              <w:rPr>
                <w:rFonts w:ascii="Times New Roman" w:eastAsia="Times New Roman" w:hAnsi="Times New Roman"/>
                <w:lang w:eastAsia="ar-SA"/>
              </w:rPr>
            </w:pPr>
            <w:r w:rsidRPr="009F1828">
              <w:rPr>
                <w:rFonts w:ascii="Times New Roman" w:eastAsia="Times New Roman" w:hAnsi="Times New Roman"/>
                <w:lang w:eastAsia="ar-SA"/>
              </w:rPr>
              <w:t>3.1</w:t>
            </w:r>
            <w:r w:rsidR="009F1828" w:rsidRPr="009F1828">
              <w:rPr>
                <w:rFonts w:ascii="Times New Roman" w:eastAsia="Times New Roman" w:hAnsi="Times New Roman"/>
                <w:lang w:eastAsia="ar-SA"/>
              </w:rPr>
              <w:t>.1</w:t>
            </w:r>
          </w:p>
        </w:tc>
        <w:tc>
          <w:tcPr>
            <w:tcW w:w="2661" w:type="dxa"/>
          </w:tcPr>
          <w:p w:rsidR="00FF341F" w:rsidRPr="008E406E" w:rsidRDefault="009F1828" w:rsidP="00FF341F">
            <w:pPr>
              <w:suppressAutoHyphens/>
              <w:spacing w:after="0" w:line="240" w:lineRule="auto"/>
              <w:rPr>
                <w:rFonts w:ascii="Times New Roman" w:eastAsia="Times New Roman" w:hAnsi="Times New Roman"/>
                <w:lang w:eastAsia="ar-SA"/>
              </w:rPr>
            </w:pPr>
            <w:r w:rsidRPr="009F1828">
              <w:rPr>
                <w:rFonts w:ascii="Times New Roman" w:eastAsia="Times New Roman" w:hAnsi="Times New Roman"/>
                <w:lang w:eastAsia="ar-SA"/>
              </w:rPr>
              <w:t>Предоставление коммунальных услуг</w:t>
            </w:r>
          </w:p>
        </w:tc>
        <w:tc>
          <w:tcPr>
            <w:tcW w:w="1272" w:type="dxa"/>
          </w:tcPr>
          <w:p w:rsidR="00FF341F" w:rsidRPr="008E406E" w:rsidRDefault="009F1828" w:rsidP="00FF341F">
            <w:pPr>
              <w:suppressAutoHyphens/>
              <w:spacing w:after="0" w:line="240" w:lineRule="auto"/>
              <w:rPr>
                <w:rFonts w:ascii="Times New Roman" w:eastAsia="Times New Roman" w:hAnsi="Times New Roman"/>
                <w:lang w:val="en-US" w:eastAsia="ar-SA"/>
              </w:rPr>
            </w:pPr>
            <w:r>
              <w:rPr>
                <w:rFonts w:ascii="Times New Roman" w:eastAsia="Times New Roman" w:hAnsi="Times New Roman"/>
                <w:lang w:eastAsia="ar-SA"/>
              </w:rPr>
              <w:t>Не подлежит установлению</w:t>
            </w:r>
          </w:p>
        </w:tc>
        <w:tc>
          <w:tcPr>
            <w:tcW w:w="1080" w:type="dxa"/>
          </w:tcPr>
          <w:p w:rsidR="00FF341F" w:rsidRPr="008E406E" w:rsidRDefault="00FF341F" w:rsidP="00FF341F">
            <w:pPr>
              <w:suppressAutoHyphens/>
              <w:spacing w:after="0" w:line="240" w:lineRule="auto"/>
              <w:rPr>
                <w:rFonts w:ascii="Times New Roman" w:eastAsia="Times New Roman" w:hAnsi="Times New Roman"/>
                <w:lang w:val="en-US" w:eastAsia="ar-SA"/>
              </w:rPr>
            </w:pPr>
            <w:r w:rsidRPr="008E406E">
              <w:rPr>
                <w:rFonts w:ascii="Times New Roman" w:eastAsia="Times New Roman" w:hAnsi="Times New Roman"/>
                <w:lang w:eastAsia="ar-SA"/>
              </w:rPr>
              <w:t>5</w:t>
            </w:r>
            <w:r w:rsidRPr="008E406E">
              <w:rPr>
                <w:rFonts w:ascii="Times New Roman" w:eastAsia="Times New Roman" w:hAnsi="Times New Roman"/>
                <w:lang w:val="en-US" w:eastAsia="ar-SA"/>
              </w:rPr>
              <w:t>000</w:t>
            </w:r>
            <w:r w:rsidRPr="008E406E">
              <w:rPr>
                <w:rFonts w:ascii="Times New Roman" w:eastAsia="Times New Roman" w:hAnsi="Times New Roman"/>
                <w:lang w:eastAsia="ar-SA"/>
              </w:rPr>
              <w:t xml:space="preserve"> м</w:t>
            </w:r>
            <w:r w:rsidRPr="008E406E">
              <w:rPr>
                <w:rFonts w:ascii="Times New Roman" w:eastAsia="Times New Roman" w:hAnsi="Times New Roman"/>
                <w:vertAlign w:val="superscript"/>
                <w:lang w:eastAsia="ar-SA"/>
              </w:rPr>
              <w:t>2</w:t>
            </w:r>
            <w:r w:rsidRPr="008E406E">
              <w:rPr>
                <w:rFonts w:ascii="Times New Roman" w:eastAsia="Times New Roman" w:hAnsi="Times New Roman"/>
                <w:lang w:eastAsia="ar-SA"/>
              </w:rPr>
              <w:t>*</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931" w:type="dxa"/>
          </w:tcPr>
          <w:p w:rsidR="00FF341F" w:rsidRPr="008E406E" w:rsidRDefault="009F1828" w:rsidP="00FF341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12 м</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 случае размещения на земельном участке только объектов инженерно-технического обеспечения - 100 %,</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 случае размещения на земельном участке иных объектов - 80 %</w:t>
            </w:r>
          </w:p>
        </w:tc>
      </w:tr>
      <w:tr w:rsidR="00FF341F" w:rsidRPr="008E406E" w:rsidTr="009F1828">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9.1</w:t>
            </w:r>
          </w:p>
        </w:tc>
        <w:tc>
          <w:tcPr>
            <w:tcW w:w="2661"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Охрана природных территорий</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46"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931"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w:t>
            </w:r>
            <w:r w:rsidRPr="008E406E">
              <w:rPr>
                <w:rFonts w:ascii="Times New Roman" w:eastAsia="Times New Roman" w:hAnsi="Times New Roman"/>
                <w:lang w:eastAsia="ar-SA"/>
              </w:rPr>
              <w:lastRenderedPageBreak/>
              <w:t>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9F1828">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11.0</w:t>
            </w:r>
          </w:p>
        </w:tc>
        <w:tc>
          <w:tcPr>
            <w:tcW w:w="2661"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Водные объекты</w:t>
            </w:r>
          </w:p>
        </w:tc>
        <w:tc>
          <w:tcPr>
            <w:tcW w:w="1272"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lang w:eastAsia="ar-SA"/>
              </w:rPr>
              <w:t xml:space="preserve">не подлежит установлению </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tc>
        <w:tc>
          <w:tcPr>
            <w:tcW w:w="2334"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346"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931" w:type="dxa"/>
          </w:tcPr>
          <w:p w:rsidR="00FF341F" w:rsidRPr="008E406E" w:rsidRDefault="002F44C2" w:rsidP="00FF341F">
            <w:pPr>
              <w:tabs>
                <w:tab w:val="left" w:pos="765"/>
                <w:tab w:val="center" w:pos="1059"/>
              </w:tabs>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9F1828">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11.1</w:t>
            </w:r>
          </w:p>
        </w:tc>
        <w:tc>
          <w:tcPr>
            <w:tcW w:w="2661"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Общее пользование водными объектами</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346"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r w:rsidR="00FF341F" w:rsidRPr="008E406E">
              <w:rPr>
                <w:rFonts w:ascii="Times New Roman" w:eastAsia="Times New Roman" w:hAnsi="Times New Roman"/>
                <w:lang w:eastAsia="ar-SA"/>
              </w:rPr>
              <w:tab/>
            </w:r>
          </w:p>
        </w:tc>
        <w:tc>
          <w:tcPr>
            <w:tcW w:w="1931"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9F1828">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11.2</w:t>
            </w:r>
          </w:p>
        </w:tc>
        <w:tc>
          <w:tcPr>
            <w:tcW w:w="2661"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Специальное пользование водными объектами</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46"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r w:rsidR="00FF341F" w:rsidRPr="008E406E">
              <w:rPr>
                <w:rFonts w:ascii="Times New Roman" w:eastAsia="Times New Roman" w:hAnsi="Times New Roman"/>
                <w:sz w:val="24"/>
                <w:szCs w:val="24"/>
                <w:lang w:eastAsia="ar-SA"/>
              </w:rPr>
              <w:tab/>
            </w:r>
          </w:p>
        </w:tc>
        <w:tc>
          <w:tcPr>
            <w:tcW w:w="1931"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5 % в случае, если для земельного участка дополнительно к основному виду разрешенного использования определен вспомогательный вид </w:t>
            </w:r>
            <w:r w:rsidRPr="008E406E">
              <w:rPr>
                <w:rFonts w:ascii="Times New Roman" w:eastAsia="Times New Roman" w:hAnsi="Times New Roman"/>
                <w:lang w:eastAsia="ar-SA"/>
              </w:rPr>
              <w:lastRenderedPageBreak/>
              <w:t>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9F1828">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12.3</w:t>
            </w:r>
          </w:p>
        </w:tc>
        <w:tc>
          <w:tcPr>
            <w:tcW w:w="2661"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Запас</w:t>
            </w:r>
          </w:p>
          <w:p w:rsidR="00FF341F" w:rsidRPr="008E406E" w:rsidRDefault="00FF341F" w:rsidP="00FF341F">
            <w:pPr>
              <w:suppressAutoHyphens/>
              <w:spacing w:after="0" w:line="240" w:lineRule="auto"/>
              <w:rPr>
                <w:rFonts w:ascii="Times New Roman" w:eastAsia="Times New Roman" w:hAnsi="Times New Roman"/>
                <w:lang w:eastAsia="ar-SA"/>
              </w:rPr>
            </w:pPr>
          </w:p>
        </w:tc>
        <w:tc>
          <w:tcPr>
            <w:tcW w:w="1272"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334" w:type="dxa"/>
          </w:tcPr>
          <w:p w:rsidR="00FF341F" w:rsidRPr="008E406E" w:rsidRDefault="008D18D7"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2346" w:type="dxa"/>
          </w:tcPr>
          <w:p w:rsidR="00FF341F" w:rsidRPr="008E406E" w:rsidRDefault="008D18D7"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1931" w:type="dxa"/>
          </w:tcPr>
          <w:p w:rsidR="00FF341F" w:rsidRPr="008E406E" w:rsidRDefault="008D18D7"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9F1828">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13.1</w:t>
            </w:r>
          </w:p>
        </w:tc>
        <w:tc>
          <w:tcPr>
            <w:tcW w:w="2661"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Ведение огородничества</w:t>
            </w:r>
          </w:p>
        </w:tc>
        <w:tc>
          <w:tcPr>
            <w:tcW w:w="1272"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400 м²;</w:t>
            </w:r>
          </w:p>
          <w:p w:rsidR="00FF341F" w:rsidRPr="008E406E" w:rsidRDefault="00FF341F" w:rsidP="00FF341F">
            <w:pPr>
              <w:suppressAutoHyphens/>
              <w:spacing w:after="0" w:line="240" w:lineRule="auto"/>
              <w:rPr>
                <w:rFonts w:ascii="Times New Roman" w:eastAsia="Times New Roman" w:hAnsi="Times New Roman"/>
                <w:lang w:eastAsia="ar-SA"/>
              </w:rPr>
            </w:pPr>
          </w:p>
        </w:tc>
        <w:tc>
          <w:tcPr>
            <w:tcW w:w="10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3000 м²</w:t>
            </w:r>
          </w:p>
        </w:tc>
        <w:tc>
          <w:tcPr>
            <w:tcW w:w="2334" w:type="dxa"/>
          </w:tcPr>
          <w:p w:rsidR="00FF341F" w:rsidRPr="008E406E" w:rsidRDefault="00E96126"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2346" w:type="dxa"/>
          </w:tcPr>
          <w:p w:rsidR="00FF341F" w:rsidRPr="008E406E" w:rsidRDefault="00E96126"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1931" w:type="dxa"/>
          </w:tcPr>
          <w:p w:rsidR="00FF341F" w:rsidRPr="008E406E" w:rsidRDefault="00E96126" w:rsidP="00FF341F">
            <w:pPr>
              <w:suppressAutoHyphens/>
              <w:spacing w:after="0" w:line="240" w:lineRule="auto"/>
              <w:rPr>
                <w:rFonts w:ascii="Times New Roman" w:eastAsia="Times New Roman" w:hAnsi="Times New Roman"/>
                <w:lang w:eastAsia="ar-SA"/>
              </w:rPr>
            </w:pPr>
            <w:r w:rsidRPr="008E406E">
              <w:rPr>
                <w:rFonts w:ascii="Times New Roman" w:hAnsi="Times New Roman"/>
              </w:rPr>
              <w:t>не подлежит установлению</w:t>
            </w:r>
          </w:p>
        </w:tc>
        <w:tc>
          <w:tcPr>
            <w:tcW w:w="2749" w:type="dxa"/>
          </w:tcPr>
          <w:p w:rsidR="00FF341F" w:rsidRPr="008E406E" w:rsidRDefault="00E96126"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r>
      <w:tr w:rsidR="00FF341F" w:rsidRPr="008E406E" w:rsidTr="009F1828">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13.2</w:t>
            </w:r>
          </w:p>
        </w:tc>
        <w:tc>
          <w:tcPr>
            <w:tcW w:w="2661"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Ведение садоводства</w:t>
            </w:r>
          </w:p>
        </w:tc>
        <w:tc>
          <w:tcPr>
            <w:tcW w:w="1272"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400 м²;</w:t>
            </w:r>
          </w:p>
          <w:p w:rsidR="00FF341F" w:rsidRPr="008E406E" w:rsidRDefault="00FF341F" w:rsidP="00FF341F">
            <w:pPr>
              <w:suppressAutoHyphens/>
              <w:spacing w:after="0" w:line="240" w:lineRule="auto"/>
              <w:rPr>
                <w:rFonts w:ascii="Times New Roman" w:eastAsia="Times New Roman" w:hAnsi="Times New Roman"/>
                <w:lang w:eastAsia="ar-SA"/>
              </w:rPr>
            </w:pPr>
          </w:p>
        </w:tc>
        <w:tc>
          <w:tcPr>
            <w:tcW w:w="10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3000 м²;</w:t>
            </w:r>
          </w:p>
          <w:p w:rsidR="00FF341F" w:rsidRPr="008E406E" w:rsidRDefault="00FF341F" w:rsidP="00FF341F">
            <w:pPr>
              <w:suppressAutoHyphens/>
              <w:spacing w:after="0" w:line="240" w:lineRule="auto"/>
              <w:rPr>
                <w:rFonts w:ascii="Times New Roman" w:eastAsia="Times New Roman" w:hAnsi="Times New Roman"/>
                <w:lang w:eastAsia="ar-SA"/>
              </w:rPr>
            </w:pP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1931"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9 м</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15 % при размере земельного участка 800 м² и менее 10 % при размере земельного участка более 800 м²</w:t>
            </w:r>
          </w:p>
        </w:tc>
      </w:tr>
      <w:tr w:rsidR="00FF341F" w:rsidRPr="008E406E" w:rsidTr="009F1828">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373" w:type="dxa"/>
            <w:gridSpan w:val="7"/>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Условно разрешенные</w:t>
            </w:r>
          </w:p>
        </w:tc>
      </w:tr>
      <w:tr w:rsidR="00FF341F" w:rsidRPr="008E406E" w:rsidTr="009F1828">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6.8</w:t>
            </w:r>
          </w:p>
        </w:tc>
        <w:tc>
          <w:tcPr>
            <w:tcW w:w="2661"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Связь</w:t>
            </w:r>
          </w:p>
        </w:tc>
        <w:tc>
          <w:tcPr>
            <w:tcW w:w="1272" w:type="dxa"/>
          </w:tcPr>
          <w:p w:rsidR="00FF341F" w:rsidRPr="008E406E" w:rsidRDefault="00F1555A" w:rsidP="00FF341F">
            <w:pPr>
              <w:suppressAutoHyphens/>
              <w:spacing w:after="0" w:line="240" w:lineRule="auto"/>
              <w:rPr>
                <w:rFonts w:ascii="Times New Roman" w:eastAsia="Times New Roman" w:hAnsi="Times New Roman"/>
                <w:sz w:val="24"/>
                <w:szCs w:val="24"/>
                <w:lang w:eastAsia="ar-SA"/>
              </w:rPr>
            </w:pPr>
            <w:r w:rsidRPr="00F1555A">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связи, радиовещания, телевидения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связи, радиовещания, телевидения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931"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bl>
    <w:p w:rsidR="00FF341F" w:rsidRPr="008E406E" w:rsidRDefault="002E6A29" w:rsidP="00FF341F">
      <w:pPr>
        <w:suppressAutoHyphens/>
        <w:spacing w:before="120" w:after="120" w:line="240" w:lineRule="auto"/>
        <w:ind w:firstLine="567"/>
        <w:jc w:val="both"/>
        <w:rPr>
          <w:rFonts w:ascii="Times New Roman" w:eastAsia="Times New Roman" w:hAnsi="Times New Roman"/>
          <w:sz w:val="24"/>
          <w:szCs w:val="24"/>
          <w:lang w:eastAsia="ar-SA"/>
        </w:rPr>
      </w:pPr>
      <w:r w:rsidRPr="002E6A29">
        <w:rPr>
          <w:rFonts w:ascii="Times New Roman" w:eastAsia="Times New Roman" w:hAnsi="Times New Roman"/>
          <w:sz w:val="24"/>
          <w:szCs w:val="24"/>
          <w:lang w:eastAsia="ar-SA"/>
        </w:rPr>
        <w:t>* в случае формирования земельных участков для размещения линейных объектов - не подлежит установлению</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sectPr w:rsidR="00FF341F" w:rsidRPr="008E406E" w:rsidSect="00FF341F">
          <w:pgSz w:w="16838" w:h="11906" w:orient="landscape"/>
          <w:pgMar w:top="1701" w:right="1134" w:bottom="851" w:left="1134" w:header="720" w:footer="709" w:gutter="0"/>
          <w:cols w:space="720"/>
          <w:docGrid w:linePitch="600" w:charSpace="32768"/>
        </w:sectPr>
      </w:pPr>
    </w:p>
    <w:p w:rsidR="00FF341F" w:rsidRPr="008E406E" w:rsidRDefault="00FF341F" w:rsidP="00FF341F">
      <w:pPr>
        <w:keepNext/>
        <w:suppressAutoHyphens/>
        <w:spacing w:before="240" w:after="120" w:line="240" w:lineRule="auto"/>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lastRenderedPageBreak/>
        <w:t>Статья 28. Территориальная зона СХ.3 - зона сельскохозяйственного использования с условным размещением объектов капитального строительства</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Виды разрешенного использования земельных участков и объектов капитального строительства:</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tbl>
      <w:tblPr>
        <w:tblW w:w="5000" w:type="pct"/>
        <w:tblLook w:val="0000" w:firstRow="0" w:lastRow="0" w:firstColumn="0" w:lastColumn="0" w:noHBand="0" w:noVBand="0"/>
      </w:tblPr>
      <w:tblGrid>
        <w:gridCol w:w="678"/>
        <w:gridCol w:w="4291"/>
        <w:gridCol w:w="4375"/>
      </w:tblGrid>
      <w:tr w:rsidR="00FF341F" w:rsidRPr="008E406E" w:rsidTr="00FF341F">
        <w:trPr>
          <w:tblHeader/>
        </w:trPr>
        <w:tc>
          <w:tcPr>
            <w:tcW w:w="363" w:type="pct"/>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Код</w:t>
            </w:r>
          </w:p>
        </w:tc>
        <w:tc>
          <w:tcPr>
            <w:tcW w:w="2296" w:type="pct"/>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Виды разрешенного использования земельных участков и объектов капитального строительства, код согласно классификатору</w:t>
            </w:r>
          </w:p>
        </w:tc>
        <w:tc>
          <w:tcPr>
            <w:tcW w:w="2341" w:type="pct"/>
            <w:tcBorders>
              <w:top w:val="single" w:sz="4" w:space="0" w:color="000000"/>
              <w:left w:val="single" w:sz="4" w:space="0" w:color="000000"/>
              <w:bottom w:val="single" w:sz="4" w:space="0" w:color="000000"/>
              <w:right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Объекты капитального строительства, разрешенные для размещения на земельных участках</w:t>
            </w:r>
          </w:p>
        </w:tc>
      </w:tr>
      <w:tr w:rsidR="00FF341F" w:rsidRPr="008E406E" w:rsidTr="00FF341F">
        <w:tc>
          <w:tcPr>
            <w:tcW w:w="363" w:type="pct"/>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c>
          <w:tcPr>
            <w:tcW w:w="229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jc w:val="center"/>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c>
          <w:tcPr>
            <w:tcW w:w="2341" w:type="pct"/>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r>
      <w:tr w:rsidR="00FF341F" w:rsidRPr="008E406E" w:rsidTr="00FF341F">
        <w:tc>
          <w:tcPr>
            <w:tcW w:w="36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1.16</w:t>
            </w:r>
          </w:p>
        </w:tc>
        <w:tc>
          <w:tcPr>
            <w:tcW w:w="2296" w:type="pct"/>
            <w:tcBorders>
              <w:top w:val="single" w:sz="4" w:space="0" w:color="000000"/>
              <w:left w:val="single" w:sz="4" w:space="0" w:color="000000"/>
              <w:bottom w:val="single" w:sz="4" w:space="0" w:color="000000"/>
            </w:tcBorders>
          </w:tcPr>
          <w:p w:rsidR="00FF341F" w:rsidRPr="008E406E" w:rsidRDefault="003676ED" w:rsidP="00FF341F">
            <w:pPr>
              <w:suppressAutoHyphens/>
              <w:autoSpaceDE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Ведение личного подсобного хозяйства на полевых участках</w:t>
            </w:r>
          </w:p>
        </w:tc>
        <w:tc>
          <w:tcPr>
            <w:tcW w:w="2341" w:type="pct"/>
            <w:tcBorders>
              <w:top w:val="single" w:sz="4" w:space="0" w:color="000000"/>
              <w:left w:val="single" w:sz="4" w:space="0" w:color="000000"/>
              <w:bottom w:val="single" w:sz="4" w:space="0" w:color="000000"/>
              <w:right w:val="single" w:sz="4" w:space="0" w:color="000000"/>
            </w:tcBorders>
          </w:tcPr>
          <w:p w:rsidR="00FF341F" w:rsidRPr="008E406E" w:rsidRDefault="003676ED" w:rsidP="00FF341F">
            <w:pPr>
              <w:suppressAutoHyphens/>
              <w:autoSpaceDE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Производство сельскохозяйственной продукции без права возведения объектов капитального строительства</w:t>
            </w:r>
          </w:p>
        </w:tc>
      </w:tr>
      <w:tr w:rsidR="00FF341F" w:rsidRPr="008E406E" w:rsidTr="00FF341F">
        <w:tc>
          <w:tcPr>
            <w:tcW w:w="36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9.1.</w:t>
            </w:r>
          </w:p>
        </w:tc>
        <w:tc>
          <w:tcPr>
            <w:tcW w:w="229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Охрана природных территорий</w:t>
            </w:r>
          </w:p>
        </w:tc>
        <w:tc>
          <w:tcPr>
            <w:tcW w:w="2341" w:type="pct"/>
            <w:tcBorders>
              <w:top w:val="single" w:sz="4" w:space="0" w:color="000000"/>
              <w:left w:val="single" w:sz="4" w:space="0" w:color="000000"/>
              <w:bottom w:val="single" w:sz="4" w:space="0" w:color="000000"/>
              <w:right w:val="single" w:sz="4" w:space="0" w:color="000000"/>
            </w:tcBorders>
          </w:tcPr>
          <w:p w:rsidR="003676ED" w:rsidRPr="008E406E" w:rsidRDefault="003676ED" w:rsidP="003676ED">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FF341F" w:rsidRPr="008E406E" w:rsidRDefault="003676ED" w:rsidP="003676ED">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FF341F" w:rsidRPr="008E406E" w:rsidTr="00FF341F">
        <w:tc>
          <w:tcPr>
            <w:tcW w:w="36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11.0.</w:t>
            </w:r>
          </w:p>
        </w:tc>
        <w:tc>
          <w:tcPr>
            <w:tcW w:w="229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Водные объекты</w:t>
            </w:r>
          </w:p>
        </w:tc>
        <w:tc>
          <w:tcPr>
            <w:tcW w:w="2341" w:type="pct"/>
            <w:tcBorders>
              <w:top w:val="single" w:sz="4" w:space="0" w:color="000000"/>
              <w:left w:val="single" w:sz="4" w:space="0" w:color="000000"/>
              <w:bottom w:val="single" w:sz="4" w:space="0" w:color="000000"/>
              <w:right w:val="single" w:sz="4" w:space="0" w:color="000000"/>
            </w:tcBorders>
          </w:tcPr>
          <w:p w:rsidR="00FF341F" w:rsidRPr="008E406E" w:rsidRDefault="003676ED"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Ледники, снежники, ручьи, реки, озера, болота, территориальные моря и другие поверхностные водные объекты</w:t>
            </w:r>
          </w:p>
        </w:tc>
      </w:tr>
      <w:tr w:rsidR="00FF341F" w:rsidRPr="008E406E" w:rsidTr="00FF341F">
        <w:tc>
          <w:tcPr>
            <w:tcW w:w="36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11.1.</w:t>
            </w:r>
          </w:p>
        </w:tc>
        <w:tc>
          <w:tcPr>
            <w:tcW w:w="229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Общее пользование водными объектами</w:t>
            </w:r>
          </w:p>
        </w:tc>
        <w:tc>
          <w:tcPr>
            <w:tcW w:w="2341" w:type="pct"/>
            <w:tcBorders>
              <w:top w:val="single" w:sz="4" w:space="0" w:color="000000"/>
              <w:left w:val="single" w:sz="4" w:space="0" w:color="000000"/>
              <w:bottom w:val="single" w:sz="4" w:space="0" w:color="000000"/>
              <w:right w:val="single" w:sz="4" w:space="0" w:color="000000"/>
            </w:tcBorders>
          </w:tcPr>
          <w:p w:rsidR="00FF341F" w:rsidRPr="008E406E" w:rsidRDefault="003676ED"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F341F" w:rsidRPr="008E406E" w:rsidTr="00FF341F">
        <w:tc>
          <w:tcPr>
            <w:tcW w:w="36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11.2.</w:t>
            </w:r>
          </w:p>
        </w:tc>
        <w:tc>
          <w:tcPr>
            <w:tcW w:w="229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Специальное пользование водными объектами</w:t>
            </w:r>
          </w:p>
        </w:tc>
        <w:tc>
          <w:tcPr>
            <w:tcW w:w="2341" w:type="pct"/>
            <w:tcBorders>
              <w:top w:val="single" w:sz="4" w:space="0" w:color="000000"/>
              <w:left w:val="single" w:sz="4" w:space="0" w:color="000000"/>
              <w:bottom w:val="single" w:sz="4" w:space="0" w:color="000000"/>
              <w:right w:val="single" w:sz="4" w:space="0" w:color="000000"/>
            </w:tcBorders>
          </w:tcPr>
          <w:p w:rsidR="00FF341F" w:rsidRPr="008E406E" w:rsidRDefault="003676ED"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FF341F" w:rsidRPr="008E406E" w:rsidTr="00FF341F">
        <w:tc>
          <w:tcPr>
            <w:tcW w:w="36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12.3.</w:t>
            </w:r>
          </w:p>
        </w:tc>
        <w:tc>
          <w:tcPr>
            <w:tcW w:w="229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Запас</w:t>
            </w:r>
          </w:p>
        </w:tc>
        <w:tc>
          <w:tcPr>
            <w:tcW w:w="2341" w:type="pct"/>
            <w:tcBorders>
              <w:top w:val="single" w:sz="4" w:space="0" w:color="000000"/>
              <w:left w:val="single" w:sz="4" w:space="0" w:color="000000"/>
              <w:bottom w:val="single" w:sz="4" w:space="0" w:color="000000"/>
              <w:right w:val="single" w:sz="4" w:space="0" w:color="000000"/>
            </w:tcBorders>
          </w:tcPr>
          <w:p w:rsidR="00FF341F" w:rsidRPr="008E406E" w:rsidRDefault="003676ED"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Отсутствие хозяйственной деятельности</w:t>
            </w:r>
          </w:p>
        </w:tc>
      </w:tr>
      <w:tr w:rsidR="00FF341F" w:rsidRPr="008E406E" w:rsidTr="00FF341F">
        <w:tc>
          <w:tcPr>
            <w:tcW w:w="36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13.2</w:t>
            </w:r>
          </w:p>
        </w:tc>
        <w:tc>
          <w:tcPr>
            <w:tcW w:w="2296" w:type="pct"/>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lang w:eastAsia="ar-SA"/>
              </w:rPr>
              <w:t>Ведение садоводства</w:t>
            </w:r>
          </w:p>
        </w:tc>
        <w:tc>
          <w:tcPr>
            <w:tcW w:w="2341" w:type="pct"/>
            <w:tcBorders>
              <w:top w:val="single" w:sz="4" w:space="0" w:color="000000"/>
              <w:left w:val="single" w:sz="4" w:space="0" w:color="000000"/>
              <w:bottom w:val="single" w:sz="4" w:space="0" w:color="000000"/>
              <w:right w:val="single" w:sz="4" w:space="0" w:color="000000"/>
            </w:tcBorders>
          </w:tcPr>
          <w:p w:rsidR="00A756D4" w:rsidRPr="008E406E" w:rsidRDefault="00A756D4" w:rsidP="00A756D4">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отдыха и (или) выращивания гражданами для собственных нужд сельскохозяйственных культур;</w:t>
            </w:r>
          </w:p>
          <w:p w:rsidR="00FF341F" w:rsidRPr="008E406E" w:rsidRDefault="00A756D4" w:rsidP="00A756D4">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FF341F" w:rsidRPr="008E406E" w:rsidTr="00FF341F">
        <w:tc>
          <w:tcPr>
            <w:tcW w:w="363" w:type="pct"/>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Cs/>
                <w:color w:val="5B9BD5"/>
                <w:lang w:eastAsia="ar-SA"/>
              </w:rPr>
            </w:pPr>
          </w:p>
        </w:tc>
        <w:tc>
          <w:tcPr>
            <w:tcW w:w="229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color w:val="5B9BD5"/>
                <w:lang w:eastAsia="ar-SA"/>
              </w:rPr>
            </w:pPr>
            <w:r w:rsidRPr="008E406E">
              <w:rPr>
                <w:rFonts w:ascii="Times New Roman" w:eastAsia="Times New Roman" w:hAnsi="Times New Roman"/>
                <w:b/>
                <w:bCs/>
                <w:lang w:eastAsia="ar-SA"/>
              </w:rPr>
              <w:t>Условно разрешенные</w:t>
            </w:r>
          </w:p>
        </w:tc>
        <w:tc>
          <w:tcPr>
            <w:tcW w:w="2341" w:type="pct"/>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Cs/>
                <w:color w:val="5B9BD5"/>
                <w:lang w:eastAsia="ar-SA"/>
              </w:rPr>
            </w:pPr>
          </w:p>
        </w:tc>
      </w:tr>
      <w:tr w:rsidR="00FF341F" w:rsidRPr="008E406E" w:rsidTr="00FF341F">
        <w:tc>
          <w:tcPr>
            <w:tcW w:w="36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lang w:eastAsia="ar-SA"/>
              </w:rPr>
            </w:pPr>
            <w:r w:rsidRPr="008E406E">
              <w:rPr>
                <w:rFonts w:ascii="Times New Roman" w:eastAsia="Times New Roman" w:hAnsi="Times New Roman"/>
                <w:bCs/>
                <w:lang w:eastAsia="ar-SA"/>
              </w:rPr>
              <w:t>1.0</w:t>
            </w:r>
          </w:p>
        </w:tc>
        <w:tc>
          <w:tcPr>
            <w:tcW w:w="2296" w:type="pct"/>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Сельскохозяйственное использование</w:t>
            </w:r>
          </w:p>
        </w:tc>
        <w:tc>
          <w:tcPr>
            <w:tcW w:w="2341" w:type="pct"/>
            <w:tcBorders>
              <w:top w:val="single" w:sz="4" w:space="0" w:color="000000"/>
              <w:left w:val="single" w:sz="4" w:space="0" w:color="000000"/>
              <w:bottom w:val="single" w:sz="4" w:space="0" w:color="000000"/>
              <w:right w:val="single" w:sz="4" w:space="0" w:color="000000"/>
            </w:tcBorders>
          </w:tcPr>
          <w:p w:rsidR="00FF341F" w:rsidRPr="008E406E" w:rsidRDefault="00A756D4" w:rsidP="00FF341F">
            <w:pPr>
              <w:suppressAutoHyphens/>
              <w:autoSpaceDE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435B51" w:rsidRPr="008E406E" w:rsidTr="00FF341F">
        <w:tc>
          <w:tcPr>
            <w:tcW w:w="363" w:type="pct"/>
            <w:tcBorders>
              <w:top w:val="single" w:sz="4" w:space="0" w:color="000000"/>
              <w:left w:val="single" w:sz="4" w:space="0" w:color="000000"/>
              <w:bottom w:val="single" w:sz="4" w:space="0" w:color="000000"/>
            </w:tcBorders>
          </w:tcPr>
          <w:p w:rsidR="00435B51" w:rsidRPr="008E406E" w:rsidRDefault="00435B51" w:rsidP="00FF341F">
            <w:pPr>
              <w:suppressAutoHyphens/>
              <w:spacing w:after="0" w:line="240" w:lineRule="auto"/>
              <w:rPr>
                <w:rFonts w:ascii="Times New Roman" w:eastAsia="Times New Roman" w:hAnsi="Times New Roman"/>
                <w:bCs/>
                <w:lang w:eastAsia="ar-SA"/>
              </w:rPr>
            </w:pPr>
            <w:r w:rsidRPr="008E406E">
              <w:rPr>
                <w:rFonts w:ascii="Times New Roman" w:eastAsia="Times New Roman" w:hAnsi="Times New Roman"/>
                <w:bCs/>
                <w:lang w:eastAsia="ar-SA"/>
              </w:rPr>
              <w:t>2.2</w:t>
            </w:r>
          </w:p>
        </w:tc>
        <w:tc>
          <w:tcPr>
            <w:tcW w:w="2296" w:type="pct"/>
            <w:tcBorders>
              <w:top w:val="single" w:sz="4" w:space="0" w:color="000000"/>
              <w:left w:val="single" w:sz="4" w:space="0" w:color="000000"/>
              <w:bottom w:val="single" w:sz="4" w:space="0" w:color="000000"/>
            </w:tcBorders>
          </w:tcPr>
          <w:p w:rsidR="00435B51" w:rsidRPr="008E406E" w:rsidRDefault="00435B51" w:rsidP="00FF341F">
            <w:pPr>
              <w:suppressAutoHyphens/>
              <w:autoSpaceDE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Для ведения личного подсобного хозяйства</w:t>
            </w:r>
            <w:r w:rsidR="00223959" w:rsidRPr="008E406E">
              <w:rPr>
                <w:rFonts w:ascii="Times New Roman" w:eastAsia="Times New Roman" w:hAnsi="Times New Roman"/>
                <w:lang w:eastAsia="ar-SA"/>
              </w:rPr>
              <w:t xml:space="preserve"> (приусадебный земельный участок)</w:t>
            </w:r>
          </w:p>
        </w:tc>
        <w:tc>
          <w:tcPr>
            <w:tcW w:w="2341" w:type="pct"/>
            <w:tcBorders>
              <w:top w:val="single" w:sz="4" w:space="0" w:color="000000"/>
              <w:left w:val="single" w:sz="4" w:space="0" w:color="000000"/>
              <w:bottom w:val="single" w:sz="4" w:space="0" w:color="000000"/>
              <w:right w:val="single" w:sz="4" w:space="0" w:color="000000"/>
            </w:tcBorders>
          </w:tcPr>
          <w:p w:rsidR="00223959" w:rsidRPr="008E406E" w:rsidRDefault="00223959" w:rsidP="00223959">
            <w:pPr>
              <w:suppressAutoHyphens/>
              <w:autoSpaceDE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жилого дома, указанного в описании вида разрешенного использования с кодом 2.1;</w:t>
            </w:r>
          </w:p>
          <w:p w:rsidR="00223959" w:rsidRPr="008E406E" w:rsidRDefault="00223959" w:rsidP="00223959">
            <w:pPr>
              <w:suppressAutoHyphens/>
              <w:autoSpaceDE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производство сельскохозяйственной продукции;</w:t>
            </w:r>
          </w:p>
          <w:p w:rsidR="00223959" w:rsidRPr="008E406E" w:rsidRDefault="00223959" w:rsidP="00223959">
            <w:pPr>
              <w:suppressAutoHyphens/>
              <w:autoSpaceDE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гаража и иных вспомогательных сооружений;</w:t>
            </w:r>
          </w:p>
          <w:p w:rsidR="00435B51" w:rsidRPr="008E406E" w:rsidRDefault="00223959" w:rsidP="00223959">
            <w:pPr>
              <w:suppressAutoHyphens/>
              <w:autoSpaceDE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содержание сельскохозяйственных животных</w:t>
            </w:r>
          </w:p>
        </w:tc>
      </w:tr>
      <w:tr w:rsidR="00FF341F" w:rsidRPr="008E406E" w:rsidTr="00FF341F">
        <w:tc>
          <w:tcPr>
            <w:tcW w:w="36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29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2341" w:type="pct"/>
            <w:tcBorders>
              <w:top w:val="single" w:sz="4" w:space="0" w:color="000000"/>
              <w:left w:val="single" w:sz="4" w:space="0" w:color="000000"/>
              <w:bottom w:val="single" w:sz="4" w:space="0" w:color="000000"/>
              <w:right w:val="single" w:sz="4" w:space="0" w:color="000000"/>
            </w:tcBorders>
          </w:tcPr>
          <w:p w:rsidR="00FF341F" w:rsidRPr="008E406E" w:rsidRDefault="00223959"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435B51" w:rsidRPr="008E406E" w:rsidTr="00FF341F">
        <w:tc>
          <w:tcPr>
            <w:tcW w:w="363" w:type="pct"/>
            <w:tcBorders>
              <w:top w:val="single" w:sz="4" w:space="0" w:color="000000"/>
              <w:left w:val="single" w:sz="4" w:space="0" w:color="000000"/>
              <w:bottom w:val="single" w:sz="4" w:space="0" w:color="000000"/>
            </w:tcBorders>
          </w:tcPr>
          <w:p w:rsidR="00435B51" w:rsidRPr="008E406E" w:rsidRDefault="00435B51" w:rsidP="00435B51">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12.0</w:t>
            </w:r>
          </w:p>
        </w:tc>
        <w:tc>
          <w:tcPr>
            <w:tcW w:w="2296" w:type="pct"/>
            <w:tcBorders>
              <w:top w:val="single" w:sz="4" w:space="0" w:color="000000"/>
              <w:left w:val="single" w:sz="4" w:space="0" w:color="000000"/>
              <w:bottom w:val="single" w:sz="4" w:space="0" w:color="000000"/>
            </w:tcBorders>
          </w:tcPr>
          <w:p w:rsidR="00435B51" w:rsidRPr="008E406E" w:rsidRDefault="00435B51" w:rsidP="00435B51">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lang w:eastAsia="ar-SA"/>
              </w:rPr>
              <w:t>Земельные участки (территории) общего пользования</w:t>
            </w:r>
          </w:p>
        </w:tc>
        <w:tc>
          <w:tcPr>
            <w:tcW w:w="2341" w:type="pct"/>
            <w:tcBorders>
              <w:top w:val="single" w:sz="4" w:space="0" w:color="000000"/>
              <w:left w:val="single" w:sz="4" w:space="0" w:color="000000"/>
              <w:bottom w:val="single" w:sz="4" w:space="0" w:color="000000"/>
              <w:right w:val="single" w:sz="4" w:space="0" w:color="000000"/>
            </w:tcBorders>
          </w:tcPr>
          <w:p w:rsidR="00435B51" w:rsidRPr="008E406E" w:rsidRDefault="00223959" w:rsidP="00435B51">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F341F" w:rsidRPr="008E406E" w:rsidTr="00FF341F">
        <w:tc>
          <w:tcPr>
            <w:tcW w:w="363" w:type="pct"/>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color w:val="5B9BD5"/>
                <w:lang w:eastAsia="ar-SA"/>
              </w:rPr>
            </w:pPr>
          </w:p>
        </w:tc>
        <w:tc>
          <w:tcPr>
            <w:tcW w:w="229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color w:val="5B9BD5"/>
                <w:lang w:eastAsia="ar-SA"/>
              </w:rPr>
            </w:pPr>
            <w:r w:rsidRPr="008E406E">
              <w:rPr>
                <w:rFonts w:ascii="Times New Roman" w:eastAsia="Times New Roman" w:hAnsi="Times New Roman"/>
                <w:b/>
                <w:bCs/>
                <w:lang w:eastAsia="ar-SA"/>
              </w:rPr>
              <w:t>Вспомогательные</w:t>
            </w:r>
          </w:p>
        </w:tc>
        <w:tc>
          <w:tcPr>
            <w:tcW w:w="2341" w:type="pct"/>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color w:val="5B9BD5"/>
                <w:lang w:eastAsia="ar-SA"/>
              </w:rPr>
            </w:pPr>
          </w:p>
        </w:tc>
      </w:tr>
      <w:tr w:rsidR="00FF341F" w:rsidRPr="008E406E" w:rsidTr="00FF341F">
        <w:tc>
          <w:tcPr>
            <w:tcW w:w="36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296"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2341" w:type="pct"/>
            <w:tcBorders>
              <w:top w:val="single" w:sz="4" w:space="0" w:color="000000"/>
              <w:left w:val="single" w:sz="4" w:space="0" w:color="000000"/>
              <w:bottom w:val="single" w:sz="4" w:space="0" w:color="000000"/>
              <w:right w:val="single" w:sz="4" w:space="0" w:color="000000"/>
            </w:tcBorders>
          </w:tcPr>
          <w:p w:rsidR="00FF341F" w:rsidRPr="008E406E" w:rsidRDefault="00223959" w:rsidP="00FF341F">
            <w:pPr>
              <w:suppressAutoHyphens/>
              <w:autoSpaceDE w:val="0"/>
              <w:spacing w:after="0" w:line="240" w:lineRule="auto"/>
              <w:jc w:val="both"/>
              <w:rPr>
                <w:rFonts w:ascii="Times New Roman" w:hAnsi="Times New Roman"/>
                <w:lang w:eastAsia="ar-SA"/>
              </w:rPr>
            </w:pPr>
            <w:r w:rsidRPr="008E406E">
              <w:rPr>
                <w:rFonts w:ascii="Times New Roman" w:hAnsi="Times New Roman"/>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F341F" w:rsidRPr="008E406E" w:rsidTr="00FF341F">
        <w:tc>
          <w:tcPr>
            <w:tcW w:w="36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13.1</w:t>
            </w:r>
          </w:p>
        </w:tc>
        <w:tc>
          <w:tcPr>
            <w:tcW w:w="2296" w:type="pct"/>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color w:val="5B9BD5"/>
                <w:sz w:val="24"/>
                <w:szCs w:val="24"/>
                <w:lang w:eastAsia="ar-SA"/>
              </w:rPr>
            </w:pPr>
            <w:r w:rsidRPr="008E406E">
              <w:rPr>
                <w:rFonts w:ascii="Times New Roman" w:eastAsia="Times New Roman" w:hAnsi="Times New Roman"/>
                <w:lang w:eastAsia="ar-SA"/>
              </w:rPr>
              <w:t>Ведение огородничества</w:t>
            </w:r>
          </w:p>
          <w:p w:rsidR="00FF341F" w:rsidRPr="008E406E" w:rsidRDefault="00FF341F" w:rsidP="00FF341F">
            <w:pPr>
              <w:suppressAutoHyphens/>
              <w:spacing w:after="0" w:line="240" w:lineRule="auto"/>
              <w:rPr>
                <w:rFonts w:ascii="Times New Roman" w:eastAsia="Times New Roman" w:hAnsi="Times New Roman"/>
                <w:color w:val="5B9BD5"/>
                <w:lang w:eastAsia="ar-SA"/>
              </w:rPr>
            </w:pPr>
          </w:p>
        </w:tc>
        <w:tc>
          <w:tcPr>
            <w:tcW w:w="2341" w:type="pct"/>
            <w:tcBorders>
              <w:top w:val="single" w:sz="4" w:space="0" w:color="000000"/>
              <w:left w:val="single" w:sz="4" w:space="0" w:color="000000"/>
              <w:bottom w:val="single" w:sz="4" w:space="0" w:color="000000"/>
              <w:right w:val="single" w:sz="4" w:space="0" w:color="000000"/>
            </w:tcBorders>
          </w:tcPr>
          <w:p w:rsidR="00223959" w:rsidRPr="008E406E" w:rsidRDefault="00223959" w:rsidP="00223959">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отдыха и (или) выращивания гражданами для собственных нужд сельскохозяйственных культур;</w:t>
            </w:r>
          </w:p>
          <w:p w:rsidR="00FF341F" w:rsidRPr="008E406E" w:rsidRDefault="00223959" w:rsidP="00223959">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sectPr w:rsidR="00FF341F" w:rsidRPr="008E406E" w:rsidSect="00FF341F">
          <w:pgSz w:w="11906" w:h="16838"/>
          <w:pgMar w:top="1134" w:right="851" w:bottom="1134" w:left="1701" w:header="720" w:footer="709" w:gutter="0"/>
          <w:cols w:space="720"/>
          <w:docGrid w:linePitch="600" w:charSpace="32768"/>
        </w:sect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СХ.3:</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88"/>
        <w:gridCol w:w="1272"/>
        <w:gridCol w:w="1080"/>
        <w:gridCol w:w="2334"/>
        <w:gridCol w:w="2346"/>
        <w:gridCol w:w="1800"/>
        <w:gridCol w:w="2880"/>
      </w:tblGrid>
      <w:tr w:rsidR="00FF341F" w:rsidRPr="008E406E" w:rsidTr="00FF341F">
        <w:trPr>
          <w:trHeight w:val="758"/>
        </w:trPr>
        <w:tc>
          <w:tcPr>
            <w:tcW w:w="648"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Код</w:t>
            </w:r>
          </w:p>
        </w:tc>
        <w:tc>
          <w:tcPr>
            <w:tcW w:w="2688"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 разрешенного использования земельных участков и объектов капитального строительства</w:t>
            </w:r>
          </w:p>
        </w:tc>
        <w:tc>
          <w:tcPr>
            <w:tcW w:w="2352" w:type="dxa"/>
            <w:gridSpan w:val="2"/>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Площадь земельных участков</w:t>
            </w:r>
          </w:p>
        </w:tc>
        <w:tc>
          <w:tcPr>
            <w:tcW w:w="2334"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Предельная (максимальна) высота объектов капитального строительства</w:t>
            </w:r>
          </w:p>
        </w:tc>
        <w:tc>
          <w:tcPr>
            <w:tcW w:w="2880"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Максимальный процент застройки в границах земельного участка</w:t>
            </w:r>
          </w:p>
        </w:tc>
      </w:tr>
      <w:tr w:rsidR="00FF341F" w:rsidRPr="008E406E" w:rsidTr="00AC28FC">
        <w:trPr>
          <w:cantSplit/>
          <w:trHeight w:val="1134"/>
        </w:trPr>
        <w:tc>
          <w:tcPr>
            <w:tcW w:w="648"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688"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1272" w:type="dxa"/>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 xml:space="preserve">Минимальная </w:t>
            </w:r>
          </w:p>
        </w:tc>
        <w:tc>
          <w:tcPr>
            <w:tcW w:w="1080" w:type="dxa"/>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Максимальная</w:t>
            </w:r>
          </w:p>
        </w:tc>
        <w:tc>
          <w:tcPr>
            <w:tcW w:w="2334"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346"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1800"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880"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r>
      <w:tr w:rsidR="00FF341F" w:rsidRPr="008E406E" w:rsidTr="00FF341F">
        <w:trPr>
          <w:trHeight w:val="269"/>
          <w:tblHeader/>
        </w:trPr>
        <w:tc>
          <w:tcPr>
            <w:tcW w:w="648"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1</w:t>
            </w:r>
          </w:p>
        </w:tc>
        <w:tc>
          <w:tcPr>
            <w:tcW w:w="2688"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2</w:t>
            </w:r>
          </w:p>
        </w:tc>
        <w:tc>
          <w:tcPr>
            <w:tcW w:w="1272"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3</w:t>
            </w:r>
          </w:p>
        </w:tc>
        <w:tc>
          <w:tcPr>
            <w:tcW w:w="1080"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4</w:t>
            </w:r>
          </w:p>
        </w:tc>
        <w:tc>
          <w:tcPr>
            <w:tcW w:w="2334"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5</w:t>
            </w:r>
          </w:p>
        </w:tc>
        <w:tc>
          <w:tcPr>
            <w:tcW w:w="2346"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6</w:t>
            </w:r>
          </w:p>
        </w:tc>
        <w:tc>
          <w:tcPr>
            <w:tcW w:w="1800"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7</w:t>
            </w:r>
          </w:p>
        </w:tc>
        <w:tc>
          <w:tcPr>
            <w:tcW w:w="2880"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8</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400" w:type="dxa"/>
            <w:gridSpan w:val="7"/>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1.16</w:t>
            </w:r>
          </w:p>
        </w:tc>
        <w:tc>
          <w:tcPr>
            <w:tcW w:w="2688" w:type="dxa"/>
          </w:tcPr>
          <w:p w:rsidR="00FF341F" w:rsidRPr="008E406E" w:rsidRDefault="00FF341F" w:rsidP="00FF341F">
            <w:pPr>
              <w:suppressAutoHyphens/>
              <w:spacing w:after="0" w:line="240" w:lineRule="auto"/>
              <w:rPr>
                <w:rFonts w:ascii="Times New Roman" w:eastAsia="Times New Roman" w:hAnsi="Times New Roman"/>
                <w:color w:val="FF0000"/>
                <w:lang w:eastAsia="ar-SA"/>
              </w:rPr>
            </w:pPr>
            <w:r w:rsidRPr="008E406E">
              <w:rPr>
                <w:rFonts w:ascii="Times New Roman" w:eastAsia="Times New Roman" w:hAnsi="Times New Roman"/>
                <w:lang w:eastAsia="ar-SA"/>
              </w:rPr>
              <w:t>Ведение личного подсобного хозяйства на полевых участках</w:t>
            </w:r>
          </w:p>
        </w:tc>
        <w:tc>
          <w:tcPr>
            <w:tcW w:w="1272"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400 м</w:t>
            </w:r>
            <w:r w:rsidRPr="008E406E">
              <w:rPr>
                <w:rFonts w:ascii="Times New Roman" w:eastAsia="Times New Roman" w:hAnsi="Times New Roman"/>
                <w:sz w:val="24"/>
                <w:szCs w:val="24"/>
                <w:vertAlign w:val="superscript"/>
                <w:lang w:eastAsia="ar-SA"/>
              </w:rPr>
              <w:t>2</w:t>
            </w:r>
          </w:p>
        </w:tc>
        <w:tc>
          <w:tcPr>
            <w:tcW w:w="108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3000 м</w:t>
            </w:r>
            <w:r w:rsidRPr="008E406E">
              <w:rPr>
                <w:rFonts w:ascii="Times New Roman" w:eastAsia="Times New Roman" w:hAnsi="Times New Roman"/>
                <w:sz w:val="24"/>
                <w:szCs w:val="24"/>
                <w:vertAlign w:val="superscript"/>
                <w:lang w:eastAsia="ar-SA"/>
              </w:rPr>
              <w:t>2</w:t>
            </w:r>
          </w:p>
        </w:tc>
        <w:tc>
          <w:tcPr>
            <w:tcW w:w="2334" w:type="dxa"/>
          </w:tcPr>
          <w:p w:rsidR="00FF341F" w:rsidRPr="008E406E" w:rsidRDefault="00A6516A" w:rsidP="002F44C2">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2346" w:type="dxa"/>
          </w:tcPr>
          <w:p w:rsidR="00FF341F" w:rsidRPr="008E406E" w:rsidRDefault="00A6516A"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1800"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880"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9.1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Охрана природных территорий</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46"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0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11.0</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Водные объекты</w:t>
            </w:r>
          </w:p>
        </w:tc>
        <w:tc>
          <w:tcPr>
            <w:tcW w:w="1272"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не подлежит </w:t>
            </w:r>
            <w:r w:rsidRPr="008E406E">
              <w:rPr>
                <w:rFonts w:ascii="Times New Roman" w:eastAsia="Times New Roman" w:hAnsi="Times New Roman"/>
                <w:lang w:eastAsia="ar-SA"/>
              </w:rPr>
              <w:lastRenderedPageBreak/>
              <w:t>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 xml:space="preserve">не подлежит </w:t>
            </w:r>
            <w:r w:rsidRPr="008E406E">
              <w:rPr>
                <w:rFonts w:ascii="Times New Roman" w:eastAsia="Times New Roman" w:hAnsi="Times New Roman"/>
                <w:lang w:eastAsia="ar-SA"/>
              </w:rPr>
              <w:lastRenderedPageBreak/>
              <w:t>установлению</w:t>
            </w:r>
          </w:p>
        </w:tc>
        <w:tc>
          <w:tcPr>
            <w:tcW w:w="2334"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не подлежит установлению</w:t>
            </w:r>
          </w:p>
        </w:tc>
        <w:tc>
          <w:tcPr>
            <w:tcW w:w="2346"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0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5 % в случае, если для земельного участка дополнительно к основному </w:t>
            </w:r>
            <w:r w:rsidRPr="008E406E">
              <w:rPr>
                <w:rFonts w:ascii="Times New Roman" w:eastAsia="Times New Roman" w:hAnsi="Times New Roman"/>
                <w:lang w:eastAsia="ar-SA"/>
              </w:rPr>
              <w:lastRenderedPageBreak/>
              <w:t>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11.1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Общее пользование водными объектами</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46"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0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11.2</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Специальное пользование водными объектами</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346"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0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12.3</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Запас</w:t>
            </w:r>
          </w:p>
        </w:tc>
        <w:tc>
          <w:tcPr>
            <w:tcW w:w="1272"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180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13.2</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Ведение садоводства</w:t>
            </w:r>
          </w:p>
          <w:p w:rsidR="00FF341F" w:rsidRPr="008E406E" w:rsidRDefault="00FF341F" w:rsidP="00FF341F">
            <w:pPr>
              <w:suppressAutoHyphens/>
              <w:spacing w:after="0" w:line="240" w:lineRule="auto"/>
              <w:rPr>
                <w:rFonts w:ascii="Times New Roman" w:eastAsia="Times New Roman" w:hAnsi="Times New Roman"/>
                <w:lang w:eastAsia="ar-SA"/>
              </w:rPr>
            </w:pPr>
          </w:p>
        </w:tc>
        <w:tc>
          <w:tcPr>
            <w:tcW w:w="1272"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400 м²</w:t>
            </w:r>
          </w:p>
        </w:tc>
        <w:tc>
          <w:tcPr>
            <w:tcW w:w="10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3000 м²;</w:t>
            </w:r>
          </w:p>
          <w:p w:rsidR="00FF341F" w:rsidRPr="008E406E" w:rsidRDefault="00FF341F" w:rsidP="00FF341F">
            <w:pPr>
              <w:suppressAutoHyphens/>
              <w:spacing w:after="0" w:line="240" w:lineRule="auto"/>
              <w:rPr>
                <w:rFonts w:ascii="Times New Roman" w:eastAsia="Times New Roman" w:hAnsi="Times New Roman"/>
                <w:lang w:eastAsia="ar-SA"/>
              </w:rPr>
            </w:pP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180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15 % при размере земельного участка 800 м² и менее 10 % при размере земельного участка более 800 м²</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100 %</w:t>
            </w:r>
          </w:p>
        </w:tc>
      </w:tr>
      <w:tr w:rsidR="00FF341F" w:rsidRPr="008E406E" w:rsidTr="00FF341F">
        <w:trPr>
          <w:trHeight w:val="244"/>
        </w:trPr>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400" w:type="dxa"/>
            <w:gridSpan w:val="7"/>
          </w:tcPr>
          <w:p w:rsidR="00FF341F" w:rsidRPr="008E406E" w:rsidRDefault="00FF341F" w:rsidP="00FF341F">
            <w:pPr>
              <w:suppressAutoHyphens/>
              <w:spacing w:after="0" w:line="240" w:lineRule="auto"/>
              <w:rPr>
                <w:rFonts w:ascii="Times New Roman" w:eastAsia="Times New Roman" w:hAnsi="Times New Roman"/>
                <w:b/>
                <w:sz w:val="24"/>
                <w:szCs w:val="24"/>
                <w:lang w:eastAsia="ar-SA"/>
              </w:rPr>
            </w:pPr>
            <w:r w:rsidRPr="008E406E">
              <w:rPr>
                <w:rFonts w:ascii="Times New Roman" w:eastAsia="Times New Roman" w:hAnsi="Times New Roman"/>
                <w:b/>
                <w:sz w:val="24"/>
                <w:szCs w:val="24"/>
                <w:lang w:eastAsia="ar-SA"/>
              </w:rPr>
              <w:t>Условно разрешенные</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1.0</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Сельскохозяйственное использование</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180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435B51" w:rsidRPr="008E406E" w:rsidTr="00FF341F">
        <w:tc>
          <w:tcPr>
            <w:tcW w:w="648" w:type="dxa"/>
          </w:tcPr>
          <w:p w:rsidR="00435B51" w:rsidRPr="008E406E" w:rsidRDefault="00435B51" w:rsidP="00435B51">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2.2.</w:t>
            </w:r>
          </w:p>
        </w:tc>
        <w:tc>
          <w:tcPr>
            <w:tcW w:w="2688" w:type="dxa"/>
          </w:tcPr>
          <w:p w:rsidR="00435B51" w:rsidRPr="008E406E" w:rsidRDefault="00B8516A" w:rsidP="00435B51">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ведения личного подсобного хозяйства (приусадебный земельный участок)</w:t>
            </w:r>
          </w:p>
        </w:tc>
        <w:tc>
          <w:tcPr>
            <w:tcW w:w="1272" w:type="dxa"/>
          </w:tcPr>
          <w:p w:rsidR="00435B51" w:rsidRPr="008E406E" w:rsidRDefault="00435B51" w:rsidP="00435B51">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val="en-US" w:eastAsia="ar-SA"/>
              </w:rPr>
              <w:t>4</w:t>
            </w:r>
            <w:r w:rsidRPr="008E406E">
              <w:rPr>
                <w:rFonts w:ascii="Times New Roman" w:eastAsia="Times New Roman" w:hAnsi="Times New Roman"/>
                <w:lang w:eastAsia="ar-SA"/>
              </w:rPr>
              <w:t>00 м</w:t>
            </w:r>
            <w:r w:rsidRPr="008E406E">
              <w:rPr>
                <w:rFonts w:ascii="Times New Roman" w:eastAsia="Times New Roman" w:hAnsi="Times New Roman"/>
                <w:vertAlign w:val="superscript"/>
                <w:lang w:eastAsia="ar-SA"/>
              </w:rPr>
              <w:t>2</w:t>
            </w:r>
          </w:p>
          <w:p w:rsidR="00435B51" w:rsidRPr="008E406E" w:rsidRDefault="00435B51" w:rsidP="00435B51">
            <w:pPr>
              <w:suppressAutoHyphens/>
              <w:spacing w:after="0" w:line="240" w:lineRule="auto"/>
              <w:rPr>
                <w:rFonts w:ascii="Times New Roman" w:eastAsia="Times New Roman" w:hAnsi="Times New Roman"/>
                <w:sz w:val="24"/>
                <w:szCs w:val="24"/>
                <w:lang w:eastAsia="ar-SA"/>
              </w:rPr>
            </w:pPr>
          </w:p>
        </w:tc>
        <w:tc>
          <w:tcPr>
            <w:tcW w:w="1080" w:type="dxa"/>
          </w:tcPr>
          <w:p w:rsidR="00435B51" w:rsidRPr="008E406E" w:rsidRDefault="00435B51" w:rsidP="00435B51">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3000 м</w:t>
            </w:r>
            <w:r w:rsidRPr="008E406E">
              <w:rPr>
                <w:rFonts w:ascii="Times New Roman" w:eastAsia="Times New Roman" w:hAnsi="Times New Roman"/>
                <w:vertAlign w:val="superscript"/>
                <w:lang w:eastAsia="ar-SA"/>
              </w:rPr>
              <w:t>2</w:t>
            </w:r>
          </w:p>
        </w:tc>
        <w:tc>
          <w:tcPr>
            <w:tcW w:w="2334" w:type="dxa"/>
          </w:tcPr>
          <w:p w:rsidR="00435B51" w:rsidRPr="008E406E" w:rsidRDefault="00435B51" w:rsidP="00435B51">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435B51" w:rsidRPr="008E406E" w:rsidRDefault="00435B51" w:rsidP="00435B51">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1800" w:type="dxa"/>
          </w:tcPr>
          <w:p w:rsidR="00435B51" w:rsidRPr="008E406E" w:rsidRDefault="00435B51" w:rsidP="00435B51">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13,6 м</w:t>
            </w:r>
          </w:p>
        </w:tc>
        <w:tc>
          <w:tcPr>
            <w:tcW w:w="2880" w:type="dxa"/>
          </w:tcPr>
          <w:p w:rsidR="00435B51" w:rsidRPr="008E406E" w:rsidRDefault="00435B51" w:rsidP="00435B51">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а) 30 % при размере земельного участка 800 м</w:t>
            </w:r>
            <w:r w:rsidRPr="008E406E">
              <w:rPr>
                <w:rFonts w:ascii="Times New Roman" w:eastAsia="Times New Roman" w:hAnsi="Times New Roman"/>
                <w:vertAlign w:val="superscript"/>
                <w:lang w:eastAsia="ar-SA"/>
              </w:rPr>
              <w:t>2</w:t>
            </w:r>
            <w:r w:rsidRPr="008E406E">
              <w:rPr>
                <w:rFonts w:ascii="Times New Roman" w:eastAsia="Times New Roman" w:hAnsi="Times New Roman"/>
                <w:lang w:eastAsia="ar-SA"/>
              </w:rPr>
              <w:t xml:space="preserve"> и менее</w:t>
            </w:r>
          </w:p>
          <w:p w:rsidR="00435B51" w:rsidRPr="008E406E" w:rsidRDefault="00435B51" w:rsidP="00435B51">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б) 20 % при размере земельного участка более 800 м</w:t>
            </w:r>
            <w:r w:rsidRPr="008E406E">
              <w:rPr>
                <w:rFonts w:ascii="Times New Roman" w:eastAsia="Times New Roman" w:hAnsi="Times New Roman"/>
                <w:vertAlign w:val="superscript"/>
                <w:lang w:eastAsia="ar-SA"/>
              </w:rPr>
              <w:t>2</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12.0</w:t>
            </w:r>
          </w:p>
        </w:tc>
        <w:tc>
          <w:tcPr>
            <w:tcW w:w="2688" w:type="dxa"/>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lang w:eastAsia="ar-SA"/>
              </w:rPr>
              <w:t>Земельные участки (территории) общего пользования</w:t>
            </w:r>
          </w:p>
        </w:tc>
        <w:tc>
          <w:tcPr>
            <w:tcW w:w="1272"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180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w:t>
            </w:r>
            <w:r w:rsidRPr="008E406E">
              <w:rPr>
                <w:rFonts w:ascii="Times New Roman" w:eastAsia="Times New Roman" w:hAnsi="Times New Roman"/>
                <w:lang w:eastAsia="ar-SA"/>
              </w:rPr>
              <w:lastRenderedPageBreak/>
              <w:t>«Коммунальное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б) 0 % в иных случаях</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400" w:type="dxa"/>
            <w:gridSpan w:val="7"/>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Вспомогательные</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100 %</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13.1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Ведение огородничества</w:t>
            </w:r>
          </w:p>
          <w:p w:rsidR="00FF341F" w:rsidRPr="008E406E" w:rsidRDefault="00FF341F" w:rsidP="00FF341F">
            <w:pPr>
              <w:suppressAutoHyphens/>
              <w:spacing w:after="0" w:line="240" w:lineRule="auto"/>
              <w:rPr>
                <w:rFonts w:ascii="Times New Roman" w:eastAsia="Times New Roman" w:hAnsi="Times New Roman"/>
                <w:lang w:eastAsia="ar-SA"/>
              </w:rPr>
            </w:pPr>
          </w:p>
        </w:tc>
        <w:tc>
          <w:tcPr>
            <w:tcW w:w="1272"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400 м²;</w:t>
            </w:r>
          </w:p>
          <w:p w:rsidR="00FF341F" w:rsidRPr="008E406E" w:rsidRDefault="00FF341F" w:rsidP="00FF341F">
            <w:pPr>
              <w:suppressAutoHyphens/>
              <w:spacing w:after="0" w:line="240" w:lineRule="auto"/>
              <w:rPr>
                <w:rFonts w:ascii="Times New Roman" w:eastAsia="Times New Roman" w:hAnsi="Times New Roman"/>
                <w:lang w:eastAsia="ar-SA"/>
              </w:rPr>
            </w:pPr>
          </w:p>
        </w:tc>
        <w:tc>
          <w:tcPr>
            <w:tcW w:w="10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3000 м²</w:t>
            </w:r>
          </w:p>
        </w:tc>
        <w:tc>
          <w:tcPr>
            <w:tcW w:w="2334" w:type="dxa"/>
          </w:tcPr>
          <w:p w:rsidR="00FF341F" w:rsidRPr="008E406E" w:rsidRDefault="00E96126"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2346" w:type="dxa"/>
          </w:tcPr>
          <w:p w:rsidR="00FF341F" w:rsidRPr="008E406E" w:rsidRDefault="00E96126"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w:t>
            </w:r>
          </w:p>
        </w:tc>
        <w:tc>
          <w:tcPr>
            <w:tcW w:w="1800" w:type="dxa"/>
          </w:tcPr>
          <w:p w:rsidR="00FF341F" w:rsidRPr="008E406E" w:rsidRDefault="00E96126"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880" w:type="dxa"/>
          </w:tcPr>
          <w:p w:rsidR="00FF341F" w:rsidRPr="008E406E" w:rsidRDefault="00E96126"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r>
    </w:tbl>
    <w:p w:rsidR="00FF341F" w:rsidRDefault="00FF341F" w:rsidP="00FF341F">
      <w:pPr>
        <w:tabs>
          <w:tab w:val="left" w:pos="5100"/>
        </w:tabs>
        <w:suppressAutoHyphens/>
        <w:spacing w:before="120" w:after="120" w:line="240" w:lineRule="auto"/>
        <w:ind w:firstLine="567"/>
        <w:jc w:val="both"/>
        <w:rPr>
          <w:rFonts w:ascii="Times New Roman" w:eastAsia="Times New Roman" w:hAnsi="Times New Roman"/>
          <w:sz w:val="24"/>
          <w:szCs w:val="24"/>
          <w:lang w:eastAsia="ar-SA"/>
        </w:rPr>
      </w:pPr>
    </w:p>
    <w:p w:rsidR="000717CC" w:rsidRPr="008E406E" w:rsidRDefault="000717CC" w:rsidP="00FF341F">
      <w:pPr>
        <w:tabs>
          <w:tab w:val="left" w:pos="5100"/>
        </w:tabs>
        <w:suppressAutoHyphens/>
        <w:spacing w:before="120" w:after="120" w:line="240" w:lineRule="auto"/>
        <w:ind w:firstLine="567"/>
        <w:jc w:val="both"/>
        <w:rPr>
          <w:rFonts w:ascii="Times New Roman" w:eastAsia="Times New Roman" w:hAnsi="Times New Roman"/>
          <w:sz w:val="24"/>
          <w:szCs w:val="24"/>
          <w:lang w:eastAsia="ar-SA"/>
        </w:rPr>
        <w:sectPr w:rsidR="000717CC" w:rsidRPr="008E406E" w:rsidSect="00FF341F">
          <w:pgSz w:w="16838" w:h="11906" w:orient="landscape"/>
          <w:pgMar w:top="1701" w:right="1134" w:bottom="851" w:left="1134" w:header="720" w:footer="709" w:gutter="0"/>
          <w:cols w:space="720"/>
          <w:docGrid w:linePitch="600" w:charSpace="32768"/>
        </w:sectPr>
      </w:pPr>
      <w:r w:rsidRPr="000717CC">
        <w:rPr>
          <w:rFonts w:ascii="Times New Roman" w:eastAsia="Times New Roman" w:hAnsi="Times New Roman"/>
          <w:sz w:val="24"/>
          <w:szCs w:val="24"/>
          <w:lang w:eastAsia="ar-SA"/>
        </w:rPr>
        <w:t>* в случае формирования земельных участков для размещения линейных объектов - не подлежит установлению</w:t>
      </w:r>
    </w:p>
    <w:p w:rsidR="003F0A64" w:rsidRPr="008E406E" w:rsidRDefault="003F0A64" w:rsidP="003F0A64">
      <w:pPr>
        <w:keepNext/>
        <w:suppressAutoHyphens/>
        <w:spacing w:before="240" w:after="120" w:line="240" w:lineRule="auto"/>
        <w:jc w:val="center"/>
        <w:outlineLvl w:val="1"/>
        <w:rPr>
          <w:rFonts w:ascii="Times New Roman" w:eastAsia="Times New Roman" w:hAnsi="Times New Roman"/>
          <w:b/>
          <w:bCs/>
          <w:iCs/>
          <w:sz w:val="28"/>
          <w:szCs w:val="28"/>
          <w:lang w:eastAsia="ar-SA"/>
        </w:rPr>
      </w:pPr>
      <w:r w:rsidRPr="008E406E">
        <w:rPr>
          <w:rFonts w:ascii="Times New Roman" w:eastAsia="Times New Roman" w:hAnsi="Times New Roman"/>
          <w:b/>
          <w:bCs/>
          <w:iCs/>
          <w:sz w:val="28"/>
          <w:szCs w:val="28"/>
          <w:lang w:eastAsia="ar-SA"/>
        </w:rPr>
        <w:lastRenderedPageBreak/>
        <w:t>Глава 12. Рекреационные зоны</w:t>
      </w:r>
    </w:p>
    <w:p w:rsidR="003F0A64" w:rsidRPr="008E406E" w:rsidRDefault="003F0A64" w:rsidP="00FF341F">
      <w:pPr>
        <w:suppressAutoHyphens/>
        <w:spacing w:after="0" w:line="240" w:lineRule="auto"/>
        <w:rPr>
          <w:rFonts w:ascii="Times New Roman" w:eastAsia="Times New Roman" w:hAnsi="Times New Roman"/>
          <w:b/>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b/>
          <w:sz w:val="24"/>
          <w:szCs w:val="24"/>
          <w:lang w:eastAsia="ar-SA"/>
        </w:rPr>
        <w:t>Статья 29. Территориальная зона Р1. Зона активного отдыха в парках и природных ландшафтов</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Виды разрешенного использования земельных участков и объектов капитального строительства:</w:t>
      </w:r>
    </w:p>
    <w:tbl>
      <w:tblPr>
        <w:tblW w:w="5000" w:type="pct"/>
        <w:tblLook w:val="0000" w:firstRow="0" w:lastRow="0" w:firstColumn="0" w:lastColumn="0" w:noHBand="0" w:noVBand="0"/>
      </w:tblPr>
      <w:tblGrid>
        <w:gridCol w:w="661"/>
        <w:gridCol w:w="4192"/>
        <w:gridCol w:w="4491"/>
      </w:tblGrid>
      <w:tr w:rsidR="00FF341F" w:rsidRPr="008E406E" w:rsidTr="00FF341F">
        <w:trPr>
          <w:tblHeader/>
        </w:trPr>
        <w:tc>
          <w:tcPr>
            <w:tcW w:w="354" w:type="pct"/>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w:t>
            </w:r>
          </w:p>
        </w:tc>
        <w:tc>
          <w:tcPr>
            <w:tcW w:w="2243" w:type="pct"/>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Виды разрешенного использования земельных участков и объектов капитального строительства, код согласно классификатору</w:t>
            </w:r>
          </w:p>
        </w:tc>
        <w:tc>
          <w:tcPr>
            <w:tcW w:w="2403" w:type="pct"/>
            <w:tcBorders>
              <w:top w:val="single" w:sz="4" w:space="0" w:color="000000"/>
              <w:left w:val="single" w:sz="4" w:space="0" w:color="000000"/>
              <w:bottom w:val="single" w:sz="4" w:space="0" w:color="000000"/>
              <w:right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Объекты капитального строительства, разрешенные для размещения на земельных участках</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c>
          <w:tcPr>
            <w:tcW w:w="2243" w:type="pct"/>
            <w:tcBorders>
              <w:top w:val="single" w:sz="4" w:space="0" w:color="000000"/>
              <w:left w:val="single" w:sz="4" w:space="0" w:color="000000"/>
              <w:bottom w:val="single" w:sz="4" w:space="0" w:color="000000"/>
            </w:tcBorders>
          </w:tcPr>
          <w:p w:rsidR="00FF341F" w:rsidRPr="008E406E" w:rsidRDefault="00FF341F" w:rsidP="00077B68">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3.1</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rPr>
                <w:rFonts w:ascii="Times New Roman" w:eastAsia="Times New Roman" w:hAnsi="Times New Roman"/>
                <w:color w:val="5B9BD5"/>
                <w:sz w:val="24"/>
                <w:szCs w:val="24"/>
                <w:lang w:eastAsia="ar-SA"/>
              </w:rPr>
            </w:pPr>
            <w:r w:rsidRPr="008E406E">
              <w:rPr>
                <w:rFonts w:ascii="Times New Roman" w:eastAsia="Times New Roman" w:hAnsi="Times New Roman"/>
                <w:sz w:val="24"/>
                <w:szCs w:val="24"/>
                <w:lang w:eastAsia="ar-SA"/>
              </w:rPr>
              <w:t>Коммунальное обслуживание</w:t>
            </w:r>
          </w:p>
          <w:p w:rsidR="00FF341F" w:rsidRPr="008E406E" w:rsidRDefault="00FF341F" w:rsidP="00FF341F">
            <w:pPr>
              <w:suppressAutoHyphens/>
              <w:spacing w:after="0" w:line="240" w:lineRule="auto"/>
              <w:rPr>
                <w:rFonts w:ascii="Times New Roman" w:eastAsia="Times New Roman" w:hAnsi="Times New Roman"/>
                <w:color w:val="5B9BD5"/>
                <w:lang w:eastAsia="ar-SA"/>
              </w:rPr>
            </w:pP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077B68"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5.0.</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Отдых (рекреация)</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077B68"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5.1.</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bCs/>
                <w:lang w:eastAsia="ar-SA"/>
              </w:rPr>
              <w:t>Спорт</w:t>
            </w:r>
          </w:p>
          <w:p w:rsidR="00FF341F" w:rsidRPr="008E406E" w:rsidRDefault="00FF341F" w:rsidP="00FF341F">
            <w:pPr>
              <w:suppressAutoHyphens/>
              <w:spacing w:after="0" w:line="240" w:lineRule="auto"/>
              <w:rPr>
                <w:rFonts w:ascii="Times New Roman" w:eastAsia="Times New Roman" w:hAnsi="Times New Roman"/>
                <w:bCs/>
                <w:lang w:eastAsia="ar-SA"/>
              </w:rPr>
            </w:pP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7A101D"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5.2.</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bCs/>
                <w:lang w:eastAsia="ar-SA"/>
              </w:rPr>
              <w:t>Природно-познавательный туризм</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7A101D"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5.3.</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bCs/>
                <w:lang w:eastAsia="ar-SA"/>
              </w:rPr>
              <w:t>Охота и рыбалка</w:t>
            </w:r>
          </w:p>
          <w:p w:rsidR="00FF341F" w:rsidRPr="008E406E" w:rsidRDefault="00FF341F" w:rsidP="00FF341F">
            <w:pPr>
              <w:suppressAutoHyphens/>
              <w:spacing w:after="0" w:line="240" w:lineRule="auto"/>
              <w:rPr>
                <w:rFonts w:ascii="Times New Roman" w:eastAsia="Times New Roman" w:hAnsi="Times New Roman"/>
                <w:bCs/>
                <w:lang w:eastAsia="ar-SA"/>
              </w:rPr>
            </w:pP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7A101D" w:rsidP="00FF341F">
            <w:pPr>
              <w:suppressAutoHyphens/>
              <w:autoSpaceDE w:val="0"/>
              <w:spacing w:after="0" w:line="240" w:lineRule="auto"/>
              <w:jc w:val="both"/>
              <w:rPr>
                <w:rFonts w:ascii="Times New Roman" w:hAnsi="Times New Roman"/>
                <w:lang w:eastAsia="ar-SA"/>
              </w:rPr>
            </w:pPr>
            <w:r w:rsidRPr="008E406E">
              <w:rPr>
                <w:rFonts w:ascii="Times New Roman" w:hAnsi="Times New Roman"/>
                <w:lang w:eastAsia="ar-SA"/>
              </w:rPr>
              <w:t xml:space="preserve">Обустройство мест охоты и рыбалки, в том числе размещение дома охотника или рыболова, сооружений, необходимых для </w:t>
            </w:r>
            <w:r w:rsidRPr="008E406E">
              <w:rPr>
                <w:rFonts w:ascii="Times New Roman" w:hAnsi="Times New Roman"/>
                <w:lang w:eastAsia="ar-SA"/>
              </w:rPr>
              <w:lastRenderedPageBreak/>
              <w:t>восстановления и поддержания поголовья зверей или количества рыбы</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lastRenderedPageBreak/>
              <w:t>5.4.</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bCs/>
                <w:lang w:eastAsia="ar-SA"/>
              </w:rPr>
              <w:t>Причалы для маломерных судов</w:t>
            </w:r>
          </w:p>
          <w:p w:rsidR="00FF341F" w:rsidRPr="008E406E" w:rsidRDefault="00FF341F" w:rsidP="00FF341F">
            <w:pPr>
              <w:suppressAutoHyphens/>
              <w:spacing w:after="0" w:line="240" w:lineRule="auto"/>
              <w:rPr>
                <w:rFonts w:ascii="Times New Roman" w:eastAsia="Times New Roman" w:hAnsi="Times New Roman"/>
                <w:bCs/>
                <w:lang w:eastAsia="ar-SA"/>
              </w:rPr>
            </w:pP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7A101D" w:rsidP="00FF341F">
            <w:pPr>
              <w:suppressAutoHyphens/>
              <w:autoSpaceDE w:val="0"/>
              <w:spacing w:after="0" w:line="240" w:lineRule="auto"/>
              <w:jc w:val="both"/>
              <w:rPr>
                <w:rFonts w:ascii="Times New Roman" w:hAnsi="Times New Roman"/>
                <w:lang w:eastAsia="ar-SA"/>
              </w:rPr>
            </w:pPr>
            <w:r w:rsidRPr="008E406E">
              <w:rPr>
                <w:rFonts w:ascii="Times New Roman" w:hAnsi="Times New Roman"/>
                <w:lang w:eastAsia="ar-SA"/>
              </w:rPr>
              <w:t>Размещение сооружений, предназначенных для причаливания, хранения и обслуживания яхт, катеров, лодок и других маломерных судов</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9.1.</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color w:val="5B9BD5"/>
                <w:lang w:eastAsia="ar-SA"/>
              </w:rPr>
            </w:pPr>
            <w:r w:rsidRPr="008E406E">
              <w:rPr>
                <w:rFonts w:ascii="Times New Roman" w:eastAsia="Times New Roman" w:hAnsi="Times New Roman"/>
                <w:lang w:eastAsia="ar-SA"/>
              </w:rPr>
              <w:t>Охрана природных территорий</w:t>
            </w:r>
          </w:p>
        </w:tc>
        <w:tc>
          <w:tcPr>
            <w:tcW w:w="2403" w:type="pct"/>
            <w:tcBorders>
              <w:top w:val="single" w:sz="4" w:space="0" w:color="000000"/>
              <w:left w:val="single" w:sz="4" w:space="0" w:color="000000"/>
              <w:bottom w:val="single" w:sz="4" w:space="0" w:color="000000"/>
              <w:right w:val="single" w:sz="4" w:space="0" w:color="000000"/>
            </w:tcBorders>
          </w:tcPr>
          <w:p w:rsidR="007A101D" w:rsidRPr="008E406E" w:rsidRDefault="007A101D" w:rsidP="007A101D">
            <w:pPr>
              <w:suppressAutoHyphens/>
              <w:snapToGrid w:val="0"/>
              <w:spacing w:after="0" w:line="240" w:lineRule="auto"/>
              <w:rPr>
                <w:rFonts w:ascii="Times New Roman" w:hAnsi="Times New Roman"/>
                <w:lang w:eastAsia="ar-SA"/>
              </w:rPr>
            </w:pPr>
            <w:r w:rsidRPr="008E406E">
              <w:rPr>
                <w:rFonts w:ascii="Times New Roman" w:hAnsi="Times New Roman"/>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FF341F" w:rsidRPr="008E406E" w:rsidRDefault="007A101D" w:rsidP="007A101D">
            <w:pPr>
              <w:suppressAutoHyphens/>
              <w:snapToGrid w:val="0"/>
              <w:spacing w:after="0" w:line="240" w:lineRule="auto"/>
              <w:rPr>
                <w:rFonts w:ascii="Times New Roman" w:eastAsia="Times New Roman" w:hAnsi="Times New Roman"/>
                <w:lang w:eastAsia="ar-SA"/>
              </w:rPr>
            </w:pPr>
            <w:r w:rsidRPr="008E406E">
              <w:rPr>
                <w:rFonts w:ascii="Times New Roman" w:hAnsi="Times New Roman"/>
                <w:lang w:eastAsia="ar-SA"/>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11.0.</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color w:val="5B9BD5"/>
                <w:lang w:eastAsia="ar-SA"/>
              </w:rPr>
            </w:pPr>
            <w:r w:rsidRPr="008E406E">
              <w:rPr>
                <w:rFonts w:ascii="Times New Roman" w:eastAsia="Times New Roman" w:hAnsi="Times New Roman"/>
                <w:lang w:eastAsia="ar-SA"/>
              </w:rPr>
              <w:t>Водные объекты</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7A101D" w:rsidP="00FF341F">
            <w:pPr>
              <w:suppressAutoHyphens/>
              <w:snapToGrid w:val="0"/>
              <w:spacing w:after="0" w:line="240" w:lineRule="auto"/>
              <w:rPr>
                <w:rFonts w:ascii="Times New Roman" w:eastAsia="Times New Roman" w:hAnsi="Times New Roman"/>
                <w:lang w:eastAsia="ar-SA"/>
              </w:rPr>
            </w:pPr>
            <w:r w:rsidRPr="008E406E">
              <w:rPr>
                <w:rFonts w:ascii="Times New Roman" w:hAnsi="Times New Roman"/>
                <w:lang w:eastAsia="ar-SA"/>
              </w:rPr>
              <w:t>Ледники, снежники, ручьи, реки, озера, болота, территориальные моря и другие поверхностные водные объекты</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11.1.</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color w:val="5B9BD5"/>
                <w:lang w:eastAsia="ar-SA"/>
              </w:rPr>
            </w:pPr>
            <w:r w:rsidRPr="008E406E">
              <w:rPr>
                <w:rFonts w:ascii="Times New Roman" w:eastAsia="Times New Roman" w:hAnsi="Times New Roman"/>
                <w:lang w:eastAsia="ar-SA"/>
              </w:rPr>
              <w:t>Общее пользование водными объектами</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2E57B2" w:rsidP="00FF341F">
            <w:pPr>
              <w:suppressAutoHyphens/>
              <w:snapToGrid w:val="0"/>
              <w:spacing w:after="0" w:line="240" w:lineRule="auto"/>
              <w:rPr>
                <w:rFonts w:ascii="Times New Roman" w:eastAsia="Times New Roman" w:hAnsi="Times New Roman"/>
                <w:b/>
                <w:lang w:eastAsia="ar-SA"/>
              </w:rPr>
            </w:pPr>
            <w:r w:rsidRPr="008E406E">
              <w:rPr>
                <w:rFonts w:ascii="Times New Roman" w:hAnsi="Times New Roman"/>
                <w:lang w:eastAsia="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11.2.</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color w:val="5B9BD5"/>
                <w:lang w:eastAsia="ar-SA"/>
              </w:rPr>
            </w:pPr>
            <w:r w:rsidRPr="008E406E">
              <w:rPr>
                <w:rFonts w:ascii="Times New Roman" w:eastAsia="Times New Roman" w:hAnsi="Times New Roman"/>
                <w:lang w:eastAsia="ar-SA"/>
              </w:rPr>
              <w:t>Специальное пользование водными объектами</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400321" w:rsidP="00FF341F">
            <w:pPr>
              <w:suppressAutoHyphens/>
              <w:snapToGrid w:val="0"/>
              <w:spacing w:after="0" w:line="240" w:lineRule="auto"/>
              <w:rPr>
                <w:rFonts w:ascii="Times New Roman" w:eastAsia="Times New Roman" w:hAnsi="Times New Roman"/>
                <w:lang w:eastAsia="ar-SA"/>
              </w:rPr>
            </w:pPr>
            <w:r w:rsidRPr="008E406E">
              <w:rPr>
                <w:rFonts w:ascii="Times New Roman" w:hAnsi="Times New Roman"/>
                <w:lang w:eastAsia="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12.0</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Земельные участки (территории) общего пользования</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2E57B2" w:rsidP="00FF341F">
            <w:pPr>
              <w:suppressAutoHyphens/>
              <w:autoSpaceDE w:val="0"/>
              <w:spacing w:after="0" w:line="240" w:lineRule="auto"/>
              <w:jc w:val="both"/>
              <w:rPr>
                <w:rFonts w:ascii="Times New Roman" w:hAnsi="Times New Roman"/>
                <w:lang w:eastAsia="ar-SA"/>
              </w:rPr>
            </w:pPr>
            <w:r w:rsidRPr="008E406E">
              <w:rPr>
                <w:rFonts w:ascii="Times New Roman" w:hAnsi="Times New Roman"/>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lang w:eastAsia="ar-SA"/>
              </w:rPr>
            </w:pPr>
            <w:r w:rsidRPr="008E406E">
              <w:rPr>
                <w:rFonts w:ascii="Times New Roman" w:eastAsia="Times New Roman" w:hAnsi="Times New Roman"/>
                <w:b/>
                <w:lang w:eastAsia="ar-SA"/>
              </w:rPr>
              <w:t>Условно разрешенные</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autoSpaceDE w:val="0"/>
              <w:spacing w:after="0" w:line="240" w:lineRule="auto"/>
              <w:jc w:val="both"/>
              <w:rPr>
                <w:rFonts w:ascii="Times New Roman" w:hAnsi="Times New Roman"/>
                <w:lang w:eastAsia="ar-SA"/>
              </w:rPr>
            </w:pP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4.7</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Гостиничное обслуживание</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400321" w:rsidP="00FF341F">
            <w:pPr>
              <w:autoSpaceDE w:val="0"/>
              <w:autoSpaceDN w:val="0"/>
              <w:adjustRightInd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гостиниц</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color w:val="5B9BD5"/>
                <w:lang w:eastAsia="ar-SA"/>
              </w:rPr>
            </w:pPr>
            <w:r w:rsidRPr="008E406E">
              <w:rPr>
                <w:rFonts w:ascii="Times New Roman" w:eastAsia="Times New Roman" w:hAnsi="Times New Roman"/>
                <w:b/>
                <w:bCs/>
                <w:lang w:eastAsia="ar-SA"/>
              </w:rPr>
              <w:t>Вспомогательные</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color w:val="5B9BD5"/>
                <w:lang w:eastAsia="ar-SA"/>
              </w:rPr>
            </w:pP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B0706C" w:rsidP="00FF341F">
            <w:pPr>
              <w:suppressAutoHyphens/>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4.9.</w:t>
            </w:r>
          </w:p>
        </w:tc>
        <w:tc>
          <w:tcPr>
            <w:tcW w:w="2243" w:type="pct"/>
            <w:tcBorders>
              <w:top w:val="single" w:sz="4" w:space="0" w:color="000000"/>
              <w:left w:val="single" w:sz="4" w:space="0" w:color="000000"/>
              <w:bottom w:val="single" w:sz="4" w:space="0" w:color="000000"/>
            </w:tcBorders>
          </w:tcPr>
          <w:p w:rsidR="00FF341F" w:rsidRPr="008E406E" w:rsidRDefault="00A118F9"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B0706C" w:rsidP="00FF341F">
            <w:pPr>
              <w:suppressAutoHyphens/>
              <w:autoSpaceDE w:val="0"/>
              <w:spacing w:after="0" w:line="240" w:lineRule="auto"/>
              <w:jc w:val="both"/>
              <w:rPr>
                <w:rFonts w:ascii="Times New Roman" w:hAnsi="Times New Roman"/>
                <w:lang w:eastAsia="ar-SA"/>
              </w:rPr>
            </w:pPr>
            <w:r w:rsidRPr="008E406E">
              <w:rPr>
                <w:rFonts w:ascii="Times New Roman" w:hAnsi="Times New Roman"/>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tabs>
          <w:tab w:val="left" w:pos="2850"/>
        </w:tabs>
        <w:suppressAutoHyphens/>
        <w:spacing w:before="120" w:after="120" w:line="240" w:lineRule="auto"/>
        <w:ind w:firstLine="567"/>
        <w:jc w:val="both"/>
        <w:rPr>
          <w:rFonts w:ascii="Times New Roman" w:eastAsia="Times New Roman" w:hAnsi="Times New Roman"/>
          <w:sz w:val="24"/>
          <w:szCs w:val="24"/>
          <w:lang w:eastAsia="ar-SA"/>
        </w:rPr>
        <w:sectPr w:rsidR="00FF341F" w:rsidRPr="008E406E" w:rsidSect="00FF341F">
          <w:pgSz w:w="11906" w:h="16838"/>
          <w:pgMar w:top="1134" w:right="851" w:bottom="1134" w:left="1701" w:header="720" w:footer="709" w:gutter="0"/>
          <w:cols w:space="720"/>
          <w:docGrid w:linePitch="600" w:charSpace="32768"/>
        </w:sectPr>
      </w:pPr>
      <w:r w:rsidRPr="008E406E">
        <w:rPr>
          <w:rFonts w:ascii="Times New Roman" w:eastAsia="Times New Roman" w:hAnsi="Times New Roman"/>
          <w:sz w:val="24"/>
          <w:szCs w:val="24"/>
          <w:lang w:eastAsia="ar-SA"/>
        </w:rPr>
        <w:tab/>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Р1: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88"/>
        <w:gridCol w:w="1272"/>
        <w:gridCol w:w="1080"/>
        <w:gridCol w:w="2334"/>
        <w:gridCol w:w="2346"/>
        <w:gridCol w:w="1800"/>
        <w:gridCol w:w="2880"/>
      </w:tblGrid>
      <w:tr w:rsidR="00FF341F" w:rsidRPr="008E406E" w:rsidTr="00FF341F">
        <w:trPr>
          <w:trHeight w:val="758"/>
        </w:trPr>
        <w:tc>
          <w:tcPr>
            <w:tcW w:w="648"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Код</w:t>
            </w:r>
          </w:p>
        </w:tc>
        <w:tc>
          <w:tcPr>
            <w:tcW w:w="2688"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 разрешенного использования земельных участков и объектов капитального строительства</w:t>
            </w:r>
          </w:p>
        </w:tc>
        <w:tc>
          <w:tcPr>
            <w:tcW w:w="2352" w:type="dxa"/>
            <w:gridSpan w:val="2"/>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Площадь земельных участков</w:t>
            </w:r>
          </w:p>
        </w:tc>
        <w:tc>
          <w:tcPr>
            <w:tcW w:w="2334"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FF341F" w:rsidRPr="008E406E" w:rsidRDefault="00FF341F" w:rsidP="00FF341F">
            <w:pPr>
              <w:suppressAutoHyphens/>
              <w:spacing w:after="0" w:line="240" w:lineRule="auto"/>
              <w:ind w:right="-97"/>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Предельная (максимальная) высота объектов капитального строительства</w:t>
            </w:r>
          </w:p>
        </w:tc>
        <w:tc>
          <w:tcPr>
            <w:tcW w:w="2880"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Максимальный процент застройки в границах земельного участка</w:t>
            </w:r>
          </w:p>
        </w:tc>
      </w:tr>
      <w:tr w:rsidR="00FF341F" w:rsidRPr="008E406E" w:rsidTr="00AC28FC">
        <w:trPr>
          <w:cantSplit/>
          <w:trHeight w:val="1134"/>
        </w:trPr>
        <w:tc>
          <w:tcPr>
            <w:tcW w:w="648"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688"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1272" w:type="dxa"/>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 xml:space="preserve">Минимальная </w:t>
            </w:r>
          </w:p>
        </w:tc>
        <w:tc>
          <w:tcPr>
            <w:tcW w:w="1080" w:type="dxa"/>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Максимальная</w:t>
            </w:r>
          </w:p>
        </w:tc>
        <w:tc>
          <w:tcPr>
            <w:tcW w:w="2334"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346"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1800"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880"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r>
      <w:tr w:rsidR="00FF341F" w:rsidRPr="008E406E" w:rsidTr="00FF341F">
        <w:trPr>
          <w:trHeight w:val="269"/>
          <w:tblHeader/>
        </w:trPr>
        <w:tc>
          <w:tcPr>
            <w:tcW w:w="648"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1</w:t>
            </w:r>
          </w:p>
        </w:tc>
        <w:tc>
          <w:tcPr>
            <w:tcW w:w="2688"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2</w:t>
            </w:r>
          </w:p>
        </w:tc>
        <w:tc>
          <w:tcPr>
            <w:tcW w:w="1272"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3</w:t>
            </w:r>
          </w:p>
        </w:tc>
        <w:tc>
          <w:tcPr>
            <w:tcW w:w="1080"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4</w:t>
            </w:r>
          </w:p>
        </w:tc>
        <w:tc>
          <w:tcPr>
            <w:tcW w:w="2334"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5</w:t>
            </w:r>
          </w:p>
        </w:tc>
        <w:tc>
          <w:tcPr>
            <w:tcW w:w="2346"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6</w:t>
            </w:r>
          </w:p>
        </w:tc>
        <w:tc>
          <w:tcPr>
            <w:tcW w:w="1800"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7</w:t>
            </w:r>
          </w:p>
        </w:tc>
        <w:tc>
          <w:tcPr>
            <w:tcW w:w="2880"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8</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400" w:type="dxa"/>
            <w:gridSpan w:val="7"/>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7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100 %</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5.0</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Отдых (рекреация)</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м</w:t>
            </w:r>
          </w:p>
        </w:tc>
        <w:tc>
          <w:tcPr>
            <w:tcW w:w="180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 м</w:t>
            </w:r>
          </w:p>
        </w:tc>
        <w:tc>
          <w:tcPr>
            <w:tcW w:w="288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80 %</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Спорт</w:t>
            </w:r>
          </w:p>
        </w:tc>
        <w:tc>
          <w:tcPr>
            <w:tcW w:w="1272"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600 м²</w:t>
            </w:r>
          </w:p>
        </w:tc>
        <w:tc>
          <w:tcPr>
            <w:tcW w:w="108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20000 м²</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w:t>
            </w:r>
            <w:r w:rsidRPr="008E406E">
              <w:rPr>
                <w:rFonts w:ascii="Times New Roman" w:eastAsia="Times New Roman" w:hAnsi="Times New Roman"/>
                <w:lang w:eastAsia="ar-SA"/>
              </w:rPr>
              <w:lastRenderedPageBreak/>
              <w:t>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объектов инженерно-</w:t>
            </w:r>
            <w:r w:rsidRPr="008E406E">
              <w:rPr>
                <w:rFonts w:ascii="Times New Roman" w:eastAsia="Times New Roman" w:hAnsi="Times New Roman"/>
                <w:lang w:eastAsia="ar-SA"/>
              </w:rPr>
              <w:lastRenderedPageBreak/>
              <w:t>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7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5.2</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Природно-познавательный туризм</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7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5.3</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Охота и рыбалка</w:t>
            </w:r>
          </w:p>
        </w:tc>
        <w:tc>
          <w:tcPr>
            <w:tcW w:w="1272"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600 м²</w:t>
            </w:r>
          </w:p>
        </w:tc>
        <w:tc>
          <w:tcPr>
            <w:tcW w:w="108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20000 м²</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7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5.4</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Причалы для маломерных судов</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tabs>
                <w:tab w:val="left" w:pos="921"/>
              </w:tabs>
              <w:suppressAutoHyphens/>
              <w:spacing w:after="0" w:line="240" w:lineRule="auto"/>
              <w:ind w:left="-72" w:firstLine="72"/>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7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9.1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Охрана природных территорий</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tabs>
                <w:tab w:val="left" w:pos="921"/>
              </w:tabs>
              <w:suppressAutoHyphens/>
              <w:spacing w:after="0" w:line="240" w:lineRule="auto"/>
              <w:ind w:left="-72" w:firstLine="72"/>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46"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00" w:type="dxa"/>
          </w:tcPr>
          <w:p w:rsidR="00FF341F" w:rsidRPr="008E406E" w:rsidRDefault="002F44C2" w:rsidP="00FF341F">
            <w:pPr>
              <w:suppressAutoHyphens/>
              <w:spacing w:after="0" w:line="240" w:lineRule="auto"/>
              <w:ind w:left="-108" w:right="-108"/>
              <w:jc w:val="center"/>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11.0</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Водные объекты</w:t>
            </w:r>
          </w:p>
        </w:tc>
        <w:tc>
          <w:tcPr>
            <w:tcW w:w="1272"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334"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46"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00" w:type="dxa"/>
          </w:tcPr>
          <w:p w:rsidR="00FF341F" w:rsidRPr="008E406E" w:rsidRDefault="002F44C2" w:rsidP="00FF341F">
            <w:pPr>
              <w:suppressAutoHyphens/>
              <w:spacing w:after="0" w:line="240" w:lineRule="auto"/>
              <w:ind w:left="-108" w:right="-108"/>
              <w:jc w:val="center"/>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Общее пользование водными объектами</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ind w:left="-72" w:right="-57" w:firstLine="72"/>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46"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00" w:type="dxa"/>
          </w:tcPr>
          <w:p w:rsidR="00FF341F" w:rsidRPr="008E406E" w:rsidRDefault="002F44C2" w:rsidP="00FF341F">
            <w:pPr>
              <w:suppressAutoHyphens/>
              <w:spacing w:after="0" w:line="240" w:lineRule="auto"/>
              <w:ind w:left="-108" w:right="-108"/>
              <w:jc w:val="center"/>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11.2</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Специальное пользование водными объектами</w:t>
            </w:r>
          </w:p>
        </w:tc>
        <w:tc>
          <w:tcPr>
            <w:tcW w:w="1272" w:type="dxa"/>
          </w:tcPr>
          <w:p w:rsidR="00FF341F" w:rsidRPr="008E406E" w:rsidRDefault="002F44C2" w:rsidP="00FF341F">
            <w:pPr>
              <w:suppressAutoHyphens/>
              <w:spacing w:after="0" w:line="240" w:lineRule="auto"/>
              <w:ind w:right="-3"/>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не подлежит </w:t>
            </w:r>
            <w:r w:rsidRPr="008E406E">
              <w:rPr>
                <w:rFonts w:ascii="Times New Roman" w:eastAsia="Times New Roman" w:hAnsi="Times New Roman"/>
                <w:sz w:val="24"/>
                <w:szCs w:val="24"/>
                <w:lang w:eastAsia="ar-SA"/>
              </w:rPr>
              <w:lastRenderedPageBreak/>
              <w:t>установлению</w:t>
            </w:r>
          </w:p>
        </w:tc>
        <w:tc>
          <w:tcPr>
            <w:tcW w:w="1080" w:type="dxa"/>
          </w:tcPr>
          <w:p w:rsidR="00FF341F" w:rsidRPr="008E406E" w:rsidRDefault="002F44C2" w:rsidP="00FF341F">
            <w:pPr>
              <w:suppressAutoHyphens/>
              <w:spacing w:after="0" w:line="240" w:lineRule="auto"/>
              <w:ind w:right="-57"/>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не подлежи</w:t>
            </w:r>
            <w:r w:rsidRPr="008E406E">
              <w:rPr>
                <w:rFonts w:ascii="Times New Roman" w:eastAsia="Times New Roman" w:hAnsi="Times New Roman"/>
                <w:sz w:val="24"/>
                <w:szCs w:val="24"/>
                <w:lang w:eastAsia="ar-SA"/>
              </w:rPr>
              <w:lastRenderedPageBreak/>
              <w:t>т установлению</w:t>
            </w:r>
          </w:p>
        </w:tc>
        <w:tc>
          <w:tcPr>
            <w:tcW w:w="2334"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не подлежит установлению</w:t>
            </w:r>
          </w:p>
        </w:tc>
        <w:tc>
          <w:tcPr>
            <w:tcW w:w="2346"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800" w:type="dxa"/>
          </w:tcPr>
          <w:p w:rsidR="00FF341F" w:rsidRPr="008E406E" w:rsidRDefault="002F44C2" w:rsidP="00FF341F">
            <w:pPr>
              <w:suppressAutoHyphens/>
              <w:spacing w:after="0" w:line="240" w:lineRule="auto"/>
              <w:ind w:left="-108" w:right="-108"/>
              <w:jc w:val="center"/>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5 % в случае, если для земельного участка </w:t>
            </w:r>
            <w:r w:rsidRPr="008E406E">
              <w:rPr>
                <w:rFonts w:ascii="Times New Roman" w:eastAsia="Times New Roman" w:hAnsi="Times New Roman"/>
                <w:lang w:eastAsia="ar-SA"/>
              </w:rPr>
              <w:lastRenderedPageBreak/>
              <w:t>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12.0</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Земельные участки (территории) общего пользования</w:t>
            </w:r>
          </w:p>
        </w:tc>
        <w:tc>
          <w:tcPr>
            <w:tcW w:w="1272"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080" w:type="dxa"/>
          </w:tcPr>
          <w:p w:rsidR="00FF341F" w:rsidRPr="008E406E" w:rsidRDefault="002F44C2"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180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400" w:type="dxa"/>
            <w:gridSpan w:val="7"/>
          </w:tcPr>
          <w:p w:rsidR="00FF341F" w:rsidRPr="008E406E" w:rsidRDefault="00FF341F" w:rsidP="00FF341F">
            <w:pPr>
              <w:suppressAutoHyphens/>
              <w:spacing w:after="0" w:line="240" w:lineRule="auto"/>
              <w:rPr>
                <w:rFonts w:ascii="Times New Roman" w:eastAsia="Times New Roman" w:hAnsi="Times New Roman"/>
                <w:b/>
                <w:lang w:eastAsia="ar-SA"/>
              </w:rPr>
            </w:pPr>
            <w:r w:rsidRPr="008E406E">
              <w:rPr>
                <w:rFonts w:ascii="Times New Roman" w:eastAsia="Times New Roman" w:hAnsi="Times New Roman"/>
                <w:b/>
                <w:lang w:eastAsia="ar-SA"/>
              </w:rPr>
              <w:t>Условно разрешенные</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4.7</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Гостиничное обслуживание</w:t>
            </w:r>
          </w:p>
        </w:tc>
        <w:tc>
          <w:tcPr>
            <w:tcW w:w="1272" w:type="dxa"/>
          </w:tcPr>
          <w:p w:rsidR="00FF341F" w:rsidRPr="008E406E" w:rsidRDefault="00F1555A" w:rsidP="00FF341F">
            <w:pPr>
              <w:suppressAutoHyphens/>
              <w:spacing w:after="0" w:line="240" w:lineRule="auto"/>
              <w:rPr>
                <w:rFonts w:ascii="Times New Roman" w:eastAsia="Times New Roman" w:hAnsi="Times New Roman"/>
                <w:lang w:eastAsia="ar-SA"/>
              </w:rPr>
            </w:pPr>
            <w:r w:rsidRPr="00F1555A">
              <w:rPr>
                <w:rFonts w:ascii="Times New Roman" w:eastAsia="Times New Roman" w:hAnsi="Times New Roman"/>
                <w:lang w:eastAsia="ar-SA"/>
              </w:rPr>
              <w:t>600 м²</w:t>
            </w:r>
          </w:p>
        </w:tc>
        <w:tc>
          <w:tcPr>
            <w:tcW w:w="1080" w:type="dxa"/>
          </w:tcPr>
          <w:p w:rsidR="00F1555A" w:rsidRDefault="00F1555A" w:rsidP="00FF341F">
            <w:pPr>
              <w:suppressAutoHyphens/>
              <w:spacing w:after="0" w:line="240" w:lineRule="auto"/>
              <w:rPr>
                <w:rFonts w:ascii="Times New Roman" w:eastAsia="Times New Roman" w:hAnsi="Times New Roman"/>
                <w:lang w:eastAsia="ar-SA"/>
              </w:rPr>
            </w:pPr>
            <w:r>
              <w:rPr>
                <w:rFonts w:ascii="Times New Roman" w:eastAsia="Times New Roman" w:hAnsi="Times New Roman"/>
                <w:lang w:eastAsia="ar-SA"/>
              </w:rPr>
              <w:t>20000</w:t>
            </w:r>
            <w:r w:rsidRPr="008E406E">
              <w:rPr>
                <w:rFonts w:ascii="Times New Roman" w:eastAsia="Times New Roman" w:hAnsi="Times New Roman"/>
                <w:sz w:val="24"/>
                <w:szCs w:val="24"/>
                <w:lang w:eastAsia="ar-SA"/>
              </w:rPr>
              <w:t xml:space="preserve"> м²</w:t>
            </w:r>
          </w:p>
          <w:p w:rsidR="00FF341F" w:rsidRPr="008E406E" w:rsidRDefault="00FF341F" w:rsidP="00FF341F">
            <w:pPr>
              <w:suppressAutoHyphens/>
              <w:spacing w:after="0" w:line="240" w:lineRule="auto"/>
              <w:rPr>
                <w:rFonts w:ascii="Times New Roman" w:eastAsia="Times New Roman" w:hAnsi="Times New Roman"/>
                <w:lang w:eastAsia="ar-SA"/>
              </w:rPr>
            </w:pP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7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400" w:type="dxa"/>
            <w:gridSpan w:val="7"/>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Вспомогательные</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не подлежит </w:t>
            </w:r>
            <w:r w:rsidRPr="008E406E">
              <w:rPr>
                <w:rFonts w:ascii="Times New Roman" w:eastAsia="Times New Roman" w:hAnsi="Times New Roman"/>
                <w:sz w:val="24"/>
                <w:szCs w:val="24"/>
                <w:lang w:eastAsia="ar-SA"/>
              </w:rPr>
              <w:lastRenderedPageBreak/>
              <w:t>установлению</w:t>
            </w:r>
          </w:p>
        </w:tc>
        <w:tc>
          <w:tcPr>
            <w:tcW w:w="1080" w:type="dxa"/>
          </w:tcPr>
          <w:p w:rsidR="00FF341F" w:rsidRPr="008E406E" w:rsidRDefault="002F44C2" w:rsidP="00FF341F">
            <w:pPr>
              <w:suppressAutoHyphens/>
              <w:spacing w:after="0" w:line="240" w:lineRule="auto"/>
              <w:ind w:right="-57"/>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 xml:space="preserve">не подлежит </w:t>
            </w:r>
            <w:r w:rsidRPr="008E406E">
              <w:rPr>
                <w:rFonts w:ascii="Times New Roman" w:eastAsia="Times New Roman" w:hAnsi="Times New Roman"/>
                <w:sz w:val="24"/>
                <w:szCs w:val="24"/>
                <w:lang w:eastAsia="ar-SA"/>
              </w:rPr>
              <w:lastRenderedPageBreak/>
              <w:t>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для других объектов капитального строительства - 5 м</w:t>
            </w:r>
          </w:p>
        </w:tc>
        <w:tc>
          <w:tcPr>
            <w:tcW w:w="180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7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100 %</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4.9</w:t>
            </w:r>
          </w:p>
        </w:tc>
        <w:tc>
          <w:tcPr>
            <w:tcW w:w="2688" w:type="dxa"/>
          </w:tcPr>
          <w:p w:rsidR="00FF341F" w:rsidRPr="008E406E" w:rsidRDefault="00A118F9"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1272" w:type="dxa"/>
          </w:tcPr>
          <w:p w:rsidR="00FF341F" w:rsidRPr="008E406E" w:rsidRDefault="002F44C2"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2F44C2" w:rsidP="00FF341F">
            <w:pPr>
              <w:suppressAutoHyphens/>
              <w:spacing w:after="0" w:line="240" w:lineRule="auto"/>
              <w:ind w:right="-57"/>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7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bl>
    <w:p w:rsidR="00FF341F" w:rsidRPr="008E406E" w:rsidRDefault="00FF341F" w:rsidP="00FF341F">
      <w:pPr>
        <w:tabs>
          <w:tab w:val="left" w:pos="1725"/>
        </w:tabs>
        <w:suppressAutoHyphens/>
        <w:spacing w:after="0" w:line="240" w:lineRule="auto"/>
        <w:rPr>
          <w:rFonts w:ascii="Times New Roman" w:eastAsia="Times New Roman" w:hAnsi="Times New Roman"/>
          <w:sz w:val="24"/>
          <w:szCs w:val="24"/>
          <w:lang w:eastAsia="ar-SA"/>
        </w:rPr>
      </w:pPr>
    </w:p>
    <w:p w:rsidR="00FF341F" w:rsidRPr="008E406E" w:rsidRDefault="00FF341F" w:rsidP="00CF5A7B">
      <w:pPr>
        <w:tabs>
          <w:tab w:val="left" w:pos="1725"/>
        </w:tabs>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 в случае формирования земельных участков для размещения линейных объектов - </w:t>
      </w:r>
      <w:r w:rsidR="00CF5A7B" w:rsidRPr="008E406E">
        <w:rPr>
          <w:rFonts w:ascii="Times New Roman" w:eastAsia="Times New Roman" w:hAnsi="Times New Roman"/>
          <w:sz w:val="24"/>
          <w:szCs w:val="24"/>
          <w:lang w:eastAsia="ar-SA"/>
        </w:rPr>
        <w:t>не подлежит установлению</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p w:rsidR="00FF341F" w:rsidRPr="008E406E" w:rsidRDefault="00FF341F" w:rsidP="00FF341F">
      <w:pPr>
        <w:tabs>
          <w:tab w:val="left" w:pos="3645"/>
        </w:tabs>
        <w:suppressAutoHyphens/>
        <w:spacing w:after="0" w:line="240" w:lineRule="auto"/>
        <w:rPr>
          <w:rFonts w:ascii="Times New Roman" w:eastAsia="Times New Roman" w:hAnsi="Times New Roman"/>
          <w:sz w:val="24"/>
          <w:szCs w:val="24"/>
          <w:lang w:eastAsia="ar-SA"/>
        </w:rPr>
        <w:sectPr w:rsidR="00FF341F" w:rsidRPr="008E406E" w:rsidSect="00FF341F">
          <w:pgSz w:w="16838" w:h="11906" w:orient="landscape"/>
          <w:pgMar w:top="1701" w:right="1134" w:bottom="851" w:left="1134" w:header="720" w:footer="709" w:gutter="0"/>
          <w:cols w:space="720"/>
          <w:docGrid w:linePitch="600" w:charSpace="32768"/>
        </w:sect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b/>
          <w:sz w:val="24"/>
          <w:szCs w:val="24"/>
          <w:lang w:eastAsia="ar-SA"/>
        </w:rPr>
        <w:lastRenderedPageBreak/>
        <w:t>Статья 30. Территориальная зона Р.2 – зона объектов для отдыха, туризма, занятия физической культурой и спортом</w:t>
      </w:r>
    </w:p>
    <w:p w:rsidR="00FF341F" w:rsidRPr="008E406E" w:rsidRDefault="00FF341F" w:rsidP="00FF341F">
      <w:pPr>
        <w:keepNext/>
        <w:suppressAutoHyphens/>
        <w:spacing w:before="240" w:after="120" w:line="240" w:lineRule="auto"/>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1. Виды разрешенного использования земельных участков и объектов капитального строительства:</w:t>
      </w:r>
    </w:p>
    <w:tbl>
      <w:tblPr>
        <w:tblW w:w="5000" w:type="pct"/>
        <w:tblLook w:val="0000" w:firstRow="0" w:lastRow="0" w:firstColumn="0" w:lastColumn="0" w:noHBand="0" w:noVBand="0"/>
      </w:tblPr>
      <w:tblGrid>
        <w:gridCol w:w="711"/>
        <w:gridCol w:w="4167"/>
        <w:gridCol w:w="4466"/>
      </w:tblGrid>
      <w:tr w:rsidR="00FF341F" w:rsidRPr="008E406E" w:rsidTr="00FF341F">
        <w:trPr>
          <w:tblHeader/>
        </w:trPr>
        <w:tc>
          <w:tcPr>
            <w:tcW w:w="354" w:type="pct"/>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w:t>
            </w:r>
          </w:p>
        </w:tc>
        <w:tc>
          <w:tcPr>
            <w:tcW w:w="2243" w:type="pct"/>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Виды разрешенного использования земельных участков и объектов капитального строительства, код согласно классификатору</w:t>
            </w:r>
          </w:p>
        </w:tc>
        <w:tc>
          <w:tcPr>
            <w:tcW w:w="2403" w:type="pct"/>
            <w:tcBorders>
              <w:top w:val="single" w:sz="4" w:space="0" w:color="000000"/>
              <w:left w:val="single" w:sz="4" w:space="0" w:color="000000"/>
              <w:bottom w:val="single" w:sz="4" w:space="0" w:color="000000"/>
              <w:right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Объекты капитального строительства, разрешенные для размещения на земельных участках</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1</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5.1.</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bCs/>
                <w:lang w:eastAsia="ar-SA"/>
              </w:rPr>
              <w:t>Спорт</w:t>
            </w:r>
          </w:p>
          <w:p w:rsidR="00FF341F" w:rsidRPr="008E406E" w:rsidRDefault="00FF341F" w:rsidP="00FF341F">
            <w:pPr>
              <w:suppressAutoHyphens/>
              <w:spacing w:after="0" w:line="240" w:lineRule="auto"/>
              <w:rPr>
                <w:rFonts w:ascii="Times New Roman" w:eastAsia="Times New Roman" w:hAnsi="Times New Roman"/>
                <w:bCs/>
                <w:lang w:eastAsia="ar-SA"/>
              </w:rPr>
            </w:pP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CE3EE9"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lang w:eastAsia="ar-SA"/>
              </w:rPr>
            </w:pPr>
            <w:r w:rsidRPr="008E406E">
              <w:rPr>
                <w:rFonts w:ascii="Times New Roman" w:eastAsia="Times New Roman" w:hAnsi="Times New Roman"/>
                <w:bCs/>
                <w:lang w:eastAsia="ar-SA"/>
              </w:rPr>
              <w:t xml:space="preserve">5.2.1. </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Cs/>
                <w:lang w:eastAsia="ar-SA"/>
              </w:rPr>
              <w:t>Туристическое обслуживание</w:t>
            </w:r>
          </w:p>
        </w:tc>
        <w:tc>
          <w:tcPr>
            <w:tcW w:w="2403" w:type="pct"/>
            <w:tcBorders>
              <w:top w:val="single" w:sz="4" w:space="0" w:color="000000"/>
              <w:left w:val="single" w:sz="4" w:space="0" w:color="000000"/>
              <w:bottom w:val="single" w:sz="4" w:space="0" w:color="000000"/>
              <w:right w:val="single" w:sz="4" w:space="0" w:color="000000"/>
            </w:tcBorders>
          </w:tcPr>
          <w:p w:rsidR="00CE3EE9" w:rsidRPr="008E406E" w:rsidRDefault="00CE3EE9" w:rsidP="00CE3EE9">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пансионатов, гостиниц, кемпингов, домов отдыха, не оказывающих услуги по лечению;</w:t>
            </w:r>
          </w:p>
          <w:p w:rsidR="00FF341F" w:rsidRPr="008E406E" w:rsidRDefault="00CE3EE9" w:rsidP="00CE3EE9">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детских лагерей</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lang w:eastAsia="ar-SA"/>
              </w:rPr>
            </w:pPr>
            <w:r w:rsidRPr="008E406E">
              <w:rPr>
                <w:rFonts w:ascii="Times New Roman" w:eastAsia="Times New Roman" w:hAnsi="Times New Roman"/>
                <w:bCs/>
                <w:lang w:eastAsia="ar-SA"/>
              </w:rPr>
              <w:t>9.2.1.</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lang w:eastAsia="ar-SA"/>
              </w:rPr>
            </w:pPr>
            <w:r w:rsidRPr="008E406E">
              <w:rPr>
                <w:rFonts w:ascii="Times New Roman" w:eastAsia="Times New Roman" w:hAnsi="Times New Roman"/>
                <w:bCs/>
                <w:lang w:eastAsia="ar-SA"/>
              </w:rPr>
              <w:t>Санаторная деятельность</w:t>
            </w:r>
          </w:p>
          <w:p w:rsidR="00FF341F" w:rsidRPr="008E406E" w:rsidRDefault="00FF341F" w:rsidP="00FF341F">
            <w:pPr>
              <w:suppressAutoHyphens/>
              <w:spacing w:after="0" w:line="240" w:lineRule="auto"/>
              <w:rPr>
                <w:rFonts w:ascii="Times New Roman" w:eastAsia="Times New Roman" w:hAnsi="Times New Roman"/>
                <w:bCs/>
                <w:lang w:eastAsia="ar-SA"/>
              </w:rPr>
            </w:pPr>
          </w:p>
        </w:tc>
        <w:tc>
          <w:tcPr>
            <w:tcW w:w="2403" w:type="pct"/>
            <w:tcBorders>
              <w:top w:val="single" w:sz="4" w:space="0" w:color="000000"/>
              <w:left w:val="single" w:sz="4" w:space="0" w:color="000000"/>
              <w:bottom w:val="single" w:sz="4" w:space="0" w:color="000000"/>
              <w:right w:val="single" w:sz="4" w:space="0" w:color="000000"/>
            </w:tcBorders>
          </w:tcPr>
          <w:p w:rsidR="00CE3EE9" w:rsidRPr="008E406E" w:rsidRDefault="00CE3EE9" w:rsidP="00CE3EE9">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CE3EE9" w:rsidRPr="008E406E" w:rsidRDefault="00CE3EE9" w:rsidP="00CE3EE9">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обустройство лечебно-оздоровительных местностей (пляжи, бюветы, места добычи целебной грязи);</w:t>
            </w:r>
          </w:p>
          <w:p w:rsidR="00FF341F" w:rsidRPr="008E406E" w:rsidRDefault="00CE3EE9" w:rsidP="00CE3EE9">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лечебно-оздоровительных лагерей</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12.0.</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Земельные участки (территории) общего пользования</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CE3EE9" w:rsidP="00400321">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lang w:eastAsia="ar-SA"/>
              </w:rPr>
            </w:pP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b/>
                <w:lang w:eastAsia="ar-SA"/>
              </w:rPr>
              <w:t>Условно разрешенные</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autoSpaceDE w:val="0"/>
              <w:snapToGrid w:val="0"/>
              <w:spacing w:after="0" w:line="240" w:lineRule="auto"/>
              <w:jc w:val="both"/>
              <w:rPr>
                <w:rFonts w:ascii="Times New Roman" w:eastAsia="Times New Roman" w:hAnsi="Times New Roman"/>
                <w:sz w:val="24"/>
                <w:szCs w:val="24"/>
                <w:lang w:eastAsia="ar-SA"/>
              </w:rPr>
            </w:pP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4.4</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lang w:eastAsia="ar-SA"/>
              </w:rPr>
              <w:t>Магазины</w:t>
            </w:r>
          </w:p>
          <w:p w:rsidR="00FF341F" w:rsidRPr="008E406E" w:rsidRDefault="00FF341F" w:rsidP="00FF341F">
            <w:pPr>
              <w:suppressAutoHyphens/>
              <w:spacing w:after="0" w:line="240" w:lineRule="auto"/>
              <w:rPr>
                <w:rFonts w:ascii="Times New Roman" w:eastAsia="Times New Roman" w:hAnsi="Times New Roman"/>
                <w:lang w:eastAsia="ar-SA"/>
              </w:rPr>
            </w:pP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CE3EE9"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4.6</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lang w:eastAsia="ar-SA"/>
              </w:rPr>
              <w:t>Общественное питание</w:t>
            </w:r>
          </w:p>
          <w:p w:rsidR="00FF341F" w:rsidRPr="008E406E" w:rsidRDefault="00FF341F" w:rsidP="00FF341F">
            <w:pPr>
              <w:suppressAutoHyphens/>
              <w:spacing w:after="0" w:line="240" w:lineRule="auto"/>
              <w:rPr>
                <w:rFonts w:ascii="Times New Roman" w:eastAsia="Times New Roman" w:hAnsi="Times New Roman"/>
                <w:lang w:eastAsia="ar-SA"/>
              </w:rPr>
            </w:pP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CE3EE9"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Вспомогательные</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Cs/>
                <w:lang w:eastAsia="ar-SA"/>
              </w:rPr>
            </w:pPr>
            <w:r w:rsidRPr="008E406E">
              <w:rPr>
                <w:rFonts w:ascii="Times New Roman" w:eastAsia="Times New Roman" w:hAnsi="Times New Roman"/>
                <w:lang w:eastAsia="ar-SA"/>
              </w:rPr>
              <w:t>Коммунальное обслуживание</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CE3EE9"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w:t>
            </w:r>
            <w:r w:rsidRPr="008E406E">
              <w:rPr>
                <w:rFonts w:ascii="Times New Roman" w:eastAsia="Times New Roman" w:hAnsi="Times New Roman"/>
                <w:sz w:val="24"/>
                <w:szCs w:val="24"/>
                <w:lang w:eastAsia="ar-SA"/>
              </w:rPr>
              <w:lastRenderedPageBreak/>
              <w:t>себя содержание видов разрешенного использования с кодами 3.1.1 - 3.1.2</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4.9.</w:t>
            </w:r>
          </w:p>
        </w:tc>
        <w:tc>
          <w:tcPr>
            <w:tcW w:w="2243" w:type="pct"/>
            <w:tcBorders>
              <w:top w:val="single" w:sz="4" w:space="0" w:color="000000"/>
              <w:left w:val="single" w:sz="4" w:space="0" w:color="000000"/>
              <w:bottom w:val="single" w:sz="4" w:space="0" w:color="000000"/>
            </w:tcBorders>
          </w:tcPr>
          <w:p w:rsidR="00FF341F" w:rsidRPr="008E406E" w:rsidRDefault="00A118F9"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CE3EE9"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w:t>
            </w:r>
            <w:r w:rsidR="00B8516A" w:rsidRPr="008E406E">
              <w:rPr>
                <w:rFonts w:ascii="Times New Roman" w:eastAsia="Times New Roman" w:hAnsi="Times New Roman"/>
                <w:sz w:val="24"/>
                <w:szCs w:val="24"/>
                <w:lang w:eastAsia="ar-SA"/>
              </w:rPr>
              <w:t xml:space="preserve"> пользования, в том числе в деп</w:t>
            </w:r>
          </w:p>
        </w:tc>
      </w:tr>
    </w:tbl>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sectPr w:rsidR="00FF341F" w:rsidRPr="008E406E">
          <w:headerReference w:type="even" r:id="rId57"/>
          <w:headerReference w:type="default" r:id="rId58"/>
          <w:footerReference w:type="even" r:id="rId59"/>
          <w:footerReference w:type="default" r:id="rId60"/>
          <w:headerReference w:type="first" r:id="rId61"/>
          <w:footerReference w:type="first" r:id="rId62"/>
          <w:pgSz w:w="11906" w:h="16838"/>
          <w:pgMar w:top="1134" w:right="851" w:bottom="1134" w:left="1701" w:header="720" w:footer="709" w:gutter="0"/>
          <w:cols w:space="720"/>
          <w:docGrid w:linePitch="600" w:charSpace="32768"/>
        </w:sect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Р2:</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661"/>
        <w:gridCol w:w="1167"/>
        <w:gridCol w:w="1185"/>
        <w:gridCol w:w="2334"/>
        <w:gridCol w:w="2346"/>
        <w:gridCol w:w="1800"/>
        <w:gridCol w:w="2880"/>
      </w:tblGrid>
      <w:tr w:rsidR="00FF341F" w:rsidRPr="008E406E" w:rsidTr="00FF341F">
        <w:trPr>
          <w:trHeight w:val="758"/>
        </w:trPr>
        <w:tc>
          <w:tcPr>
            <w:tcW w:w="675"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Код</w:t>
            </w:r>
          </w:p>
        </w:tc>
        <w:tc>
          <w:tcPr>
            <w:tcW w:w="2661"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 разрешенного использования земельных участков и объектов капитального строительства</w:t>
            </w:r>
          </w:p>
        </w:tc>
        <w:tc>
          <w:tcPr>
            <w:tcW w:w="2352" w:type="dxa"/>
            <w:gridSpan w:val="2"/>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Площадь земельных участков</w:t>
            </w:r>
          </w:p>
        </w:tc>
        <w:tc>
          <w:tcPr>
            <w:tcW w:w="2334"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FF341F" w:rsidRPr="008E406E" w:rsidRDefault="00FF341F" w:rsidP="00FF341F">
            <w:pPr>
              <w:suppressAutoHyphens/>
              <w:spacing w:after="0" w:line="240" w:lineRule="auto"/>
              <w:ind w:right="-97"/>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Предельная (максимальная) высота объектов капитального строительства</w:t>
            </w:r>
          </w:p>
        </w:tc>
        <w:tc>
          <w:tcPr>
            <w:tcW w:w="2880"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Максимальный процент застройки в границах земельного участка</w:t>
            </w:r>
          </w:p>
        </w:tc>
      </w:tr>
      <w:tr w:rsidR="00FF341F" w:rsidRPr="008E406E" w:rsidTr="00AC28FC">
        <w:trPr>
          <w:cantSplit/>
          <w:trHeight w:val="1134"/>
        </w:trPr>
        <w:tc>
          <w:tcPr>
            <w:tcW w:w="675"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661"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1167" w:type="dxa"/>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 xml:space="preserve">Минимальная </w:t>
            </w:r>
          </w:p>
        </w:tc>
        <w:tc>
          <w:tcPr>
            <w:tcW w:w="1185" w:type="dxa"/>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Максимальная</w:t>
            </w:r>
          </w:p>
        </w:tc>
        <w:tc>
          <w:tcPr>
            <w:tcW w:w="2334"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346"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1800"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880"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r>
      <w:tr w:rsidR="00FF341F" w:rsidRPr="008E406E" w:rsidTr="00FF341F">
        <w:trPr>
          <w:trHeight w:val="269"/>
          <w:tblHeader/>
        </w:trPr>
        <w:tc>
          <w:tcPr>
            <w:tcW w:w="675"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1</w:t>
            </w:r>
          </w:p>
        </w:tc>
        <w:tc>
          <w:tcPr>
            <w:tcW w:w="2661"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2</w:t>
            </w:r>
          </w:p>
        </w:tc>
        <w:tc>
          <w:tcPr>
            <w:tcW w:w="1167"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3</w:t>
            </w:r>
          </w:p>
        </w:tc>
        <w:tc>
          <w:tcPr>
            <w:tcW w:w="1185"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4</w:t>
            </w:r>
          </w:p>
        </w:tc>
        <w:tc>
          <w:tcPr>
            <w:tcW w:w="2334"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5</w:t>
            </w:r>
          </w:p>
        </w:tc>
        <w:tc>
          <w:tcPr>
            <w:tcW w:w="2346"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6</w:t>
            </w:r>
          </w:p>
        </w:tc>
        <w:tc>
          <w:tcPr>
            <w:tcW w:w="1800"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7</w:t>
            </w:r>
          </w:p>
        </w:tc>
        <w:tc>
          <w:tcPr>
            <w:tcW w:w="2880"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8</w:t>
            </w:r>
          </w:p>
        </w:tc>
      </w:tr>
      <w:tr w:rsidR="00FF341F" w:rsidRPr="008E406E" w:rsidTr="00FF341F">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373" w:type="dxa"/>
            <w:gridSpan w:val="7"/>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r>
      <w:tr w:rsidR="00FF341F" w:rsidRPr="008E406E" w:rsidTr="00FF341F">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5.1</w:t>
            </w:r>
          </w:p>
        </w:tc>
        <w:tc>
          <w:tcPr>
            <w:tcW w:w="2661"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Спорт</w:t>
            </w:r>
          </w:p>
        </w:tc>
        <w:tc>
          <w:tcPr>
            <w:tcW w:w="1167"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600 м²</w:t>
            </w:r>
          </w:p>
        </w:tc>
        <w:tc>
          <w:tcPr>
            <w:tcW w:w="1185"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20000 м²</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5.2.1</w:t>
            </w:r>
          </w:p>
        </w:tc>
        <w:tc>
          <w:tcPr>
            <w:tcW w:w="2661" w:type="dxa"/>
          </w:tcPr>
          <w:p w:rsidR="00FF341F" w:rsidRPr="008E406E" w:rsidRDefault="00FF341F" w:rsidP="00FF341F">
            <w:pPr>
              <w:autoSpaceDE w:val="0"/>
              <w:autoSpaceDN w:val="0"/>
              <w:adjustRightInd w:val="0"/>
              <w:spacing w:after="0" w:line="240" w:lineRule="auto"/>
              <w:rPr>
                <w:rFonts w:ascii="Times New Roman" w:eastAsia="Times New Roman" w:hAnsi="Times New Roman"/>
                <w:color w:val="FF0000"/>
                <w:sz w:val="24"/>
                <w:szCs w:val="24"/>
                <w:lang w:eastAsia="ru-RU"/>
              </w:rPr>
            </w:pPr>
            <w:r w:rsidRPr="008E406E">
              <w:rPr>
                <w:rFonts w:ascii="Times New Roman" w:eastAsia="Times New Roman" w:hAnsi="Times New Roman"/>
                <w:sz w:val="24"/>
                <w:szCs w:val="24"/>
                <w:lang w:eastAsia="ru-RU"/>
              </w:rPr>
              <w:t>Туристическое обслуживание</w:t>
            </w:r>
          </w:p>
        </w:tc>
        <w:tc>
          <w:tcPr>
            <w:tcW w:w="1167"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800 м²</w:t>
            </w:r>
          </w:p>
        </w:tc>
        <w:tc>
          <w:tcPr>
            <w:tcW w:w="1185"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100000 м²</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180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9.2.1</w:t>
            </w:r>
          </w:p>
        </w:tc>
        <w:tc>
          <w:tcPr>
            <w:tcW w:w="2661" w:type="dxa"/>
          </w:tcPr>
          <w:p w:rsidR="00FF341F" w:rsidRPr="008E406E" w:rsidRDefault="00FF341F" w:rsidP="00FF341F">
            <w:pPr>
              <w:suppressAutoHyphens/>
              <w:spacing w:after="0" w:line="240" w:lineRule="auto"/>
              <w:rPr>
                <w:rFonts w:ascii="Times New Roman" w:eastAsia="Times New Roman" w:hAnsi="Times New Roman"/>
                <w:bCs/>
                <w:lang w:eastAsia="ar-SA"/>
              </w:rPr>
            </w:pPr>
            <w:r w:rsidRPr="008E406E">
              <w:rPr>
                <w:rFonts w:ascii="Times New Roman" w:eastAsia="Times New Roman" w:hAnsi="Times New Roman"/>
                <w:bCs/>
                <w:lang w:eastAsia="ar-SA"/>
              </w:rPr>
              <w:t>Санаторная деятельность</w:t>
            </w:r>
          </w:p>
          <w:p w:rsidR="00FF341F" w:rsidRPr="008E406E" w:rsidRDefault="00FF341F" w:rsidP="00FF341F">
            <w:pPr>
              <w:suppressAutoHyphens/>
              <w:spacing w:after="0" w:line="240" w:lineRule="auto"/>
              <w:rPr>
                <w:rFonts w:ascii="Times New Roman" w:eastAsia="Times New Roman" w:hAnsi="Times New Roman"/>
                <w:color w:val="FF0000"/>
                <w:lang w:eastAsia="ar-SA"/>
              </w:rPr>
            </w:pPr>
          </w:p>
        </w:tc>
        <w:tc>
          <w:tcPr>
            <w:tcW w:w="1167"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800 м²</w:t>
            </w:r>
          </w:p>
        </w:tc>
        <w:tc>
          <w:tcPr>
            <w:tcW w:w="1185" w:type="dxa"/>
          </w:tcPr>
          <w:p w:rsidR="00FF341F" w:rsidRPr="008E406E" w:rsidRDefault="00FF341F" w:rsidP="00FF341F">
            <w:pPr>
              <w:tabs>
                <w:tab w:val="left" w:pos="921"/>
              </w:tabs>
              <w:suppressAutoHyphens/>
              <w:spacing w:after="0" w:line="240" w:lineRule="auto"/>
              <w:ind w:left="-72" w:firstLine="72"/>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20000 м²</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180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12.0</w:t>
            </w:r>
          </w:p>
        </w:tc>
        <w:tc>
          <w:tcPr>
            <w:tcW w:w="2661"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Земельные участки (территории) общего пользования</w:t>
            </w:r>
          </w:p>
        </w:tc>
        <w:tc>
          <w:tcPr>
            <w:tcW w:w="1167" w:type="dxa"/>
          </w:tcPr>
          <w:p w:rsidR="00FF341F" w:rsidRPr="008E406E" w:rsidRDefault="00CF5A7B" w:rsidP="00FF341F">
            <w:pPr>
              <w:suppressAutoHyphens/>
              <w:spacing w:after="0" w:line="240" w:lineRule="auto"/>
              <w:ind w:right="-3"/>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185" w:type="dxa"/>
          </w:tcPr>
          <w:p w:rsidR="00FF341F" w:rsidRPr="008E406E" w:rsidRDefault="00CF5A7B" w:rsidP="00FF341F">
            <w:pPr>
              <w:suppressAutoHyphens/>
              <w:spacing w:after="0" w:line="240" w:lineRule="auto"/>
              <w:ind w:right="-57"/>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180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FF341F">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373" w:type="dxa"/>
            <w:gridSpan w:val="7"/>
          </w:tcPr>
          <w:p w:rsidR="00FF341F" w:rsidRPr="008E406E" w:rsidRDefault="00FF341F" w:rsidP="00FF341F">
            <w:pPr>
              <w:suppressAutoHyphens/>
              <w:spacing w:after="0" w:line="240" w:lineRule="auto"/>
              <w:rPr>
                <w:rFonts w:ascii="Times New Roman" w:eastAsia="Times New Roman" w:hAnsi="Times New Roman"/>
                <w:b/>
                <w:lang w:eastAsia="ar-SA"/>
              </w:rPr>
            </w:pPr>
            <w:r w:rsidRPr="008E406E">
              <w:rPr>
                <w:rFonts w:ascii="Times New Roman" w:eastAsia="Times New Roman" w:hAnsi="Times New Roman"/>
                <w:b/>
                <w:lang w:eastAsia="ar-SA"/>
              </w:rPr>
              <w:t>Условно разрешенные</w:t>
            </w:r>
          </w:p>
        </w:tc>
      </w:tr>
      <w:tr w:rsidR="00FF341F" w:rsidRPr="008E406E" w:rsidTr="00FF341F">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4.4</w:t>
            </w:r>
          </w:p>
        </w:tc>
        <w:tc>
          <w:tcPr>
            <w:tcW w:w="2661" w:type="dxa"/>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lang w:eastAsia="ar-SA"/>
              </w:rPr>
              <w:t>Магазины</w:t>
            </w:r>
          </w:p>
          <w:p w:rsidR="00FF341F" w:rsidRPr="008E406E" w:rsidRDefault="00FF341F" w:rsidP="00FF341F">
            <w:pPr>
              <w:suppressAutoHyphens/>
              <w:spacing w:after="0" w:line="240" w:lineRule="auto"/>
              <w:rPr>
                <w:rFonts w:ascii="Times New Roman" w:eastAsia="Times New Roman" w:hAnsi="Times New Roman"/>
                <w:lang w:eastAsia="ar-SA"/>
              </w:rPr>
            </w:pPr>
          </w:p>
        </w:tc>
        <w:tc>
          <w:tcPr>
            <w:tcW w:w="1167"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400 м</w:t>
            </w:r>
            <w:r w:rsidRPr="008E406E">
              <w:rPr>
                <w:rFonts w:ascii="Times New Roman" w:eastAsia="Times New Roman" w:hAnsi="Times New Roman"/>
                <w:vertAlign w:val="superscript"/>
                <w:lang w:eastAsia="ar-SA"/>
              </w:rPr>
              <w:t>2</w:t>
            </w:r>
          </w:p>
        </w:tc>
        <w:tc>
          <w:tcPr>
            <w:tcW w:w="118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1800 м</w:t>
            </w:r>
            <w:r w:rsidRPr="008E406E">
              <w:rPr>
                <w:rFonts w:ascii="Times New Roman" w:eastAsia="Times New Roman" w:hAnsi="Times New Roman"/>
                <w:vertAlign w:val="superscript"/>
                <w:lang w:eastAsia="ar-SA"/>
              </w:rPr>
              <w:t>2</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180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4.6</w:t>
            </w:r>
          </w:p>
        </w:tc>
        <w:tc>
          <w:tcPr>
            <w:tcW w:w="2661" w:type="dxa"/>
          </w:tcPr>
          <w:p w:rsidR="00FF341F" w:rsidRPr="008E406E" w:rsidRDefault="00FF341F"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lang w:eastAsia="ar-SA"/>
              </w:rPr>
              <w:t>Общественное питание</w:t>
            </w:r>
          </w:p>
          <w:p w:rsidR="00FF341F" w:rsidRPr="008E406E" w:rsidRDefault="00FF341F" w:rsidP="00FF341F">
            <w:pPr>
              <w:suppressAutoHyphens/>
              <w:spacing w:after="0" w:line="240" w:lineRule="auto"/>
              <w:rPr>
                <w:rFonts w:ascii="Times New Roman" w:eastAsia="Times New Roman" w:hAnsi="Times New Roman"/>
                <w:lang w:eastAsia="ar-SA"/>
              </w:rPr>
            </w:pPr>
          </w:p>
        </w:tc>
        <w:tc>
          <w:tcPr>
            <w:tcW w:w="1167"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800 м</w:t>
            </w:r>
            <w:r w:rsidRPr="008E406E">
              <w:rPr>
                <w:rFonts w:ascii="Times New Roman" w:eastAsia="Times New Roman" w:hAnsi="Times New Roman"/>
                <w:vertAlign w:val="superscript"/>
                <w:lang w:eastAsia="ar-SA"/>
              </w:rPr>
              <w:t>2</w:t>
            </w:r>
          </w:p>
        </w:tc>
        <w:tc>
          <w:tcPr>
            <w:tcW w:w="118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1800 м</w:t>
            </w:r>
            <w:r w:rsidRPr="008E406E">
              <w:rPr>
                <w:rFonts w:ascii="Times New Roman" w:eastAsia="Times New Roman" w:hAnsi="Times New Roman"/>
                <w:vertAlign w:val="superscript"/>
                <w:lang w:eastAsia="ar-SA"/>
              </w:rPr>
              <w:t>2</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180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373" w:type="dxa"/>
            <w:gridSpan w:val="7"/>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Вспомогательные</w:t>
            </w:r>
          </w:p>
        </w:tc>
      </w:tr>
      <w:tr w:rsidR="00FF341F" w:rsidRPr="008E406E" w:rsidTr="00FF341F">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661"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1167"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185" w:type="dxa"/>
          </w:tcPr>
          <w:p w:rsidR="00FF341F" w:rsidRPr="008E406E" w:rsidRDefault="00CF5A7B" w:rsidP="00FF341F">
            <w:pPr>
              <w:suppressAutoHyphens/>
              <w:spacing w:after="0" w:line="240" w:lineRule="auto"/>
              <w:ind w:right="-57"/>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7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100 %</w:t>
            </w:r>
          </w:p>
        </w:tc>
      </w:tr>
      <w:tr w:rsidR="00FF341F" w:rsidRPr="008E406E" w:rsidTr="00FF341F">
        <w:tc>
          <w:tcPr>
            <w:tcW w:w="675"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4.9</w:t>
            </w:r>
          </w:p>
        </w:tc>
        <w:tc>
          <w:tcPr>
            <w:tcW w:w="2661" w:type="dxa"/>
          </w:tcPr>
          <w:p w:rsidR="00FF341F" w:rsidRPr="008E406E" w:rsidRDefault="00A118F9"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1167"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185" w:type="dxa"/>
          </w:tcPr>
          <w:p w:rsidR="00FF341F" w:rsidRPr="008E406E" w:rsidRDefault="00CF5A7B" w:rsidP="00FF341F">
            <w:pPr>
              <w:suppressAutoHyphens/>
              <w:spacing w:after="0" w:line="240" w:lineRule="auto"/>
              <w:ind w:right="-57"/>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80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7 м</w:t>
            </w:r>
          </w:p>
        </w:tc>
        <w:tc>
          <w:tcPr>
            <w:tcW w:w="2880"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bl>
    <w:p w:rsidR="00FF341F"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D4AD6" w:rsidRPr="008E406E" w:rsidRDefault="00FD4AD6" w:rsidP="00FF341F">
      <w:pPr>
        <w:suppressAutoHyphens/>
        <w:spacing w:before="120" w:after="120" w:line="240" w:lineRule="auto"/>
        <w:ind w:firstLine="567"/>
        <w:jc w:val="both"/>
        <w:rPr>
          <w:rFonts w:ascii="Times New Roman" w:eastAsia="Times New Roman" w:hAnsi="Times New Roman"/>
          <w:sz w:val="24"/>
          <w:szCs w:val="24"/>
          <w:lang w:eastAsia="ar-SA"/>
        </w:rPr>
        <w:sectPr w:rsidR="00FD4AD6" w:rsidRPr="008E406E" w:rsidSect="00FF341F">
          <w:pgSz w:w="16838" w:h="11906" w:orient="landscape"/>
          <w:pgMar w:top="1701" w:right="1134" w:bottom="851" w:left="1134" w:header="720" w:footer="709" w:gutter="0"/>
          <w:cols w:space="720"/>
          <w:docGrid w:linePitch="600" w:charSpace="32768"/>
        </w:sectPr>
      </w:pPr>
      <w:r w:rsidRPr="00FD4AD6">
        <w:rPr>
          <w:rFonts w:ascii="Times New Roman" w:eastAsia="Times New Roman" w:hAnsi="Times New Roman"/>
          <w:sz w:val="24"/>
          <w:szCs w:val="24"/>
          <w:lang w:eastAsia="ar-SA"/>
        </w:rPr>
        <w:t>* в случае формирования земельных участков для размещения линейных объектов - не подлежит установлению</w:t>
      </w:r>
    </w:p>
    <w:p w:rsidR="00FF341F" w:rsidRPr="008E406E" w:rsidRDefault="00FF341F" w:rsidP="00FF341F">
      <w:pPr>
        <w:keepNext/>
        <w:suppressAutoHyphens/>
        <w:spacing w:before="240" w:after="120" w:line="240" w:lineRule="auto"/>
        <w:jc w:val="center"/>
        <w:outlineLvl w:val="1"/>
        <w:rPr>
          <w:rFonts w:ascii="Times New Roman" w:eastAsia="Times New Roman" w:hAnsi="Times New Roman"/>
          <w:b/>
          <w:bCs/>
          <w:iCs/>
          <w:sz w:val="28"/>
          <w:szCs w:val="28"/>
          <w:lang w:eastAsia="ar-SA"/>
        </w:rPr>
      </w:pPr>
      <w:r w:rsidRPr="008E406E">
        <w:rPr>
          <w:rFonts w:ascii="Times New Roman" w:eastAsia="Times New Roman" w:hAnsi="Times New Roman"/>
          <w:b/>
          <w:bCs/>
          <w:iCs/>
          <w:sz w:val="28"/>
          <w:szCs w:val="28"/>
          <w:lang w:eastAsia="ar-SA"/>
        </w:rPr>
        <w:lastRenderedPageBreak/>
        <w:t>Глава 13. Зоны специального назначения</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b/>
          <w:sz w:val="24"/>
          <w:szCs w:val="24"/>
          <w:lang w:eastAsia="ar-SA"/>
        </w:rPr>
        <w:t xml:space="preserve">Статья 31. Территориальная зона СН – зона специального назначения </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Виды разрешенного использования земельных участков и объектов капитального строительства:</w:t>
      </w:r>
    </w:p>
    <w:tbl>
      <w:tblPr>
        <w:tblW w:w="5000" w:type="pct"/>
        <w:tblLook w:val="0000" w:firstRow="0" w:lastRow="0" w:firstColumn="0" w:lastColumn="0" w:noHBand="0" w:noVBand="0"/>
      </w:tblPr>
      <w:tblGrid>
        <w:gridCol w:w="661"/>
        <w:gridCol w:w="4192"/>
        <w:gridCol w:w="4491"/>
      </w:tblGrid>
      <w:tr w:rsidR="00FF341F" w:rsidRPr="008E406E" w:rsidTr="00FF341F">
        <w:trPr>
          <w:tblHeader/>
        </w:trPr>
        <w:tc>
          <w:tcPr>
            <w:tcW w:w="354" w:type="pct"/>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w:t>
            </w:r>
          </w:p>
        </w:tc>
        <w:tc>
          <w:tcPr>
            <w:tcW w:w="2243" w:type="pct"/>
            <w:tcBorders>
              <w:top w:val="single" w:sz="4" w:space="0" w:color="000000"/>
              <w:left w:val="single" w:sz="4" w:space="0" w:color="000000"/>
              <w:bottom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Виды разрешенного использования земельных участков и объектов капитального строительства, код согласно классификатору</w:t>
            </w:r>
          </w:p>
        </w:tc>
        <w:tc>
          <w:tcPr>
            <w:tcW w:w="2403" w:type="pct"/>
            <w:tcBorders>
              <w:top w:val="single" w:sz="4" w:space="0" w:color="000000"/>
              <w:left w:val="single" w:sz="4" w:space="0" w:color="000000"/>
              <w:bottom w:val="single" w:sz="4" w:space="0" w:color="000000"/>
              <w:right w:val="single" w:sz="4" w:space="0" w:color="000000"/>
            </w:tcBorders>
            <w:vAlign w:val="center"/>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Объекты капитального строительства, разрешенные для размещения на земельных участках</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1</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400321" w:rsidP="00FF341F">
            <w:pPr>
              <w:suppressAutoHyphens/>
              <w:autoSpaceDE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3.7</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Религиозное использование</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400321" w:rsidP="00FF341F">
            <w:pPr>
              <w:suppressAutoHyphens/>
              <w:autoSpaceDE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9.1.</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Охрана природных территорий</w:t>
            </w:r>
          </w:p>
        </w:tc>
        <w:tc>
          <w:tcPr>
            <w:tcW w:w="2403" w:type="pct"/>
            <w:tcBorders>
              <w:top w:val="single" w:sz="4" w:space="0" w:color="000000"/>
              <w:left w:val="single" w:sz="4" w:space="0" w:color="000000"/>
              <w:bottom w:val="single" w:sz="4" w:space="0" w:color="000000"/>
              <w:right w:val="single" w:sz="4" w:space="0" w:color="000000"/>
            </w:tcBorders>
          </w:tcPr>
          <w:p w:rsidR="00400321" w:rsidRPr="008E406E" w:rsidRDefault="00400321" w:rsidP="00400321">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FF341F" w:rsidRPr="008E406E" w:rsidRDefault="00400321" w:rsidP="00400321">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11.0</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Водные объекты</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2442F9"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Ледники, снежники, ручьи, реки, озера, болота, территориальные моря и другие поверхностные водные объекты</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12.0</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Земельные участки (территории) общего пользования</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2442F9" w:rsidP="00FF341F">
            <w:pPr>
              <w:suppressAutoHyphens/>
              <w:autoSpaceDE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12.1</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Ритуальная деятельность</w:t>
            </w:r>
          </w:p>
        </w:tc>
        <w:tc>
          <w:tcPr>
            <w:tcW w:w="2403" w:type="pct"/>
            <w:tcBorders>
              <w:top w:val="single" w:sz="4" w:space="0" w:color="000000"/>
              <w:left w:val="single" w:sz="4" w:space="0" w:color="000000"/>
              <w:bottom w:val="single" w:sz="4" w:space="0" w:color="000000"/>
              <w:right w:val="single" w:sz="4" w:space="0" w:color="000000"/>
            </w:tcBorders>
          </w:tcPr>
          <w:p w:rsidR="002442F9" w:rsidRPr="008E406E" w:rsidRDefault="002442F9" w:rsidP="002442F9">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кладбищ, крематориев и мест захоронения;</w:t>
            </w:r>
          </w:p>
          <w:p w:rsidR="002442F9" w:rsidRPr="008E406E" w:rsidRDefault="002442F9" w:rsidP="002442F9">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соответствующих культовых сооружений;</w:t>
            </w:r>
          </w:p>
          <w:p w:rsidR="00FF341F" w:rsidRPr="008E406E" w:rsidRDefault="002442F9" w:rsidP="002442F9">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осуществление деятельности по производству продукции ритуально-обрядового назначения</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12.2.</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Специальная деятельность</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2442F9" w:rsidP="00FF341F">
            <w:pPr>
              <w:suppressAutoHyphens/>
              <w:autoSpaceDE w:val="0"/>
              <w:spacing w:after="0" w:line="240" w:lineRule="auto"/>
              <w:jc w:val="both"/>
              <w:rPr>
                <w:rFonts w:ascii="Times New Roman" w:eastAsia="Times New Roman" w:hAnsi="Times New Roman"/>
                <w:lang w:eastAsia="ar-SA"/>
              </w:rPr>
            </w:pPr>
            <w:r w:rsidRPr="008E406E">
              <w:rPr>
                <w:rFonts w:ascii="Times New Roman" w:eastAsia="Times New Roman" w:hAnsi="Times New Roman"/>
                <w:lang w:eastAsia="ar-SA"/>
              </w:rPr>
              <w:t xml:space="preserve">Размещение, хранение, захоронение, утилизация, накопление, обработка, обезвреживание отходов производства и </w:t>
            </w:r>
            <w:r w:rsidRPr="008E406E">
              <w:rPr>
                <w:rFonts w:ascii="Times New Roman" w:eastAsia="Times New Roman" w:hAnsi="Times New Roman"/>
                <w:lang w:eastAsia="ar-SA"/>
              </w:rPr>
              <w:lastRenderedPageBreak/>
              <w:t>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12.3.</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Запас</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2442F9" w:rsidP="00FF341F">
            <w:pPr>
              <w:suppressAutoHyphens/>
              <w:snapToGrid w:val="0"/>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Отсутствие хозяйственной деятельности</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lang w:eastAsia="ar-SA"/>
              </w:rPr>
            </w:pP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b/>
                <w:lang w:eastAsia="ar-SA"/>
              </w:rPr>
              <w:t>Условно разрешенные</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lang w:eastAsia="ar-SA"/>
              </w:rPr>
            </w:pP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4.9.</w:t>
            </w:r>
          </w:p>
        </w:tc>
        <w:tc>
          <w:tcPr>
            <w:tcW w:w="2243" w:type="pct"/>
            <w:tcBorders>
              <w:top w:val="single" w:sz="4" w:space="0" w:color="000000"/>
              <w:left w:val="single" w:sz="4" w:space="0" w:color="000000"/>
              <w:bottom w:val="single" w:sz="4" w:space="0" w:color="000000"/>
            </w:tcBorders>
          </w:tcPr>
          <w:p w:rsidR="00FF341F" w:rsidRPr="008E406E" w:rsidRDefault="00A118F9"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2442F9" w:rsidP="00FF341F">
            <w:pPr>
              <w:suppressAutoHyphens/>
              <w:autoSpaceDE w:val="0"/>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Вспомогательные</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FF341F" w:rsidP="00FF341F">
            <w:pPr>
              <w:suppressAutoHyphens/>
              <w:snapToGrid w:val="0"/>
              <w:spacing w:after="0" w:line="240" w:lineRule="auto"/>
              <w:rPr>
                <w:rFonts w:ascii="Times New Roman" w:eastAsia="Times New Roman" w:hAnsi="Times New Roman"/>
                <w:b/>
                <w:bCs/>
                <w:lang w:eastAsia="ar-SA"/>
              </w:rPr>
            </w:pPr>
          </w:p>
        </w:tc>
      </w:tr>
      <w:tr w:rsidR="00FF341F" w:rsidRPr="008E406E" w:rsidTr="00FF341F">
        <w:tc>
          <w:tcPr>
            <w:tcW w:w="354"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243" w:type="pct"/>
            <w:tcBorders>
              <w:top w:val="single" w:sz="4" w:space="0" w:color="000000"/>
              <w:left w:val="single" w:sz="4" w:space="0" w:color="000000"/>
              <w:bottom w:val="single" w:sz="4" w:space="0" w:color="000000"/>
            </w:tcBorders>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2403" w:type="pct"/>
            <w:tcBorders>
              <w:top w:val="single" w:sz="4" w:space="0" w:color="000000"/>
              <w:left w:val="single" w:sz="4" w:space="0" w:color="000000"/>
              <w:bottom w:val="single" w:sz="4" w:space="0" w:color="000000"/>
              <w:right w:val="single" w:sz="4" w:space="0" w:color="000000"/>
            </w:tcBorders>
          </w:tcPr>
          <w:p w:rsidR="00FF341F" w:rsidRPr="008E406E" w:rsidRDefault="002442F9"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bl>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p>
    <w:p w:rsidR="00BB788C" w:rsidRPr="008E406E" w:rsidRDefault="00BB788C" w:rsidP="00FF341F">
      <w:pPr>
        <w:suppressAutoHyphens/>
        <w:spacing w:before="120" w:after="120" w:line="240" w:lineRule="auto"/>
        <w:ind w:firstLine="567"/>
        <w:jc w:val="both"/>
        <w:rPr>
          <w:rFonts w:ascii="Times New Roman" w:eastAsia="Times New Roman" w:hAnsi="Times New Roman"/>
          <w:sz w:val="24"/>
          <w:szCs w:val="24"/>
          <w:lang w:eastAsia="ar-SA"/>
        </w:rPr>
        <w:sectPr w:rsidR="00BB788C" w:rsidRPr="008E406E">
          <w:pgSz w:w="11906" w:h="16838"/>
          <w:pgMar w:top="1134" w:right="851" w:bottom="1134" w:left="1701" w:header="720" w:footer="709" w:gutter="0"/>
          <w:cols w:space="720"/>
          <w:docGrid w:linePitch="600" w:charSpace="32768"/>
        </w:sectPr>
      </w:pPr>
    </w:p>
    <w:p w:rsidR="00FF341F" w:rsidRPr="008E406E" w:rsidRDefault="00FF341F" w:rsidP="00FF341F">
      <w:pPr>
        <w:numPr>
          <w:ilvl w:val="0"/>
          <w:numId w:val="20"/>
        </w:numPr>
        <w:suppressAutoHyphens/>
        <w:spacing w:before="120" w:after="12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СН:</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88"/>
        <w:gridCol w:w="1272"/>
        <w:gridCol w:w="1080"/>
        <w:gridCol w:w="2334"/>
        <w:gridCol w:w="2346"/>
        <w:gridCol w:w="1931"/>
        <w:gridCol w:w="2749"/>
      </w:tblGrid>
      <w:tr w:rsidR="00FF341F" w:rsidRPr="008E406E" w:rsidTr="00AC28FC">
        <w:trPr>
          <w:trHeight w:val="758"/>
        </w:trPr>
        <w:tc>
          <w:tcPr>
            <w:tcW w:w="648"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Код</w:t>
            </w:r>
          </w:p>
        </w:tc>
        <w:tc>
          <w:tcPr>
            <w:tcW w:w="2688"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Вид разрешенного использования земельных участков и объектов капитального строительства</w:t>
            </w:r>
          </w:p>
        </w:tc>
        <w:tc>
          <w:tcPr>
            <w:tcW w:w="2352" w:type="dxa"/>
            <w:gridSpan w:val="2"/>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Площадь земельных участков</w:t>
            </w:r>
          </w:p>
        </w:tc>
        <w:tc>
          <w:tcPr>
            <w:tcW w:w="2334"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Предельная (максимальная) высота объектов капитального строительства</w:t>
            </w:r>
          </w:p>
        </w:tc>
        <w:tc>
          <w:tcPr>
            <w:tcW w:w="2749" w:type="dxa"/>
            <w:vMerge w:val="restart"/>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Максимальный процент застройки в границах земельного участка</w:t>
            </w:r>
          </w:p>
        </w:tc>
      </w:tr>
      <w:tr w:rsidR="00FF341F" w:rsidRPr="008E406E" w:rsidTr="00AC28FC">
        <w:trPr>
          <w:cantSplit/>
          <w:trHeight w:val="1134"/>
        </w:trPr>
        <w:tc>
          <w:tcPr>
            <w:tcW w:w="648"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688"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1272" w:type="dxa"/>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 xml:space="preserve">Минимальная </w:t>
            </w:r>
          </w:p>
        </w:tc>
        <w:tc>
          <w:tcPr>
            <w:tcW w:w="1080" w:type="dxa"/>
            <w:textDirection w:val="btLr"/>
          </w:tcPr>
          <w:p w:rsidR="00FF341F" w:rsidRPr="008E406E" w:rsidRDefault="00FF341F" w:rsidP="00AC28FC">
            <w:pPr>
              <w:suppressAutoHyphens/>
              <w:spacing w:after="0" w:line="240" w:lineRule="auto"/>
              <w:ind w:left="113" w:right="113"/>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Максимальная</w:t>
            </w:r>
          </w:p>
        </w:tc>
        <w:tc>
          <w:tcPr>
            <w:tcW w:w="2334"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346"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1931"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c>
          <w:tcPr>
            <w:tcW w:w="2749" w:type="dxa"/>
            <w:vMerge/>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p>
        </w:tc>
      </w:tr>
      <w:tr w:rsidR="00FF341F" w:rsidRPr="008E406E" w:rsidTr="00AC28FC">
        <w:trPr>
          <w:trHeight w:val="269"/>
          <w:tblHeader/>
        </w:trPr>
        <w:tc>
          <w:tcPr>
            <w:tcW w:w="648"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1</w:t>
            </w:r>
          </w:p>
        </w:tc>
        <w:tc>
          <w:tcPr>
            <w:tcW w:w="2688"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2</w:t>
            </w:r>
          </w:p>
        </w:tc>
        <w:tc>
          <w:tcPr>
            <w:tcW w:w="1272"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3</w:t>
            </w:r>
          </w:p>
        </w:tc>
        <w:tc>
          <w:tcPr>
            <w:tcW w:w="1080"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4</w:t>
            </w:r>
          </w:p>
        </w:tc>
        <w:tc>
          <w:tcPr>
            <w:tcW w:w="2334"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5</w:t>
            </w:r>
          </w:p>
        </w:tc>
        <w:tc>
          <w:tcPr>
            <w:tcW w:w="2346"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6</w:t>
            </w:r>
          </w:p>
        </w:tc>
        <w:tc>
          <w:tcPr>
            <w:tcW w:w="1931"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7</w:t>
            </w:r>
          </w:p>
        </w:tc>
        <w:tc>
          <w:tcPr>
            <w:tcW w:w="2749" w:type="dxa"/>
          </w:tcPr>
          <w:p w:rsidR="00FF341F" w:rsidRPr="008E406E" w:rsidRDefault="00FF341F" w:rsidP="00FF341F">
            <w:pPr>
              <w:suppressAutoHyphens/>
              <w:spacing w:after="0" w:line="240" w:lineRule="auto"/>
              <w:jc w:val="center"/>
              <w:rPr>
                <w:rFonts w:ascii="Times New Roman" w:eastAsia="Times New Roman" w:hAnsi="Times New Roman"/>
                <w:b/>
                <w:bCs/>
                <w:szCs w:val="20"/>
                <w:lang w:eastAsia="ar-SA"/>
              </w:rPr>
            </w:pPr>
            <w:r w:rsidRPr="008E406E">
              <w:rPr>
                <w:rFonts w:ascii="Times New Roman" w:eastAsia="Times New Roman" w:hAnsi="Times New Roman"/>
                <w:b/>
                <w:bCs/>
                <w:szCs w:val="20"/>
                <w:lang w:eastAsia="ar-SA"/>
              </w:rPr>
              <w:t>8</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400" w:type="dxa"/>
            <w:gridSpan w:val="7"/>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Основные</w:t>
            </w:r>
          </w:p>
        </w:tc>
      </w:tr>
      <w:tr w:rsidR="00FF341F" w:rsidRPr="008E406E" w:rsidTr="00AC28FC">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1272"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931"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м</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100 %</w:t>
            </w:r>
          </w:p>
        </w:tc>
      </w:tr>
      <w:tr w:rsidR="00FF341F" w:rsidRPr="008E406E" w:rsidTr="00AC28FC">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3.7</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Религиозное использование</w:t>
            </w:r>
          </w:p>
        </w:tc>
        <w:tc>
          <w:tcPr>
            <w:tcW w:w="1272"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1931"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объектов для отправления религиозных обрядов - 15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для других объектов капитального </w:t>
            </w:r>
            <w:r w:rsidRPr="008E406E">
              <w:rPr>
                <w:rFonts w:ascii="Times New Roman" w:eastAsia="Times New Roman" w:hAnsi="Times New Roman"/>
                <w:lang w:eastAsia="ar-SA"/>
              </w:rPr>
              <w:lastRenderedPageBreak/>
              <w:t>строительства - 4 м</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80 %</w:t>
            </w:r>
          </w:p>
        </w:tc>
      </w:tr>
      <w:tr w:rsidR="00FF341F" w:rsidRPr="008E406E" w:rsidTr="00AC28FC">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9.1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Охрана природных территорий</w:t>
            </w:r>
          </w:p>
        </w:tc>
        <w:tc>
          <w:tcPr>
            <w:tcW w:w="1272"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CF5A7B" w:rsidP="00CF5A7B">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не подлежит установлению </w:t>
            </w:r>
          </w:p>
        </w:tc>
        <w:tc>
          <w:tcPr>
            <w:tcW w:w="2346"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931"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AC28FC">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11.0</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Водные объекты</w:t>
            </w:r>
          </w:p>
        </w:tc>
        <w:tc>
          <w:tcPr>
            <w:tcW w:w="1272" w:type="dxa"/>
          </w:tcPr>
          <w:p w:rsidR="00FF341F" w:rsidRPr="008E406E" w:rsidRDefault="00CF5A7B"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080" w:type="dxa"/>
          </w:tcPr>
          <w:p w:rsidR="00FF341F" w:rsidRPr="008E406E" w:rsidRDefault="00CF5A7B"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1931"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м</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AC28FC">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12.0</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Земельные участки (территории) общего пользования</w:t>
            </w:r>
          </w:p>
        </w:tc>
        <w:tc>
          <w:tcPr>
            <w:tcW w:w="1272"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1931"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w:t>
            </w:r>
            <w:r w:rsidRPr="008E406E">
              <w:rPr>
                <w:rFonts w:ascii="Times New Roman" w:eastAsia="Times New Roman" w:hAnsi="Times New Roman"/>
                <w:lang w:eastAsia="ar-SA"/>
              </w:rPr>
              <w:lastRenderedPageBreak/>
              <w:t>"Коммунальное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AC28FC">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lastRenderedPageBreak/>
              <w:t>12.1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Ритуальная деятельность</w:t>
            </w:r>
          </w:p>
        </w:tc>
        <w:tc>
          <w:tcPr>
            <w:tcW w:w="1272"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400000м²</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похоронного назначения (кладбищ) - 6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931"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объектов для отправления религиозных обрядов - 15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4  м</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AC28FC">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12.2</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Специальная деятельность</w:t>
            </w:r>
          </w:p>
        </w:tc>
        <w:tc>
          <w:tcPr>
            <w:tcW w:w="1272"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CF5A7B" w:rsidP="00FF341F">
            <w:pPr>
              <w:suppressAutoHyphens/>
              <w:spacing w:after="0" w:line="240" w:lineRule="auto"/>
              <w:ind w:right="-57"/>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 0 м; </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931"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объектов для отправления религиозных обрядов – 15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других объектов капитального строительства – 4 м</w:t>
            </w:r>
          </w:p>
          <w:p w:rsidR="00FF341F" w:rsidRPr="008E406E" w:rsidRDefault="00FF341F" w:rsidP="00FF341F">
            <w:pPr>
              <w:suppressAutoHyphens/>
              <w:spacing w:after="0" w:line="240" w:lineRule="auto"/>
              <w:rPr>
                <w:rFonts w:ascii="Times New Roman" w:eastAsia="Times New Roman" w:hAnsi="Times New Roman"/>
                <w:sz w:val="24"/>
                <w:szCs w:val="24"/>
                <w:lang w:eastAsia="ar-SA"/>
              </w:rPr>
            </w:pP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AC28FC">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12.3</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Запас</w:t>
            </w:r>
          </w:p>
        </w:tc>
        <w:tc>
          <w:tcPr>
            <w:tcW w:w="1272" w:type="dxa"/>
          </w:tcPr>
          <w:p w:rsidR="00FF341F" w:rsidRPr="008E406E" w:rsidRDefault="00CF5A7B"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1080" w:type="dxa"/>
          </w:tcPr>
          <w:p w:rsidR="00FF341F" w:rsidRPr="008E406E" w:rsidRDefault="00CF5A7B"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5 м</w:t>
            </w:r>
          </w:p>
        </w:tc>
        <w:tc>
          <w:tcPr>
            <w:tcW w:w="1931"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м</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w:t>
            </w:r>
            <w:r w:rsidRPr="008E406E">
              <w:rPr>
                <w:rFonts w:ascii="Times New Roman" w:eastAsia="Times New Roman" w:hAnsi="Times New Roman"/>
                <w:lang w:eastAsia="ar-SA"/>
              </w:rPr>
              <w:lastRenderedPageBreak/>
              <w:t>использования "Коммунальное обслуживание";</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0 % в иных случаях</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400" w:type="dxa"/>
            <w:gridSpan w:val="7"/>
          </w:tcPr>
          <w:p w:rsidR="00FF341F" w:rsidRPr="008E406E" w:rsidRDefault="00FF341F" w:rsidP="00FF341F">
            <w:pPr>
              <w:suppressAutoHyphens/>
              <w:spacing w:after="0" w:line="240" w:lineRule="auto"/>
              <w:rPr>
                <w:rFonts w:ascii="Times New Roman" w:eastAsia="Times New Roman" w:hAnsi="Times New Roman"/>
                <w:b/>
                <w:bCs/>
                <w:lang w:eastAsia="ar-SA"/>
              </w:rPr>
            </w:pPr>
            <w:r w:rsidRPr="008E406E">
              <w:rPr>
                <w:rFonts w:ascii="Times New Roman" w:eastAsia="Times New Roman" w:hAnsi="Times New Roman"/>
                <w:b/>
                <w:bCs/>
                <w:lang w:eastAsia="ar-SA"/>
              </w:rPr>
              <w:t>Условно разрешенные</w:t>
            </w:r>
          </w:p>
        </w:tc>
      </w:tr>
      <w:tr w:rsidR="00FF341F" w:rsidRPr="008E406E" w:rsidTr="00AC28FC">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4.9</w:t>
            </w:r>
          </w:p>
        </w:tc>
        <w:tc>
          <w:tcPr>
            <w:tcW w:w="2688" w:type="dxa"/>
          </w:tcPr>
          <w:p w:rsidR="00FF341F" w:rsidRPr="008E406E" w:rsidRDefault="00A118F9"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Служебные гаражи</w:t>
            </w:r>
          </w:p>
        </w:tc>
        <w:tc>
          <w:tcPr>
            <w:tcW w:w="1272"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автостоянок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931"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м</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80 %</w:t>
            </w:r>
          </w:p>
        </w:tc>
      </w:tr>
      <w:tr w:rsidR="00FF341F" w:rsidRPr="008E406E" w:rsidTr="00FF341F">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p>
        </w:tc>
        <w:tc>
          <w:tcPr>
            <w:tcW w:w="14400" w:type="dxa"/>
            <w:gridSpan w:val="7"/>
          </w:tcPr>
          <w:p w:rsidR="00FF341F" w:rsidRPr="008E406E" w:rsidRDefault="00FF341F" w:rsidP="00FF341F">
            <w:pPr>
              <w:suppressAutoHyphens/>
              <w:spacing w:after="0" w:line="240" w:lineRule="auto"/>
              <w:rPr>
                <w:rFonts w:ascii="Times New Roman" w:eastAsia="Times New Roman" w:hAnsi="Times New Roman"/>
                <w:b/>
                <w:lang w:eastAsia="ar-SA"/>
              </w:rPr>
            </w:pPr>
            <w:r w:rsidRPr="008E406E">
              <w:rPr>
                <w:rFonts w:ascii="Times New Roman" w:eastAsia="Times New Roman" w:hAnsi="Times New Roman"/>
                <w:b/>
                <w:lang w:eastAsia="ar-SA"/>
              </w:rPr>
              <w:t>Вспомогательные</w:t>
            </w:r>
          </w:p>
        </w:tc>
      </w:tr>
      <w:tr w:rsidR="00FF341F" w:rsidRPr="008E406E" w:rsidTr="00AC28FC">
        <w:tc>
          <w:tcPr>
            <w:tcW w:w="64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3.1</w:t>
            </w:r>
          </w:p>
        </w:tc>
        <w:tc>
          <w:tcPr>
            <w:tcW w:w="2688"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Коммунальное обслуживание</w:t>
            </w:r>
          </w:p>
        </w:tc>
        <w:tc>
          <w:tcPr>
            <w:tcW w:w="1272"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1080" w:type="dxa"/>
          </w:tcPr>
          <w:p w:rsidR="00FF341F" w:rsidRPr="008E406E" w:rsidRDefault="00CF5A7B"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не подлежит установлению</w:t>
            </w:r>
          </w:p>
        </w:tc>
        <w:tc>
          <w:tcPr>
            <w:tcW w:w="2334"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хозяйственных построек - 1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- 3 м</w:t>
            </w:r>
          </w:p>
        </w:tc>
        <w:tc>
          <w:tcPr>
            <w:tcW w:w="2346"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объектов инженерно-технического обеспечения - 0 м;</w:t>
            </w:r>
          </w:p>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для других объектов капитального строительства - 5 м</w:t>
            </w:r>
          </w:p>
        </w:tc>
        <w:tc>
          <w:tcPr>
            <w:tcW w:w="1931" w:type="dxa"/>
          </w:tcPr>
          <w:p w:rsidR="00FF341F" w:rsidRPr="008E406E" w:rsidRDefault="00FF341F" w:rsidP="00FF341F">
            <w:pPr>
              <w:suppressAutoHyphens/>
              <w:spacing w:after="0" w:line="240" w:lineRule="auto"/>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м</w:t>
            </w:r>
          </w:p>
        </w:tc>
        <w:tc>
          <w:tcPr>
            <w:tcW w:w="2749" w:type="dxa"/>
          </w:tcPr>
          <w:p w:rsidR="00FF341F" w:rsidRPr="008E406E" w:rsidRDefault="00FF341F" w:rsidP="00FF341F">
            <w:pPr>
              <w:suppressAutoHyphens/>
              <w:spacing w:after="0" w:line="240" w:lineRule="auto"/>
              <w:rPr>
                <w:rFonts w:ascii="Times New Roman" w:eastAsia="Times New Roman" w:hAnsi="Times New Roman"/>
                <w:lang w:eastAsia="ar-SA"/>
              </w:rPr>
            </w:pPr>
            <w:r w:rsidRPr="008E406E">
              <w:rPr>
                <w:rFonts w:ascii="Times New Roman" w:eastAsia="Times New Roman" w:hAnsi="Times New Roman"/>
                <w:lang w:eastAsia="ar-SA"/>
              </w:rPr>
              <w:t>100 %</w:t>
            </w:r>
          </w:p>
        </w:tc>
      </w:tr>
    </w:tbl>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в случае формирования земельных участков для размещения линейных об</w:t>
      </w:r>
      <w:r w:rsidR="00CF5A7B" w:rsidRPr="008E406E">
        <w:rPr>
          <w:rFonts w:ascii="Times New Roman" w:eastAsia="Times New Roman" w:hAnsi="Times New Roman"/>
          <w:sz w:val="24"/>
          <w:szCs w:val="24"/>
          <w:lang w:eastAsia="ar-SA"/>
        </w:rPr>
        <w:t>ъектов - не подлежит установлению</w:t>
      </w:r>
    </w:p>
    <w:p w:rsidR="00BA5B73" w:rsidRPr="008E406E" w:rsidRDefault="00BA5B73" w:rsidP="00FF341F">
      <w:pPr>
        <w:suppressAutoHyphens/>
        <w:spacing w:before="120" w:after="12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after="0" w:line="240" w:lineRule="auto"/>
        <w:rPr>
          <w:rFonts w:ascii="Times New Roman" w:eastAsia="Times New Roman" w:hAnsi="Times New Roman"/>
          <w:sz w:val="24"/>
          <w:szCs w:val="24"/>
          <w:lang w:eastAsia="ar-SA"/>
        </w:rPr>
        <w:sectPr w:rsidR="00FF341F" w:rsidRPr="008E406E" w:rsidSect="00FF341F">
          <w:pgSz w:w="16838" w:h="11906" w:orient="landscape"/>
          <w:pgMar w:top="1701" w:right="1134" w:bottom="851" w:left="1134" w:header="720" w:footer="709" w:gutter="0"/>
          <w:cols w:space="720"/>
          <w:docGrid w:linePitch="360"/>
        </w:sectPr>
      </w:pPr>
    </w:p>
    <w:p w:rsidR="00FF341F" w:rsidRPr="008E406E" w:rsidRDefault="00FF341F" w:rsidP="00FF341F">
      <w:pPr>
        <w:keepNext/>
        <w:suppressAutoHyphens/>
        <w:spacing w:before="240" w:after="120" w:line="240" w:lineRule="auto"/>
        <w:jc w:val="center"/>
        <w:outlineLvl w:val="1"/>
        <w:rPr>
          <w:rFonts w:ascii="Times New Roman" w:eastAsia="Times New Roman" w:hAnsi="Times New Roman"/>
          <w:b/>
          <w:bCs/>
          <w:iCs/>
          <w:sz w:val="28"/>
          <w:szCs w:val="28"/>
          <w:lang w:eastAsia="ar-SA"/>
        </w:rPr>
      </w:pPr>
      <w:r w:rsidRPr="008E406E">
        <w:rPr>
          <w:rFonts w:ascii="Times New Roman" w:eastAsia="Times New Roman" w:hAnsi="Times New Roman"/>
          <w:b/>
          <w:bCs/>
          <w:iCs/>
          <w:sz w:val="28"/>
          <w:szCs w:val="28"/>
          <w:lang w:eastAsia="ar-SA"/>
        </w:rPr>
        <w:lastRenderedPageBreak/>
        <w:t>Глава 14. Ограничения использования земельных участков и объектов капитального строительства</w:t>
      </w:r>
    </w:p>
    <w:p w:rsidR="00FF341F" w:rsidRPr="008E406E" w:rsidRDefault="00FF341F" w:rsidP="00FF341F">
      <w:pPr>
        <w:keepNext/>
        <w:suppressAutoHyphens/>
        <w:spacing w:before="240" w:after="120" w:line="240" w:lineRule="auto"/>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Статья 32. Водоохранные зоны, прибрежные защитные полосы</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 пределах водоохранных зон 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F341F" w:rsidRPr="008E406E" w:rsidRDefault="00FF341F" w:rsidP="00A2757B">
      <w:pPr>
        <w:suppressAutoHyphens/>
        <w:spacing w:before="120"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На территории водоохранных зон запрещается:</w:t>
      </w:r>
    </w:p>
    <w:p w:rsidR="00FF341F" w:rsidRPr="008E406E" w:rsidRDefault="00FF341F" w:rsidP="00A2757B">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1) использование сточных вод </w:t>
      </w:r>
      <w:r w:rsidR="001E42B6" w:rsidRPr="008E406E">
        <w:rPr>
          <w:rFonts w:ascii="Times New Roman" w:eastAsia="Times New Roman" w:hAnsi="Times New Roman"/>
          <w:sz w:val="24"/>
          <w:szCs w:val="24"/>
          <w:lang w:eastAsia="ar-SA"/>
        </w:rPr>
        <w:t>в целях регулирования плодородия почв</w:t>
      </w:r>
      <w:r w:rsidRPr="008E406E">
        <w:rPr>
          <w:rFonts w:ascii="Times New Roman" w:eastAsia="Times New Roman" w:hAnsi="Times New Roman"/>
          <w:sz w:val="24"/>
          <w:szCs w:val="24"/>
          <w:lang w:eastAsia="ar-SA"/>
        </w:rPr>
        <w:t>;</w:t>
      </w:r>
    </w:p>
    <w:p w:rsidR="001E42B6"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2) </w:t>
      </w:r>
      <w:r w:rsidR="001E42B6" w:rsidRPr="008E406E">
        <w:rPr>
          <w:rFonts w:ascii="Times New Roman" w:eastAsia="Times New Roman" w:hAnsi="Times New Roman"/>
          <w:sz w:val="24"/>
          <w:szCs w:val="24"/>
          <w:lang w:eastAsia="ar-SA"/>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1E42B6"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3) </w:t>
      </w:r>
      <w:r w:rsidR="001E42B6" w:rsidRPr="008E406E">
        <w:rPr>
          <w:rFonts w:ascii="Times New Roman" w:eastAsia="Times New Roman" w:hAnsi="Times New Roman"/>
          <w:sz w:val="24"/>
          <w:szCs w:val="24"/>
          <w:lang w:eastAsia="ar-SA"/>
        </w:rPr>
        <w:t>осуществление авиационных мер по борьбе с вредными организмами;</w:t>
      </w: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A2757B" w:rsidRPr="008E406E" w:rsidRDefault="00A2757B" w:rsidP="00A2757B">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2757B" w:rsidRPr="008E406E" w:rsidRDefault="00A2757B" w:rsidP="00A2757B">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A2757B" w:rsidRPr="008E406E" w:rsidRDefault="00A2757B" w:rsidP="00A2757B">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7) сброс сточных, в том числе дренажных, вод;</w:t>
      </w:r>
    </w:p>
    <w:p w:rsidR="00A2757B" w:rsidRPr="008E406E" w:rsidRDefault="00A2757B" w:rsidP="00A2757B">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A2757B" w:rsidRPr="008E406E" w:rsidRDefault="00A2757B" w:rsidP="00FF341F">
      <w:pPr>
        <w:suppressAutoHyphens/>
        <w:spacing w:after="0" w:line="240" w:lineRule="auto"/>
        <w:ind w:firstLine="567"/>
        <w:jc w:val="both"/>
        <w:rPr>
          <w:rFonts w:ascii="Times New Roman" w:eastAsia="Times New Roman" w:hAnsi="Times New Roman"/>
          <w:sz w:val="24"/>
          <w:szCs w:val="24"/>
          <w:lang w:eastAsia="ar-SA"/>
        </w:rPr>
      </w:pPr>
    </w:p>
    <w:p w:rsidR="00EE6B3D" w:rsidRPr="008E406E" w:rsidRDefault="001550DB" w:rsidP="00EE6B3D">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w:t>
      </w:r>
      <w:r w:rsidR="00EE6B3D" w:rsidRPr="008E406E">
        <w:rPr>
          <w:rFonts w:ascii="Times New Roman" w:eastAsia="Times New Roman" w:hAnsi="Times New Roman"/>
          <w:sz w:val="24"/>
          <w:szCs w:val="24"/>
          <w:lang w:eastAsia="ar-SA"/>
        </w:rPr>
        <w:t xml:space="preserve">.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w:t>
      </w:r>
      <w:r w:rsidR="00EE6B3D" w:rsidRPr="008E406E">
        <w:rPr>
          <w:rFonts w:ascii="Times New Roman" w:eastAsia="Times New Roman" w:hAnsi="Times New Roman"/>
          <w:sz w:val="24"/>
          <w:szCs w:val="24"/>
          <w:lang w:eastAsia="ar-SA"/>
        </w:rPr>
        <w:lastRenderedPageBreak/>
        <w:t>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E6B3D" w:rsidRPr="008E406E" w:rsidRDefault="00EE6B3D" w:rsidP="00EE6B3D">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централизованные системы водоотведения (канализации), централизованные ливневые системы водоотведения;</w:t>
      </w:r>
    </w:p>
    <w:p w:rsidR="00EE6B3D" w:rsidRPr="008E406E" w:rsidRDefault="00EE6B3D" w:rsidP="00EE6B3D">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E6B3D" w:rsidRPr="008E406E" w:rsidRDefault="00EE6B3D" w:rsidP="00EE6B3D">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E6B3D" w:rsidRPr="008E406E" w:rsidRDefault="00EE6B3D" w:rsidP="00EE6B3D">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E6B3D" w:rsidRPr="008E406E" w:rsidRDefault="00EE6B3D" w:rsidP="00EE6B3D">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EE6B3D" w:rsidRPr="008E406E" w:rsidRDefault="001550DB" w:rsidP="00EE6B3D">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w:t>
      </w:r>
      <w:r w:rsidR="00EE6B3D" w:rsidRPr="008E406E">
        <w:rPr>
          <w:rFonts w:ascii="Times New Roman" w:eastAsia="Times New Roman" w:hAnsi="Times New Roman"/>
          <w:sz w:val="24"/>
          <w:szCs w:val="24"/>
          <w:lang w:eastAsia="ar-SA"/>
        </w:rPr>
        <w:t>.1.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EE6B3D" w:rsidRPr="008E406E" w:rsidRDefault="001550DB" w:rsidP="00EE6B3D">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w:t>
      </w:r>
      <w:r w:rsidR="00EE6B3D" w:rsidRPr="008E406E">
        <w:rPr>
          <w:rFonts w:ascii="Times New Roman" w:eastAsia="Times New Roman" w:hAnsi="Times New Roman"/>
          <w:sz w:val="24"/>
          <w:szCs w:val="24"/>
          <w:lang w:eastAsia="ar-SA"/>
        </w:rPr>
        <w:t>.2.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EE6B3D" w:rsidRPr="008E406E" w:rsidRDefault="001550DB" w:rsidP="00EE6B3D">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w:t>
      </w:r>
      <w:r w:rsidR="00EE6B3D" w:rsidRPr="008E406E">
        <w:rPr>
          <w:rFonts w:ascii="Times New Roman" w:eastAsia="Times New Roman" w:hAnsi="Times New Roman"/>
          <w:sz w:val="24"/>
          <w:szCs w:val="24"/>
          <w:lang w:eastAsia="ar-SA"/>
        </w:rPr>
        <w:t>.3.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1550DB" w:rsidRPr="008E406E" w:rsidRDefault="001550DB" w:rsidP="001550DB">
      <w:pPr>
        <w:suppressAutoHyphens/>
        <w:spacing w:after="0" w:line="240" w:lineRule="auto"/>
        <w:ind w:firstLine="567"/>
        <w:jc w:val="both"/>
        <w:rPr>
          <w:rFonts w:ascii="Times New Roman" w:eastAsia="Times New Roman" w:hAnsi="Times New Roman"/>
          <w:sz w:val="24"/>
          <w:szCs w:val="24"/>
          <w:lang w:eastAsia="ar-SA"/>
        </w:rPr>
      </w:pPr>
    </w:p>
    <w:p w:rsidR="001550DB" w:rsidRPr="008E406E" w:rsidRDefault="001550DB" w:rsidP="001550DB">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В границах прибрежных защитных полос, наряду с вышеперечисленными ограничениями, запрещается:</w:t>
      </w:r>
    </w:p>
    <w:p w:rsidR="001550DB" w:rsidRPr="008E406E" w:rsidRDefault="001550DB" w:rsidP="001550DB">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распашка земель;</w:t>
      </w:r>
    </w:p>
    <w:p w:rsidR="001550DB" w:rsidRPr="008E406E" w:rsidRDefault="001550DB" w:rsidP="001550DB">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размещение отвалов размываемых грунтов;</w:t>
      </w:r>
    </w:p>
    <w:p w:rsidR="001550DB" w:rsidRPr="008E406E" w:rsidRDefault="001550DB" w:rsidP="001550DB">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3) выпас сельскохозяйственных животных и организация для них летних лагерей, ванн. </w:t>
      </w:r>
    </w:p>
    <w:p w:rsidR="00EE6B3D" w:rsidRPr="008E406E" w:rsidRDefault="00EE6B3D" w:rsidP="00FF341F">
      <w:pPr>
        <w:suppressAutoHyphens/>
        <w:spacing w:after="0" w:line="240" w:lineRule="auto"/>
        <w:ind w:firstLine="567"/>
        <w:jc w:val="both"/>
        <w:rPr>
          <w:rFonts w:ascii="Times New Roman" w:eastAsia="Times New Roman" w:hAnsi="Times New Roman"/>
          <w:sz w:val="24"/>
          <w:szCs w:val="24"/>
          <w:lang w:eastAsia="ar-SA"/>
        </w:rPr>
      </w:pPr>
    </w:p>
    <w:p w:rsidR="00FF341F" w:rsidRPr="008E406E" w:rsidRDefault="00FF341F" w:rsidP="00FF341F">
      <w:pPr>
        <w:keepNext/>
        <w:suppressAutoHyphens/>
        <w:spacing w:before="240" w:after="120" w:line="240" w:lineRule="auto"/>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Статья 33. Санитарно-защитные зоны и санитарные разрывы</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1. В пределах санитарно-защитных зон, в соответствии с Федеральным законом от 30.03.1999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Содержание указанного режима определяется в </w:t>
      </w:r>
      <w:r w:rsidRPr="008E406E">
        <w:rPr>
          <w:rFonts w:ascii="Times New Roman" w:eastAsia="Times New Roman" w:hAnsi="Times New Roman"/>
          <w:sz w:val="24"/>
          <w:szCs w:val="24"/>
          <w:lang w:eastAsia="ar-SA"/>
        </w:rPr>
        <w:lastRenderedPageBreak/>
        <w:t>соответствии с СанПиН 2.2.1/2.1.1.1200-03 "Санитарно-защитные зоны и санитарная классификация предприятий, сооружений и иных объектов".</w:t>
      </w:r>
    </w:p>
    <w:p w:rsidR="00B650FE" w:rsidRPr="008E406E" w:rsidRDefault="00FF341F" w:rsidP="00B650FE">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2. </w:t>
      </w:r>
      <w:r w:rsidR="00B650FE" w:rsidRPr="008E406E">
        <w:rPr>
          <w:rFonts w:ascii="Times New Roman" w:eastAsia="Times New Roman" w:hAnsi="Times New Roman"/>
          <w:sz w:val="24"/>
          <w:szCs w:val="24"/>
          <w:lang w:eastAsia="ar-SA"/>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650FE" w:rsidRPr="008E406E" w:rsidRDefault="00B650FE" w:rsidP="00B650FE">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B650FE" w:rsidRPr="008E406E" w:rsidRDefault="00B650FE" w:rsidP="00B650FE">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Допускается размещать в границах санитарно-защитной зоны промышленного объекта или производства:</w:t>
      </w:r>
    </w:p>
    <w:p w:rsidR="00B650FE" w:rsidRPr="008E406E" w:rsidRDefault="00B650FE" w:rsidP="00B650FE">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650FE" w:rsidRPr="008E406E" w:rsidRDefault="00B650FE" w:rsidP="00B650FE">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650FE" w:rsidRPr="008E406E" w:rsidRDefault="00B650FE" w:rsidP="00B650FE">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6.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B650FE" w:rsidRPr="008E406E" w:rsidRDefault="00B650FE" w:rsidP="00B650FE">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7.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B650FE" w:rsidRPr="008E406E" w:rsidRDefault="00B650FE" w:rsidP="00B650FE">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8</w:t>
      </w:r>
      <w:r w:rsidR="00FF341F" w:rsidRPr="008E406E">
        <w:rPr>
          <w:rFonts w:ascii="Times New Roman" w:eastAsia="Times New Roman" w:hAnsi="Times New Roman"/>
          <w:sz w:val="24"/>
          <w:szCs w:val="24"/>
          <w:lang w:eastAsia="ar-SA"/>
        </w:rPr>
        <w:t>.</w:t>
      </w:r>
      <w:r w:rsidR="001E4507" w:rsidRPr="008E406E">
        <w:rPr>
          <w:rFonts w:ascii="Times New Roman" w:eastAsia="Times New Roman" w:hAnsi="Times New Roman"/>
          <w:sz w:val="24"/>
          <w:szCs w:val="24"/>
          <w:lang w:eastAsia="ar-SA"/>
        </w:rPr>
        <w:t xml:space="preserve"> На территориях санитарно-защитных зон кладбищ, крематориев, зданий и сооружений похоронного назначения в соответствии с СанПиН 2.1.3684-21 "Санитарно-эпидемиологические требования к содержанию территорий городских и сельских </w:t>
      </w:r>
      <w:r w:rsidR="001E4507" w:rsidRPr="008E406E">
        <w:rPr>
          <w:rFonts w:ascii="Times New Roman" w:eastAsia="Times New Roman" w:hAnsi="Times New Roman"/>
          <w:sz w:val="24"/>
          <w:szCs w:val="24"/>
          <w:lang w:eastAsia="ar-SA"/>
        </w:rPr>
        <w:lastRenderedPageBreak/>
        <w:t>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не разрешается строительство зданий, строений и сооружений, не связанных с обслуживанием указанных объектов, за исключением культовых сооружений.</w:t>
      </w:r>
    </w:p>
    <w:p w:rsidR="00FF341F" w:rsidRPr="008E406E" w:rsidRDefault="00B650FE"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9</w:t>
      </w:r>
      <w:r w:rsidR="00FF341F" w:rsidRPr="008E406E">
        <w:rPr>
          <w:rFonts w:ascii="Times New Roman" w:eastAsia="Times New Roman" w:hAnsi="Times New Roman"/>
          <w:sz w:val="24"/>
          <w:szCs w:val="24"/>
          <w:lang w:eastAsia="ar-SA"/>
        </w:rPr>
        <w:t>. Нормы озеленения территорий санитарно-защитных зон:</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для предприятий IV, V классов - не менее 60 % общей площади территории санитарно-защитной зоны;</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для предприятий II и III класса - не менее 50 % общей площади территории санитарно-защитной зоны;</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для предприятий, имеющих санитарно-защитную зону 1000 м и более - не менее 40 % общей площади территории такой санитарно-защитной зоны с обязательной организацией полосы древесно-кустарниковых насаждений со стороны жилой застройки.</w:t>
      </w:r>
    </w:p>
    <w:p w:rsidR="00FF341F" w:rsidRPr="008E406E" w:rsidRDefault="00B650FE"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10</w:t>
      </w:r>
      <w:r w:rsidR="00FF341F" w:rsidRPr="008E406E">
        <w:rPr>
          <w:rFonts w:ascii="Times New Roman" w:eastAsia="Times New Roman" w:hAnsi="Times New Roman"/>
          <w:sz w:val="24"/>
          <w:szCs w:val="24"/>
          <w:lang w:eastAsia="ar-SA"/>
        </w:rPr>
        <w:t>. Для линий железнодорожного транспорта устанавливается расстояние от источника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FF341F" w:rsidRPr="008E406E" w:rsidRDefault="00FF341F" w:rsidP="00FF341F">
      <w:pPr>
        <w:keepNext/>
        <w:suppressAutoHyphens/>
        <w:spacing w:before="240" w:after="120" w:line="240" w:lineRule="auto"/>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Статья 34. Охранные зоны объектов электросетевого хозяйства</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 пределах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244819" w:rsidRPr="008E406E" w:rsidRDefault="00FF341F" w:rsidP="00C04D4A">
      <w:pPr>
        <w:suppressAutoHyphens/>
        <w:spacing w:before="120"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В охранных зонах объектов электросетевого хозяйства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44819" w:rsidRPr="008E406E" w:rsidRDefault="00C04D4A" w:rsidP="00C04D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hAnsi="Times New Roman"/>
          <w:sz w:val="24"/>
          <w:szCs w:val="24"/>
          <w:lang w:eastAsia="ru-RU"/>
        </w:rPr>
        <w:t xml:space="preserve">а) </w:t>
      </w:r>
      <w:r w:rsidR="00244819" w:rsidRPr="008E406E">
        <w:rPr>
          <w:rFonts w:ascii="Times New Roman" w:eastAsia="Times New Roman" w:hAnsi="Times New Roman"/>
          <w:sz w:val="24"/>
          <w:szCs w:val="24"/>
          <w:lang w:eastAsia="ar-SA"/>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44819" w:rsidRPr="008E406E" w:rsidRDefault="00C04D4A" w:rsidP="00C04D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hAnsi="Times New Roman"/>
          <w:sz w:val="24"/>
          <w:szCs w:val="24"/>
          <w:lang w:eastAsia="ru-RU"/>
        </w:rPr>
        <w:t xml:space="preserve">б) </w:t>
      </w:r>
      <w:r w:rsidR="00244819" w:rsidRPr="008E406E">
        <w:rPr>
          <w:rFonts w:ascii="Times New Roman" w:eastAsia="Times New Roman" w:hAnsi="Times New Roman"/>
          <w:sz w:val="24"/>
          <w:szCs w:val="24"/>
          <w:lang w:eastAsia="ar-SA"/>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44819" w:rsidRPr="008E406E" w:rsidRDefault="00C04D4A" w:rsidP="00C04D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hAnsi="Times New Roman"/>
          <w:sz w:val="24"/>
          <w:szCs w:val="24"/>
          <w:lang w:eastAsia="ru-RU"/>
        </w:rPr>
        <w:t xml:space="preserve">в) </w:t>
      </w:r>
      <w:r w:rsidR="00244819" w:rsidRPr="008E406E">
        <w:rPr>
          <w:rFonts w:ascii="Times New Roman" w:eastAsia="Times New Roman" w:hAnsi="Times New Roman"/>
          <w:sz w:val="24"/>
          <w:szCs w:val="24"/>
          <w:lang w:eastAsia="ar-SA"/>
        </w:rPr>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w:t>
      </w:r>
      <w:r w:rsidR="00244819" w:rsidRPr="008E406E">
        <w:rPr>
          <w:rFonts w:ascii="Times New Roman" w:eastAsia="Times New Roman" w:hAnsi="Times New Roman"/>
          <w:sz w:val="24"/>
          <w:szCs w:val="24"/>
          <w:lang w:eastAsia="ar-SA"/>
        </w:rPr>
        <w:lastRenderedPageBreak/>
        <w:t>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244819" w:rsidRPr="008E406E" w:rsidRDefault="00C04D4A" w:rsidP="00C04D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hAnsi="Times New Roman"/>
          <w:sz w:val="24"/>
          <w:szCs w:val="24"/>
          <w:lang w:eastAsia="ru-RU"/>
        </w:rPr>
        <w:t xml:space="preserve">г) </w:t>
      </w:r>
      <w:r w:rsidR="00244819" w:rsidRPr="008E406E">
        <w:rPr>
          <w:rFonts w:ascii="Times New Roman" w:eastAsia="Times New Roman" w:hAnsi="Times New Roman"/>
          <w:sz w:val="24"/>
          <w:szCs w:val="24"/>
          <w:lang w:eastAsia="ar-SA"/>
        </w:rPr>
        <w:t>размещать свалки;</w:t>
      </w:r>
    </w:p>
    <w:p w:rsidR="00244819" w:rsidRPr="008E406E" w:rsidRDefault="00C04D4A" w:rsidP="00C04D4A">
      <w:pPr>
        <w:suppressAutoHyphens/>
        <w:spacing w:after="120" w:line="240" w:lineRule="auto"/>
        <w:ind w:firstLine="567"/>
        <w:jc w:val="both"/>
        <w:rPr>
          <w:rFonts w:ascii="Times New Roman" w:eastAsia="Times New Roman" w:hAnsi="Times New Roman"/>
          <w:sz w:val="24"/>
          <w:szCs w:val="24"/>
          <w:lang w:eastAsia="ar-SA"/>
        </w:rPr>
      </w:pPr>
      <w:r w:rsidRPr="008E406E">
        <w:rPr>
          <w:rFonts w:ascii="Times New Roman" w:hAnsi="Times New Roman"/>
          <w:sz w:val="24"/>
          <w:szCs w:val="24"/>
          <w:lang w:eastAsia="ru-RU"/>
        </w:rPr>
        <w:t xml:space="preserve">д) </w:t>
      </w:r>
      <w:r w:rsidR="00244819" w:rsidRPr="008E406E">
        <w:rPr>
          <w:rFonts w:ascii="Times New Roman" w:eastAsia="Times New Roman" w:hAnsi="Times New Roman"/>
          <w:sz w:val="24"/>
          <w:szCs w:val="24"/>
          <w:lang w:eastAsia="ar-SA"/>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FF341F" w:rsidRPr="008E406E" w:rsidRDefault="00FF341F" w:rsidP="00C04D4A">
      <w:pPr>
        <w:suppressAutoHyphens/>
        <w:spacing w:before="120"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rsidR="001F5B4A" w:rsidRPr="008E406E" w:rsidRDefault="001F5B4A" w:rsidP="001F5B4A">
      <w:pPr>
        <w:autoSpaceDE w:val="0"/>
        <w:autoSpaceDN w:val="0"/>
        <w:adjustRightInd w:val="0"/>
        <w:spacing w:after="0" w:line="240" w:lineRule="auto"/>
        <w:ind w:firstLine="540"/>
        <w:jc w:val="both"/>
        <w:rPr>
          <w:rFonts w:ascii="Times New Roman" w:hAnsi="Times New Roman"/>
          <w:sz w:val="24"/>
          <w:szCs w:val="24"/>
          <w:lang w:eastAsia="ru-RU"/>
        </w:rPr>
      </w:pPr>
      <w:r w:rsidRPr="008E406E">
        <w:rPr>
          <w:rFonts w:ascii="Times New Roman" w:hAnsi="Times New Roman"/>
          <w:sz w:val="24"/>
          <w:szCs w:val="24"/>
          <w:lang w:eastAsia="ru-RU"/>
        </w:rPr>
        <w:t>а) складировать или размещать хранилища любых, в том числе горюче-смазочных, материалов;</w:t>
      </w:r>
    </w:p>
    <w:p w:rsidR="001F5B4A" w:rsidRPr="008E406E" w:rsidRDefault="001F5B4A" w:rsidP="00C04D4A">
      <w:pPr>
        <w:autoSpaceDE w:val="0"/>
        <w:autoSpaceDN w:val="0"/>
        <w:adjustRightInd w:val="0"/>
        <w:spacing w:after="0" w:line="240" w:lineRule="auto"/>
        <w:ind w:firstLine="540"/>
        <w:jc w:val="both"/>
        <w:rPr>
          <w:rFonts w:ascii="Times New Roman" w:hAnsi="Times New Roman"/>
          <w:sz w:val="24"/>
          <w:szCs w:val="24"/>
          <w:lang w:eastAsia="ru-RU"/>
        </w:rPr>
      </w:pPr>
      <w:r w:rsidRPr="008E406E">
        <w:rPr>
          <w:rFonts w:ascii="Times New Roman" w:hAnsi="Times New Roman"/>
          <w:sz w:val="24"/>
          <w:szCs w:val="24"/>
          <w:lang w:eastAsia="ru-RU"/>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1F5B4A" w:rsidRPr="008E406E" w:rsidRDefault="001F5B4A" w:rsidP="00C04D4A">
      <w:pPr>
        <w:autoSpaceDE w:val="0"/>
        <w:autoSpaceDN w:val="0"/>
        <w:adjustRightInd w:val="0"/>
        <w:spacing w:after="0" w:line="240" w:lineRule="auto"/>
        <w:ind w:firstLine="540"/>
        <w:jc w:val="both"/>
        <w:rPr>
          <w:rFonts w:ascii="Times New Roman" w:hAnsi="Times New Roman"/>
          <w:sz w:val="24"/>
          <w:szCs w:val="24"/>
          <w:lang w:eastAsia="ru-RU"/>
        </w:rPr>
      </w:pPr>
      <w:r w:rsidRPr="008E406E">
        <w:rPr>
          <w:rFonts w:ascii="Times New Roman" w:hAnsi="Times New Roman"/>
          <w:sz w:val="24"/>
          <w:szCs w:val="24"/>
          <w:lang w:eastAsia="ru-RU"/>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1F5B4A" w:rsidRPr="008E406E" w:rsidRDefault="001F5B4A" w:rsidP="00C04D4A">
      <w:pPr>
        <w:autoSpaceDE w:val="0"/>
        <w:autoSpaceDN w:val="0"/>
        <w:adjustRightInd w:val="0"/>
        <w:spacing w:after="0" w:line="240" w:lineRule="auto"/>
        <w:ind w:firstLine="540"/>
        <w:jc w:val="both"/>
        <w:rPr>
          <w:rFonts w:ascii="Times New Roman" w:hAnsi="Times New Roman"/>
          <w:sz w:val="24"/>
          <w:szCs w:val="24"/>
          <w:lang w:eastAsia="ru-RU"/>
        </w:rPr>
      </w:pPr>
      <w:r w:rsidRPr="008E406E">
        <w:rPr>
          <w:rFonts w:ascii="Times New Roman" w:hAnsi="Times New Roman"/>
          <w:sz w:val="24"/>
          <w:szCs w:val="24"/>
          <w:lang w:eastAsia="ru-RU"/>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1F5B4A" w:rsidRPr="008E406E" w:rsidRDefault="001F5B4A" w:rsidP="00C04D4A">
      <w:pPr>
        <w:autoSpaceDE w:val="0"/>
        <w:autoSpaceDN w:val="0"/>
        <w:adjustRightInd w:val="0"/>
        <w:spacing w:after="0" w:line="240" w:lineRule="auto"/>
        <w:ind w:firstLine="540"/>
        <w:jc w:val="both"/>
        <w:rPr>
          <w:rFonts w:ascii="Times New Roman" w:hAnsi="Times New Roman"/>
          <w:sz w:val="24"/>
          <w:szCs w:val="24"/>
          <w:lang w:eastAsia="ru-RU"/>
        </w:rPr>
      </w:pPr>
      <w:r w:rsidRPr="008E406E">
        <w:rPr>
          <w:rFonts w:ascii="Times New Roman" w:hAnsi="Times New Roman"/>
          <w:sz w:val="24"/>
          <w:szCs w:val="24"/>
          <w:lang w:eastAsia="ru-RU"/>
        </w:rPr>
        <w:t>д) осуществлять проход судов с поднятыми стрелами кранов и других механизмов (в охранных зонах воздушных линий электропередачи).</w:t>
      </w:r>
    </w:p>
    <w:p w:rsidR="00896D53" w:rsidRPr="008E406E" w:rsidRDefault="00896D53" w:rsidP="001F5B4A">
      <w:pPr>
        <w:suppressAutoHyphens/>
        <w:spacing w:after="0" w:line="240" w:lineRule="auto"/>
        <w:ind w:firstLine="567"/>
        <w:jc w:val="both"/>
        <w:rPr>
          <w:rFonts w:ascii="Times New Roman" w:eastAsia="Times New Roman" w:hAnsi="Times New Roman"/>
          <w:sz w:val="24"/>
          <w:szCs w:val="24"/>
          <w:lang w:eastAsia="ar-SA"/>
        </w:rPr>
      </w:pPr>
    </w:p>
    <w:p w:rsidR="001F5B4A" w:rsidRPr="008E406E" w:rsidRDefault="00FF341F" w:rsidP="001F5B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4. </w:t>
      </w:r>
      <w:r w:rsidR="001F5B4A" w:rsidRPr="008E406E">
        <w:rPr>
          <w:rFonts w:ascii="Times New Roman" w:eastAsia="Times New Roman" w:hAnsi="Times New Roman"/>
          <w:sz w:val="24"/>
          <w:szCs w:val="24"/>
          <w:lang w:eastAsia="ar-SA"/>
        </w:rPr>
        <w:t>В пределах охранных зон без письменного решения о согласовании сетевых организаций юридическим и физическим лицам запрещаются:</w:t>
      </w:r>
    </w:p>
    <w:p w:rsidR="001F5B4A" w:rsidRPr="008E406E" w:rsidRDefault="001F5B4A" w:rsidP="001F5B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а) строительство, капитальный ремонт, реконструкция или снос зданий и сооружений;</w:t>
      </w:r>
    </w:p>
    <w:p w:rsidR="001F5B4A" w:rsidRPr="008E406E" w:rsidRDefault="001F5B4A" w:rsidP="001F5B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б) горные, взрывные, мелиоративные работы, в том числе связанные с временным затоплением земель;</w:t>
      </w:r>
    </w:p>
    <w:p w:rsidR="001F5B4A" w:rsidRPr="008E406E" w:rsidRDefault="001F5B4A" w:rsidP="001F5B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 посадка и вырубка деревьев и кустарников;</w:t>
      </w:r>
    </w:p>
    <w:p w:rsidR="001F5B4A" w:rsidRPr="008E406E" w:rsidRDefault="001F5B4A" w:rsidP="001F5B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F5B4A" w:rsidRPr="008E406E" w:rsidRDefault="001F5B4A" w:rsidP="001F5B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1F5B4A" w:rsidRPr="008E406E" w:rsidRDefault="001F5B4A" w:rsidP="001F5B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1F5B4A" w:rsidRPr="008E406E" w:rsidRDefault="001F5B4A" w:rsidP="001F5B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1F5B4A" w:rsidRPr="008E406E" w:rsidRDefault="001F5B4A" w:rsidP="001F5B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1F5B4A" w:rsidRPr="008E406E" w:rsidRDefault="001F5B4A" w:rsidP="001F5B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w:t>
      </w:r>
      <w:r w:rsidRPr="008E406E">
        <w:rPr>
          <w:rFonts w:ascii="Times New Roman" w:eastAsia="Times New Roman" w:hAnsi="Times New Roman"/>
          <w:sz w:val="24"/>
          <w:szCs w:val="24"/>
          <w:lang w:eastAsia="ar-SA"/>
        </w:rPr>
        <w:lastRenderedPageBreak/>
        <w:t>электропередачи) или полевые сельскохозяйственные работы, связанные с вспашкой земли (в охранных зонах кабельных линий электропередачи).</w:t>
      </w:r>
    </w:p>
    <w:p w:rsidR="00896D53" w:rsidRPr="008E406E" w:rsidRDefault="00896D53" w:rsidP="00FF341F">
      <w:pPr>
        <w:suppressAutoHyphens/>
        <w:spacing w:after="0" w:line="240" w:lineRule="auto"/>
        <w:ind w:firstLine="567"/>
        <w:jc w:val="both"/>
        <w:rPr>
          <w:rFonts w:ascii="Times New Roman" w:eastAsia="Times New Roman" w:hAnsi="Times New Roman"/>
          <w:sz w:val="24"/>
          <w:szCs w:val="24"/>
          <w:lang w:eastAsia="ar-SA"/>
        </w:rPr>
      </w:pPr>
    </w:p>
    <w:p w:rsidR="00FF341F" w:rsidRPr="008E406E" w:rsidRDefault="00FF341F" w:rsidP="00FF341F">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rsidR="00896D53" w:rsidRPr="008E406E" w:rsidRDefault="001F5B4A" w:rsidP="001F5B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а) </w:t>
      </w:r>
      <w:r w:rsidR="00896D53" w:rsidRPr="008E406E">
        <w:rPr>
          <w:rFonts w:ascii="Times New Roman" w:eastAsia="Times New Roman" w:hAnsi="Times New Roman"/>
          <w:sz w:val="24"/>
          <w:szCs w:val="24"/>
          <w:lang w:eastAsia="ar-SA"/>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1F5B4A" w:rsidRPr="008E406E" w:rsidRDefault="001F5B4A" w:rsidP="001F5B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б) складировать или размещать хранилища любых, в том числе горюче-смазочных, материалов;</w:t>
      </w:r>
    </w:p>
    <w:p w:rsidR="001F5B4A" w:rsidRPr="008E406E" w:rsidRDefault="001F5B4A" w:rsidP="001F5B4A">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F341F" w:rsidRPr="008E406E" w:rsidRDefault="00FF341F" w:rsidP="00FF341F">
      <w:pPr>
        <w:keepNext/>
        <w:suppressAutoHyphens/>
        <w:spacing w:before="240" w:after="120" w:line="240" w:lineRule="auto"/>
        <w:outlineLvl w:val="2"/>
        <w:rPr>
          <w:rFonts w:ascii="Times New Roman" w:eastAsia="Times New Roman" w:hAnsi="Times New Roman"/>
          <w:b/>
          <w:bCs/>
          <w:sz w:val="24"/>
          <w:szCs w:val="26"/>
          <w:lang w:eastAsia="ar-SA"/>
        </w:rPr>
      </w:pPr>
      <w:r w:rsidRPr="008E406E">
        <w:rPr>
          <w:rFonts w:ascii="Times New Roman" w:eastAsia="Times New Roman" w:hAnsi="Times New Roman"/>
          <w:b/>
          <w:bCs/>
          <w:sz w:val="24"/>
          <w:szCs w:val="26"/>
          <w:lang w:eastAsia="ar-SA"/>
        </w:rPr>
        <w:t xml:space="preserve">Статья 35. </w:t>
      </w:r>
      <w:r w:rsidR="00191D67" w:rsidRPr="008E406E">
        <w:rPr>
          <w:rFonts w:ascii="Times New Roman" w:eastAsia="Times New Roman" w:hAnsi="Times New Roman"/>
          <w:b/>
          <w:bCs/>
          <w:sz w:val="24"/>
          <w:szCs w:val="26"/>
          <w:lang w:eastAsia="ar-SA"/>
        </w:rPr>
        <w:t xml:space="preserve">Зоны охраны </w:t>
      </w:r>
      <w:r w:rsidRPr="008E406E">
        <w:rPr>
          <w:rFonts w:ascii="Times New Roman" w:eastAsia="Times New Roman" w:hAnsi="Times New Roman"/>
          <w:b/>
          <w:bCs/>
          <w:sz w:val="24"/>
          <w:szCs w:val="26"/>
          <w:lang w:eastAsia="ar-SA"/>
        </w:rPr>
        <w:t>объектов культурного наследия</w:t>
      </w:r>
    </w:p>
    <w:p w:rsidR="00FF341F" w:rsidRPr="008E406E" w:rsidRDefault="00FF341F" w:rsidP="00FF341F">
      <w:pPr>
        <w:suppressAutoHyphens/>
        <w:spacing w:before="120" w:after="12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1. </w:t>
      </w:r>
      <w:r w:rsidR="00AB37B8" w:rsidRPr="008E406E">
        <w:rPr>
          <w:rFonts w:ascii="Times New Roman" w:eastAsia="Times New Roman" w:hAnsi="Times New Roman"/>
          <w:sz w:val="24"/>
          <w:szCs w:val="24"/>
          <w:lang w:eastAsia="ar-SA"/>
        </w:rPr>
        <w:t>Правовые р</w:t>
      </w:r>
      <w:r w:rsidR="003019B2" w:rsidRPr="008E406E">
        <w:rPr>
          <w:rFonts w:ascii="Times New Roman" w:eastAsia="Times New Roman" w:hAnsi="Times New Roman"/>
          <w:sz w:val="24"/>
          <w:szCs w:val="24"/>
          <w:lang w:eastAsia="ar-SA"/>
        </w:rPr>
        <w:t xml:space="preserve">ежимы </w:t>
      </w:r>
      <w:r w:rsidR="006E3566" w:rsidRPr="008E406E">
        <w:rPr>
          <w:rFonts w:ascii="Times New Roman" w:eastAsia="Times New Roman" w:hAnsi="Times New Roman"/>
          <w:sz w:val="24"/>
          <w:szCs w:val="24"/>
          <w:lang w:eastAsia="ar-SA"/>
        </w:rPr>
        <w:t>использования земельных участков и объектов капитального строительства н</w:t>
      </w:r>
      <w:r w:rsidR="00191D67" w:rsidRPr="008E406E">
        <w:rPr>
          <w:rFonts w:ascii="Times New Roman" w:eastAsia="Times New Roman" w:hAnsi="Times New Roman"/>
          <w:sz w:val="24"/>
          <w:szCs w:val="24"/>
          <w:lang w:eastAsia="ar-SA"/>
        </w:rPr>
        <w:t>а з</w:t>
      </w:r>
      <w:r w:rsidRPr="008E406E">
        <w:rPr>
          <w:rFonts w:ascii="Times New Roman" w:eastAsia="Times New Roman" w:hAnsi="Times New Roman"/>
          <w:sz w:val="24"/>
          <w:szCs w:val="24"/>
          <w:lang w:eastAsia="ar-SA"/>
        </w:rPr>
        <w:t>емельны</w:t>
      </w:r>
      <w:r w:rsidR="00191D67" w:rsidRPr="008E406E">
        <w:rPr>
          <w:rFonts w:ascii="Times New Roman" w:eastAsia="Times New Roman" w:hAnsi="Times New Roman"/>
          <w:sz w:val="24"/>
          <w:szCs w:val="24"/>
          <w:lang w:eastAsia="ar-SA"/>
        </w:rPr>
        <w:t>х</w:t>
      </w:r>
      <w:r w:rsidRPr="008E406E">
        <w:rPr>
          <w:rFonts w:ascii="Times New Roman" w:eastAsia="Times New Roman" w:hAnsi="Times New Roman"/>
          <w:sz w:val="24"/>
          <w:szCs w:val="24"/>
          <w:lang w:eastAsia="ar-SA"/>
        </w:rPr>
        <w:t xml:space="preserve"> участк</w:t>
      </w:r>
      <w:r w:rsidR="00191D67" w:rsidRPr="008E406E">
        <w:rPr>
          <w:rFonts w:ascii="Times New Roman" w:eastAsia="Times New Roman" w:hAnsi="Times New Roman"/>
          <w:sz w:val="24"/>
          <w:szCs w:val="24"/>
          <w:lang w:eastAsia="ar-SA"/>
        </w:rPr>
        <w:t>ах</w:t>
      </w:r>
      <w:r w:rsidR="006E3566" w:rsidRPr="008E406E">
        <w:rPr>
          <w:rFonts w:ascii="Times New Roman" w:eastAsia="Times New Roman" w:hAnsi="Times New Roman"/>
          <w:sz w:val="24"/>
          <w:szCs w:val="24"/>
          <w:lang w:eastAsia="ar-SA"/>
        </w:rPr>
        <w:t xml:space="preserve">, расположенных </w:t>
      </w:r>
      <w:r w:rsidRPr="008E406E">
        <w:rPr>
          <w:rFonts w:ascii="Times New Roman" w:eastAsia="Times New Roman" w:hAnsi="Times New Roman"/>
          <w:sz w:val="24"/>
          <w:szCs w:val="24"/>
          <w:lang w:eastAsia="ar-SA"/>
        </w:rPr>
        <w:t>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 границах территорий выявленных объектов культ</w:t>
      </w:r>
      <w:r w:rsidR="00191D67" w:rsidRPr="008E406E">
        <w:rPr>
          <w:rFonts w:ascii="Times New Roman" w:eastAsia="Times New Roman" w:hAnsi="Times New Roman"/>
          <w:sz w:val="24"/>
          <w:szCs w:val="24"/>
          <w:lang w:eastAsia="ar-SA"/>
        </w:rPr>
        <w:t>урного наследия</w:t>
      </w:r>
      <w:r w:rsidR="006E3566" w:rsidRPr="008E406E">
        <w:rPr>
          <w:rFonts w:ascii="Times New Roman" w:eastAsia="Times New Roman" w:hAnsi="Times New Roman"/>
          <w:sz w:val="24"/>
          <w:szCs w:val="24"/>
          <w:lang w:eastAsia="ar-SA"/>
        </w:rPr>
        <w:t>, а также, находящихся в охранных и защитных зон</w:t>
      </w:r>
      <w:r w:rsidR="00B31F1A" w:rsidRPr="008E406E">
        <w:rPr>
          <w:rFonts w:ascii="Times New Roman" w:eastAsia="Times New Roman" w:hAnsi="Times New Roman"/>
          <w:sz w:val="24"/>
          <w:szCs w:val="24"/>
          <w:lang w:eastAsia="ar-SA"/>
        </w:rPr>
        <w:t xml:space="preserve">ах объектов культурного наследия, регулируются </w:t>
      </w:r>
      <w:r w:rsidR="00191D67" w:rsidRPr="008E406E">
        <w:rPr>
          <w:rFonts w:ascii="Times New Roman" w:eastAsia="Times New Roman" w:hAnsi="Times New Roman"/>
          <w:sz w:val="24"/>
          <w:szCs w:val="24"/>
          <w:lang w:eastAsia="ar-SA"/>
        </w:rPr>
        <w:t>Федеральным законом</w:t>
      </w:r>
      <w:r w:rsidR="00AB37B8" w:rsidRPr="008E406E">
        <w:rPr>
          <w:rFonts w:ascii="Times New Roman" w:eastAsia="Times New Roman" w:hAnsi="Times New Roman"/>
          <w:sz w:val="24"/>
          <w:szCs w:val="24"/>
          <w:lang w:eastAsia="ar-SA"/>
        </w:rPr>
        <w:t xml:space="preserve"> от 25.06.2002 №</w:t>
      </w:r>
      <w:r w:rsidR="00244819" w:rsidRPr="008E406E">
        <w:rPr>
          <w:rFonts w:ascii="Times New Roman" w:eastAsia="Times New Roman" w:hAnsi="Times New Roman"/>
          <w:sz w:val="24"/>
          <w:szCs w:val="24"/>
          <w:lang w:eastAsia="ar-SA"/>
        </w:rPr>
        <w:t xml:space="preserve"> 73-ФЗ (ред. от 21.12.2021</w:t>
      </w:r>
      <w:r w:rsidR="00191D67" w:rsidRPr="008E406E">
        <w:rPr>
          <w:rFonts w:ascii="Times New Roman" w:eastAsia="Times New Roman" w:hAnsi="Times New Roman"/>
          <w:sz w:val="24"/>
          <w:szCs w:val="24"/>
          <w:lang w:eastAsia="ar-SA"/>
        </w:rPr>
        <w:t>) "Об объектах культурного наследия (памятниках истории и культуры) народов Российской Федерации"</w:t>
      </w:r>
      <w:r w:rsidR="006E3566" w:rsidRPr="008E406E">
        <w:rPr>
          <w:rFonts w:ascii="Times New Roman" w:eastAsia="Times New Roman" w:hAnsi="Times New Roman"/>
          <w:sz w:val="24"/>
          <w:szCs w:val="24"/>
          <w:lang w:eastAsia="ar-SA"/>
        </w:rPr>
        <w:t>.</w:t>
      </w:r>
    </w:p>
    <w:p w:rsidR="00656D18" w:rsidRPr="008E406E" w:rsidRDefault="00656D18" w:rsidP="00656D18">
      <w:pPr>
        <w:suppressAutoHyphens/>
        <w:spacing w:after="0" w:line="240" w:lineRule="auto"/>
        <w:rPr>
          <w:rFonts w:ascii="Times New Roman" w:eastAsia="Times New Roman" w:hAnsi="Times New Roman"/>
          <w:b/>
          <w:sz w:val="24"/>
          <w:szCs w:val="24"/>
          <w:lang w:eastAsia="ar-SA"/>
        </w:rPr>
      </w:pPr>
      <w:r w:rsidRPr="008E406E">
        <w:rPr>
          <w:rFonts w:ascii="Times New Roman" w:eastAsia="Times New Roman" w:hAnsi="Times New Roman"/>
          <w:b/>
          <w:sz w:val="24"/>
          <w:szCs w:val="24"/>
          <w:lang w:eastAsia="ar-SA"/>
        </w:rPr>
        <w:t>Статья 36. Охранные зоны газораспределительных сетей</w:t>
      </w:r>
    </w:p>
    <w:p w:rsidR="00656D18" w:rsidRPr="008E406E" w:rsidRDefault="00656D18" w:rsidP="00656D18">
      <w:pPr>
        <w:suppressAutoHyphens/>
        <w:spacing w:after="0" w:line="240" w:lineRule="auto"/>
        <w:ind w:firstLine="567"/>
        <w:jc w:val="both"/>
        <w:rPr>
          <w:rFonts w:ascii="Times New Roman" w:eastAsia="Times New Roman" w:hAnsi="Times New Roman"/>
          <w:sz w:val="24"/>
          <w:szCs w:val="24"/>
          <w:lang w:eastAsia="ar-SA"/>
        </w:rPr>
      </w:pPr>
    </w:p>
    <w:p w:rsidR="00656D18" w:rsidRPr="008E406E" w:rsidRDefault="00656D18" w:rsidP="00656D18">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 соответствии с Постановлением Правительства РФ от 20.11.2000 N 878 "Об утверждении Правил охраны газораспределительных сетей"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656D18" w:rsidRPr="008E406E" w:rsidRDefault="00656D18" w:rsidP="00656D18">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а) строить объекты жилищно-гражданского и производственного назначения;</w:t>
      </w:r>
    </w:p>
    <w:p w:rsidR="00656D18" w:rsidRPr="008E406E" w:rsidRDefault="00656D18" w:rsidP="00656D18">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656D18" w:rsidRPr="008E406E" w:rsidRDefault="00656D18" w:rsidP="00656D18">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656D18" w:rsidRPr="008E406E" w:rsidRDefault="00656D18" w:rsidP="00656D18">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656D18" w:rsidRPr="008E406E" w:rsidRDefault="00656D18" w:rsidP="00656D18">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 устраивать свалки и склады, разливать растворы кислот, солей, щелочей и других химически активных веществ;</w:t>
      </w:r>
    </w:p>
    <w:p w:rsidR="00656D18" w:rsidRPr="008E406E" w:rsidRDefault="00656D18" w:rsidP="00656D18">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656D18" w:rsidRPr="008E406E" w:rsidRDefault="00656D18" w:rsidP="00656D18">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ж) разводить огонь и размещать источники огня;</w:t>
      </w:r>
    </w:p>
    <w:p w:rsidR="00656D18" w:rsidRPr="008E406E" w:rsidRDefault="00656D18" w:rsidP="00656D18">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з) рыть погреба, копать и обрабатывать почву сельскохозяйственными и мелиоративными орудиями и механизмами на глубину более 0,3 метра;</w:t>
      </w:r>
    </w:p>
    <w:p w:rsidR="00656D18" w:rsidRPr="008E406E" w:rsidRDefault="00656D18" w:rsidP="00656D18">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656D18" w:rsidRPr="008E406E" w:rsidRDefault="00656D18" w:rsidP="00656D18">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656D18" w:rsidRPr="008E406E" w:rsidRDefault="00656D18" w:rsidP="00656D18">
      <w:pPr>
        <w:suppressAutoHyphens/>
        <w:spacing w:after="0" w:line="240" w:lineRule="auto"/>
        <w:ind w:firstLine="567"/>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л) самовольно подключаться к газораспределительным сетям.</w:t>
      </w:r>
    </w:p>
    <w:p w:rsidR="00656D18" w:rsidRPr="008E406E" w:rsidRDefault="00656D18" w:rsidP="00656D18">
      <w:pPr>
        <w:suppressAutoHyphens/>
        <w:spacing w:after="0" w:line="240" w:lineRule="auto"/>
        <w:ind w:firstLine="567"/>
        <w:jc w:val="both"/>
        <w:rPr>
          <w:rFonts w:ascii="Times New Roman" w:eastAsia="Times New Roman" w:hAnsi="Times New Roman"/>
          <w:sz w:val="24"/>
          <w:szCs w:val="24"/>
          <w:lang w:eastAsia="ar-SA"/>
        </w:rPr>
      </w:pPr>
    </w:p>
    <w:p w:rsidR="00656D18" w:rsidRPr="008E406E" w:rsidRDefault="00C04D4A" w:rsidP="00C04D4A">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w:t>
      </w:r>
      <w:r w:rsidR="00A07ADE" w:rsidRPr="008E406E">
        <w:rPr>
          <w:rFonts w:ascii="Times New Roman" w:eastAsia="Times New Roman" w:hAnsi="Times New Roman"/>
          <w:sz w:val="24"/>
          <w:szCs w:val="24"/>
          <w:lang w:eastAsia="ar-SA"/>
        </w:rPr>
        <w:t xml:space="preserve"> </w:t>
      </w:r>
      <w:r w:rsidR="00656D18" w:rsidRPr="008E406E">
        <w:rPr>
          <w:rFonts w:ascii="Times New Roman" w:eastAsia="Times New Roman" w:hAnsi="Times New Roman"/>
          <w:sz w:val="24"/>
          <w:szCs w:val="24"/>
          <w:lang w:eastAsia="ar-SA"/>
        </w:rPr>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C04D4A" w:rsidRPr="008E406E" w:rsidRDefault="00C04D4A" w:rsidP="00C04D4A">
      <w:pPr>
        <w:suppressAutoHyphens/>
        <w:spacing w:after="0" w:line="240" w:lineRule="auto"/>
        <w:ind w:firstLine="567"/>
        <w:contextualSpacing/>
        <w:jc w:val="both"/>
        <w:rPr>
          <w:rFonts w:ascii="Times New Roman" w:eastAsia="Times New Roman" w:hAnsi="Times New Roman"/>
          <w:sz w:val="24"/>
          <w:szCs w:val="24"/>
          <w:lang w:eastAsia="ar-SA"/>
        </w:rPr>
      </w:pPr>
    </w:p>
    <w:p w:rsidR="00656D18" w:rsidRPr="008E406E" w:rsidRDefault="00C04D4A" w:rsidP="00C04D4A">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w:t>
      </w:r>
      <w:r w:rsidR="00A07ADE" w:rsidRPr="008E406E">
        <w:rPr>
          <w:rFonts w:ascii="Times New Roman" w:eastAsia="Times New Roman" w:hAnsi="Times New Roman"/>
          <w:sz w:val="24"/>
          <w:szCs w:val="24"/>
          <w:lang w:eastAsia="ar-SA"/>
        </w:rPr>
        <w:t xml:space="preserve"> </w:t>
      </w:r>
      <w:r w:rsidR="00656D18" w:rsidRPr="008E406E">
        <w:rPr>
          <w:rFonts w:ascii="Times New Roman" w:eastAsia="Times New Roman" w:hAnsi="Times New Roman"/>
          <w:sz w:val="24"/>
          <w:szCs w:val="24"/>
          <w:lang w:eastAsia="ar-SA"/>
        </w:rPr>
        <w:t>Хозяйственная деятельность в охранных зонах газораспределительных сетей, не предусмотренная вышеуказанными пунктами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C04D4A" w:rsidRPr="008E406E" w:rsidRDefault="00C04D4A" w:rsidP="00C04D4A">
      <w:pPr>
        <w:suppressAutoHyphens/>
        <w:spacing w:after="0" w:line="240" w:lineRule="auto"/>
        <w:ind w:firstLine="567"/>
        <w:contextualSpacing/>
        <w:jc w:val="both"/>
        <w:rPr>
          <w:rFonts w:ascii="Times New Roman" w:eastAsia="Times New Roman" w:hAnsi="Times New Roman"/>
          <w:sz w:val="24"/>
          <w:szCs w:val="24"/>
          <w:lang w:eastAsia="ar-SA"/>
        </w:rPr>
      </w:pP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 xml:space="preserve">4. Исходя из положений Правил охраны магистральных газопроводов, утвержденных Постановлением Правительства Российской Федерации от 8 сентября 2017 г. N 1083 установлено следующее: </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4.1. В охранных зонах запрещается:</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 устраивать свалки, осуществлять сброс и слив едких и коррозионно-агрессивных веществ и горюче-смазочных материалов;</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г) складировать любые материалы, в том числе горюче-смазочные, или размещать хранилища любых материалов;</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з) проводить работы с использованием ударно-импульсных устройств и вспомогательных механизмов, сбрасывать грузы;</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к) огораживать и перегораживать охранные зоны;</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"д" - "к" и "м" пункта 6 настоящих Правил;</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м) осуществлять несанкционированное подключение (присоединение) к магистральному газопроводу.</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4.2. 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4.3. 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а) проведение горных, взрывных, строительных, монтажных, мелиоративных работ, в том числе работ, связанных с затоплением земель;</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б) осуществление посадки и вырубки деревьев и кустарников;</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в) проведение погрузочно-разгрузочных работ, устройство водопоев скота, колка и заготовка льда;</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г) проведение земляных работ на глубине более чем 0,3 метра, планировка грунта;</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д) сооружение запруд на реках и ручьях;</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е) складирование кормов, удобрений, сена, соломы, размещение полевых станов и загонов для скота;</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ж) размещение туристских стоянок;</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з) размещение гаражей, стоянок и парковок транспортных средств;</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и) сооружение переездов через магистральные газопроводы;</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к) прокладка инженерных коммуникаций;</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л) проведение инженерных изысканий, связанных с бурением скважин и устройством шурфов;</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м) устройство причалов для судов и пляжей;</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н) проведение работ на объектах транспортной инфраструктуры, находящихся на территории охранной зоны;</w:t>
      </w:r>
    </w:p>
    <w:p w:rsidR="00A07ADE" w:rsidRPr="008E406E" w:rsidRDefault="00A07ADE" w:rsidP="00A07ADE">
      <w:pPr>
        <w:suppressAutoHyphens/>
        <w:spacing w:after="0" w:line="240" w:lineRule="auto"/>
        <w:ind w:firstLine="567"/>
        <w:contextualSpacing/>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о) проведение работ, связанных с временным затоплением земель, не относящихся к землям сельскохозяйственного назначения.</w:t>
      </w:r>
    </w:p>
    <w:p w:rsidR="00A07ADE" w:rsidRPr="008E406E" w:rsidRDefault="00A07ADE" w:rsidP="00656D18">
      <w:pPr>
        <w:suppressAutoHyphens/>
        <w:spacing w:after="0" w:line="240" w:lineRule="auto"/>
        <w:ind w:firstLine="567"/>
        <w:contextualSpacing/>
        <w:jc w:val="both"/>
        <w:rPr>
          <w:rFonts w:ascii="Times New Roman" w:eastAsia="Times New Roman" w:hAnsi="Times New Roman"/>
          <w:sz w:val="24"/>
          <w:szCs w:val="24"/>
          <w:lang w:eastAsia="ar-SA"/>
        </w:rPr>
      </w:pPr>
    </w:p>
    <w:p w:rsidR="00656D18" w:rsidRPr="008E406E" w:rsidRDefault="00656D18" w:rsidP="00656D18">
      <w:pPr>
        <w:suppressAutoHyphens/>
        <w:spacing w:after="0" w:line="240" w:lineRule="auto"/>
        <w:rPr>
          <w:rFonts w:ascii="Times New Roman" w:eastAsia="Times New Roman" w:hAnsi="Times New Roman"/>
          <w:sz w:val="24"/>
          <w:szCs w:val="24"/>
          <w:lang w:eastAsia="ar-SA"/>
        </w:rPr>
      </w:pPr>
    </w:p>
    <w:p w:rsidR="00B96E36" w:rsidRPr="008E406E" w:rsidRDefault="00B96E36" w:rsidP="00B96E36">
      <w:pPr>
        <w:suppressAutoHyphens/>
        <w:spacing w:after="0" w:line="240" w:lineRule="auto"/>
        <w:jc w:val="both"/>
        <w:rPr>
          <w:rFonts w:ascii="Times New Roman" w:eastAsia="Times New Roman" w:hAnsi="Times New Roman"/>
          <w:b/>
          <w:sz w:val="24"/>
          <w:szCs w:val="24"/>
          <w:lang w:eastAsia="ar-SA"/>
        </w:rPr>
      </w:pPr>
      <w:r w:rsidRPr="008E406E">
        <w:rPr>
          <w:rFonts w:ascii="Times New Roman" w:eastAsia="Times New Roman" w:hAnsi="Times New Roman"/>
          <w:b/>
          <w:sz w:val="24"/>
          <w:szCs w:val="24"/>
          <w:lang w:eastAsia="ar-SA"/>
        </w:rPr>
        <w:t>Статья 37.  Придорожная полоса автомобильных дорог</w:t>
      </w:r>
    </w:p>
    <w:p w:rsidR="00B96E36" w:rsidRPr="008E406E" w:rsidRDefault="00B96E36" w:rsidP="00B96E36">
      <w:pPr>
        <w:suppressAutoHyphens/>
        <w:spacing w:after="0" w:line="240" w:lineRule="auto"/>
        <w:jc w:val="both"/>
        <w:rPr>
          <w:rFonts w:ascii="Times New Roman" w:eastAsia="Times New Roman" w:hAnsi="Times New Roman"/>
          <w:sz w:val="24"/>
          <w:szCs w:val="24"/>
          <w:lang w:eastAsia="ar-SA"/>
        </w:rPr>
      </w:pPr>
    </w:p>
    <w:p w:rsidR="00D1272B" w:rsidRPr="008E406E" w:rsidRDefault="003C1024" w:rsidP="003C1024">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ab/>
        <w:t xml:space="preserve">В соответствии с Федеральным Законом от 08.11.2007 № 257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00D1272B" w:rsidRPr="008E406E">
        <w:rPr>
          <w:rFonts w:ascii="Times New Roman" w:eastAsia="Times New Roman" w:hAnsi="Times New Roman"/>
          <w:sz w:val="24"/>
          <w:szCs w:val="24"/>
          <w:lang w:eastAsia="ar-SA"/>
        </w:rPr>
        <w:t>определены следующие понятия и ограничения использования:</w:t>
      </w:r>
    </w:p>
    <w:p w:rsidR="00D1272B" w:rsidRPr="008E406E" w:rsidRDefault="009B5867" w:rsidP="009B5867">
      <w:pPr>
        <w:suppressAutoHyphens/>
        <w:spacing w:after="0" w:line="240" w:lineRule="auto"/>
        <w:ind w:firstLine="708"/>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П</w:t>
      </w:r>
      <w:r w:rsidR="00D1272B" w:rsidRPr="008E406E">
        <w:rPr>
          <w:rFonts w:ascii="Times New Roman" w:eastAsia="Times New Roman" w:hAnsi="Times New Roman"/>
          <w:sz w:val="24"/>
          <w:szCs w:val="24"/>
          <w:lang w:eastAsia="ar-SA"/>
        </w:rPr>
        <w:t>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D1272B" w:rsidRPr="008E406E" w:rsidRDefault="00D1272B" w:rsidP="00D1272B">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ab/>
        <w:t>В границах полосы отвода автомобильной дороги, за исключением случаев, предусмотренных Федеральным законом</w:t>
      </w:r>
      <w:r w:rsidRPr="008E406E">
        <w:rPr>
          <w:rFonts w:ascii="Times New Roman" w:hAnsi="Times New Roman"/>
        </w:rPr>
        <w:t xml:space="preserve"> </w:t>
      </w:r>
      <w:r w:rsidRPr="008E406E">
        <w:rPr>
          <w:rFonts w:ascii="Times New Roman" w:eastAsia="Times New Roman" w:hAnsi="Times New Roman"/>
          <w:sz w:val="24"/>
          <w:szCs w:val="24"/>
          <w:lang w:eastAsia="ar-SA"/>
        </w:rPr>
        <w:t>от 08.11.2007 № 257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запрещаются:</w:t>
      </w:r>
    </w:p>
    <w:p w:rsidR="00D1272B" w:rsidRPr="008E406E" w:rsidRDefault="00D1272B" w:rsidP="00D1272B">
      <w:pPr>
        <w:suppressAutoHyphens/>
        <w:spacing w:after="0" w:line="240" w:lineRule="auto"/>
        <w:ind w:firstLine="709"/>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D1272B" w:rsidRPr="008E406E" w:rsidRDefault="00D1272B" w:rsidP="00D1272B">
      <w:pPr>
        <w:suppressAutoHyphens/>
        <w:spacing w:after="0" w:line="240" w:lineRule="auto"/>
        <w:ind w:firstLine="709"/>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D1272B" w:rsidRPr="008E406E" w:rsidRDefault="00D1272B" w:rsidP="00D1272B">
      <w:pPr>
        <w:suppressAutoHyphens/>
        <w:spacing w:after="0" w:line="240" w:lineRule="auto"/>
        <w:ind w:firstLine="709"/>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D1272B" w:rsidRPr="008E406E" w:rsidRDefault="00D1272B" w:rsidP="00D1272B">
      <w:pPr>
        <w:suppressAutoHyphens/>
        <w:spacing w:after="0" w:line="240" w:lineRule="auto"/>
        <w:ind w:firstLine="709"/>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D1272B" w:rsidRPr="008E406E" w:rsidRDefault="00D1272B" w:rsidP="00D1272B">
      <w:pPr>
        <w:suppressAutoHyphens/>
        <w:spacing w:after="0" w:line="240" w:lineRule="auto"/>
        <w:ind w:firstLine="709"/>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D1272B" w:rsidRPr="008E406E" w:rsidRDefault="00D1272B" w:rsidP="00D1272B">
      <w:pPr>
        <w:suppressAutoHyphens/>
        <w:spacing w:after="0" w:line="240" w:lineRule="auto"/>
        <w:ind w:firstLine="709"/>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D1272B" w:rsidRPr="008E406E" w:rsidRDefault="009B5867" w:rsidP="009B5867">
      <w:pPr>
        <w:suppressAutoHyphens/>
        <w:spacing w:after="0" w:line="240" w:lineRule="auto"/>
        <w:ind w:firstLine="708"/>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2. П</w:t>
      </w:r>
      <w:r w:rsidR="00D1272B" w:rsidRPr="008E406E">
        <w:rPr>
          <w:rFonts w:ascii="Times New Roman" w:eastAsia="Times New Roman" w:hAnsi="Times New Roman"/>
          <w:sz w:val="24"/>
          <w:szCs w:val="24"/>
          <w:lang w:eastAsia="ar-SA"/>
        </w:rPr>
        <w:t>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3C1024" w:rsidRPr="008E406E" w:rsidRDefault="00D1272B" w:rsidP="00B96E36">
      <w:pPr>
        <w:suppressAutoHyphens/>
        <w:spacing w:after="0" w:line="240" w:lineRule="auto"/>
        <w:jc w:val="both"/>
        <w:rPr>
          <w:rFonts w:ascii="Times New Roman" w:eastAsia="Times New Roman" w:hAnsi="Times New Roman"/>
          <w:sz w:val="24"/>
          <w:szCs w:val="24"/>
          <w:lang w:eastAsia="ar-SA"/>
        </w:rPr>
      </w:pPr>
      <w:r w:rsidRPr="008E406E">
        <w:rPr>
          <w:rFonts w:ascii="Times New Roman" w:eastAsia="Times New Roman" w:hAnsi="Times New Roman"/>
          <w:sz w:val="24"/>
          <w:szCs w:val="24"/>
          <w:lang w:eastAsia="ar-SA"/>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1F6CBF" w:rsidRPr="008E406E" w:rsidRDefault="001F6CBF" w:rsidP="00D1272B">
      <w:pPr>
        <w:suppressAutoHyphens/>
        <w:spacing w:after="0" w:line="240" w:lineRule="auto"/>
        <w:jc w:val="both"/>
        <w:rPr>
          <w:rFonts w:ascii="Times New Roman" w:eastAsia="Times New Roman" w:hAnsi="Times New Roman"/>
          <w:sz w:val="24"/>
          <w:szCs w:val="24"/>
          <w:lang w:eastAsia="ar-SA"/>
        </w:rPr>
      </w:pPr>
    </w:p>
    <w:p w:rsidR="00B326BE" w:rsidRPr="008E406E" w:rsidRDefault="00B326BE" w:rsidP="00B96E36">
      <w:pPr>
        <w:suppressAutoHyphens/>
        <w:spacing w:after="0" w:line="240" w:lineRule="auto"/>
        <w:ind w:firstLine="708"/>
        <w:jc w:val="both"/>
        <w:rPr>
          <w:rFonts w:ascii="Times New Roman" w:eastAsia="Times New Roman" w:hAnsi="Times New Roman"/>
          <w:sz w:val="24"/>
          <w:szCs w:val="24"/>
          <w:lang w:eastAsia="ar-SA"/>
        </w:rPr>
      </w:pPr>
    </w:p>
    <w:p w:rsidR="00A07ADE" w:rsidRPr="008E406E" w:rsidRDefault="00C76127" w:rsidP="00B96E36">
      <w:pPr>
        <w:suppressAutoHyphens/>
        <w:spacing w:after="0" w:line="240" w:lineRule="auto"/>
        <w:ind w:firstLine="708"/>
        <w:jc w:val="both"/>
        <w:rPr>
          <w:rFonts w:ascii="Times New Roman" w:eastAsia="Times New Roman" w:hAnsi="Times New Roman"/>
          <w:sz w:val="24"/>
          <w:szCs w:val="24"/>
          <w:lang w:eastAsia="ar-SA"/>
        </w:rPr>
      </w:pPr>
      <w:r w:rsidRPr="000C266A">
        <w:rPr>
          <w:rFonts w:ascii="Times New Roman" w:eastAsia="Times New Roman" w:hAnsi="Times New Roman"/>
          <w:noProof/>
          <w:sz w:val="24"/>
          <w:szCs w:val="24"/>
          <w:lang w:eastAsia="ru-RU"/>
        </w:rPr>
        <w:drawing>
          <wp:inline distT="0" distB="0" distL="0" distR="0">
            <wp:extent cx="5162550" cy="5438775"/>
            <wp:effectExtent l="0" t="0" r="0" b="0"/>
            <wp:docPr id="1" name="Рисунок 1" descr="Карта градостроительного зонирования_1_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градостроительного зонирования_1_нов"/>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62550" cy="5438775"/>
                    </a:xfrm>
                    <a:prstGeom prst="rect">
                      <a:avLst/>
                    </a:prstGeom>
                    <a:noFill/>
                    <a:ln>
                      <a:noFill/>
                    </a:ln>
                  </pic:spPr>
                </pic:pic>
              </a:graphicData>
            </a:graphic>
          </wp:inline>
        </w:drawing>
      </w:r>
    </w:p>
    <w:p w:rsidR="00A07ADE" w:rsidRPr="008E406E" w:rsidRDefault="00A07ADE" w:rsidP="00B96E36">
      <w:pPr>
        <w:suppressAutoHyphens/>
        <w:spacing w:after="0" w:line="240" w:lineRule="auto"/>
        <w:ind w:firstLine="708"/>
        <w:jc w:val="both"/>
        <w:rPr>
          <w:rFonts w:ascii="Times New Roman" w:eastAsia="Times New Roman" w:hAnsi="Times New Roman"/>
          <w:sz w:val="24"/>
          <w:szCs w:val="24"/>
          <w:lang w:eastAsia="ar-SA"/>
        </w:rPr>
      </w:pPr>
    </w:p>
    <w:p w:rsidR="00A07ADE" w:rsidRPr="008E406E" w:rsidRDefault="00A07ADE" w:rsidP="00B96E36">
      <w:pPr>
        <w:suppressAutoHyphens/>
        <w:spacing w:after="0" w:line="240" w:lineRule="auto"/>
        <w:ind w:firstLine="708"/>
        <w:jc w:val="both"/>
        <w:rPr>
          <w:rFonts w:ascii="Times New Roman" w:eastAsia="Times New Roman" w:hAnsi="Times New Roman"/>
          <w:sz w:val="24"/>
          <w:szCs w:val="24"/>
          <w:lang w:eastAsia="ar-SA"/>
        </w:rPr>
      </w:pPr>
    </w:p>
    <w:p w:rsidR="00A07ADE" w:rsidRPr="008E406E" w:rsidRDefault="00A07ADE" w:rsidP="00B96E36">
      <w:pPr>
        <w:suppressAutoHyphens/>
        <w:spacing w:after="0" w:line="240" w:lineRule="auto"/>
        <w:ind w:firstLine="708"/>
        <w:jc w:val="both"/>
        <w:rPr>
          <w:rFonts w:ascii="Times New Roman" w:eastAsia="Times New Roman" w:hAnsi="Times New Roman"/>
          <w:sz w:val="24"/>
          <w:szCs w:val="24"/>
          <w:lang w:eastAsia="ar-SA"/>
        </w:rPr>
      </w:pPr>
    </w:p>
    <w:p w:rsidR="00A07ADE" w:rsidRPr="008E406E" w:rsidRDefault="00A07ADE" w:rsidP="00B96E36">
      <w:pPr>
        <w:suppressAutoHyphens/>
        <w:spacing w:after="0" w:line="240" w:lineRule="auto"/>
        <w:ind w:firstLine="708"/>
        <w:jc w:val="both"/>
        <w:rPr>
          <w:rFonts w:ascii="Times New Roman" w:eastAsia="Times New Roman" w:hAnsi="Times New Roman"/>
          <w:sz w:val="24"/>
          <w:szCs w:val="24"/>
          <w:lang w:eastAsia="ar-SA"/>
        </w:rPr>
      </w:pPr>
    </w:p>
    <w:p w:rsidR="00A07ADE" w:rsidRPr="008E406E" w:rsidRDefault="00C76127" w:rsidP="00B96E36">
      <w:pPr>
        <w:suppressAutoHyphens/>
        <w:spacing w:after="0" w:line="240" w:lineRule="auto"/>
        <w:ind w:firstLine="708"/>
        <w:jc w:val="both"/>
        <w:rPr>
          <w:rFonts w:ascii="Times New Roman" w:eastAsia="Times New Roman" w:hAnsi="Times New Roman"/>
          <w:sz w:val="24"/>
          <w:szCs w:val="24"/>
          <w:lang w:eastAsia="ar-SA"/>
        </w:rPr>
      </w:pPr>
      <w:r w:rsidRPr="000C266A">
        <w:rPr>
          <w:rFonts w:ascii="Times New Roman" w:eastAsia="Times New Roman" w:hAnsi="Times New Roman"/>
          <w:noProof/>
          <w:sz w:val="24"/>
          <w:szCs w:val="24"/>
          <w:lang w:eastAsia="ru-RU"/>
        </w:rPr>
        <w:drawing>
          <wp:inline distT="0" distB="0" distL="0" distR="0">
            <wp:extent cx="5076825" cy="5381625"/>
            <wp:effectExtent l="0" t="0" r="0" b="0"/>
            <wp:docPr id="2" name="Рисунок 2" descr="Карта градостроительных ограничений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достроительных ограничений_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76825" cy="5381625"/>
                    </a:xfrm>
                    <a:prstGeom prst="rect">
                      <a:avLst/>
                    </a:prstGeom>
                    <a:noFill/>
                    <a:ln>
                      <a:noFill/>
                    </a:ln>
                  </pic:spPr>
                </pic:pic>
              </a:graphicData>
            </a:graphic>
          </wp:inline>
        </w:drawing>
      </w:r>
    </w:p>
    <w:p w:rsidR="00A07ADE" w:rsidRPr="008E406E" w:rsidRDefault="00A07ADE" w:rsidP="00B96E36">
      <w:pPr>
        <w:suppressAutoHyphens/>
        <w:spacing w:after="0" w:line="240" w:lineRule="auto"/>
        <w:ind w:firstLine="708"/>
        <w:jc w:val="both"/>
        <w:rPr>
          <w:rFonts w:ascii="Times New Roman" w:eastAsia="Times New Roman" w:hAnsi="Times New Roman"/>
          <w:sz w:val="24"/>
          <w:szCs w:val="24"/>
          <w:lang w:eastAsia="ar-SA"/>
        </w:rPr>
      </w:pPr>
    </w:p>
    <w:p w:rsidR="00A07ADE" w:rsidRPr="008E406E" w:rsidRDefault="00A07ADE" w:rsidP="00B96E36">
      <w:pPr>
        <w:suppressAutoHyphens/>
        <w:spacing w:after="0" w:line="240" w:lineRule="auto"/>
        <w:ind w:firstLine="708"/>
        <w:jc w:val="both"/>
        <w:rPr>
          <w:rFonts w:ascii="Times New Roman" w:eastAsia="Times New Roman" w:hAnsi="Times New Roman"/>
          <w:sz w:val="24"/>
          <w:szCs w:val="24"/>
          <w:lang w:eastAsia="ar-SA"/>
        </w:rPr>
      </w:pPr>
    </w:p>
    <w:p w:rsidR="00A07ADE" w:rsidRPr="008E406E" w:rsidRDefault="00A07ADE" w:rsidP="00B96E36">
      <w:pPr>
        <w:suppressAutoHyphens/>
        <w:spacing w:after="0" w:line="240" w:lineRule="auto"/>
        <w:ind w:firstLine="708"/>
        <w:jc w:val="both"/>
        <w:rPr>
          <w:rFonts w:ascii="Times New Roman" w:eastAsia="Times New Roman" w:hAnsi="Times New Roman"/>
          <w:sz w:val="24"/>
          <w:szCs w:val="24"/>
          <w:lang w:eastAsia="ar-SA"/>
        </w:rPr>
      </w:pPr>
    </w:p>
    <w:p w:rsidR="0045427C" w:rsidRPr="008E406E" w:rsidRDefault="0045427C" w:rsidP="008D7129">
      <w:pPr>
        <w:jc w:val="both"/>
        <w:rPr>
          <w:rFonts w:ascii="Times New Roman" w:eastAsia="Times New Roman" w:hAnsi="Times New Roman"/>
          <w:sz w:val="24"/>
          <w:szCs w:val="24"/>
          <w:lang w:eastAsia="ar-SA"/>
        </w:rPr>
      </w:pPr>
    </w:p>
    <w:sectPr w:rsidR="0045427C" w:rsidRPr="008E406E" w:rsidSect="00BA5B73">
      <w:pgSz w:w="11906" w:h="16838"/>
      <w:pgMar w:top="719" w:right="1134" w:bottom="71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0F8" w:rsidRDefault="00C150F8">
      <w:pPr>
        <w:spacing w:after="0" w:line="240" w:lineRule="auto"/>
      </w:pPr>
      <w:r>
        <w:separator/>
      </w:r>
    </w:p>
  </w:endnote>
  <w:endnote w:type="continuationSeparator" w:id="0">
    <w:p w:rsidR="00C150F8" w:rsidRDefault="00C15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PetersburgCTT"/>
    <w:panose1 w:val="02020603050405020304"/>
    <w:charset w:val="CC"/>
    <w:family w:val="roman"/>
    <w:pitch w:val="variable"/>
    <w:sig w:usb0="E0002EFF" w:usb1="C000785B" w:usb2="00000009" w:usb3="00000000" w:csb0="000001FF" w:csb1="00000000"/>
  </w:font>
  <w:font w:name="Calibri">
    <w:altName w:val="Century Gothic"/>
    <w:panose1 w:val="020F0502020204030204"/>
    <w:charset w:val="CC"/>
    <w:family w:val="swiss"/>
    <w:pitch w:val="variable"/>
    <w:sig w:usb0="E4002EFF" w:usb1="C000247B" w:usb2="00000009" w:usb3="00000000" w:csb0="000001FF" w:csb1="00000000"/>
  </w:font>
  <w:font w:name="Arial">
    <w:altName w:val="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altName w:val="Arial"/>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pPr>
      <w:pStyle w:val="afb"/>
      <w:jc w:val="center"/>
      <w:rPr>
        <w:sz w:val="20"/>
        <w:szCs w:val="20"/>
      </w:rPr>
    </w:pPr>
  </w:p>
  <w:p w:rsidR="00E80A22" w:rsidRDefault="00E80A22">
    <w:pPr>
      <w:pStyle w:val="afb"/>
      <w:jc w:val="center"/>
      <w:rPr>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C76127">
    <w:r>
      <w:rPr>
        <w:noProof/>
        <w:lang w:eastAsia="ru-RU"/>
      </w:rPr>
      <mc:AlternateContent>
        <mc:Choice Requires="wps">
          <w:drawing>
            <wp:anchor distT="0" distB="0" distL="0" distR="0" simplePos="0" relativeHeight="251655680" behindDoc="0" locked="0" layoutInCell="1" allowOverlap="1">
              <wp:simplePos x="0" y="0"/>
              <wp:positionH relativeFrom="margin">
                <wp:align>center</wp:align>
              </wp:positionH>
              <wp:positionV relativeFrom="paragraph">
                <wp:posOffset>635</wp:posOffset>
              </wp:positionV>
              <wp:extent cx="303530" cy="348615"/>
              <wp:effectExtent l="0" t="0" r="0" b="0"/>
              <wp:wrapSquare wrapText="largest"/>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A22" w:rsidRDefault="00E80A22">
                          <w:r>
                            <w:fldChar w:fldCharType="begin"/>
                          </w:r>
                          <w:r>
                            <w:instrText xml:space="preserve"> PAGE </w:instrText>
                          </w:r>
                          <w:r>
                            <w:fldChar w:fldCharType="separate"/>
                          </w:r>
                          <w:r w:rsidR="00C76127">
                            <w:rPr>
                              <w:noProof/>
                            </w:rPr>
                            <w:t>63</w:t>
                          </w:r>
                          <w:r>
                            <w:rPr>
                              <w:noProof/>
                            </w:rPr>
                            <w:fldChar w:fldCharType="end"/>
                          </w:r>
                        </w:p>
                        <w:p w:rsidR="00E80A22" w:rsidRDefault="00E80A22"/>
                        <w:p w:rsidR="00E80A22" w:rsidRDefault="00E80A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9" type="#_x0000_t202" style="position:absolute;margin-left:0;margin-top:.05pt;width:23.9pt;height:27.45pt;z-index:25165568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p+pgIAACgFAAAOAAAAZHJzL2Uyb0RvYy54bWysVM2O0zAQviPxDpbv3SRt2m2iTVf7QxHS&#10;8iMtPICbOI2FYxvbbbIgDtx5Bd6BAwduvEL3jRjbTdnCBSFycMb2+PN8M9/47LxvOdpSbZgUBU5O&#10;YoyoKGXFxLrAb14vR3OMjCWiIlwKWuA7avD54vGjs07ldCwbySuqEYAIk3eqwI21Ko8iUza0JeZE&#10;Kipgs5a6JRameh1VmnSA3vJoHMezqJO6UlqW1BhYvQ6beOHx65qW9mVdG2oRLzDEZv2o/bhyY7Q4&#10;I/laE9Wwch8G+YcoWsIEXHqAuiaWoI1mf0C1rNTSyNqelLKNZF2zknoOwCaJf2Nz2xBFPRdIjlGH&#10;NJn/B1u+2L7SiFUFhkIJ0kKJdl92X3ffdj923+8/3X9Gc5ejTpkcXG8VONv+UvZQa8/XqBtZvjVI&#10;yKuGiDW90Fp2DSUVxJi4k9GDowHHOJBV91xWcBnZWOmB+lq3LoGQEgToUKu7Q31ob1EJi5N4Mp3A&#10;Tglbk3Q+S6b+BpIPh5U29imVLXJGgTWU34OT7Y2xLhiSDy7uLiM5q5aMcz/R69UV12hLQCpL/4Wz&#10;XDUkrHq5AIYJrh7vCIMLhySkwwzXhRUgAAG4PUfF6+JDlozT+HKcjZaz+ekoXabTUXYaz0dxkl1m&#10;szjN0uvlRxdBkuYNqyoqbpigg0aT9O80sO+WoC6vUtQVOJuOp57cUfR7Wnuusfv2+T1ya5mFluWs&#10;Bc0cnEjuiv5EVECb5JYwHuzoOHyfMsjB8PdZ8RJxqgj6sP2q94qcDMpbyeoONKMl1BTKD88NGI3U&#10;7zHqoHULbN5tiKYY8WcCdOf6fDD0YKwGg4gSjhbYYhTMKxveg43SbN0AclC2kBegzZp53TgRhygg&#10;cjeBdvQc9k+H6/eHc+/164Fb/AQAAP//AwBQSwMEFAAGAAgAAAAhAOxWblTYAAAAAwEAAA8AAABk&#10;cnMvZG93bnJldi54bWxMj8FOwzAQRO9I/IO1SNyoQ6G0hDgVFMEVEZB63cbbOEq8jmK3DX/P9gTH&#10;2VnNvCnWk+/VkcbYBjZwO8tAEdfBttwY+P56u1mBignZYh+YDPxQhHV5eVFgbsOJP+lYpUZJCMcc&#10;DbiUhlzrWDvyGGdhIBZvH0aPSeTYaDviScJ9r+dZ9qA9tiwNDgfaOKq76uAN3H3Ml9v4Xr1uhi09&#10;dqv40u3ZGXN9NT0/gUo0pb9nOOMLOpTCtAsHtlH1BmRIOl+VePdLWbEzsFhkoMtC/2cvfwEAAP//&#10;AwBQSwECLQAUAAYACAAAACEAtoM4kv4AAADhAQAAEwAAAAAAAAAAAAAAAAAAAAAAW0NvbnRlbnRf&#10;VHlwZXNdLnhtbFBLAQItABQABgAIAAAAIQA4/SH/1gAAAJQBAAALAAAAAAAAAAAAAAAAAC8BAABf&#10;cmVscy8ucmVsc1BLAQItABQABgAIAAAAIQDYqqp+pgIAACgFAAAOAAAAAAAAAAAAAAAAAC4CAABk&#10;cnMvZTJvRG9jLnhtbFBLAQItABQABgAIAAAAIQDsVm5U2AAAAAMBAAAPAAAAAAAAAAAAAAAAAAAF&#10;AABkcnMvZG93bnJldi54bWxQSwUGAAAAAAQABADzAAAABQYAAAAA&#10;" stroked="f">
              <v:fill opacity="0"/>
              <v:textbox inset="0,0,0,0">
                <w:txbxContent>
                  <w:p w:rsidR="00E80A22" w:rsidRDefault="00E80A22">
                    <w:r>
                      <w:fldChar w:fldCharType="begin"/>
                    </w:r>
                    <w:r>
                      <w:instrText xml:space="preserve"> PAGE </w:instrText>
                    </w:r>
                    <w:r>
                      <w:fldChar w:fldCharType="separate"/>
                    </w:r>
                    <w:r w:rsidR="00C76127">
                      <w:rPr>
                        <w:noProof/>
                      </w:rPr>
                      <w:t>63</w:t>
                    </w:r>
                    <w:r>
                      <w:rPr>
                        <w:noProof/>
                      </w:rPr>
                      <w:fldChar w:fldCharType="end"/>
                    </w:r>
                  </w:p>
                  <w:p w:rsidR="00E80A22" w:rsidRDefault="00E80A22"/>
                  <w:p w:rsidR="00E80A22" w:rsidRDefault="00E80A22"/>
                </w:txbxContent>
              </v:textbox>
              <w10:wrap type="square" side="largest"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C76127">
    <w:r>
      <w:rPr>
        <w:noProof/>
        <w:lang w:eastAsia="ru-RU"/>
      </w:rPr>
      <mc:AlternateContent>
        <mc:Choice Requires="wps">
          <w:drawing>
            <wp:anchor distT="0" distB="0" distL="0" distR="0" simplePos="0" relativeHeight="251656704" behindDoc="0" locked="0" layoutInCell="1" allowOverlap="1">
              <wp:simplePos x="0" y="0"/>
              <wp:positionH relativeFrom="margin">
                <wp:align>center</wp:align>
              </wp:positionH>
              <wp:positionV relativeFrom="paragraph">
                <wp:posOffset>635</wp:posOffset>
              </wp:positionV>
              <wp:extent cx="303530" cy="348615"/>
              <wp:effectExtent l="0" t="0" r="0" b="0"/>
              <wp:wrapSquare wrapText="largest"/>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A22" w:rsidRDefault="00E80A22">
                          <w:r>
                            <w:fldChar w:fldCharType="begin"/>
                          </w:r>
                          <w:r>
                            <w:instrText xml:space="preserve"> PAGE </w:instrText>
                          </w:r>
                          <w:r>
                            <w:fldChar w:fldCharType="separate"/>
                          </w:r>
                          <w:r w:rsidR="00C76127">
                            <w:rPr>
                              <w:noProof/>
                            </w:rPr>
                            <w:t>68</w:t>
                          </w:r>
                          <w:r>
                            <w:rPr>
                              <w:noProof/>
                            </w:rPr>
                            <w:fldChar w:fldCharType="end"/>
                          </w:r>
                        </w:p>
                        <w:p w:rsidR="00E80A22" w:rsidRDefault="00E80A22"/>
                        <w:p w:rsidR="00E80A22" w:rsidRDefault="00E80A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7" o:spid="_x0000_s1030" type="#_x0000_t202" style="position:absolute;margin-left:0;margin-top:.05pt;width:23.9pt;height:27.45pt;z-index:25165670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FOpwIAACgFAAAOAAAAZHJzL2Uyb0RvYy54bWysVM2O0zAQviPxDpbv3SRt+pOo6Wp/KEJa&#10;fqSFB3ATp7FwbGO7TRfEgTuvwDtw4MCNV+i+EWO7KVu4IEQOztgef55v5hvPz3ctR1uqDZOiwMlZ&#10;jBEVpayYWBf4zevlYIaRsURUhEtBC3xHDT5fPH4071ROh7KRvKIaAYgweacK3Fir8igyZUNbYs6k&#10;ogI2a6lbYmGq11GlSQfoLY+GcTyJOqkrpWVJjYHV67CJFx6/rmlpX9a1oRbxAkNs1o/ajys3Ros5&#10;ydeaqIaVhzDIP0TREibg0iPUNbEEbTT7A6plpZZG1vaslG0k65qV1HMANkn8G5vbhijquUByjDqm&#10;yfw/2PLF9pVGrCrwFCNBWijR/sv+6/7b/sf++/2n+89o6nLUKZOD660CZ7u7lDuotedr1I0s3xok&#10;5FVDxJpeaC27hpIKYkzcyejB0YBjHMiqey4ruIxsrPRAu1q3LoGQEgToUKu7Y33ozqISFkfxaDyC&#10;nRK2Rulskoz9DSTvDytt7FMqW+SMAmsovwcn2xtjXTAk713cXUZyVi0Z536i16srrtGWgFSW/gtn&#10;uWpIWPVyAQwTXD3eCQYXDklIhxmuCytAAAJwe46K18WHLBmm8eUwGywns+kgXabjQTaNZ4M4yS6z&#10;SZxm6fXyo4sgSfOGVRUVN0zQXqNJ+ncaOHRLUJdXKeoKnI2HY0/uJPoDrQPX2H2H/J64tcxCy3LW&#10;Fnh2dCK5K/oTUQFtklvCeLCj0/B9yiAH/d9nxUvEqSLow+5WO6/ItFfeSlZ3oBktoaZQfnhuwGik&#10;fo9RB61bYPNuQzTFiD8ToDvX572he2PVG0SUcLTAFqNgXtnwHmyUZusGkIOyhbwAbdbM68aJOEQB&#10;kbsJtKPncHg6XL8/nHuvXw/c4icAAAD//wMAUEsDBBQABgAIAAAAIQDsVm5U2AAAAAMBAAAPAAAA&#10;ZHJzL2Rvd25yZXYueG1sTI/BTsMwEETvSPyDtUjcqEOhtIQ4FRTBFRGQet3G2zhKvI5itw1/z/YE&#10;x9lZzbwp1pPv1ZHG2AY2cDvLQBHXwbbcGPj+ertZgYoJ2WIfmAz8UIR1eXlRYG7DiT/pWKVGSQjH&#10;HA24lIZc61g78hhnYSAWbx9Gj0nk2Gg74knCfa/nWfagPbYsDQ4H2jiqu+rgDdx9zJfb+F69boYt&#10;PXar+NLt2RlzfTU9P4FKNKW/ZzjjCzqUwrQLB7ZR9QZkSDpflXj3S1mxM7BYZKDLQv9nL38BAAD/&#10;/wMAUEsBAi0AFAAGAAgAAAAhALaDOJL+AAAA4QEAABMAAAAAAAAAAAAAAAAAAAAAAFtDb250ZW50&#10;X1R5cGVzXS54bWxQSwECLQAUAAYACAAAACEAOP0h/9YAAACUAQAACwAAAAAAAAAAAAAAAAAvAQAA&#10;X3JlbHMvLnJlbHNQSwECLQAUAAYACAAAACEAxLohTqcCAAAoBQAADgAAAAAAAAAAAAAAAAAuAgAA&#10;ZHJzL2Uyb0RvYy54bWxQSwECLQAUAAYACAAAACEA7FZuVNgAAAADAQAADwAAAAAAAAAAAAAAAAAB&#10;BQAAZHJzL2Rvd25yZXYueG1sUEsFBgAAAAAEAAQA8wAAAAYGAAAAAA==&#10;" stroked="f">
              <v:fill opacity="0"/>
              <v:textbox inset="0,0,0,0">
                <w:txbxContent>
                  <w:p w:rsidR="00E80A22" w:rsidRDefault="00E80A22">
                    <w:r>
                      <w:fldChar w:fldCharType="begin"/>
                    </w:r>
                    <w:r>
                      <w:instrText xml:space="preserve"> PAGE </w:instrText>
                    </w:r>
                    <w:r>
                      <w:fldChar w:fldCharType="separate"/>
                    </w:r>
                    <w:r w:rsidR="00C76127">
                      <w:rPr>
                        <w:noProof/>
                      </w:rPr>
                      <w:t>68</w:t>
                    </w:r>
                    <w:r>
                      <w:rPr>
                        <w:noProof/>
                      </w:rPr>
                      <w:fldChar w:fldCharType="end"/>
                    </w:r>
                  </w:p>
                  <w:p w:rsidR="00E80A22" w:rsidRDefault="00E80A22"/>
                  <w:p w:rsidR="00E80A22" w:rsidRDefault="00E80A22"/>
                </w:txbxContent>
              </v:textbox>
              <w10:wrap type="square" side="largest"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C76127">
    <w:r>
      <w:rPr>
        <w:noProof/>
        <w:lang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303530" cy="348615"/>
              <wp:effectExtent l="0" t="0" r="0" b="0"/>
              <wp:wrapSquare wrapText="largest"/>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A22" w:rsidRDefault="00E80A22">
                          <w:r>
                            <w:fldChar w:fldCharType="begin"/>
                          </w:r>
                          <w:r>
                            <w:instrText xml:space="preserve"> PAGE </w:instrText>
                          </w:r>
                          <w:r>
                            <w:fldChar w:fldCharType="separate"/>
                          </w:r>
                          <w:r w:rsidR="00C76127">
                            <w:rPr>
                              <w:noProof/>
                            </w:rPr>
                            <w:t>71</w:t>
                          </w:r>
                          <w:r>
                            <w:rPr>
                              <w:noProof/>
                            </w:rPr>
                            <w:fldChar w:fldCharType="end"/>
                          </w:r>
                        </w:p>
                        <w:p w:rsidR="00E80A22" w:rsidRDefault="00E80A22"/>
                        <w:p w:rsidR="00E80A22" w:rsidRDefault="00E80A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 o:spid="_x0000_s1031" type="#_x0000_t202" style="position:absolute;margin-left:0;margin-top:.05pt;width:23.9pt;height:27.4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xepgIAACgFAAAOAAAAZHJzL2Uyb0RvYy54bWysVM2O0zAQviPxDpbv3SRtWppo09X+UIS0&#10;/EgLD+AmTmPh2MZ2myyIA3degXfgwIEbr9B9I8Z2093CBSFycMb2+PN8M9/49KxvOdpSbZgUBU5O&#10;YoyoKGXFxLrAb98sR3OMjCWiIlwKWuBbavDZ4vGj007ldCwbySuqEYAIk3eqwI21Ko8iUza0JeZE&#10;Kipgs5a6JRameh1VmnSA3vJoHMezqJO6UlqW1BhYvQqbeOHx65qW9lVdG2oRLzDEZv2o/bhyY7Q4&#10;JflaE9Wwch8G+YcoWsIEXHqAuiKWoI1mf0C1rNTSyNqelLKNZF2zknoOwCaJf2Nz0xBFPRdIjlGH&#10;NJn/B1u+3L7WiFUFnmEkSAsl2n3dfdt93/3c/bj7fPcFzVyOOmVycL1R4Gz7C9lDrT1fo65l+c4g&#10;IS8bItb0XGvZNZRUEGPiTkYPjgYc40BW3QtZwWVkY6UH6mvdugRCShCgQ61uD/WhvUUlLE7iyXQC&#10;OyVsTdL5LJn6G0g+HFba2GdUtsgZBdZQfg9OttfGumBIPri4u4zkrFoyzv1Er1eXXKMtAaks/RfO&#10;ctWQsOrlAhgmuHq8IwwuHJKQDjNcF1aAAATg9hwVr4uPWTJO44txNlrO5k9G6TKdjrIn8XwUJ9lF&#10;NovTLL1afnIRJGnesKqi4poJOmg0Sf9OA/tuCeryKkVdgbPpeOrJHUW/p7XnGrtvn98jt5ZZaFnO&#10;2gLPD04kd0V/KiqgTXJLGA92dBy+TxnkYPj7rHiJOFUEfdh+1XtF+uo6+axkdQua0RJqCuWH5waM&#10;RuoPGHXQugU27zdEU4z4cwG6c30+GHowVoNBRAlHC2wxCualDe/BRmm2bgA5KFvIc9Bmzbxu7qOA&#10;yN0E2tFz2D8drt8fzr3X/QO3+AUAAP//AwBQSwMEFAAGAAgAAAAhAOxWblTYAAAAAwEAAA8AAABk&#10;cnMvZG93bnJldi54bWxMj8FOwzAQRO9I/IO1SNyoQ6G0hDgVFMEVEZB63cbbOEq8jmK3DX/P9gTH&#10;2VnNvCnWk+/VkcbYBjZwO8tAEdfBttwY+P56u1mBignZYh+YDPxQhHV5eVFgbsOJP+lYpUZJCMcc&#10;DbiUhlzrWDvyGGdhIBZvH0aPSeTYaDviScJ9r+dZ9qA9tiwNDgfaOKq76uAN3H3Ml9v4Xr1uhi09&#10;dqv40u3ZGXN9NT0/gUo0pb9nOOMLOpTCtAsHtlH1BmRIOl+VePdLWbEzsFhkoMtC/2cvfwEAAP//&#10;AwBQSwECLQAUAAYACAAAACEAtoM4kv4AAADhAQAAEwAAAAAAAAAAAAAAAAAAAAAAW0NvbnRlbnRf&#10;VHlwZXNdLnhtbFBLAQItABQABgAIAAAAIQA4/SH/1gAAAJQBAAALAAAAAAAAAAAAAAAAAC8BAABf&#10;cmVscy8ucmVsc1BLAQItABQABgAIAAAAIQCdbixepgIAACgFAAAOAAAAAAAAAAAAAAAAAC4CAABk&#10;cnMvZTJvRG9jLnhtbFBLAQItABQABgAIAAAAIQDsVm5U2AAAAAMBAAAPAAAAAAAAAAAAAAAAAAAF&#10;AABkcnMvZG93bnJldi54bWxQSwUGAAAAAAQABADzAAAABQYAAAAA&#10;" stroked="f">
              <v:fill opacity="0"/>
              <v:textbox inset="0,0,0,0">
                <w:txbxContent>
                  <w:p w:rsidR="00E80A22" w:rsidRDefault="00E80A22">
                    <w:r>
                      <w:fldChar w:fldCharType="begin"/>
                    </w:r>
                    <w:r>
                      <w:instrText xml:space="preserve"> PAGE </w:instrText>
                    </w:r>
                    <w:r>
                      <w:fldChar w:fldCharType="separate"/>
                    </w:r>
                    <w:r w:rsidR="00C76127">
                      <w:rPr>
                        <w:noProof/>
                      </w:rPr>
                      <w:t>71</w:t>
                    </w:r>
                    <w:r>
                      <w:rPr>
                        <w:noProof/>
                      </w:rPr>
                      <w:fldChar w:fldCharType="end"/>
                    </w:r>
                  </w:p>
                  <w:p w:rsidR="00E80A22" w:rsidRDefault="00E80A22"/>
                  <w:p w:rsidR="00E80A22" w:rsidRDefault="00E80A22"/>
                </w:txbxContent>
              </v:textbox>
              <w10:wrap type="square" side="largest"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C76127">
    <w:r>
      <w:rPr>
        <w:noProof/>
        <w:lang w:eastAsia="ru-RU"/>
      </w:rPr>
      <mc:AlternateContent>
        <mc:Choice Requires="wps">
          <w:drawing>
            <wp:anchor distT="0" distB="0" distL="0" distR="0" simplePos="0" relativeHeight="251658752" behindDoc="0" locked="0" layoutInCell="1" allowOverlap="1">
              <wp:simplePos x="0" y="0"/>
              <wp:positionH relativeFrom="margin">
                <wp:align>center</wp:align>
              </wp:positionH>
              <wp:positionV relativeFrom="paragraph">
                <wp:posOffset>635</wp:posOffset>
              </wp:positionV>
              <wp:extent cx="303530" cy="348615"/>
              <wp:effectExtent l="0" t="0" r="0" b="0"/>
              <wp:wrapSquare wrapText="largest"/>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A22" w:rsidRDefault="00E80A22">
                          <w:r>
                            <w:fldChar w:fldCharType="begin"/>
                          </w:r>
                          <w:r>
                            <w:instrText xml:space="preserve"> PAGE </w:instrText>
                          </w:r>
                          <w:r>
                            <w:fldChar w:fldCharType="separate"/>
                          </w:r>
                          <w:r w:rsidR="00C76127">
                            <w:rPr>
                              <w:noProof/>
                            </w:rPr>
                            <w:t>77</w:t>
                          </w:r>
                          <w:r>
                            <w:rPr>
                              <w:noProof/>
                            </w:rPr>
                            <w:fldChar w:fldCharType="end"/>
                          </w:r>
                        </w:p>
                        <w:p w:rsidR="00E80A22" w:rsidRDefault="00E80A22"/>
                        <w:p w:rsidR="00E80A22" w:rsidRDefault="00E80A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32" type="#_x0000_t202" style="position:absolute;margin-left:0;margin-top:.05pt;width:23.9pt;height:27.45pt;z-index:2516587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jpuqAIAACgFAAAOAAAAZHJzL2Uyb0RvYy54bWysVM2O0zAQviPxDpbv3SRt2m2iTVf7QxHS&#10;8iMtPICbOI2FYxvbbbKsOHDnFXgHDhy48QrdN2JsN2V3uSBEDs7YHn+eb+Ybn5z2LUdbqg2TosDJ&#10;UYwRFaWsmFgX+N3b5WiOkbFEVIRLQQt8Qw0+XTx9ctKpnI5lI3lFNQIQYfJOFbixVuVRZMqGtsQc&#10;SUUFbNZSt8TCVK+jSpMO0FsejeN4FnVSV0rLkhoDq5dhEy88fl3T0r6ua0Mt4gWG2KwftR9XbowW&#10;JyRfa6IaVu7DIP8QRUuYgEsPUJfEErTR7A+olpVaGlnbo1K2kaxrVlLPAdgk8SM21w1R1HOB5Bh1&#10;SJP5f7Dlq+0bjVhV4ClGgrRQot3X3bfd993P3Y+7z3df0NTlqFMmB9drBc62P5c91NrzNepKlu8N&#10;EvKiIWJNz7SWXUNJBTEm7mR072jAMQ5k1b2UFVxGNlZ6oL7WrUsgpAQBOtTq5lAf2ltUwuIknkwn&#10;sFPC1iSdzxIfW0Ty4bDSxj6nskXOKLCG8ntwsr0y1gVD8sHF3WUkZ9WSce4ner264BptCUhl6b9w&#10;lquGhFUvF8AwwdXjPcDgwiEJ6TDDdWEFCEAAbs9R8bq4zZJxGp+Ps9FyNj8epct0OsqO4/koTrLz&#10;bBanWXq5/OQiSNK8YVVFxRUTdNBokv6dBvbdEtTlVYq6AmfT8dSTexD9ntaea+w+X8FHiWqZhZbl&#10;rC3w/OBEclf0Z6IC2iS3hPFgRw/D9ymDHAx/nxUvEaeKoA/br3qvyNmgvJWsbkAzWkJNofzw3IDR&#10;SP0Row5at8Dmw4ZoihF/IUB3rs8HQw/GajCIKOFogS1Gwbyw4T3YKM3WDSAHZQt5BtqsmdeNE3GI&#10;AiJ3E2hHz2H/dLh+vz/3Xr8fuMUvAAAA//8DAFBLAwQUAAYACAAAACEA7FZuVNgAAAADAQAADwAA&#10;AGRycy9kb3ducmV2LnhtbEyPwU7DMBBE70j8g7VI3KhDobSEOBUUwRURkHrdxts4SryOYrcNf8/2&#10;BMfZWc28KdaT79WRxtgGNnA7y0AR18G23Bj4/nq7WYGKCdliH5gM/FCEdXl5UWBuw4k/6VilRkkI&#10;xxwNuJSGXOtYO/IYZ2EgFm8fRo9J5NhoO+JJwn2v51n2oD22LA0OB9o4qrvq4A3cfcyX2/hevW6G&#10;LT12q/jS7dkZc301PT+BSjSlv2c44ws6lMK0Cwe2UfUGZEg6X5V490tZsTOwWGSgy0L/Zy9/AQAA&#10;//8DAFBLAQItABQABgAIAAAAIQC2gziS/gAAAOEBAAATAAAAAAAAAAAAAAAAAAAAAABbQ29udGVu&#10;dF9UeXBlc10ueG1sUEsBAi0AFAAGAAgAAAAhADj9If/WAAAAlAEAAAsAAAAAAAAAAAAAAAAALwEA&#10;AF9yZWxzLy5yZWxzUEsBAi0AFAAGAAgAAAAhAHYSOm6oAgAAKAUAAA4AAAAAAAAAAAAAAAAALgIA&#10;AGRycy9lMm9Eb2MueG1sUEsBAi0AFAAGAAgAAAAhAOxWblTYAAAAAwEAAA8AAAAAAAAAAAAAAAAA&#10;AgUAAGRycy9kb3ducmV2LnhtbFBLBQYAAAAABAAEAPMAAAAHBgAAAAA=&#10;" stroked="f">
              <v:fill opacity="0"/>
              <v:textbox inset="0,0,0,0">
                <w:txbxContent>
                  <w:p w:rsidR="00E80A22" w:rsidRDefault="00E80A22">
                    <w:r>
                      <w:fldChar w:fldCharType="begin"/>
                    </w:r>
                    <w:r>
                      <w:instrText xml:space="preserve"> PAGE </w:instrText>
                    </w:r>
                    <w:r>
                      <w:fldChar w:fldCharType="separate"/>
                    </w:r>
                    <w:r w:rsidR="00C76127">
                      <w:rPr>
                        <w:noProof/>
                      </w:rPr>
                      <w:t>77</w:t>
                    </w:r>
                    <w:r>
                      <w:rPr>
                        <w:noProof/>
                      </w:rPr>
                      <w:fldChar w:fldCharType="end"/>
                    </w:r>
                  </w:p>
                  <w:p w:rsidR="00E80A22" w:rsidRDefault="00E80A22"/>
                  <w:p w:rsidR="00E80A22" w:rsidRDefault="00E80A22"/>
                </w:txbxContent>
              </v:textbox>
              <w10:wrap type="square" side="largest"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C76127">
    <w:r>
      <w:rPr>
        <w:noProof/>
        <w:lang w:eastAsia="ru-RU"/>
      </w:rPr>
      <mc:AlternateContent>
        <mc:Choice Requires="wps">
          <w:drawing>
            <wp:anchor distT="0" distB="0" distL="0" distR="0" simplePos="0" relativeHeight="251659776" behindDoc="0" locked="0" layoutInCell="1" allowOverlap="1">
              <wp:simplePos x="0" y="0"/>
              <wp:positionH relativeFrom="margin">
                <wp:align>center</wp:align>
              </wp:positionH>
              <wp:positionV relativeFrom="paragraph">
                <wp:posOffset>635</wp:posOffset>
              </wp:positionV>
              <wp:extent cx="303530" cy="348615"/>
              <wp:effectExtent l="0" t="0" r="0" b="0"/>
              <wp:wrapSquare wrapText="largest"/>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A22" w:rsidRDefault="00E80A22">
                          <w:r>
                            <w:fldChar w:fldCharType="begin"/>
                          </w:r>
                          <w:r>
                            <w:instrText xml:space="preserve"> PAGE </w:instrText>
                          </w:r>
                          <w:r>
                            <w:fldChar w:fldCharType="separate"/>
                          </w:r>
                          <w:r w:rsidR="00C76127">
                            <w:rPr>
                              <w:noProof/>
                            </w:rPr>
                            <w:t>108</w:t>
                          </w:r>
                          <w:r>
                            <w:rPr>
                              <w:noProof/>
                            </w:rPr>
                            <w:fldChar w:fldCharType="end"/>
                          </w:r>
                        </w:p>
                        <w:p w:rsidR="00E80A22" w:rsidRDefault="00E80A22"/>
                        <w:p w:rsidR="00E80A22" w:rsidRDefault="00E80A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33" type="#_x0000_t202" style="position:absolute;margin-left:0;margin-top:.05pt;width:23.9pt;height:27.45pt;z-index:25165977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d+pwIAACgFAAAOAAAAZHJzL2Uyb0RvYy54bWysVM2O0zAQviPxDpbv3SRt2m2iTVf7QxHS&#10;8iMtPICbOI2FYxvbbbIgDtx5Bd6BAwduvEL3jRjbTdnCBSFycMb2+PN8M9/47LxvOdpSbZgUBU5O&#10;YoyoKGXFxLrAb14vR3OMjCWiIlwKWuA7avD54vGjs07ldCwbySuqEYAIk3eqwI21Ko8iUza0JeZE&#10;Kipgs5a6JRameh1VmnSA3vJoHMezqJO6UlqW1BhYvQ6beOHx65qW9mVdG2oRLzDEZv2o/bhyY7Q4&#10;I/laE9Wwch8G+YcoWsIEXHqAuiaWoI1mf0C1rNTSyNqelLKNZF2zknoOwCaJf2Nz2xBFPRdIjlGH&#10;NJn/B1u+2L7SiFUFTjESpIUS7b7svu6+7X7svt9/uv+MUpejTpkcXG8VONv+UvZQa8/XqBtZvjVI&#10;yKuGiDW90Fp2DSUVxJi4k9GDowHHOJBV91xWcBnZWOmB+lq3LoGQEgToUKu7Q31ob1EJi5N4Mp3A&#10;Tglbk3Q+S6b+BpIPh5U29imVLXJGgTWU34OT7Y2xLhiSDy7uLiM5q5aMcz/R69UV12hLQCpL/4Wz&#10;XDUkrHq5AIYJrh7vCIMLhySkwwzXhRUgAAG4PUfF6+JDlozT+HKcjZaz+ekoXabTUXYaz0dxkl1m&#10;szjN0uvlRxdBkuYNqyoqbpigg0aT9O80sO+WoC6vUtQVOJuOp57cUfR7Wnuusfv2+T1ya5mFluWs&#10;LfD84ERyV/QnogLaJLeE8WBHx+H7lEEOhr/PipeIU0XQh+1XvVfk6aC8lazuQDNaQk2h/PDcgNFI&#10;/R6jDlq3wObdhmiKEX8mQHeuzwdDD8ZqMIgo4WiBLUbBvLLhPdgozdYNIAdlC3kB2qyZ140TcYgC&#10;IncTaEfPYf90uH5/OPdevx64xU8AAAD//wMAUEsDBBQABgAIAAAAIQDsVm5U2AAAAAMBAAAPAAAA&#10;ZHJzL2Rvd25yZXYueG1sTI/BTsMwEETvSPyDtUjcqEOhtIQ4FRTBFRGQet3G2zhKvI5itw1/z/YE&#10;x9lZzbwp1pPv1ZHG2AY2cDvLQBHXwbbcGPj+ertZgYoJ2WIfmAz8UIR1eXlRYG7DiT/pWKVGSQjH&#10;HA24lIZc61g78hhnYSAWbx9Gj0nk2Gg74knCfa/nWfagPbYsDQ4H2jiqu+rgDdx9zJfb+F69boYt&#10;PXar+NLt2RlzfTU9P4FKNKW/ZzjjCzqUwrQLB7ZR9QZkSDpflXj3S1mxM7BYZKDLQv9nL38BAAD/&#10;/wMAUEsBAi0AFAAGAAgAAAAhALaDOJL+AAAA4QEAABMAAAAAAAAAAAAAAAAAAAAAAFtDb250ZW50&#10;X1R5cGVzXS54bWxQSwECLQAUAAYACAAAACEAOP0h/9YAAACUAQAACwAAAAAAAAAAAAAAAAAvAQAA&#10;X3JlbHMvLnJlbHNQSwECLQAUAAYACAAAACEAL8Y3fqcCAAAoBQAADgAAAAAAAAAAAAAAAAAuAgAA&#10;ZHJzL2Uyb0RvYy54bWxQSwECLQAUAAYACAAAACEA7FZuVNgAAAADAQAADwAAAAAAAAAAAAAAAAAB&#10;BQAAZHJzL2Rvd25yZXYueG1sUEsFBgAAAAAEAAQA8wAAAAYGAAAAAA==&#10;" stroked="f">
              <v:fill opacity="0"/>
              <v:textbox inset="0,0,0,0">
                <w:txbxContent>
                  <w:p w:rsidR="00E80A22" w:rsidRDefault="00E80A22">
                    <w:r>
                      <w:fldChar w:fldCharType="begin"/>
                    </w:r>
                    <w:r>
                      <w:instrText xml:space="preserve"> PAGE </w:instrText>
                    </w:r>
                    <w:r>
                      <w:fldChar w:fldCharType="separate"/>
                    </w:r>
                    <w:r w:rsidR="00C76127">
                      <w:rPr>
                        <w:noProof/>
                      </w:rPr>
                      <w:t>108</w:t>
                    </w:r>
                    <w:r>
                      <w:rPr>
                        <w:noProof/>
                      </w:rPr>
                      <w:fldChar w:fldCharType="end"/>
                    </w:r>
                  </w:p>
                  <w:p w:rsidR="00E80A22" w:rsidRDefault="00E80A22"/>
                  <w:p w:rsidR="00E80A22" w:rsidRDefault="00E80A22"/>
                </w:txbxContent>
              </v:textbox>
              <w10:wrap type="square" side="largest" anchorx="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C76127">
    <w:r>
      <w:rPr>
        <w:noProof/>
        <w:lang w:eastAsia="ru-RU"/>
      </w:rPr>
      <mc:AlternateContent>
        <mc:Choice Requires="wps">
          <w:drawing>
            <wp:anchor distT="0" distB="0" distL="0" distR="0" simplePos="0" relativeHeight="251661824" behindDoc="0" locked="0" layoutInCell="1" allowOverlap="1">
              <wp:simplePos x="0" y="0"/>
              <wp:positionH relativeFrom="margin">
                <wp:align>center</wp:align>
              </wp:positionH>
              <wp:positionV relativeFrom="paragraph">
                <wp:posOffset>635</wp:posOffset>
              </wp:positionV>
              <wp:extent cx="303530" cy="348615"/>
              <wp:effectExtent l="0" t="0" r="0" b="0"/>
              <wp:wrapSquare wrapText="largest"/>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A22" w:rsidRDefault="00E80A22">
                          <w:r>
                            <w:fldChar w:fldCharType="begin"/>
                          </w:r>
                          <w:r>
                            <w:instrText xml:space="preserve"> PAGE </w:instrText>
                          </w:r>
                          <w:r>
                            <w:fldChar w:fldCharType="separate"/>
                          </w:r>
                          <w:r w:rsidR="00C76127">
                            <w:rPr>
                              <w:noProof/>
                            </w:rPr>
                            <w:t>123</w:t>
                          </w:r>
                          <w:r>
                            <w:rPr>
                              <w:noProof/>
                            </w:rPr>
                            <w:fldChar w:fldCharType="end"/>
                          </w:r>
                        </w:p>
                        <w:p w:rsidR="00E80A22" w:rsidRDefault="00E80A22"/>
                        <w:p w:rsidR="00E80A22" w:rsidRDefault="00E80A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34" type="#_x0000_t202" style="position:absolute;margin-left:0;margin-top:.05pt;width:23.9pt;height:27.45pt;z-index:2516618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NLOpwIAACgFAAAOAAAAZHJzL2Uyb0RvYy54bWysVM2O0zAQviPxDpbv3SRt2m2iTVf7QxHS&#10;8iMtPICbOI2FYxvbbbIgDtx5Bd6BAwduvEL3jRjbTdnCBSFycMb2+PN8M9/47LxvOdpSbZgUBU5O&#10;YoyoKGXFxLrAb14vR3OMjCWiIlwKWuA7avD54vGjs07ldCwbySuqEYAIk3eqwI21Ko8iUza0JeZE&#10;Kipgs5a6JRameh1VmnSA3vJoHMezqJO6UlqW1BhYvQ6beOHx65qW9mVdG2oRLzDEZv2o/bhyY7Q4&#10;I/laE9Wwch8G+YcoWsIEXHqAuiaWoI1mf0C1rNTSyNqelLKNZF2zknoOwCaJf2Nz2xBFPRdIjlGH&#10;NJn/B1u+2L7SiFUFnmAkSAsl2n3Zfd192/3Yfb//dP8ZTVyOOmVycL1V4Gz7S9lDrT1fo25k+dYg&#10;Ia8aItb0QmvZNZRUEGPiTkYPjgYc40BW3XNZwWVkY6UH6mvdugRCShCgQ63uDvWhvUUlLE7iyXQC&#10;OyVsTdL5LJn6G0g+HFba2KdUtsgZBdZQfg9OtjfGumBIPri4u4zkrFoyzv1Er1dXXKMtAaks/RfO&#10;ctWQsOrlAhgmuHq8IwwuHJKQDjNcF1aAAATg9hwVr4sPWTJO48txNlrO5qejdJlOR9lpPB/FSXaZ&#10;zeI0S6+XH10ESZo3rKqouGGCDhpN0r/TwL5bgrq8SlFX4Gw6nnpyR9Hvae25xu7b5/fIrWUWWpaz&#10;tsDzgxPJXdGfiApok9wSxoMdHYfvUwY5GP4+K14iThVBH7Zf9V6R80F5K1ndgWa0hJpC+eG5AaOR&#10;+j1GHbRugc27DdEUI/5MgO5cnw+GHozVYBBRwtECW4yCeWXDe7BRmq0bQA7KFvICtFkzrxsn4hAF&#10;RO4m0I6ew/7pcP3+cO69fj1wi58AAAD//wMAUEsDBBQABgAIAAAAIQDsVm5U2AAAAAMBAAAPAAAA&#10;ZHJzL2Rvd25yZXYueG1sTI/BTsMwEETvSPyDtUjcqEOhtIQ4FRTBFRGQet3G2zhKvI5itw1/z/YE&#10;x9lZzbwp1pPv1ZHG2AY2cDvLQBHXwbbcGPj+ertZgYoJ2WIfmAz8UIR1eXlRYG7DiT/pWKVGSQjH&#10;HA24lIZc61g78hhnYSAWbx9Gj0nk2Gg74knCfa/nWfagPbYsDQ4H2jiqu+rgDdx9zJfb+F69boYt&#10;PXar+NLt2RlzfTU9P4FKNKW/ZzjjCzqUwrQLB7ZR9QZkSDpflXj3S1mxM7BYZKDLQv9nL38BAAD/&#10;/wMAUEsBAi0AFAAGAAgAAAAhALaDOJL+AAAA4QEAABMAAAAAAAAAAAAAAAAAAAAAAFtDb250ZW50&#10;X1R5cGVzXS54bWxQSwECLQAUAAYACAAAACEAOP0h/9YAAACUAQAACwAAAAAAAAAAAAAAAAAvAQAA&#10;X3JlbHMvLnJlbHNQSwECLQAUAAYACAAAACEA+3TSzqcCAAAoBQAADgAAAAAAAAAAAAAAAAAuAgAA&#10;ZHJzL2Uyb0RvYy54bWxQSwECLQAUAAYACAAAACEA7FZuVNgAAAADAQAADwAAAAAAAAAAAAAAAAAB&#10;BQAAZHJzL2Rvd25yZXYueG1sUEsFBgAAAAAEAAQA8wAAAAYGAAAAAA==&#10;" stroked="f">
              <v:fill opacity="0"/>
              <v:textbox inset="0,0,0,0">
                <w:txbxContent>
                  <w:p w:rsidR="00E80A22" w:rsidRDefault="00E80A22">
                    <w:r>
                      <w:fldChar w:fldCharType="begin"/>
                    </w:r>
                    <w:r>
                      <w:instrText xml:space="preserve"> PAGE </w:instrText>
                    </w:r>
                    <w:r>
                      <w:fldChar w:fldCharType="separate"/>
                    </w:r>
                    <w:r w:rsidR="00C76127">
                      <w:rPr>
                        <w:noProof/>
                      </w:rPr>
                      <w:t>123</w:t>
                    </w:r>
                    <w:r>
                      <w:rPr>
                        <w:noProof/>
                      </w:rPr>
                      <w:fldChar w:fldCharType="end"/>
                    </w:r>
                  </w:p>
                  <w:p w:rsidR="00E80A22" w:rsidRDefault="00E80A22"/>
                  <w:p w:rsidR="00E80A22" w:rsidRDefault="00E80A22"/>
                </w:txbxContent>
              </v:textbox>
              <w10:wrap type="square" side="largest" anchorx="margin"/>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C76127">
    <w:r>
      <w:rPr>
        <w:noProof/>
        <w:lang w:eastAsia="ru-RU"/>
      </w:rPr>
      <mc:AlternateContent>
        <mc:Choice Requires="wps">
          <w:drawing>
            <wp:anchor distT="0" distB="0" distL="0" distR="0" simplePos="0" relativeHeight="251653632" behindDoc="0" locked="0" layoutInCell="1" allowOverlap="1">
              <wp:simplePos x="0" y="0"/>
              <wp:positionH relativeFrom="margin">
                <wp:align>center</wp:align>
              </wp:positionH>
              <wp:positionV relativeFrom="paragraph">
                <wp:posOffset>1270</wp:posOffset>
              </wp:positionV>
              <wp:extent cx="351155" cy="348615"/>
              <wp:effectExtent l="0" t="0" r="0" b="0"/>
              <wp:wrapSquare wrapText="largest"/>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A22" w:rsidRDefault="00E80A22">
                          <w:r>
                            <w:fldChar w:fldCharType="begin"/>
                          </w:r>
                          <w:r>
                            <w:instrText xml:space="preserve"> PAGE </w:instrText>
                          </w:r>
                          <w:r>
                            <w:fldChar w:fldCharType="separate"/>
                          </w:r>
                          <w:r w:rsidR="00C76127">
                            <w:rPr>
                              <w:noProof/>
                            </w:rPr>
                            <w:t>16</w:t>
                          </w:r>
                          <w:r>
                            <w:rPr>
                              <w:noProof/>
                            </w:rPr>
                            <w:fldChar w:fldCharType="end"/>
                          </w:r>
                        </w:p>
                        <w:p w:rsidR="00E80A22" w:rsidRDefault="00E80A22"/>
                        <w:p w:rsidR="00E80A22" w:rsidRDefault="00E80A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2" o:spid="_x0000_s1026" type="#_x0000_t202" style="position:absolute;margin-left:0;margin-top:.1pt;width:27.65pt;height:27.45pt;z-index:25165363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9OpgIAACMFAAAOAAAAZHJzL2Uyb0RvYy54bWysVM2O0zAQviPxDpbv3STdpNtETVfbXYqQ&#10;lh9p4QHcxGksHNvYbpNlxYE7r8A7cODAjVfovhFjp+lu4YIQOThje+bzN+NvPDvvGo62VBsmRY6j&#10;kxAjKgpZMrHO8bu3y9EUI2OJKAmXgub4lhp8Pn/6ZNaqjI5lLXlJNQIQYbJW5bi2VmVBYIqaNsSc&#10;SEUFbFZSN8TCVK+DUpMW0BsejMNwErRSl0rLghoDq1f9Jp57/KqihX1dVYZaxHMM3KwftR9Xbgzm&#10;M5KtNVE1K/Y0yD+waAgTcOgB6opYgjaa/QHVsEJLIyt7UsgmkFXFCupzgGyi8LdsbmqiqM8FimPU&#10;oUzm/8EWr7ZvNGIl3N0YI0EauKPd19233ffdz92P+8/3XxBsQJVaZTJwvlHgbruF7CDCZ2zUtSze&#10;GyTkZU3Eml5oLduakhJYRi4yeBTa4xgHsmpfyhJOIxsrPVBX6caVEIqCAB1u6/ZwQ7SzqIDF0ySK&#10;kgSjArZO4+kkSvwJJBuClTb2OZUNckaONQjAg5PttbGODMkGF3eWkZyVS8a5n+j16pJrtCUglqX/&#10;+liuatKvesEAhuldPd4RBhcOSUiH2R/Xr0ACQMDtuVS8Mu7SaByHi3E6Wk6mZ6N4GSej9CycjsIo&#10;XaSTME7jq+UnxyCKs5qVJRXXTNBBpVH8dyrY90uvL69T1OY4TcaJT+6I/T6tfa6h+/b1PXJrmIWm&#10;5azJ8fTgRDJ36c9ECWmTzBLGezs4pu9LBjUY/r4qXiJOFb0+bLfqAMXpZiXLWxCLlnCZoAh4acCo&#10;pf6IUQtdm2PzYUM0xYi/ECA41+KDoQdjNRhEFBCaY4tRb17a/inYKM3WNSD3khbyAkRZMS+YBxZA&#10;2U2gEz35/avhWv3x3Hs9vG3zXwAAAP//AwBQSwMEFAAGAAgAAAAhAPowJRnZAAAAAwEAAA8AAABk&#10;cnMvZG93bnJldi54bWxMj8FuwjAQRO+V+g/WVuqtOATRQoiDgKq9Vg1IXE28xFHidZQ1kP59zak9&#10;rUYzmnmbr0fXiSsO3HhSMJ0kIJAqbxqqFRz2Hy8LEBw0Gd15QgU/yLAuHh9ynRl/o2+8lqEWsYQ4&#10;0wpsCH0mJVcWneaJ75Gid/aD0yHKoZZm0LdY7jqZJsmrdLqhuGB1jzuLVVtenILZV/p25M/yfdcf&#10;cdkueNueySr1/DRuViACjuEvDHf8iA5FZDr5CxkWnYL4SFCQgojefD4DcbrfKcgil//Zi18AAAD/&#10;/wMAUEsBAi0AFAAGAAgAAAAhALaDOJL+AAAA4QEAABMAAAAAAAAAAAAAAAAAAAAAAFtDb250ZW50&#10;X1R5cGVzXS54bWxQSwECLQAUAAYACAAAACEAOP0h/9YAAACUAQAACwAAAAAAAAAAAAAAAAAvAQAA&#10;X3JlbHMvLnJlbHNQSwECLQAUAAYACAAAACEAOifvTqYCAAAjBQAADgAAAAAAAAAAAAAAAAAuAgAA&#10;ZHJzL2Uyb0RvYy54bWxQSwECLQAUAAYACAAAACEA+jAlGdkAAAADAQAADwAAAAAAAAAAAAAAAAAA&#10;BQAAZHJzL2Rvd25yZXYueG1sUEsFBgAAAAAEAAQA8wAAAAYGAAAAAA==&#10;" stroked="f">
              <v:fill opacity="0"/>
              <v:textbox inset="0,0,0,0">
                <w:txbxContent>
                  <w:p w:rsidR="00E80A22" w:rsidRDefault="00E80A22">
                    <w:r>
                      <w:fldChar w:fldCharType="begin"/>
                    </w:r>
                    <w:r>
                      <w:instrText xml:space="preserve"> PAGE </w:instrText>
                    </w:r>
                    <w:r>
                      <w:fldChar w:fldCharType="separate"/>
                    </w:r>
                    <w:r w:rsidR="00C76127">
                      <w:rPr>
                        <w:noProof/>
                      </w:rPr>
                      <w:t>16</w:t>
                    </w:r>
                    <w:r>
                      <w:rPr>
                        <w:noProof/>
                      </w:rPr>
                      <w:fldChar w:fldCharType="end"/>
                    </w:r>
                  </w:p>
                  <w:p w:rsidR="00E80A22" w:rsidRDefault="00E80A22"/>
                  <w:p w:rsidR="00E80A22" w:rsidRDefault="00E80A22"/>
                </w:txbxContent>
              </v:textbox>
              <w10:wrap type="square" side="largest"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C76127">
    <w:r>
      <w:rPr>
        <w:noProof/>
        <w:lang w:eastAsia="ru-RU"/>
      </w:rPr>
      <mc:AlternateContent>
        <mc:Choice Requires="wps">
          <w:drawing>
            <wp:anchor distT="0" distB="0" distL="0" distR="0" simplePos="0" relativeHeight="251654656" behindDoc="0" locked="0" layoutInCell="1" allowOverlap="1">
              <wp:simplePos x="0" y="0"/>
              <wp:positionH relativeFrom="margin">
                <wp:align>center</wp:align>
              </wp:positionH>
              <wp:positionV relativeFrom="paragraph">
                <wp:posOffset>635</wp:posOffset>
              </wp:positionV>
              <wp:extent cx="303530" cy="348615"/>
              <wp:effectExtent l="0" t="0" r="0" b="0"/>
              <wp:wrapSquare wrapText="largest"/>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A22" w:rsidRDefault="00E80A22">
                          <w:r>
                            <w:fldChar w:fldCharType="begin"/>
                          </w:r>
                          <w:r>
                            <w:instrText xml:space="preserve"> PAGE </w:instrText>
                          </w:r>
                          <w:r>
                            <w:fldChar w:fldCharType="separate"/>
                          </w:r>
                          <w:r w:rsidR="00C76127">
                            <w:rPr>
                              <w:noProof/>
                            </w:rPr>
                            <w:t>50</w:t>
                          </w:r>
                          <w:r>
                            <w:rPr>
                              <w:noProof/>
                            </w:rPr>
                            <w:fldChar w:fldCharType="end"/>
                          </w:r>
                        </w:p>
                        <w:p w:rsidR="00E80A22" w:rsidRDefault="00E80A22"/>
                        <w:p w:rsidR="00E80A22" w:rsidRDefault="00E80A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 o:spid="_x0000_s1027" type="#_x0000_t202" style="position:absolute;margin-left:0;margin-top:.05pt;width:23.9pt;height:27.45pt;z-index:25165465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2uepgIAACoFAAAOAAAAZHJzL2Uyb0RvYy54bWysVM2O0zAQviPxDpbv3SRt2m2iTVf7QxHS&#10;8iMtPICbOI2FYxvbbbIgDtx5Bd6BAwduvEL3jRjbTdnCBSFycMb2zOf5Zj777LxvOdpSbZgUBU5O&#10;YoyoKGXFxLrAb14vR3OMjCWiIlwKWuA7avD54vGjs07ldCwbySuqEYAIk3eqwI21Ko8iUza0JeZE&#10;Kipgs5a6JRameh1VmnSA3vJoHMezqJO6UlqW1BhYvQ6beOHx65qW9mVdG2oRLzDkZv2o/bhyY7Q4&#10;I/laE9Wwcp8G+YcsWsIEHHqAuiaWoI1mf0C1rNTSyNqelLKNZF2zknoOwCaJf2Nz2xBFPRcojlGH&#10;Mpn/B1u+2L7SiFXQOyiPIC30aPdl93X3bfdj9/3+0/1nBBtQpU6ZHJxvFbjb/lL2EOEZG3Ujy7cG&#10;CXnVELGmF1rLrqGkgiwTFxk9CA04xoGsuueygtPIxkoP1Ne6dSWEoiBAh3TuDh2ivUUlLE7iyXQC&#10;OyVsTdL5LJn6E0g+BCtt7FMqW+SMAmsQgAcn2xtjXTIkH1zcWUZyVi0Z536i16srrtGWgFiW/gux&#10;XDUkrPpSAIYJrh7vCIMLhySkwwzHhRUgAAm4PUfFK+NDlozT+HKcjZaz+ekoXabTUXYaz0dxkl1m&#10;szjN0uvlR5dBkuYNqyoqbpigg0qT9O9UsL8vQV9ep6grcDYdTz25o+z3tPZcY/ft63vk1jILl5az&#10;tsDzgxPJXdOfiApok9wSxoMdHafvSwY1GP6+Kl4iThVBH7Zf9UGTg/JWsroDzWgJPYX2w4MDRiP1&#10;e4w6uLwFNu82RFOM+DMBugMXOxh6MFaDQUQJoQW2GAXzyoYXYaM0WzeAHJQt5AVos2ZeN07EIQvI&#10;3E3gQnoO+8fD3fiHc+/164lb/AQAAP//AwBQSwMEFAAGAAgAAAAhAOxWblTYAAAAAwEAAA8AAABk&#10;cnMvZG93bnJldi54bWxMj8FOwzAQRO9I/IO1SNyoQ6G0hDgVFMEVEZB63cbbOEq8jmK3DX/P9gTH&#10;2VnNvCnWk+/VkcbYBjZwO8tAEdfBttwY+P56u1mBignZYh+YDPxQhHV5eVFgbsOJP+lYpUZJCMcc&#10;DbiUhlzrWDvyGGdhIBZvH0aPSeTYaDviScJ9r+dZ9qA9tiwNDgfaOKq76uAN3H3Ml9v4Xr1uhi09&#10;dqv40u3ZGXN9NT0/gUo0pb9nOOMLOpTCtAsHtlH1BmRIOl+VePdLWbEzsFhkoMtC/2cvfwEAAP//&#10;AwBQSwECLQAUAAYACAAAACEAtoM4kv4AAADhAQAAEwAAAAAAAAAAAAAAAAAAAAAAW0NvbnRlbnRf&#10;VHlwZXNdLnhtbFBLAQItABQABgAIAAAAIQA4/SH/1gAAAJQBAAALAAAAAAAAAAAAAAAAAC8BAABf&#10;cmVscy8ucmVsc1BLAQItABQABgAIAAAAIQCL62uepgIAACoFAAAOAAAAAAAAAAAAAAAAAC4CAABk&#10;cnMvZTJvRG9jLnhtbFBLAQItABQABgAIAAAAIQDsVm5U2AAAAAMBAAAPAAAAAAAAAAAAAAAAAAAF&#10;AABkcnMvZG93bnJldi54bWxQSwUGAAAAAAQABADzAAAABQYAAAAA&#10;" stroked="f">
              <v:fill opacity="0"/>
              <v:textbox inset="0,0,0,0">
                <w:txbxContent>
                  <w:p w:rsidR="00E80A22" w:rsidRDefault="00E80A22">
                    <w:r>
                      <w:fldChar w:fldCharType="begin"/>
                    </w:r>
                    <w:r>
                      <w:instrText xml:space="preserve"> PAGE </w:instrText>
                    </w:r>
                    <w:r>
                      <w:fldChar w:fldCharType="separate"/>
                    </w:r>
                    <w:r w:rsidR="00C76127">
                      <w:rPr>
                        <w:noProof/>
                      </w:rPr>
                      <w:t>50</w:t>
                    </w:r>
                    <w:r>
                      <w:rPr>
                        <w:noProof/>
                      </w:rPr>
                      <w:fldChar w:fldCharType="end"/>
                    </w:r>
                  </w:p>
                  <w:p w:rsidR="00E80A22" w:rsidRDefault="00E80A22"/>
                  <w:p w:rsidR="00E80A22" w:rsidRDefault="00E80A22"/>
                </w:txbxContent>
              </v:textbox>
              <w10:wrap type="square" side="largest"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C76127">
    <w:r>
      <w:rPr>
        <w:noProof/>
        <w:lang w:eastAsia="ru-RU"/>
      </w:rPr>
      <mc:AlternateContent>
        <mc:Choice Requires="wps">
          <w:drawing>
            <wp:anchor distT="0" distB="0" distL="0" distR="0" simplePos="0" relativeHeight="251660800" behindDoc="0" locked="0" layoutInCell="1" allowOverlap="1">
              <wp:simplePos x="0" y="0"/>
              <wp:positionH relativeFrom="margin">
                <wp:align>center</wp:align>
              </wp:positionH>
              <wp:positionV relativeFrom="paragraph">
                <wp:posOffset>635</wp:posOffset>
              </wp:positionV>
              <wp:extent cx="303530" cy="348615"/>
              <wp:effectExtent l="0" t="0" r="0" b="0"/>
              <wp:wrapSquare wrapText="largest"/>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A22" w:rsidRDefault="00E80A22">
                          <w:r>
                            <w:fldChar w:fldCharType="begin"/>
                          </w:r>
                          <w:r>
                            <w:instrText xml:space="preserve"> PAGE </w:instrText>
                          </w:r>
                          <w:r>
                            <w:fldChar w:fldCharType="separate"/>
                          </w:r>
                          <w:r w:rsidR="00C76127">
                            <w:rPr>
                              <w:noProof/>
                            </w:rPr>
                            <w:t>60</w:t>
                          </w:r>
                          <w:r>
                            <w:rPr>
                              <w:noProof/>
                            </w:rPr>
                            <w:fldChar w:fldCharType="end"/>
                          </w:r>
                        </w:p>
                        <w:p w:rsidR="00E80A22" w:rsidRDefault="00E80A22"/>
                        <w:p w:rsidR="00E80A22" w:rsidRDefault="00E80A2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28" type="#_x0000_t202" style="position:absolute;margin-left:0;margin-top:.05pt;width:23.9pt;height:27.45pt;z-index:25166080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dupgIAACgFAAAOAAAAZHJzL2Uyb0RvYy54bWysVM2O0zAQviPxDpbv3SRt2m2iTVf7QxHS&#10;8iMtPICbOI2FYxvbbbIgDtx5Bd6BAwduvEL3jRjbTdnCBSFycMb2+PN8M9/47LxvOdpSbZgUBU5O&#10;YoyoKGXFxLrAb14vR3OMjCWiIlwKWuA7avD54vGjs07ldCwbySuqEYAIk3eqwI21Ko8iUza0JeZE&#10;Kipgs5a6JRameh1VmnSA3vJoHMezqJO6UlqW1BhYvQ6beOHx65qW9mVdG2oRLzDEZv2o/bhyY7Q4&#10;I/laE9Wwch8G+YcoWsIEXHqAuiaWoI1mf0C1rNTSyNqelLKNZF2zknoOwCaJf2Nz2xBFPRdIjlGH&#10;NJn/B1u+2L7SiFUFzjASpIUS7b7svu6+7X7svt9/uv+MMpejTpkcXG8VONv+UvZQa8/XqBtZvjVI&#10;yKuGiDW90Fp2DSUVxJi4k9GDowHHOJBV91xWcBnZWOmB+lq3LoGQEgToUKu7Q31ob1EJi5N4Mp3A&#10;Tglbk3Q+S6b+BpIPh5U29imVLXJGgTWU34OT7Y2xLhiSDy7uLiM5q5aMcz/R69UV12hLQCpL/4Wz&#10;XDUkrHq5AIYJrh7vCIMLhySkwwzXhRUgAAG4PUfF6+JDlozT+HKcjZaz+ekoXabTUXYaz0dxkl1m&#10;szjN0uvlRxdBkuYNqyoqbpigg0aT9O80sO+WoC6vUtRBrafjqSd3FP2e1p5r7L59fo/cWmahZTlr&#10;Czw/OJHcFf2JqIA2yS1hPNjRcfg+ZZCD4e+z4iXiVBH0YftV7xU5HpS3ktUdaEZLqCmUH54bMBqp&#10;32PUQesW2LzbEE0x4s8E6M71+WDowVgNBhElHC2wxSiYVza8Bxul2boB5KBsIS9AmzXzunEiDlFA&#10;5G4C7eg57J8O1+8P597r1wO3+AkAAP//AwBQSwMEFAAGAAgAAAAhAOxWblTYAAAAAwEAAA8AAABk&#10;cnMvZG93bnJldi54bWxMj8FOwzAQRO9I/IO1SNyoQ6G0hDgVFMEVEZB63cbbOEq8jmK3DX/P9gTH&#10;2VnNvCnWk+/VkcbYBjZwO8tAEdfBttwY+P56u1mBignZYh+YDPxQhHV5eVFgbsOJP+lYpUZJCMcc&#10;DbiUhlzrWDvyGGdhIBZvH0aPSeTYaDviScJ9r+dZ9qA9tiwNDgfaOKq76uAN3H3Ml9v4Xr1uhi09&#10;dqv40u3ZGXN9NT0/gUo0pb9nOOMLOpTCtAsHtlH1BmRIOl+VePdLWbEzsFhkoMtC/2cvfwEAAP//&#10;AwBQSwECLQAUAAYACAAAACEAtoM4kv4AAADhAQAAEwAAAAAAAAAAAAAAAAAAAAAAW0NvbnRlbnRf&#10;VHlwZXNdLnhtbFBLAQItABQABgAIAAAAIQA4/SH/1gAAAJQBAAALAAAAAAAAAAAAAAAAAC8BAABf&#10;cmVscy8ucmVsc1BLAQItABQABgAIAAAAIQCBfqdupgIAACgFAAAOAAAAAAAAAAAAAAAAAC4CAABk&#10;cnMvZTJvRG9jLnhtbFBLAQItABQABgAIAAAAIQDsVm5U2AAAAAMBAAAPAAAAAAAAAAAAAAAAAAAF&#10;AABkcnMvZG93bnJldi54bWxQSwUGAAAAAAQABADzAAAABQYAAAAA&#10;" stroked="f">
              <v:fill opacity="0"/>
              <v:textbox inset="0,0,0,0">
                <w:txbxContent>
                  <w:p w:rsidR="00E80A22" w:rsidRDefault="00E80A22">
                    <w:r>
                      <w:fldChar w:fldCharType="begin"/>
                    </w:r>
                    <w:r>
                      <w:instrText xml:space="preserve"> PAGE </w:instrText>
                    </w:r>
                    <w:r>
                      <w:fldChar w:fldCharType="separate"/>
                    </w:r>
                    <w:r w:rsidR="00C76127">
                      <w:rPr>
                        <w:noProof/>
                      </w:rPr>
                      <w:t>60</w:t>
                    </w:r>
                    <w:r>
                      <w:rPr>
                        <w:noProof/>
                      </w:rPr>
                      <w:fldChar w:fldCharType="end"/>
                    </w:r>
                  </w:p>
                  <w:p w:rsidR="00E80A22" w:rsidRDefault="00E80A22"/>
                  <w:p w:rsidR="00E80A22" w:rsidRDefault="00E80A22"/>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0F8" w:rsidRDefault="00C150F8">
      <w:pPr>
        <w:spacing w:after="0" w:line="240" w:lineRule="auto"/>
      </w:pPr>
      <w:r>
        <w:separator/>
      </w:r>
    </w:p>
  </w:footnote>
  <w:footnote w:type="continuationSeparator" w:id="0">
    <w:p w:rsidR="00C150F8" w:rsidRDefault="00C150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Pr="00DB6D48" w:rsidRDefault="00E80A22" w:rsidP="00FF341F">
    <w:pPr>
      <w:pStyle w:val="afa"/>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A22" w:rsidRDefault="00E80A2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02408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ECD7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1EEE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8401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EA5D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9EAB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2C25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04AA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92F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9E9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pStyle w:val="2"/>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1" w15:restartNumberingAfterBreak="0">
    <w:nsid w:val="00000002"/>
    <w:multiLevelType w:val="singleLevel"/>
    <w:tmpl w:val="00000002"/>
    <w:name w:val="WW8Num2"/>
    <w:lvl w:ilvl="0">
      <w:start w:val="1"/>
      <w:numFmt w:val="bullet"/>
      <w:pStyle w:val="100"/>
      <w:lvlText w:val=""/>
      <w:lvlJc w:val="left"/>
      <w:pPr>
        <w:tabs>
          <w:tab w:val="num" w:pos="851"/>
        </w:tabs>
        <w:ind w:left="851" w:hanging="284"/>
      </w:pPr>
      <w:rPr>
        <w:rFonts w:ascii="Symbol" w:hAnsi="Symbol"/>
      </w:rPr>
    </w:lvl>
  </w:abstractNum>
  <w:abstractNum w:abstractNumId="12" w15:restartNumberingAfterBreak="0">
    <w:nsid w:val="00000003"/>
    <w:multiLevelType w:val="multilevel"/>
    <w:tmpl w:val="00000003"/>
    <w:lvl w:ilvl="0">
      <w:start w:val="1"/>
      <w:numFmt w:val="decimal"/>
      <w:lvlText w:val="%1."/>
      <w:lvlJc w:val="left"/>
      <w:pPr>
        <w:tabs>
          <w:tab w:val="num" w:pos="720"/>
        </w:tabs>
        <w:ind w:left="720" w:hanging="360"/>
      </w:pPr>
      <w:rPr>
        <w:rFonts w:cs="Times New Roman"/>
      </w:rPr>
    </w:lvl>
    <w:lvl w:ilvl="1">
      <w:start w:val="8"/>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15:restartNumberingAfterBreak="0">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4"/>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15:restartNumberingAfterBreak="0">
    <w:nsid w:val="00000005"/>
    <w:multiLevelType w:val="multilevel"/>
    <w:tmpl w:val="00000005"/>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15:restartNumberingAfterBreak="0">
    <w:nsid w:val="00000006"/>
    <w:multiLevelType w:val="multilevel"/>
    <w:tmpl w:val="0000000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15:restartNumberingAfterBreak="0">
    <w:nsid w:val="00000007"/>
    <w:multiLevelType w:val="multilevel"/>
    <w:tmpl w:val="00000007"/>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7" w15:restartNumberingAfterBreak="0">
    <w:nsid w:val="13F26154"/>
    <w:multiLevelType w:val="multilevel"/>
    <w:tmpl w:val="2EC24C50"/>
    <w:lvl w:ilvl="0">
      <w:start w:val="2"/>
      <w:numFmt w:val="decimal"/>
      <w:lvlText w:val="%1."/>
      <w:lvlJc w:val="left"/>
      <w:pPr>
        <w:tabs>
          <w:tab w:val="num" w:pos="786"/>
        </w:tabs>
        <w:ind w:left="786" w:hanging="360"/>
      </w:pPr>
      <w:rPr>
        <w:rFonts w:cs="Times New Roman" w:hint="default"/>
      </w:rPr>
    </w:lvl>
    <w:lvl w:ilvl="1">
      <w:start w:val="6"/>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18" w15:restartNumberingAfterBreak="0">
    <w:nsid w:val="33B13843"/>
    <w:multiLevelType w:val="multilevel"/>
    <w:tmpl w:val="00000007"/>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9" w15:restartNumberingAfterBreak="0">
    <w:nsid w:val="346537AE"/>
    <w:multiLevelType w:val="hybridMultilevel"/>
    <w:tmpl w:val="F47E2C3E"/>
    <w:lvl w:ilvl="0" w:tplc="C22A38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37C94BA2"/>
    <w:multiLevelType w:val="hybridMultilevel"/>
    <w:tmpl w:val="BF3A83AC"/>
    <w:lvl w:ilvl="0" w:tplc="D43A59CE">
      <w:start w:val="2"/>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15:restartNumberingAfterBreak="0">
    <w:nsid w:val="37D92C9B"/>
    <w:multiLevelType w:val="multilevel"/>
    <w:tmpl w:val="00000007"/>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2" w15:restartNumberingAfterBreak="0">
    <w:nsid w:val="41146D7B"/>
    <w:multiLevelType w:val="hybridMultilevel"/>
    <w:tmpl w:val="F22E8B2C"/>
    <w:lvl w:ilvl="0" w:tplc="BDE453D2">
      <w:start w:val="1"/>
      <w:numFmt w:val="decimal"/>
      <w:lvlText w:val="%1."/>
      <w:lvlJc w:val="left"/>
      <w:pPr>
        <w:ind w:left="1301" w:hanging="450"/>
      </w:pPr>
      <w:rPr>
        <w:rFonts w:ascii="Times New Roman" w:eastAsia="Times New Roman" w:hAnsi="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704E2CF9"/>
    <w:multiLevelType w:val="multilevel"/>
    <w:tmpl w:val="F22E8B2C"/>
    <w:lvl w:ilvl="0">
      <w:start w:val="1"/>
      <w:numFmt w:val="decimal"/>
      <w:lvlText w:val="%1."/>
      <w:lvlJc w:val="left"/>
      <w:pPr>
        <w:ind w:left="1301" w:hanging="450"/>
      </w:pPr>
      <w:rPr>
        <w:rFonts w:ascii="Times New Roman" w:eastAsia="Times New Roman" w:hAnsi="Times New Roman"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22"/>
  </w:num>
  <w:num w:numId="2">
    <w:abstractNumId w:val="2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8"/>
  </w:num>
  <w:num w:numId="21">
    <w:abstractNumId w:val="20"/>
  </w:num>
  <w:num w:numId="22">
    <w:abstractNumId w:val="17"/>
  </w:num>
  <w:num w:numId="23">
    <w:abstractNumId w:val="2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BEF"/>
    <w:rsid w:val="000717CC"/>
    <w:rsid w:val="00076833"/>
    <w:rsid w:val="00077B68"/>
    <w:rsid w:val="00080383"/>
    <w:rsid w:val="00083137"/>
    <w:rsid w:val="00093147"/>
    <w:rsid w:val="000948DB"/>
    <w:rsid w:val="0009582D"/>
    <w:rsid w:val="000A069E"/>
    <w:rsid w:val="000A45F0"/>
    <w:rsid w:val="000A5695"/>
    <w:rsid w:val="000A5E2B"/>
    <w:rsid w:val="000B0092"/>
    <w:rsid w:val="000C266A"/>
    <w:rsid w:val="000F1448"/>
    <w:rsid w:val="000F57D8"/>
    <w:rsid w:val="0010208D"/>
    <w:rsid w:val="00105081"/>
    <w:rsid w:val="00107B01"/>
    <w:rsid w:val="0013137E"/>
    <w:rsid w:val="00133AD3"/>
    <w:rsid w:val="00134979"/>
    <w:rsid w:val="001506CF"/>
    <w:rsid w:val="001550DB"/>
    <w:rsid w:val="00162275"/>
    <w:rsid w:val="00186F13"/>
    <w:rsid w:val="00191606"/>
    <w:rsid w:val="00191D67"/>
    <w:rsid w:val="001A3F45"/>
    <w:rsid w:val="001B1BD2"/>
    <w:rsid w:val="001B54C6"/>
    <w:rsid w:val="001B594B"/>
    <w:rsid w:val="001C4E2E"/>
    <w:rsid w:val="001D2C4D"/>
    <w:rsid w:val="001E42B6"/>
    <w:rsid w:val="001E4507"/>
    <w:rsid w:val="001F5B4A"/>
    <w:rsid w:val="001F6CBF"/>
    <w:rsid w:val="00205295"/>
    <w:rsid w:val="00206576"/>
    <w:rsid w:val="00210391"/>
    <w:rsid w:val="002118F4"/>
    <w:rsid w:val="00211BF9"/>
    <w:rsid w:val="0021757E"/>
    <w:rsid w:val="00223959"/>
    <w:rsid w:val="002253A1"/>
    <w:rsid w:val="002356EC"/>
    <w:rsid w:val="002427F8"/>
    <w:rsid w:val="002442F9"/>
    <w:rsid w:val="00244819"/>
    <w:rsid w:val="00245491"/>
    <w:rsid w:val="00250BDD"/>
    <w:rsid w:val="0026777D"/>
    <w:rsid w:val="00293054"/>
    <w:rsid w:val="00293E31"/>
    <w:rsid w:val="0029420B"/>
    <w:rsid w:val="002B4180"/>
    <w:rsid w:val="002E57B2"/>
    <w:rsid w:val="002E6A29"/>
    <w:rsid w:val="002F44C2"/>
    <w:rsid w:val="00301302"/>
    <w:rsid w:val="003019B2"/>
    <w:rsid w:val="00315622"/>
    <w:rsid w:val="003252BD"/>
    <w:rsid w:val="003347B6"/>
    <w:rsid w:val="0034203C"/>
    <w:rsid w:val="00366D58"/>
    <w:rsid w:val="003676ED"/>
    <w:rsid w:val="00370091"/>
    <w:rsid w:val="00381F34"/>
    <w:rsid w:val="003965B6"/>
    <w:rsid w:val="00396971"/>
    <w:rsid w:val="003C1024"/>
    <w:rsid w:val="003C5C95"/>
    <w:rsid w:val="003E0F8D"/>
    <w:rsid w:val="003E1099"/>
    <w:rsid w:val="003E7C40"/>
    <w:rsid w:val="003F0A64"/>
    <w:rsid w:val="00400321"/>
    <w:rsid w:val="00403984"/>
    <w:rsid w:val="00416D6A"/>
    <w:rsid w:val="00423A1A"/>
    <w:rsid w:val="004356D1"/>
    <w:rsid w:val="00435B51"/>
    <w:rsid w:val="0044734A"/>
    <w:rsid w:val="0045329E"/>
    <w:rsid w:val="0045427C"/>
    <w:rsid w:val="004709CC"/>
    <w:rsid w:val="004759CA"/>
    <w:rsid w:val="004E67C8"/>
    <w:rsid w:val="004F1079"/>
    <w:rsid w:val="00517FEA"/>
    <w:rsid w:val="00521DE9"/>
    <w:rsid w:val="00526F66"/>
    <w:rsid w:val="00544C78"/>
    <w:rsid w:val="00552098"/>
    <w:rsid w:val="005A17F6"/>
    <w:rsid w:val="005B0551"/>
    <w:rsid w:val="005B26B2"/>
    <w:rsid w:val="005B3DD6"/>
    <w:rsid w:val="005B7C26"/>
    <w:rsid w:val="005D077A"/>
    <w:rsid w:val="005F70FE"/>
    <w:rsid w:val="006173FA"/>
    <w:rsid w:val="00651D0D"/>
    <w:rsid w:val="006551E6"/>
    <w:rsid w:val="00656D18"/>
    <w:rsid w:val="006759D1"/>
    <w:rsid w:val="006875A1"/>
    <w:rsid w:val="00692804"/>
    <w:rsid w:val="006936E6"/>
    <w:rsid w:val="006A1714"/>
    <w:rsid w:val="006B1583"/>
    <w:rsid w:val="006B1C2F"/>
    <w:rsid w:val="006C2BF9"/>
    <w:rsid w:val="006C40DA"/>
    <w:rsid w:val="006D425F"/>
    <w:rsid w:val="006D5648"/>
    <w:rsid w:val="006D5A66"/>
    <w:rsid w:val="006D782A"/>
    <w:rsid w:val="006E3566"/>
    <w:rsid w:val="006E36BF"/>
    <w:rsid w:val="00717FE5"/>
    <w:rsid w:val="007240D4"/>
    <w:rsid w:val="00735BEF"/>
    <w:rsid w:val="00752C25"/>
    <w:rsid w:val="00756709"/>
    <w:rsid w:val="0076008F"/>
    <w:rsid w:val="007A101D"/>
    <w:rsid w:val="007D6C3D"/>
    <w:rsid w:val="007E3374"/>
    <w:rsid w:val="007E40EF"/>
    <w:rsid w:val="00806953"/>
    <w:rsid w:val="00817C8F"/>
    <w:rsid w:val="00821A9B"/>
    <w:rsid w:val="00856E24"/>
    <w:rsid w:val="0087695F"/>
    <w:rsid w:val="00877079"/>
    <w:rsid w:val="00877475"/>
    <w:rsid w:val="008801A3"/>
    <w:rsid w:val="00883E11"/>
    <w:rsid w:val="00896D53"/>
    <w:rsid w:val="008B7D9D"/>
    <w:rsid w:val="008D18D7"/>
    <w:rsid w:val="008D7129"/>
    <w:rsid w:val="008E406E"/>
    <w:rsid w:val="00905269"/>
    <w:rsid w:val="00914A6F"/>
    <w:rsid w:val="00916752"/>
    <w:rsid w:val="00927CFF"/>
    <w:rsid w:val="009468EF"/>
    <w:rsid w:val="009628F7"/>
    <w:rsid w:val="00963E67"/>
    <w:rsid w:val="00973B90"/>
    <w:rsid w:val="009753B3"/>
    <w:rsid w:val="009A387C"/>
    <w:rsid w:val="009B5867"/>
    <w:rsid w:val="009B6B43"/>
    <w:rsid w:val="009C1CF1"/>
    <w:rsid w:val="009C47A8"/>
    <w:rsid w:val="009C6D17"/>
    <w:rsid w:val="009D761D"/>
    <w:rsid w:val="009F1828"/>
    <w:rsid w:val="00A07ADE"/>
    <w:rsid w:val="00A118F9"/>
    <w:rsid w:val="00A228A3"/>
    <w:rsid w:val="00A2757B"/>
    <w:rsid w:val="00A506C4"/>
    <w:rsid w:val="00A6011D"/>
    <w:rsid w:val="00A60C94"/>
    <w:rsid w:val="00A6516A"/>
    <w:rsid w:val="00A70C12"/>
    <w:rsid w:val="00A756D4"/>
    <w:rsid w:val="00A802E8"/>
    <w:rsid w:val="00A871DA"/>
    <w:rsid w:val="00AB37B8"/>
    <w:rsid w:val="00AB4BEB"/>
    <w:rsid w:val="00AB6359"/>
    <w:rsid w:val="00AC28FC"/>
    <w:rsid w:val="00AC321F"/>
    <w:rsid w:val="00AE6010"/>
    <w:rsid w:val="00AF01E5"/>
    <w:rsid w:val="00B0706C"/>
    <w:rsid w:val="00B209E0"/>
    <w:rsid w:val="00B23A89"/>
    <w:rsid w:val="00B2404F"/>
    <w:rsid w:val="00B31F1A"/>
    <w:rsid w:val="00B326BE"/>
    <w:rsid w:val="00B34094"/>
    <w:rsid w:val="00B50774"/>
    <w:rsid w:val="00B51038"/>
    <w:rsid w:val="00B60644"/>
    <w:rsid w:val="00B650FE"/>
    <w:rsid w:val="00B67797"/>
    <w:rsid w:val="00B8516A"/>
    <w:rsid w:val="00B93A1F"/>
    <w:rsid w:val="00B96E36"/>
    <w:rsid w:val="00BA2848"/>
    <w:rsid w:val="00BA5B73"/>
    <w:rsid w:val="00BB788C"/>
    <w:rsid w:val="00BF23EF"/>
    <w:rsid w:val="00C009F8"/>
    <w:rsid w:val="00C02D34"/>
    <w:rsid w:val="00C04D4A"/>
    <w:rsid w:val="00C150F8"/>
    <w:rsid w:val="00C17299"/>
    <w:rsid w:val="00C27831"/>
    <w:rsid w:val="00C35B8B"/>
    <w:rsid w:val="00C36FF7"/>
    <w:rsid w:val="00C40F23"/>
    <w:rsid w:val="00C65B11"/>
    <w:rsid w:val="00C66FDC"/>
    <w:rsid w:val="00C76127"/>
    <w:rsid w:val="00C8036A"/>
    <w:rsid w:val="00CB0133"/>
    <w:rsid w:val="00CE3EE9"/>
    <w:rsid w:val="00CF5A7B"/>
    <w:rsid w:val="00D01589"/>
    <w:rsid w:val="00D050EC"/>
    <w:rsid w:val="00D11D38"/>
    <w:rsid w:val="00D1272B"/>
    <w:rsid w:val="00D3575B"/>
    <w:rsid w:val="00D36241"/>
    <w:rsid w:val="00D43883"/>
    <w:rsid w:val="00D44EB8"/>
    <w:rsid w:val="00D455F0"/>
    <w:rsid w:val="00D55B38"/>
    <w:rsid w:val="00D670F9"/>
    <w:rsid w:val="00D67EC2"/>
    <w:rsid w:val="00D86273"/>
    <w:rsid w:val="00D94030"/>
    <w:rsid w:val="00DA1FE4"/>
    <w:rsid w:val="00DB4C2A"/>
    <w:rsid w:val="00DC5375"/>
    <w:rsid w:val="00DD074B"/>
    <w:rsid w:val="00DE7E4A"/>
    <w:rsid w:val="00E05886"/>
    <w:rsid w:val="00E22FB0"/>
    <w:rsid w:val="00E46172"/>
    <w:rsid w:val="00E46895"/>
    <w:rsid w:val="00E615D5"/>
    <w:rsid w:val="00E80A22"/>
    <w:rsid w:val="00E92B29"/>
    <w:rsid w:val="00E93D0C"/>
    <w:rsid w:val="00E96126"/>
    <w:rsid w:val="00EA3187"/>
    <w:rsid w:val="00EA59A9"/>
    <w:rsid w:val="00EB0B34"/>
    <w:rsid w:val="00EB6E22"/>
    <w:rsid w:val="00ED3D0E"/>
    <w:rsid w:val="00EE6B3D"/>
    <w:rsid w:val="00F04CB7"/>
    <w:rsid w:val="00F0679C"/>
    <w:rsid w:val="00F1555A"/>
    <w:rsid w:val="00F21A9E"/>
    <w:rsid w:val="00F43C45"/>
    <w:rsid w:val="00F74896"/>
    <w:rsid w:val="00F77B5B"/>
    <w:rsid w:val="00F8283A"/>
    <w:rsid w:val="00F83E0A"/>
    <w:rsid w:val="00F90EF7"/>
    <w:rsid w:val="00F94298"/>
    <w:rsid w:val="00FA0E93"/>
    <w:rsid w:val="00FC40BA"/>
    <w:rsid w:val="00FD3F62"/>
    <w:rsid w:val="00FD4AD6"/>
    <w:rsid w:val="00FF34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36D55D-E128-4677-A612-1C73CA75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AD6"/>
    <w:pPr>
      <w:spacing w:after="200" w:line="276" w:lineRule="auto"/>
    </w:pPr>
    <w:rPr>
      <w:sz w:val="22"/>
      <w:szCs w:val="22"/>
      <w:lang w:eastAsia="en-US"/>
    </w:rPr>
  </w:style>
  <w:style w:type="paragraph" w:styleId="1">
    <w:name w:val="heading 1"/>
    <w:basedOn w:val="a"/>
    <w:next w:val="a"/>
    <w:link w:val="10"/>
    <w:uiPriority w:val="99"/>
    <w:qFormat/>
    <w:rsid w:val="00FF341F"/>
    <w:pPr>
      <w:keepNext/>
      <w:numPr>
        <w:numId w:val="13"/>
      </w:numPr>
      <w:suppressAutoHyphens/>
      <w:spacing w:before="240" w:after="60" w:line="240" w:lineRule="auto"/>
      <w:outlineLvl w:val="0"/>
    </w:pPr>
    <w:rPr>
      <w:rFonts w:ascii="Arial" w:eastAsia="Times New Roman" w:hAnsi="Arial"/>
      <w:b/>
      <w:bCs/>
      <w:kern w:val="1"/>
      <w:sz w:val="32"/>
      <w:szCs w:val="32"/>
      <w:lang w:val="x-none" w:eastAsia="ar-SA"/>
    </w:rPr>
  </w:style>
  <w:style w:type="paragraph" w:styleId="2">
    <w:name w:val="heading 2"/>
    <w:basedOn w:val="a"/>
    <w:next w:val="a"/>
    <w:link w:val="20"/>
    <w:uiPriority w:val="99"/>
    <w:qFormat/>
    <w:rsid w:val="00FF341F"/>
    <w:pPr>
      <w:keepNext/>
      <w:numPr>
        <w:ilvl w:val="1"/>
        <w:numId w:val="13"/>
      </w:numPr>
      <w:suppressAutoHyphens/>
      <w:spacing w:before="240" w:after="60" w:line="240" w:lineRule="auto"/>
      <w:outlineLvl w:val="1"/>
    </w:pPr>
    <w:rPr>
      <w:rFonts w:ascii="Arial" w:eastAsia="Times New Roman" w:hAnsi="Arial"/>
      <w:b/>
      <w:bCs/>
      <w:i/>
      <w:iCs/>
      <w:sz w:val="28"/>
      <w:szCs w:val="28"/>
      <w:lang w:val="x-none" w:eastAsia="ar-SA"/>
    </w:rPr>
  </w:style>
  <w:style w:type="paragraph" w:styleId="3">
    <w:name w:val="heading 3"/>
    <w:basedOn w:val="a"/>
    <w:next w:val="a"/>
    <w:link w:val="30"/>
    <w:uiPriority w:val="99"/>
    <w:qFormat/>
    <w:rsid w:val="00FF341F"/>
    <w:pPr>
      <w:keepNext/>
      <w:numPr>
        <w:ilvl w:val="2"/>
        <w:numId w:val="13"/>
      </w:numPr>
      <w:suppressAutoHyphens/>
      <w:spacing w:before="240" w:after="60" w:line="240" w:lineRule="auto"/>
      <w:outlineLvl w:val="2"/>
    </w:pPr>
    <w:rPr>
      <w:rFonts w:ascii="Arial" w:eastAsia="Times New Roman" w:hAnsi="Arial"/>
      <w:b/>
      <w:bCs/>
      <w:sz w:val="26"/>
      <w:szCs w:val="26"/>
      <w:lang w:val="x-none"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34979"/>
    <w:pPr>
      <w:spacing w:after="0" w:line="240" w:lineRule="auto"/>
    </w:pPr>
    <w:rPr>
      <w:rFonts w:ascii="Segoe UI" w:hAnsi="Segoe UI"/>
      <w:sz w:val="18"/>
      <w:szCs w:val="18"/>
      <w:lang w:val="x-none"/>
    </w:rPr>
  </w:style>
  <w:style w:type="character" w:customStyle="1" w:styleId="a4">
    <w:name w:val="Текст выноски Знак"/>
    <w:link w:val="a3"/>
    <w:uiPriority w:val="99"/>
    <w:rsid w:val="00134979"/>
    <w:rPr>
      <w:rFonts w:ascii="Segoe UI" w:hAnsi="Segoe UI" w:cs="Segoe UI"/>
      <w:sz w:val="18"/>
      <w:szCs w:val="18"/>
      <w:lang w:eastAsia="en-US"/>
    </w:rPr>
  </w:style>
  <w:style w:type="paragraph" w:customStyle="1" w:styleId="a5">
    <w:name w:val=" Знак Знак Знак Знак"/>
    <w:basedOn w:val="a"/>
    <w:rsid w:val="00A6011D"/>
    <w:pPr>
      <w:spacing w:after="160" w:line="240" w:lineRule="exact"/>
    </w:pPr>
    <w:rPr>
      <w:rFonts w:ascii="Verdana" w:eastAsia="Times New Roman" w:hAnsi="Verdana"/>
      <w:sz w:val="20"/>
      <w:szCs w:val="20"/>
      <w:lang w:val="en-US"/>
    </w:rPr>
  </w:style>
  <w:style w:type="table" w:styleId="a6">
    <w:name w:val="Table Grid"/>
    <w:basedOn w:val="a1"/>
    <w:rsid w:val="003E0F8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unhideWhenUsed/>
    <w:rsid w:val="00AB6359"/>
    <w:rPr>
      <w:color w:val="0000FF"/>
      <w:u w:val="single"/>
    </w:rPr>
  </w:style>
  <w:style w:type="character" w:customStyle="1" w:styleId="10">
    <w:name w:val="Заголовок 1 Знак"/>
    <w:link w:val="1"/>
    <w:uiPriority w:val="99"/>
    <w:rsid w:val="00FF341F"/>
    <w:rPr>
      <w:rFonts w:ascii="Arial" w:eastAsia="Times New Roman" w:hAnsi="Arial" w:cs="Arial"/>
      <w:b/>
      <w:bCs/>
      <w:kern w:val="1"/>
      <w:sz w:val="32"/>
      <w:szCs w:val="32"/>
      <w:lang w:eastAsia="ar-SA"/>
    </w:rPr>
  </w:style>
  <w:style w:type="character" w:customStyle="1" w:styleId="20">
    <w:name w:val="Заголовок 2 Знак"/>
    <w:link w:val="2"/>
    <w:uiPriority w:val="99"/>
    <w:rsid w:val="00FF341F"/>
    <w:rPr>
      <w:rFonts w:ascii="Arial" w:eastAsia="Times New Roman" w:hAnsi="Arial" w:cs="Arial"/>
      <w:b/>
      <w:bCs/>
      <w:i/>
      <w:iCs/>
      <w:sz w:val="28"/>
      <w:szCs w:val="28"/>
      <w:lang w:eastAsia="ar-SA"/>
    </w:rPr>
  </w:style>
  <w:style w:type="character" w:customStyle="1" w:styleId="30">
    <w:name w:val="Заголовок 3 Знак"/>
    <w:link w:val="3"/>
    <w:uiPriority w:val="99"/>
    <w:rsid w:val="00FF341F"/>
    <w:rPr>
      <w:rFonts w:ascii="Arial" w:eastAsia="Times New Roman" w:hAnsi="Arial" w:cs="Arial"/>
      <w:b/>
      <w:bCs/>
      <w:sz w:val="26"/>
      <w:szCs w:val="26"/>
      <w:lang w:eastAsia="ar-SA"/>
    </w:rPr>
  </w:style>
  <w:style w:type="numbering" w:customStyle="1" w:styleId="11">
    <w:name w:val="Нет списка1"/>
    <w:next w:val="a2"/>
    <w:uiPriority w:val="99"/>
    <w:semiHidden/>
    <w:unhideWhenUsed/>
    <w:rsid w:val="00FF341F"/>
  </w:style>
  <w:style w:type="paragraph" w:customStyle="1" w:styleId="a8">
    <w:name w:val="Таблица_Текст слева"/>
    <w:basedOn w:val="a"/>
    <w:rsid w:val="00FF341F"/>
    <w:pPr>
      <w:suppressAutoHyphens/>
      <w:spacing w:after="0" w:line="240" w:lineRule="auto"/>
    </w:pPr>
    <w:rPr>
      <w:rFonts w:ascii="Times New Roman" w:eastAsia="Times New Roman" w:hAnsi="Times New Roman"/>
      <w:lang w:eastAsia="ar-SA"/>
    </w:rPr>
  </w:style>
  <w:style w:type="character" w:customStyle="1" w:styleId="WW8Num1z0">
    <w:name w:val="WW8Num1z0"/>
    <w:uiPriority w:val="99"/>
    <w:rsid w:val="00FF341F"/>
  </w:style>
  <w:style w:type="character" w:customStyle="1" w:styleId="WW8Num1z1">
    <w:name w:val="WW8Num1z1"/>
    <w:uiPriority w:val="99"/>
    <w:rsid w:val="00FF341F"/>
  </w:style>
  <w:style w:type="character" w:customStyle="1" w:styleId="WW8Num1z2">
    <w:name w:val="WW8Num1z2"/>
    <w:uiPriority w:val="99"/>
    <w:rsid w:val="00FF341F"/>
  </w:style>
  <w:style w:type="character" w:customStyle="1" w:styleId="WW8Num1z3">
    <w:name w:val="WW8Num1z3"/>
    <w:uiPriority w:val="99"/>
    <w:rsid w:val="00FF341F"/>
  </w:style>
  <w:style w:type="character" w:customStyle="1" w:styleId="WW8Num1z4">
    <w:name w:val="WW8Num1z4"/>
    <w:uiPriority w:val="99"/>
    <w:rsid w:val="00FF341F"/>
  </w:style>
  <w:style w:type="character" w:customStyle="1" w:styleId="WW8Num1z5">
    <w:name w:val="WW8Num1z5"/>
    <w:uiPriority w:val="99"/>
    <w:rsid w:val="00FF341F"/>
  </w:style>
  <w:style w:type="character" w:customStyle="1" w:styleId="WW8Num1z6">
    <w:name w:val="WW8Num1z6"/>
    <w:uiPriority w:val="99"/>
    <w:rsid w:val="00FF341F"/>
  </w:style>
  <w:style w:type="character" w:customStyle="1" w:styleId="WW8Num1z7">
    <w:name w:val="WW8Num1z7"/>
    <w:uiPriority w:val="99"/>
    <w:rsid w:val="00FF341F"/>
  </w:style>
  <w:style w:type="character" w:customStyle="1" w:styleId="WW8Num1z8">
    <w:name w:val="WW8Num1z8"/>
    <w:uiPriority w:val="99"/>
    <w:rsid w:val="00FF341F"/>
  </w:style>
  <w:style w:type="character" w:customStyle="1" w:styleId="WW8Num2z0">
    <w:name w:val="WW8Num2z0"/>
    <w:uiPriority w:val="99"/>
    <w:rsid w:val="00FF341F"/>
    <w:rPr>
      <w:rFonts w:ascii="Symbol" w:hAnsi="Symbol"/>
    </w:rPr>
  </w:style>
  <w:style w:type="character" w:customStyle="1" w:styleId="WW8Num3z0">
    <w:name w:val="WW8Num3z0"/>
    <w:uiPriority w:val="99"/>
    <w:rsid w:val="00FF341F"/>
  </w:style>
  <w:style w:type="character" w:customStyle="1" w:styleId="WW8Num3z1">
    <w:name w:val="WW8Num3z1"/>
    <w:uiPriority w:val="99"/>
    <w:rsid w:val="00FF341F"/>
  </w:style>
  <w:style w:type="character" w:customStyle="1" w:styleId="WW8Num3z2">
    <w:name w:val="WW8Num3z2"/>
    <w:uiPriority w:val="99"/>
    <w:rsid w:val="00FF341F"/>
  </w:style>
  <w:style w:type="character" w:customStyle="1" w:styleId="WW8Num3z3">
    <w:name w:val="WW8Num3z3"/>
    <w:uiPriority w:val="99"/>
    <w:rsid w:val="00FF341F"/>
  </w:style>
  <w:style w:type="character" w:customStyle="1" w:styleId="WW8Num3z4">
    <w:name w:val="WW8Num3z4"/>
    <w:uiPriority w:val="99"/>
    <w:rsid w:val="00FF341F"/>
  </w:style>
  <w:style w:type="character" w:customStyle="1" w:styleId="WW8Num3z5">
    <w:name w:val="WW8Num3z5"/>
    <w:uiPriority w:val="99"/>
    <w:rsid w:val="00FF341F"/>
  </w:style>
  <w:style w:type="character" w:customStyle="1" w:styleId="WW8Num3z6">
    <w:name w:val="WW8Num3z6"/>
    <w:uiPriority w:val="99"/>
    <w:rsid w:val="00FF341F"/>
  </w:style>
  <w:style w:type="character" w:customStyle="1" w:styleId="WW8Num3z7">
    <w:name w:val="WW8Num3z7"/>
    <w:uiPriority w:val="99"/>
    <w:rsid w:val="00FF341F"/>
  </w:style>
  <w:style w:type="character" w:customStyle="1" w:styleId="WW8Num3z8">
    <w:name w:val="WW8Num3z8"/>
    <w:uiPriority w:val="99"/>
    <w:rsid w:val="00FF341F"/>
  </w:style>
  <w:style w:type="character" w:customStyle="1" w:styleId="WW8Num4z0">
    <w:name w:val="WW8Num4z0"/>
    <w:uiPriority w:val="99"/>
    <w:rsid w:val="00FF341F"/>
  </w:style>
  <w:style w:type="character" w:customStyle="1" w:styleId="WW8Num4z1">
    <w:name w:val="WW8Num4z1"/>
    <w:uiPriority w:val="99"/>
    <w:rsid w:val="00FF341F"/>
  </w:style>
  <w:style w:type="character" w:customStyle="1" w:styleId="WW8Num4z2">
    <w:name w:val="WW8Num4z2"/>
    <w:uiPriority w:val="99"/>
    <w:rsid w:val="00FF341F"/>
  </w:style>
  <w:style w:type="character" w:customStyle="1" w:styleId="WW8Num4z3">
    <w:name w:val="WW8Num4z3"/>
    <w:uiPriority w:val="99"/>
    <w:rsid w:val="00FF341F"/>
  </w:style>
  <w:style w:type="character" w:customStyle="1" w:styleId="WW8Num4z4">
    <w:name w:val="WW8Num4z4"/>
    <w:uiPriority w:val="99"/>
    <w:rsid w:val="00FF341F"/>
  </w:style>
  <w:style w:type="character" w:customStyle="1" w:styleId="WW8Num4z5">
    <w:name w:val="WW8Num4z5"/>
    <w:uiPriority w:val="99"/>
    <w:rsid w:val="00FF341F"/>
  </w:style>
  <w:style w:type="character" w:customStyle="1" w:styleId="WW8Num4z6">
    <w:name w:val="WW8Num4z6"/>
    <w:uiPriority w:val="99"/>
    <w:rsid w:val="00FF341F"/>
  </w:style>
  <w:style w:type="character" w:customStyle="1" w:styleId="WW8Num4z7">
    <w:name w:val="WW8Num4z7"/>
    <w:uiPriority w:val="99"/>
    <w:rsid w:val="00FF341F"/>
  </w:style>
  <w:style w:type="character" w:customStyle="1" w:styleId="WW8Num4z8">
    <w:name w:val="WW8Num4z8"/>
    <w:uiPriority w:val="99"/>
    <w:rsid w:val="00FF341F"/>
  </w:style>
  <w:style w:type="character" w:customStyle="1" w:styleId="WW8Num5z0">
    <w:name w:val="WW8Num5z0"/>
    <w:uiPriority w:val="99"/>
    <w:rsid w:val="00FF341F"/>
  </w:style>
  <w:style w:type="character" w:customStyle="1" w:styleId="WW8Num5z1">
    <w:name w:val="WW8Num5z1"/>
    <w:uiPriority w:val="99"/>
    <w:rsid w:val="00FF341F"/>
  </w:style>
  <w:style w:type="character" w:customStyle="1" w:styleId="WW8Num5z2">
    <w:name w:val="WW8Num5z2"/>
    <w:uiPriority w:val="99"/>
    <w:rsid w:val="00FF341F"/>
  </w:style>
  <w:style w:type="character" w:customStyle="1" w:styleId="WW8Num5z3">
    <w:name w:val="WW8Num5z3"/>
    <w:uiPriority w:val="99"/>
    <w:rsid w:val="00FF341F"/>
  </w:style>
  <w:style w:type="character" w:customStyle="1" w:styleId="WW8Num5z4">
    <w:name w:val="WW8Num5z4"/>
    <w:uiPriority w:val="99"/>
    <w:rsid w:val="00FF341F"/>
  </w:style>
  <w:style w:type="character" w:customStyle="1" w:styleId="WW8Num5z5">
    <w:name w:val="WW8Num5z5"/>
    <w:uiPriority w:val="99"/>
    <w:rsid w:val="00FF341F"/>
  </w:style>
  <w:style w:type="character" w:customStyle="1" w:styleId="WW8Num5z6">
    <w:name w:val="WW8Num5z6"/>
    <w:uiPriority w:val="99"/>
    <w:rsid w:val="00FF341F"/>
  </w:style>
  <w:style w:type="character" w:customStyle="1" w:styleId="WW8Num5z7">
    <w:name w:val="WW8Num5z7"/>
    <w:uiPriority w:val="99"/>
    <w:rsid w:val="00FF341F"/>
  </w:style>
  <w:style w:type="character" w:customStyle="1" w:styleId="WW8Num5z8">
    <w:name w:val="WW8Num5z8"/>
    <w:uiPriority w:val="99"/>
    <w:rsid w:val="00FF341F"/>
  </w:style>
  <w:style w:type="character" w:customStyle="1" w:styleId="WW8Num6z0">
    <w:name w:val="WW8Num6z0"/>
    <w:uiPriority w:val="99"/>
    <w:rsid w:val="00FF341F"/>
  </w:style>
  <w:style w:type="character" w:customStyle="1" w:styleId="WW8Num6z1">
    <w:name w:val="WW8Num6z1"/>
    <w:uiPriority w:val="99"/>
    <w:rsid w:val="00FF341F"/>
  </w:style>
  <w:style w:type="character" w:customStyle="1" w:styleId="WW8Num6z2">
    <w:name w:val="WW8Num6z2"/>
    <w:uiPriority w:val="99"/>
    <w:rsid w:val="00FF341F"/>
  </w:style>
  <w:style w:type="character" w:customStyle="1" w:styleId="WW8Num6z3">
    <w:name w:val="WW8Num6z3"/>
    <w:uiPriority w:val="99"/>
    <w:rsid w:val="00FF341F"/>
  </w:style>
  <w:style w:type="character" w:customStyle="1" w:styleId="WW8Num6z4">
    <w:name w:val="WW8Num6z4"/>
    <w:uiPriority w:val="99"/>
    <w:rsid w:val="00FF341F"/>
  </w:style>
  <w:style w:type="character" w:customStyle="1" w:styleId="WW8Num6z5">
    <w:name w:val="WW8Num6z5"/>
    <w:uiPriority w:val="99"/>
    <w:rsid w:val="00FF341F"/>
  </w:style>
  <w:style w:type="character" w:customStyle="1" w:styleId="WW8Num6z6">
    <w:name w:val="WW8Num6z6"/>
    <w:uiPriority w:val="99"/>
    <w:rsid w:val="00FF341F"/>
  </w:style>
  <w:style w:type="character" w:customStyle="1" w:styleId="WW8Num6z7">
    <w:name w:val="WW8Num6z7"/>
    <w:uiPriority w:val="99"/>
    <w:rsid w:val="00FF341F"/>
  </w:style>
  <w:style w:type="character" w:customStyle="1" w:styleId="WW8Num6z8">
    <w:name w:val="WW8Num6z8"/>
    <w:uiPriority w:val="99"/>
    <w:rsid w:val="00FF341F"/>
  </w:style>
  <w:style w:type="character" w:customStyle="1" w:styleId="WW8Num7z0">
    <w:name w:val="WW8Num7z0"/>
    <w:uiPriority w:val="99"/>
    <w:rsid w:val="00FF341F"/>
  </w:style>
  <w:style w:type="character" w:customStyle="1" w:styleId="WW8Num7z1">
    <w:name w:val="WW8Num7z1"/>
    <w:uiPriority w:val="99"/>
    <w:rsid w:val="00FF341F"/>
  </w:style>
  <w:style w:type="character" w:customStyle="1" w:styleId="WW8Num7z2">
    <w:name w:val="WW8Num7z2"/>
    <w:uiPriority w:val="99"/>
    <w:rsid w:val="00FF341F"/>
  </w:style>
  <w:style w:type="character" w:customStyle="1" w:styleId="WW8Num7z3">
    <w:name w:val="WW8Num7z3"/>
    <w:uiPriority w:val="99"/>
    <w:rsid w:val="00FF341F"/>
  </w:style>
  <w:style w:type="character" w:customStyle="1" w:styleId="WW8Num7z4">
    <w:name w:val="WW8Num7z4"/>
    <w:uiPriority w:val="99"/>
    <w:rsid w:val="00FF341F"/>
  </w:style>
  <w:style w:type="character" w:customStyle="1" w:styleId="WW8Num7z5">
    <w:name w:val="WW8Num7z5"/>
    <w:uiPriority w:val="99"/>
    <w:rsid w:val="00FF341F"/>
  </w:style>
  <w:style w:type="character" w:customStyle="1" w:styleId="WW8Num7z6">
    <w:name w:val="WW8Num7z6"/>
    <w:uiPriority w:val="99"/>
    <w:rsid w:val="00FF341F"/>
  </w:style>
  <w:style w:type="character" w:customStyle="1" w:styleId="WW8Num7z7">
    <w:name w:val="WW8Num7z7"/>
    <w:uiPriority w:val="99"/>
    <w:rsid w:val="00FF341F"/>
  </w:style>
  <w:style w:type="character" w:customStyle="1" w:styleId="WW8Num7z8">
    <w:name w:val="WW8Num7z8"/>
    <w:uiPriority w:val="99"/>
    <w:rsid w:val="00FF341F"/>
  </w:style>
  <w:style w:type="character" w:customStyle="1" w:styleId="WW8Num8z0">
    <w:name w:val="WW8Num8z0"/>
    <w:uiPriority w:val="99"/>
    <w:rsid w:val="00FF341F"/>
  </w:style>
  <w:style w:type="character" w:customStyle="1" w:styleId="WW8Num8z1">
    <w:name w:val="WW8Num8z1"/>
    <w:uiPriority w:val="99"/>
    <w:rsid w:val="00FF341F"/>
  </w:style>
  <w:style w:type="character" w:customStyle="1" w:styleId="WW8Num8z2">
    <w:name w:val="WW8Num8z2"/>
    <w:uiPriority w:val="99"/>
    <w:rsid w:val="00FF341F"/>
  </w:style>
  <w:style w:type="character" w:customStyle="1" w:styleId="WW8Num8z3">
    <w:name w:val="WW8Num8z3"/>
    <w:uiPriority w:val="99"/>
    <w:rsid w:val="00FF341F"/>
  </w:style>
  <w:style w:type="character" w:customStyle="1" w:styleId="WW8Num8z4">
    <w:name w:val="WW8Num8z4"/>
    <w:uiPriority w:val="99"/>
    <w:rsid w:val="00FF341F"/>
  </w:style>
  <w:style w:type="character" w:customStyle="1" w:styleId="WW8Num8z5">
    <w:name w:val="WW8Num8z5"/>
    <w:uiPriority w:val="99"/>
    <w:rsid w:val="00FF341F"/>
  </w:style>
  <w:style w:type="character" w:customStyle="1" w:styleId="WW8Num8z6">
    <w:name w:val="WW8Num8z6"/>
    <w:uiPriority w:val="99"/>
    <w:rsid w:val="00FF341F"/>
  </w:style>
  <w:style w:type="character" w:customStyle="1" w:styleId="WW8Num8z7">
    <w:name w:val="WW8Num8z7"/>
    <w:uiPriority w:val="99"/>
    <w:rsid w:val="00FF341F"/>
  </w:style>
  <w:style w:type="character" w:customStyle="1" w:styleId="WW8Num8z8">
    <w:name w:val="WW8Num8z8"/>
    <w:uiPriority w:val="99"/>
    <w:rsid w:val="00FF341F"/>
  </w:style>
  <w:style w:type="character" w:customStyle="1" w:styleId="WW8Num9z0">
    <w:name w:val="WW8Num9z0"/>
    <w:uiPriority w:val="99"/>
    <w:rsid w:val="00FF341F"/>
  </w:style>
  <w:style w:type="character" w:customStyle="1" w:styleId="WW8Num9z1">
    <w:name w:val="WW8Num9z1"/>
    <w:uiPriority w:val="99"/>
    <w:rsid w:val="00FF341F"/>
  </w:style>
  <w:style w:type="character" w:customStyle="1" w:styleId="WW8Num9z2">
    <w:name w:val="WW8Num9z2"/>
    <w:uiPriority w:val="99"/>
    <w:rsid w:val="00FF341F"/>
  </w:style>
  <w:style w:type="character" w:customStyle="1" w:styleId="WW8Num9z3">
    <w:name w:val="WW8Num9z3"/>
    <w:uiPriority w:val="99"/>
    <w:rsid w:val="00FF341F"/>
  </w:style>
  <w:style w:type="character" w:customStyle="1" w:styleId="WW8Num9z4">
    <w:name w:val="WW8Num9z4"/>
    <w:uiPriority w:val="99"/>
    <w:rsid w:val="00FF341F"/>
  </w:style>
  <w:style w:type="character" w:customStyle="1" w:styleId="WW8Num9z5">
    <w:name w:val="WW8Num9z5"/>
    <w:uiPriority w:val="99"/>
    <w:rsid w:val="00FF341F"/>
  </w:style>
  <w:style w:type="character" w:customStyle="1" w:styleId="WW8Num9z6">
    <w:name w:val="WW8Num9z6"/>
    <w:uiPriority w:val="99"/>
    <w:rsid w:val="00FF341F"/>
  </w:style>
  <w:style w:type="character" w:customStyle="1" w:styleId="WW8Num9z7">
    <w:name w:val="WW8Num9z7"/>
    <w:uiPriority w:val="99"/>
    <w:rsid w:val="00FF341F"/>
  </w:style>
  <w:style w:type="character" w:customStyle="1" w:styleId="WW8Num9z8">
    <w:name w:val="WW8Num9z8"/>
    <w:uiPriority w:val="99"/>
    <w:rsid w:val="00FF341F"/>
  </w:style>
  <w:style w:type="character" w:customStyle="1" w:styleId="WW8Num10z0">
    <w:name w:val="WW8Num10z0"/>
    <w:uiPriority w:val="99"/>
    <w:rsid w:val="00FF341F"/>
  </w:style>
  <w:style w:type="character" w:customStyle="1" w:styleId="WW8Num10z1">
    <w:name w:val="WW8Num10z1"/>
    <w:uiPriority w:val="99"/>
    <w:rsid w:val="00FF341F"/>
  </w:style>
  <w:style w:type="character" w:customStyle="1" w:styleId="WW8Num10z2">
    <w:name w:val="WW8Num10z2"/>
    <w:uiPriority w:val="99"/>
    <w:rsid w:val="00FF341F"/>
  </w:style>
  <w:style w:type="character" w:customStyle="1" w:styleId="WW8Num10z3">
    <w:name w:val="WW8Num10z3"/>
    <w:uiPriority w:val="99"/>
    <w:rsid w:val="00FF341F"/>
  </w:style>
  <w:style w:type="character" w:customStyle="1" w:styleId="WW8Num10z4">
    <w:name w:val="WW8Num10z4"/>
    <w:uiPriority w:val="99"/>
    <w:rsid w:val="00FF341F"/>
  </w:style>
  <w:style w:type="character" w:customStyle="1" w:styleId="WW8Num10z5">
    <w:name w:val="WW8Num10z5"/>
    <w:uiPriority w:val="99"/>
    <w:rsid w:val="00FF341F"/>
  </w:style>
  <w:style w:type="character" w:customStyle="1" w:styleId="WW8Num10z6">
    <w:name w:val="WW8Num10z6"/>
    <w:uiPriority w:val="99"/>
    <w:rsid w:val="00FF341F"/>
  </w:style>
  <w:style w:type="character" w:customStyle="1" w:styleId="WW8Num10z7">
    <w:name w:val="WW8Num10z7"/>
    <w:uiPriority w:val="99"/>
    <w:rsid w:val="00FF341F"/>
  </w:style>
  <w:style w:type="character" w:customStyle="1" w:styleId="WW8Num10z8">
    <w:name w:val="WW8Num10z8"/>
    <w:uiPriority w:val="99"/>
    <w:rsid w:val="00FF341F"/>
  </w:style>
  <w:style w:type="character" w:customStyle="1" w:styleId="WW8Num11z0">
    <w:name w:val="WW8Num11z0"/>
    <w:uiPriority w:val="99"/>
    <w:rsid w:val="00FF341F"/>
  </w:style>
  <w:style w:type="character" w:customStyle="1" w:styleId="WW8Num11z1">
    <w:name w:val="WW8Num11z1"/>
    <w:uiPriority w:val="99"/>
    <w:rsid w:val="00FF341F"/>
  </w:style>
  <w:style w:type="character" w:customStyle="1" w:styleId="WW8Num11z2">
    <w:name w:val="WW8Num11z2"/>
    <w:uiPriority w:val="99"/>
    <w:rsid w:val="00FF341F"/>
  </w:style>
  <w:style w:type="character" w:customStyle="1" w:styleId="WW8Num11z3">
    <w:name w:val="WW8Num11z3"/>
    <w:uiPriority w:val="99"/>
    <w:rsid w:val="00FF341F"/>
  </w:style>
  <w:style w:type="character" w:customStyle="1" w:styleId="WW8Num11z4">
    <w:name w:val="WW8Num11z4"/>
    <w:uiPriority w:val="99"/>
    <w:rsid w:val="00FF341F"/>
  </w:style>
  <w:style w:type="character" w:customStyle="1" w:styleId="WW8Num11z5">
    <w:name w:val="WW8Num11z5"/>
    <w:uiPriority w:val="99"/>
    <w:rsid w:val="00FF341F"/>
  </w:style>
  <w:style w:type="character" w:customStyle="1" w:styleId="WW8Num11z6">
    <w:name w:val="WW8Num11z6"/>
    <w:uiPriority w:val="99"/>
    <w:rsid w:val="00FF341F"/>
  </w:style>
  <w:style w:type="character" w:customStyle="1" w:styleId="WW8Num11z7">
    <w:name w:val="WW8Num11z7"/>
    <w:uiPriority w:val="99"/>
    <w:rsid w:val="00FF341F"/>
  </w:style>
  <w:style w:type="character" w:customStyle="1" w:styleId="WW8Num11z8">
    <w:name w:val="WW8Num11z8"/>
    <w:uiPriority w:val="99"/>
    <w:rsid w:val="00FF341F"/>
  </w:style>
  <w:style w:type="character" w:customStyle="1" w:styleId="WW8Num12z0">
    <w:name w:val="WW8Num12z0"/>
    <w:uiPriority w:val="99"/>
    <w:rsid w:val="00FF341F"/>
  </w:style>
  <w:style w:type="character" w:customStyle="1" w:styleId="WW8Num12z1">
    <w:name w:val="WW8Num12z1"/>
    <w:uiPriority w:val="99"/>
    <w:rsid w:val="00FF341F"/>
  </w:style>
  <w:style w:type="character" w:customStyle="1" w:styleId="WW8Num12z2">
    <w:name w:val="WW8Num12z2"/>
    <w:uiPriority w:val="99"/>
    <w:rsid w:val="00FF341F"/>
  </w:style>
  <w:style w:type="character" w:customStyle="1" w:styleId="WW8Num12z3">
    <w:name w:val="WW8Num12z3"/>
    <w:uiPriority w:val="99"/>
    <w:rsid w:val="00FF341F"/>
  </w:style>
  <w:style w:type="character" w:customStyle="1" w:styleId="WW8Num12z4">
    <w:name w:val="WW8Num12z4"/>
    <w:uiPriority w:val="99"/>
    <w:rsid w:val="00FF341F"/>
  </w:style>
  <w:style w:type="character" w:customStyle="1" w:styleId="WW8Num12z5">
    <w:name w:val="WW8Num12z5"/>
    <w:uiPriority w:val="99"/>
    <w:rsid w:val="00FF341F"/>
  </w:style>
  <w:style w:type="character" w:customStyle="1" w:styleId="WW8Num12z6">
    <w:name w:val="WW8Num12z6"/>
    <w:uiPriority w:val="99"/>
    <w:rsid w:val="00FF341F"/>
  </w:style>
  <w:style w:type="character" w:customStyle="1" w:styleId="WW8Num12z7">
    <w:name w:val="WW8Num12z7"/>
    <w:uiPriority w:val="99"/>
    <w:rsid w:val="00FF341F"/>
  </w:style>
  <w:style w:type="character" w:customStyle="1" w:styleId="WW8Num12z8">
    <w:name w:val="WW8Num12z8"/>
    <w:uiPriority w:val="99"/>
    <w:rsid w:val="00FF341F"/>
  </w:style>
  <w:style w:type="character" w:customStyle="1" w:styleId="WW8Num13z0">
    <w:name w:val="WW8Num13z0"/>
    <w:uiPriority w:val="99"/>
    <w:rsid w:val="00FF341F"/>
  </w:style>
  <w:style w:type="character" w:customStyle="1" w:styleId="WW8Num13z1">
    <w:name w:val="WW8Num13z1"/>
    <w:uiPriority w:val="99"/>
    <w:rsid w:val="00FF341F"/>
  </w:style>
  <w:style w:type="character" w:customStyle="1" w:styleId="WW8Num13z2">
    <w:name w:val="WW8Num13z2"/>
    <w:uiPriority w:val="99"/>
    <w:rsid w:val="00FF341F"/>
  </w:style>
  <w:style w:type="character" w:customStyle="1" w:styleId="WW8Num13z3">
    <w:name w:val="WW8Num13z3"/>
    <w:uiPriority w:val="99"/>
    <w:rsid w:val="00FF341F"/>
  </w:style>
  <w:style w:type="character" w:customStyle="1" w:styleId="WW8Num13z4">
    <w:name w:val="WW8Num13z4"/>
    <w:uiPriority w:val="99"/>
    <w:rsid w:val="00FF341F"/>
  </w:style>
  <w:style w:type="character" w:customStyle="1" w:styleId="WW8Num13z5">
    <w:name w:val="WW8Num13z5"/>
    <w:uiPriority w:val="99"/>
    <w:rsid w:val="00FF341F"/>
  </w:style>
  <w:style w:type="character" w:customStyle="1" w:styleId="WW8Num13z6">
    <w:name w:val="WW8Num13z6"/>
    <w:uiPriority w:val="99"/>
    <w:rsid w:val="00FF341F"/>
  </w:style>
  <w:style w:type="character" w:customStyle="1" w:styleId="WW8Num13z7">
    <w:name w:val="WW8Num13z7"/>
    <w:uiPriority w:val="99"/>
    <w:rsid w:val="00FF341F"/>
  </w:style>
  <w:style w:type="character" w:customStyle="1" w:styleId="WW8Num13z8">
    <w:name w:val="WW8Num13z8"/>
    <w:uiPriority w:val="99"/>
    <w:rsid w:val="00FF341F"/>
  </w:style>
  <w:style w:type="character" w:customStyle="1" w:styleId="WW8Num14z0">
    <w:name w:val="WW8Num14z0"/>
    <w:uiPriority w:val="99"/>
    <w:rsid w:val="00FF341F"/>
  </w:style>
  <w:style w:type="character" w:customStyle="1" w:styleId="WW8Num14z1">
    <w:name w:val="WW8Num14z1"/>
    <w:uiPriority w:val="99"/>
    <w:rsid w:val="00FF341F"/>
  </w:style>
  <w:style w:type="character" w:customStyle="1" w:styleId="WW8Num14z2">
    <w:name w:val="WW8Num14z2"/>
    <w:uiPriority w:val="99"/>
    <w:rsid w:val="00FF341F"/>
  </w:style>
  <w:style w:type="character" w:customStyle="1" w:styleId="WW8Num14z3">
    <w:name w:val="WW8Num14z3"/>
    <w:uiPriority w:val="99"/>
    <w:rsid w:val="00FF341F"/>
  </w:style>
  <w:style w:type="character" w:customStyle="1" w:styleId="WW8Num14z4">
    <w:name w:val="WW8Num14z4"/>
    <w:uiPriority w:val="99"/>
    <w:rsid w:val="00FF341F"/>
  </w:style>
  <w:style w:type="character" w:customStyle="1" w:styleId="WW8Num14z5">
    <w:name w:val="WW8Num14z5"/>
    <w:uiPriority w:val="99"/>
    <w:rsid w:val="00FF341F"/>
  </w:style>
  <w:style w:type="character" w:customStyle="1" w:styleId="WW8Num14z6">
    <w:name w:val="WW8Num14z6"/>
    <w:uiPriority w:val="99"/>
    <w:rsid w:val="00FF341F"/>
  </w:style>
  <w:style w:type="character" w:customStyle="1" w:styleId="WW8Num14z7">
    <w:name w:val="WW8Num14z7"/>
    <w:uiPriority w:val="99"/>
    <w:rsid w:val="00FF341F"/>
  </w:style>
  <w:style w:type="character" w:customStyle="1" w:styleId="WW8Num14z8">
    <w:name w:val="WW8Num14z8"/>
    <w:uiPriority w:val="99"/>
    <w:rsid w:val="00FF341F"/>
  </w:style>
  <w:style w:type="character" w:customStyle="1" w:styleId="WW8Num15z0">
    <w:name w:val="WW8Num15z0"/>
    <w:uiPriority w:val="99"/>
    <w:rsid w:val="00FF341F"/>
  </w:style>
  <w:style w:type="character" w:customStyle="1" w:styleId="WW8Num15z1">
    <w:name w:val="WW8Num15z1"/>
    <w:uiPriority w:val="99"/>
    <w:rsid w:val="00FF341F"/>
  </w:style>
  <w:style w:type="character" w:customStyle="1" w:styleId="WW8Num15z2">
    <w:name w:val="WW8Num15z2"/>
    <w:uiPriority w:val="99"/>
    <w:rsid w:val="00FF341F"/>
  </w:style>
  <w:style w:type="character" w:customStyle="1" w:styleId="WW8Num15z3">
    <w:name w:val="WW8Num15z3"/>
    <w:uiPriority w:val="99"/>
    <w:rsid w:val="00FF341F"/>
  </w:style>
  <w:style w:type="character" w:customStyle="1" w:styleId="WW8Num15z4">
    <w:name w:val="WW8Num15z4"/>
    <w:uiPriority w:val="99"/>
    <w:rsid w:val="00FF341F"/>
  </w:style>
  <w:style w:type="character" w:customStyle="1" w:styleId="WW8Num15z5">
    <w:name w:val="WW8Num15z5"/>
    <w:uiPriority w:val="99"/>
    <w:rsid w:val="00FF341F"/>
  </w:style>
  <w:style w:type="character" w:customStyle="1" w:styleId="WW8Num15z6">
    <w:name w:val="WW8Num15z6"/>
    <w:uiPriority w:val="99"/>
    <w:rsid w:val="00FF341F"/>
  </w:style>
  <w:style w:type="character" w:customStyle="1" w:styleId="WW8Num15z7">
    <w:name w:val="WW8Num15z7"/>
    <w:uiPriority w:val="99"/>
    <w:rsid w:val="00FF341F"/>
  </w:style>
  <w:style w:type="character" w:customStyle="1" w:styleId="WW8Num15z8">
    <w:name w:val="WW8Num15z8"/>
    <w:uiPriority w:val="99"/>
    <w:rsid w:val="00FF341F"/>
  </w:style>
  <w:style w:type="character" w:customStyle="1" w:styleId="WW8Num16z0">
    <w:name w:val="WW8Num16z0"/>
    <w:uiPriority w:val="99"/>
    <w:rsid w:val="00FF341F"/>
  </w:style>
  <w:style w:type="character" w:customStyle="1" w:styleId="WW8Num16z1">
    <w:name w:val="WW8Num16z1"/>
    <w:uiPriority w:val="99"/>
    <w:rsid w:val="00FF341F"/>
  </w:style>
  <w:style w:type="character" w:customStyle="1" w:styleId="WW8Num16z2">
    <w:name w:val="WW8Num16z2"/>
    <w:uiPriority w:val="99"/>
    <w:rsid w:val="00FF341F"/>
  </w:style>
  <w:style w:type="character" w:customStyle="1" w:styleId="WW8Num16z3">
    <w:name w:val="WW8Num16z3"/>
    <w:uiPriority w:val="99"/>
    <w:rsid w:val="00FF341F"/>
  </w:style>
  <w:style w:type="character" w:customStyle="1" w:styleId="WW8Num16z4">
    <w:name w:val="WW8Num16z4"/>
    <w:uiPriority w:val="99"/>
    <w:rsid w:val="00FF341F"/>
  </w:style>
  <w:style w:type="character" w:customStyle="1" w:styleId="WW8Num16z5">
    <w:name w:val="WW8Num16z5"/>
    <w:uiPriority w:val="99"/>
    <w:rsid w:val="00FF341F"/>
  </w:style>
  <w:style w:type="character" w:customStyle="1" w:styleId="WW8Num16z6">
    <w:name w:val="WW8Num16z6"/>
    <w:uiPriority w:val="99"/>
    <w:rsid w:val="00FF341F"/>
  </w:style>
  <w:style w:type="character" w:customStyle="1" w:styleId="WW8Num16z7">
    <w:name w:val="WW8Num16z7"/>
    <w:uiPriority w:val="99"/>
    <w:rsid w:val="00FF341F"/>
  </w:style>
  <w:style w:type="character" w:customStyle="1" w:styleId="WW8Num16z8">
    <w:name w:val="WW8Num16z8"/>
    <w:uiPriority w:val="99"/>
    <w:rsid w:val="00FF341F"/>
  </w:style>
  <w:style w:type="character" w:customStyle="1" w:styleId="WW8Num17z0">
    <w:name w:val="WW8Num17z0"/>
    <w:uiPriority w:val="99"/>
    <w:rsid w:val="00FF341F"/>
  </w:style>
  <w:style w:type="character" w:customStyle="1" w:styleId="WW8Num17z1">
    <w:name w:val="WW8Num17z1"/>
    <w:uiPriority w:val="99"/>
    <w:rsid w:val="00FF341F"/>
  </w:style>
  <w:style w:type="character" w:customStyle="1" w:styleId="WW8Num17z2">
    <w:name w:val="WW8Num17z2"/>
    <w:uiPriority w:val="99"/>
    <w:rsid w:val="00FF341F"/>
  </w:style>
  <w:style w:type="character" w:customStyle="1" w:styleId="WW8Num17z3">
    <w:name w:val="WW8Num17z3"/>
    <w:uiPriority w:val="99"/>
    <w:rsid w:val="00FF341F"/>
  </w:style>
  <w:style w:type="character" w:customStyle="1" w:styleId="WW8Num17z4">
    <w:name w:val="WW8Num17z4"/>
    <w:uiPriority w:val="99"/>
    <w:rsid w:val="00FF341F"/>
  </w:style>
  <w:style w:type="character" w:customStyle="1" w:styleId="WW8Num17z5">
    <w:name w:val="WW8Num17z5"/>
    <w:uiPriority w:val="99"/>
    <w:rsid w:val="00FF341F"/>
  </w:style>
  <w:style w:type="character" w:customStyle="1" w:styleId="WW8Num17z6">
    <w:name w:val="WW8Num17z6"/>
    <w:uiPriority w:val="99"/>
    <w:rsid w:val="00FF341F"/>
  </w:style>
  <w:style w:type="character" w:customStyle="1" w:styleId="WW8Num17z7">
    <w:name w:val="WW8Num17z7"/>
    <w:uiPriority w:val="99"/>
    <w:rsid w:val="00FF341F"/>
  </w:style>
  <w:style w:type="character" w:customStyle="1" w:styleId="WW8Num17z8">
    <w:name w:val="WW8Num17z8"/>
    <w:uiPriority w:val="99"/>
    <w:rsid w:val="00FF341F"/>
  </w:style>
  <w:style w:type="character" w:customStyle="1" w:styleId="WW8Num18z0">
    <w:name w:val="WW8Num18z0"/>
    <w:uiPriority w:val="99"/>
    <w:rsid w:val="00FF341F"/>
  </w:style>
  <w:style w:type="character" w:customStyle="1" w:styleId="WW8Num18z1">
    <w:name w:val="WW8Num18z1"/>
    <w:uiPriority w:val="99"/>
    <w:rsid w:val="00FF341F"/>
  </w:style>
  <w:style w:type="character" w:customStyle="1" w:styleId="WW8Num18z2">
    <w:name w:val="WW8Num18z2"/>
    <w:uiPriority w:val="99"/>
    <w:rsid w:val="00FF341F"/>
  </w:style>
  <w:style w:type="character" w:customStyle="1" w:styleId="WW8Num18z3">
    <w:name w:val="WW8Num18z3"/>
    <w:uiPriority w:val="99"/>
    <w:rsid w:val="00FF341F"/>
  </w:style>
  <w:style w:type="character" w:customStyle="1" w:styleId="WW8Num18z4">
    <w:name w:val="WW8Num18z4"/>
    <w:uiPriority w:val="99"/>
    <w:rsid w:val="00FF341F"/>
  </w:style>
  <w:style w:type="character" w:customStyle="1" w:styleId="WW8Num18z5">
    <w:name w:val="WW8Num18z5"/>
    <w:uiPriority w:val="99"/>
    <w:rsid w:val="00FF341F"/>
  </w:style>
  <w:style w:type="character" w:customStyle="1" w:styleId="WW8Num18z6">
    <w:name w:val="WW8Num18z6"/>
    <w:uiPriority w:val="99"/>
    <w:rsid w:val="00FF341F"/>
  </w:style>
  <w:style w:type="character" w:customStyle="1" w:styleId="WW8Num18z7">
    <w:name w:val="WW8Num18z7"/>
    <w:uiPriority w:val="99"/>
    <w:rsid w:val="00FF341F"/>
  </w:style>
  <w:style w:type="character" w:customStyle="1" w:styleId="WW8Num18z8">
    <w:name w:val="WW8Num18z8"/>
    <w:uiPriority w:val="99"/>
    <w:rsid w:val="00FF341F"/>
  </w:style>
  <w:style w:type="character" w:customStyle="1" w:styleId="WW8Num19z0">
    <w:name w:val="WW8Num19z0"/>
    <w:uiPriority w:val="99"/>
    <w:rsid w:val="00FF341F"/>
  </w:style>
  <w:style w:type="character" w:customStyle="1" w:styleId="WW8Num19z1">
    <w:name w:val="WW8Num19z1"/>
    <w:uiPriority w:val="99"/>
    <w:rsid w:val="00FF341F"/>
  </w:style>
  <w:style w:type="character" w:customStyle="1" w:styleId="WW8Num19z2">
    <w:name w:val="WW8Num19z2"/>
    <w:uiPriority w:val="99"/>
    <w:rsid w:val="00FF341F"/>
  </w:style>
  <w:style w:type="character" w:customStyle="1" w:styleId="WW8Num19z3">
    <w:name w:val="WW8Num19z3"/>
    <w:uiPriority w:val="99"/>
    <w:rsid w:val="00FF341F"/>
  </w:style>
  <w:style w:type="character" w:customStyle="1" w:styleId="WW8Num19z4">
    <w:name w:val="WW8Num19z4"/>
    <w:uiPriority w:val="99"/>
    <w:rsid w:val="00FF341F"/>
  </w:style>
  <w:style w:type="character" w:customStyle="1" w:styleId="WW8Num19z5">
    <w:name w:val="WW8Num19z5"/>
    <w:uiPriority w:val="99"/>
    <w:rsid w:val="00FF341F"/>
  </w:style>
  <w:style w:type="character" w:customStyle="1" w:styleId="WW8Num19z6">
    <w:name w:val="WW8Num19z6"/>
    <w:uiPriority w:val="99"/>
    <w:rsid w:val="00FF341F"/>
  </w:style>
  <w:style w:type="character" w:customStyle="1" w:styleId="WW8Num19z7">
    <w:name w:val="WW8Num19z7"/>
    <w:uiPriority w:val="99"/>
    <w:rsid w:val="00FF341F"/>
  </w:style>
  <w:style w:type="character" w:customStyle="1" w:styleId="WW8Num19z8">
    <w:name w:val="WW8Num19z8"/>
    <w:uiPriority w:val="99"/>
    <w:rsid w:val="00FF341F"/>
  </w:style>
  <w:style w:type="character" w:customStyle="1" w:styleId="WW8Num20z0">
    <w:name w:val="WW8Num20z0"/>
    <w:uiPriority w:val="99"/>
    <w:rsid w:val="00FF341F"/>
  </w:style>
  <w:style w:type="character" w:customStyle="1" w:styleId="WW8Num20z1">
    <w:name w:val="WW8Num20z1"/>
    <w:uiPriority w:val="99"/>
    <w:rsid w:val="00FF341F"/>
  </w:style>
  <w:style w:type="character" w:customStyle="1" w:styleId="WW8Num20z2">
    <w:name w:val="WW8Num20z2"/>
    <w:uiPriority w:val="99"/>
    <w:rsid w:val="00FF341F"/>
  </w:style>
  <w:style w:type="character" w:customStyle="1" w:styleId="WW8Num20z3">
    <w:name w:val="WW8Num20z3"/>
    <w:uiPriority w:val="99"/>
    <w:rsid w:val="00FF341F"/>
  </w:style>
  <w:style w:type="character" w:customStyle="1" w:styleId="WW8Num20z4">
    <w:name w:val="WW8Num20z4"/>
    <w:uiPriority w:val="99"/>
    <w:rsid w:val="00FF341F"/>
  </w:style>
  <w:style w:type="character" w:customStyle="1" w:styleId="WW8Num20z5">
    <w:name w:val="WW8Num20z5"/>
    <w:uiPriority w:val="99"/>
    <w:rsid w:val="00FF341F"/>
  </w:style>
  <w:style w:type="character" w:customStyle="1" w:styleId="WW8Num20z6">
    <w:name w:val="WW8Num20z6"/>
    <w:uiPriority w:val="99"/>
    <w:rsid w:val="00FF341F"/>
  </w:style>
  <w:style w:type="character" w:customStyle="1" w:styleId="WW8Num20z7">
    <w:name w:val="WW8Num20z7"/>
    <w:uiPriority w:val="99"/>
    <w:rsid w:val="00FF341F"/>
  </w:style>
  <w:style w:type="character" w:customStyle="1" w:styleId="WW8Num20z8">
    <w:name w:val="WW8Num20z8"/>
    <w:uiPriority w:val="99"/>
    <w:rsid w:val="00FF341F"/>
  </w:style>
  <w:style w:type="character" w:customStyle="1" w:styleId="WW8Num21z0">
    <w:name w:val="WW8Num21z0"/>
    <w:uiPriority w:val="99"/>
    <w:rsid w:val="00FF341F"/>
  </w:style>
  <w:style w:type="character" w:customStyle="1" w:styleId="WW8Num21z1">
    <w:name w:val="WW8Num21z1"/>
    <w:uiPriority w:val="99"/>
    <w:rsid w:val="00FF341F"/>
  </w:style>
  <w:style w:type="character" w:customStyle="1" w:styleId="WW8Num21z2">
    <w:name w:val="WW8Num21z2"/>
    <w:uiPriority w:val="99"/>
    <w:rsid w:val="00FF341F"/>
  </w:style>
  <w:style w:type="character" w:customStyle="1" w:styleId="WW8Num21z3">
    <w:name w:val="WW8Num21z3"/>
    <w:uiPriority w:val="99"/>
    <w:rsid w:val="00FF341F"/>
  </w:style>
  <w:style w:type="character" w:customStyle="1" w:styleId="WW8Num21z4">
    <w:name w:val="WW8Num21z4"/>
    <w:uiPriority w:val="99"/>
    <w:rsid w:val="00FF341F"/>
  </w:style>
  <w:style w:type="character" w:customStyle="1" w:styleId="WW8Num21z5">
    <w:name w:val="WW8Num21z5"/>
    <w:uiPriority w:val="99"/>
    <w:rsid w:val="00FF341F"/>
  </w:style>
  <w:style w:type="character" w:customStyle="1" w:styleId="WW8Num21z6">
    <w:name w:val="WW8Num21z6"/>
    <w:uiPriority w:val="99"/>
    <w:rsid w:val="00FF341F"/>
  </w:style>
  <w:style w:type="character" w:customStyle="1" w:styleId="WW8Num21z7">
    <w:name w:val="WW8Num21z7"/>
    <w:uiPriority w:val="99"/>
    <w:rsid w:val="00FF341F"/>
  </w:style>
  <w:style w:type="character" w:customStyle="1" w:styleId="WW8Num21z8">
    <w:name w:val="WW8Num21z8"/>
    <w:uiPriority w:val="99"/>
    <w:rsid w:val="00FF341F"/>
  </w:style>
  <w:style w:type="character" w:customStyle="1" w:styleId="WW8Num22z0">
    <w:name w:val="WW8Num22z0"/>
    <w:uiPriority w:val="99"/>
    <w:rsid w:val="00FF341F"/>
  </w:style>
  <w:style w:type="character" w:customStyle="1" w:styleId="WW8Num22z1">
    <w:name w:val="WW8Num22z1"/>
    <w:uiPriority w:val="99"/>
    <w:rsid w:val="00FF341F"/>
  </w:style>
  <w:style w:type="character" w:customStyle="1" w:styleId="WW8Num22z2">
    <w:name w:val="WW8Num22z2"/>
    <w:uiPriority w:val="99"/>
    <w:rsid w:val="00FF341F"/>
  </w:style>
  <w:style w:type="character" w:customStyle="1" w:styleId="WW8Num22z3">
    <w:name w:val="WW8Num22z3"/>
    <w:uiPriority w:val="99"/>
    <w:rsid w:val="00FF341F"/>
  </w:style>
  <w:style w:type="character" w:customStyle="1" w:styleId="WW8Num22z4">
    <w:name w:val="WW8Num22z4"/>
    <w:uiPriority w:val="99"/>
    <w:rsid w:val="00FF341F"/>
  </w:style>
  <w:style w:type="character" w:customStyle="1" w:styleId="WW8Num22z5">
    <w:name w:val="WW8Num22z5"/>
    <w:uiPriority w:val="99"/>
    <w:rsid w:val="00FF341F"/>
  </w:style>
  <w:style w:type="character" w:customStyle="1" w:styleId="WW8Num22z6">
    <w:name w:val="WW8Num22z6"/>
    <w:uiPriority w:val="99"/>
    <w:rsid w:val="00FF341F"/>
  </w:style>
  <w:style w:type="character" w:customStyle="1" w:styleId="WW8Num22z7">
    <w:name w:val="WW8Num22z7"/>
    <w:uiPriority w:val="99"/>
    <w:rsid w:val="00FF341F"/>
  </w:style>
  <w:style w:type="character" w:customStyle="1" w:styleId="WW8Num22z8">
    <w:name w:val="WW8Num22z8"/>
    <w:uiPriority w:val="99"/>
    <w:rsid w:val="00FF341F"/>
  </w:style>
  <w:style w:type="character" w:customStyle="1" w:styleId="WW8Num23z0">
    <w:name w:val="WW8Num23z0"/>
    <w:uiPriority w:val="99"/>
    <w:rsid w:val="00FF341F"/>
  </w:style>
  <w:style w:type="character" w:customStyle="1" w:styleId="WW8Num23z1">
    <w:name w:val="WW8Num23z1"/>
    <w:uiPriority w:val="99"/>
    <w:rsid w:val="00FF341F"/>
  </w:style>
  <w:style w:type="character" w:customStyle="1" w:styleId="WW8Num23z2">
    <w:name w:val="WW8Num23z2"/>
    <w:uiPriority w:val="99"/>
    <w:rsid w:val="00FF341F"/>
  </w:style>
  <w:style w:type="character" w:customStyle="1" w:styleId="WW8Num23z3">
    <w:name w:val="WW8Num23z3"/>
    <w:uiPriority w:val="99"/>
    <w:rsid w:val="00FF341F"/>
  </w:style>
  <w:style w:type="character" w:customStyle="1" w:styleId="WW8Num23z4">
    <w:name w:val="WW8Num23z4"/>
    <w:uiPriority w:val="99"/>
    <w:rsid w:val="00FF341F"/>
  </w:style>
  <w:style w:type="character" w:customStyle="1" w:styleId="WW8Num23z5">
    <w:name w:val="WW8Num23z5"/>
    <w:uiPriority w:val="99"/>
    <w:rsid w:val="00FF341F"/>
  </w:style>
  <w:style w:type="character" w:customStyle="1" w:styleId="WW8Num23z6">
    <w:name w:val="WW8Num23z6"/>
    <w:uiPriority w:val="99"/>
    <w:rsid w:val="00FF341F"/>
  </w:style>
  <w:style w:type="character" w:customStyle="1" w:styleId="WW8Num23z7">
    <w:name w:val="WW8Num23z7"/>
    <w:uiPriority w:val="99"/>
    <w:rsid w:val="00FF341F"/>
  </w:style>
  <w:style w:type="character" w:customStyle="1" w:styleId="WW8Num23z8">
    <w:name w:val="WW8Num23z8"/>
    <w:uiPriority w:val="99"/>
    <w:rsid w:val="00FF341F"/>
  </w:style>
  <w:style w:type="character" w:customStyle="1" w:styleId="WW8Num24z0">
    <w:name w:val="WW8Num24z0"/>
    <w:uiPriority w:val="99"/>
    <w:rsid w:val="00FF341F"/>
  </w:style>
  <w:style w:type="character" w:customStyle="1" w:styleId="WW8Num24z1">
    <w:name w:val="WW8Num24z1"/>
    <w:uiPriority w:val="99"/>
    <w:rsid w:val="00FF341F"/>
  </w:style>
  <w:style w:type="character" w:customStyle="1" w:styleId="WW8Num24z2">
    <w:name w:val="WW8Num24z2"/>
    <w:uiPriority w:val="99"/>
    <w:rsid w:val="00FF341F"/>
  </w:style>
  <w:style w:type="character" w:customStyle="1" w:styleId="WW8Num24z3">
    <w:name w:val="WW8Num24z3"/>
    <w:uiPriority w:val="99"/>
    <w:rsid w:val="00FF341F"/>
  </w:style>
  <w:style w:type="character" w:customStyle="1" w:styleId="WW8Num24z4">
    <w:name w:val="WW8Num24z4"/>
    <w:uiPriority w:val="99"/>
    <w:rsid w:val="00FF341F"/>
  </w:style>
  <w:style w:type="character" w:customStyle="1" w:styleId="WW8Num24z5">
    <w:name w:val="WW8Num24z5"/>
    <w:uiPriority w:val="99"/>
    <w:rsid w:val="00FF341F"/>
  </w:style>
  <w:style w:type="character" w:customStyle="1" w:styleId="WW8Num24z6">
    <w:name w:val="WW8Num24z6"/>
    <w:uiPriority w:val="99"/>
    <w:rsid w:val="00FF341F"/>
  </w:style>
  <w:style w:type="character" w:customStyle="1" w:styleId="WW8Num24z7">
    <w:name w:val="WW8Num24z7"/>
    <w:uiPriority w:val="99"/>
    <w:rsid w:val="00FF341F"/>
  </w:style>
  <w:style w:type="character" w:customStyle="1" w:styleId="WW8Num24z8">
    <w:name w:val="WW8Num24z8"/>
    <w:uiPriority w:val="99"/>
    <w:rsid w:val="00FF341F"/>
  </w:style>
  <w:style w:type="character" w:customStyle="1" w:styleId="WW8Num25z0">
    <w:name w:val="WW8Num25z0"/>
    <w:uiPriority w:val="99"/>
    <w:rsid w:val="00FF341F"/>
  </w:style>
  <w:style w:type="character" w:customStyle="1" w:styleId="WW8Num25z1">
    <w:name w:val="WW8Num25z1"/>
    <w:uiPriority w:val="99"/>
    <w:rsid w:val="00FF341F"/>
  </w:style>
  <w:style w:type="character" w:customStyle="1" w:styleId="WW8Num25z2">
    <w:name w:val="WW8Num25z2"/>
    <w:uiPriority w:val="99"/>
    <w:rsid w:val="00FF341F"/>
  </w:style>
  <w:style w:type="character" w:customStyle="1" w:styleId="WW8Num25z3">
    <w:name w:val="WW8Num25z3"/>
    <w:uiPriority w:val="99"/>
    <w:rsid w:val="00FF341F"/>
  </w:style>
  <w:style w:type="character" w:customStyle="1" w:styleId="WW8Num25z4">
    <w:name w:val="WW8Num25z4"/>
    <w:uiPriority w:val="99"/>
    <w:rsid w:val="00FF341F"/>
  </w:style>
  <w:style w:type="character" w:customStyle="1" w:styleId="WW8Num25z5">
    <w:name w:val="WW8Num25z5"/>
    <w:uiPriority w:val="99"/>
    <w:rsid w:val="00FF341F"/>
  </w:style>
  <w:style w:type="character" w:customStyle="1" w:styleId="WW8Num25z6">
    <w:name w:val="WW8Num25z6"/>
    <w:uiPriority w:val="99"/>
    <w:rsid w:val="00FF341F"/>
  </w:style>
  <w:style w:type="character" w:customStyle="1" w:styleId="WW8Num25z7">
    <w:name w:val="WW8Num25z7"/>
    <w:uiPriority w:val="99"/>
    <w:rsid w:val="00FF341F"/>
  </w:style>
  <w:style w:type="character" w:customStyle="1" w:styleId="WW8Num25z8">
    <w:name w:val="WW8Num25z8"/>
    <w:uiPriority w:val="99"/>
    <w:rsid w:val="00FF341F"/>
  </w:style>
  <w:style w:type="character" w:customStyle="1" w:styleId="WW8Num26z0">
    <w:name w:val="WW8Num26z0"/>
    <w:uiPriority w:val="99"/>
    <w:rsid w:val="00FF341F"/>
  </w:style>
  <w:style w:type="character" w:customStyle="1" w:styleId="WW8Num26z1">
    <w:name w:val="WW8Num26z1"/>
    <w:uiPriority w:val="99"/>
    <w:rsid w:val="00FF341F"/>
  </w:style>
  <w:style w:type="character" w:customStyle="1" w:styleId="WW8Num26z2">
    <w:name w:val="WW8Num26z2"/>
    <w:uiPriority w:val="99"/>
    <w:rsid w:val="00FF341F"/>
  </w:style>
  <w:style w:type="character" w:customStyle="1" w:styleId="WW8Num26z3">
    <w:name w:val="WW8Num26z3"/>
    <w:uiPriority w:val="99"/>
    <w:rsid w:val="00FF341F"/>
  </w:style>
  <w:style w:type="character" w:customStyle="1" w:styleId="WW8Num26z4">
    <w:name w:val="WW8Num26z4"/>
    <w:uiPriority w:val="99"/>
    <w:rsid w:val="00FF341F"/>
  </w:style>
  <w:style w:type="character" w:customStyle="1" w:styleId="WW8Num26z5">
    <w:name w:val="WW8Num26z5"/>
    <w:uiPriority w:val="99"/>
    <w:rsid w:val="00FF341F"/>
  </w:style>
  <w:style w:type="character" w:customStyle="1" w:styleId="WW8Num26z6">
    <w:name w:val="WW8Num26z6"/>
    <w:uiPriority w:val="99"/>
    <w:rsid w:val="00FF341F"/>
  </w:style>
  <w:style w:type="character" w:customStyle="1" w:styleId="WW8Num26z7">
    <w:name w:val="WW8Num26z7"/>
    <w:uiPriority w:val="99"/>
    <w:rsid w:val="00FF341F"/>
  </w:style>
  <w:style w:type="character" w:customStyle="1" w:styleId="WW8Num26z8">
    <w:name w:val="WW8Num26z8"/>
    <w:uiPriority w:val="99"/>
    <w:rsid w:val="00FF341F"/>
  </w:style>
  <w:style w:type="character" w:customStyle="1" w:styleId="WW8Num27z0">
    <w:name w:val="WW8Num27z0"/>
    <w:uiPriority w:val="99"/>
    <w:rsid w:val="00FF341F"/>
  </w:style>
  <w:style w:type="character" w:customStyle="1" w:styleId="WW8Num27z1">
    <w:name w:val="WW8Num27z1"/>
    <w:uiPriority w:val="99"/>
    <w:rsid w:val="00FF341F"/>
  </w:style>
  <w:style w:type="character" w:customStyle="1" w:styleId="WW8Num27z2">
    <w:name w:val="WW8Num27z2"/>
    <w:uiPriority w:val="99"/>
    <w:rsid w:val="00FF341F"/>
  </w:style>
  <w:style w:type="character" w:customStyle="1" w:styleId="WW8Num27z3">
    <w:name w:val="WW8Num27z3"/>
    <w:uiPriority w:val="99"/>
    <w:rsid w:val="00FF341F"/>
  </w:style>
  <w:style w:type="character" w:customStyle="1" w:styleId="WW8Num27z4">
    <w:name w:val="WW8Num27z4"/>
    <w:uiPriority w:val="99"/>
    <w:rsid w:val="00FF341F"/>
  </w:style>
  <w:style w:type="character" w:customStyle="1" w:styleId="WW8Num27z5">
    <w:name w:val="WW8Num27z5"/>
    <w:uiPriority w:val="99"/>
    <w:rsid w:val="00FF341F"/>
  </w:style>
  <w:style w:type="character" w:customStyle="1" w:styleId="WW8Num27z6">
    <w:name w:val="WW8Num27z6"/>
    <w:uiPriority w:val="99"/>
    <w:rsid w:val="00FF341F"/>
  </w:style>
  <w:style w:type="character" w:customStyle="1" w:styleId="WW8Num27z7">
    <w:name w:val="WW8Num27z7"/>
    <w:uiPriority w:val="99"/>
    <w:rsid w:val="00FF341F"/>
  </w:style>
  <w:style w:type="character" w:customStyle="1" w:styleId="WW8Num27z8">
    <w:name w:val="WW8Num27z8"/>
    <w:uiPriority w:val="99"/>
    <w:rsid w:val="00FF341F"/>
  </w:style>
  <w:style w:type="character" w:customStyle="1" w:styleId="WW8Num28z0">
    <w:name w:val="WW8Num28z0"/>
    <w:uiPriority w:val="99"/>
    <w:rsid w:val="00FF341F"/>
  </w:style>
  <w:style w:type="character" w:customStyle="1" w:styleId="WW8Num28z1">
    <w:name w:val="WW8Num28z1"/>
    <w:uiPriority w:val="99"/>
    <w:rsid w:val="00FF341F"/>
  </w:style>
  <w:style w:type="character" w:customStyle="1" w:styleId="WW8Num28z2">
    <w:name w:val="WW8Num28z2"/>
    <w:uiPriority w:val="99"/>
    <w:rsid w:val="00FF341F"/>
  </w:style>
  <w:style w:type="character" w:customStyle="1" w:styleId="WW8Num28z3">
    <w:name w:val="WW8Num28z3"/>
    <w:uiPriority w:val="99"/>
    <w:rsid w:val="00FF341F"/>
  </w:style>
  <w:style w:type="character" w:customStyle="1" w:styleId="WW8Num28z4">
    <w:name w:val="WW8Num28z4"/>
    <w:uiPriority w:val="99"/>
    <w:rsid w:val="00FF341F"/>
  </w:style>
  <w:style w:type="character" w:customStyle="1" w:styleId="WW8Num28z5">
    <w:name w:val="WW8Num28z5"/>
    <w:uiPriority w:val="99"/>
    <w:rsid w:val="00FF341F"/>
  </w:style>
  <w:style w:type="character" w:customStyle="1" w:styleId="WW8Num28z6">
    <w:name w:val="WW8Num28z6"/>
    <w:uiPriority w:val="99"/>
    <w:rsid w:val="00FF341F"/>
  </w:style>
  <w:style w:type="character" w:customStyle="1" w:styleId="WW8Num28z7">
    <w:name w:val="WW8Num28z7"/>
    <w:uiPriority w:val="99"/>
    <w:rsid w:val="00FF341F"/>
  </w:style>
  <w:style w:type="character" w:customStyle="1" w:styleId="WW8Num28z8">
    <w:name w:val="WW8Num28z8"/>
    <w:uiPriority w:val="99"/>
    <w:rsid w:val="00FF341F"/>
  </w:style>
  <w:style w:type="character" w:customStyle="1" w:styleId="WW8Num29z0">
    <w:name w:val="WW8Num29z0"/>
    <w:uiPriority w:val="99"/>
    <w:rsid w:val="00FF341F"/>
  </w:style>
  <w:style w:type="character" w:customStyle="1" w:styleId="WW8Num29z1">
    <w:name w:val="WW8Num29z1"/>
    <w:uiPriority w:val="99"/>
    <w:rsid w:val="00FF341F"/>
  </w:style>
  <w:style w:type="character" w:customStyle="1" w:styleId="WW8Num29z2">
    <w:name w:val="WW8Num29z2"/>
    <w:uiPriority w:val="99"/>
    <w:rsid w:val="00FF341F"/>
  </w:style>
  <w:style w:type="character" w:customStyle="1" w:styleId="WW8Num29z3">
    <w:name w:val="WW8Num29z3"/>
    <w:uiPriority w:val="99"/>
    <w:rsid w:val="00FF341F"/>
  </w:style>
  <w:style w:type="character" w:customStyle="1" w:styleId="WW8Num29z4">
    <w:name w:val="WW8Num29z4"/>
    <w:uiPriority w:val="99"/>
    <w:rsid w:val="00FF341F"/>
  </w:style>
  <w:style w:type="character" w:customStyle="1" w:styleId="WW8Num29z5">
    <w:name w:val="WW8Num29z5"/>
    <w:uiPriority w:val="99"/>
    <w:rsid w:val="00FF341F"/>
  </w:style>
  <w:style w:type="character" w:customStyle="1" w:styleId="WW8Num29z6">
    <w:name w:val="WW8Num29z6"/>
    <w:uiPriority w:val="99"/>
    <w:rsid w:val="00FF341F"/>
  </w:style>
  <w:style w:type="character" w:customStyle="1" w:styleId="WW8Num29z7">
    <w:name w:val="WW8Num29z7"/>
    <w:uiPriority w:val="99"/>
    <w:rsid w:val="00FF341F"/>
  </w:style>
  <w:style w:type="character" w:customStyle="1" w:styleId="WW8Num29z8">
    <w:name w:val="WW8Num29z8"/>
    <w:uiPriority w:val="99"/>
    <w:rsid w:val="00FF341F"/>
  </w:style>
  <w:style w:type="character" w:customStyle="1" w:styleId="WW8Num30z0">
    <w:name w:val="WW8Num30z0"/>
    <w:uiPriority w:val="99"/>
    <w:rsid w:val="00FF341F"/>
  </w:style>
  <w:style w:type="character" w:customStyle="1" w:styleId="WW8Num30z1">
    <w:name w:val="WW8Num30z1"/>
    <w:uiPriority w:val="99"/>
    <w:rsid w:val="00FF341F"/>
  </w:style>
  <w:style w:type="character" w:customStyle="1" w:styleId="WW8Num30z2">
    <w:name w:val="WW8Num30z2"/>
    <w:uiPriority w:val="99"/>
    <w:rsid w:val="00FF341F"/>
  </w:style>
  <w:style w:type="character" w:customStyle="1" w:styleId="WW8Num30z3">
    <w:name w:val="WW8Num30z3"/>
    <w:uiPriority w:val="99"/>
    <w:rsid w:val="00FF341F"/>
  </w:style>
  <w:style w:type="character" w:customStyle="1" w:styleId="WW8Num30z4">
    <w:name w:val="WW8Num30z4"/>
    <w:uiPriority w:val="99"/>
    <w:rsid w:val="00FF341F"/>
  </w:style>
  <w:style w:type="character" w:customStyle="1" w:styleId="WW8Num30z5">
    <w:name w:val="WW8Num30z5"/>
    <w:uiPriority w:val="99"/>
    <w:rsid w:val="00FF341F"/>
  </w:style>
  <w:style w:type="character" w:customStyle="1" w:styleId="WW8Num30z6">
    <w:name w:val="WW8Num30z6"/>
    <w:uiPriority w:val="99"/>
    <w:rsid w:val="00FF341F"/>
  </w:style>
  <w:style w:type="character" w:customStyle="1" w:styleId="WW8Num30z7">
    <w:name w:val="WW8Num30z7"/>
    <w:uiPriority w:val="99"/>
    <w:rsid w:val="00FF341F"/>
  </w:style>
  <w:style w:type="character" w:customStyle="1" w:styleId="WW8Num30z8">
    <w:name w:val="WW8Num30z8"/>
    <w:uiPriority w:val="99"/>
    <w:rsid w:val="00FF341F"/>
  </w:style>
  <w:style w:type="character" w:customStyle="1" w:styleId="WW8Num31z0">
    <w:name w:val="WW8Num31z0"/>
    <w:uiPriority w:val="99"/>
    <w:rsid w:val="00FF341F"/>
  </w:style>
  <w:style w:type="character" w:customStyle="1" w:styleId="WW8Num31z1">
    <w:name w:val="WW8Num31z1"/>
    <w:uiPriority w:val="99"/>
    <w:rsid w:val="00FF341F"/>
  </w:style>
  <w:style w:type="character" w:customStyle="1" w:styleId="WW8Num31z2">
    <w:name w:val="WW8Num31z2"/>
    <w:uiPriority w:val="99"/>
    <w:rsid w:val="00FF341F"/>
  </w:style>
  <w:style w:type="character" w:customStyle="1" w:styleId="WW8Num31z3">
    <w:name w:val="WW8Num31z3"/>
    <w:uiPriority w:val="99"/>
    <w:rsid w:val="00FF341F"/>
  </w:style>
  <w:style w:type="character" w:customStyle="1" w:styleId="WW8Num31z4">
    <w:name w:val="WW8Num31z4"/>
    <w:uiPriority w:val="99"/>
    <w:rsid w:val="00FF341F"/>
  </w:style>
  <w:style w:type="character" w:customStyle="1" w:styleId="WW8Num31z5">
    <w:name w:val="WW8Num31z5"/>
    <w:uiPriority w:val="99"/>
    <w:rsid w:val="00FF341F"/>
  </w:style>
  <w:style w:type="character" w:customStyle="1" w:styleId="WW8Num31z6">
    <w:name w:val="WW8Num31z6"/>
    <w:uiPriority w:val="99"/>
    <w:rsid w:val="00FF341F"/>
  </w:style>
  <w:style w:type="character" w:customStyle="1" w:styleId="WW8Num31z7">
    <w:name w:val="WW8Num31z7"/>
    <w:uiPriority w:val="99"/>
    <w:rsid w:val="00FF341F"/>
  </w:style>
  <w:style w:type="character" w:customStyle="1" w:styleId="WW8Num31z8">
    <w:name w:val="WW8Num31z8"/>
    <w:uiPriority w:val="99"/>
    <w:rsid w:val="00FF341F"/>
  </w:style>
  <w:style w:type="character" w:customStyle="1" w:styleId="WW8Num32z0">
    <w:name w:val="WW8Num32z0"/>
    <w:uiPriority w:val="99"/>
    <w:rsid w:val="00FF341F"/>
  </w:style>
  <w:style w:type="character" w:customStyle="1" w:styleId="WW8Num32z1">
    <w:name w:val="WW8Num32z1"/>
    <w:uiPriority w:val="99"/>
    <w:rsid w:val="00FF341F"/>
  </w:style>
  <w:style w:type="character" w:customStyle="1" w:styleId="WW8Num32z2">
    <w:name w:val="WW8Num32z2"/>
    <w:uiPriority w:val="99"/>
    <w:rsid w:val="00FF341F"/>
  </w:style>
  <w:style w:type="character" w:customStyle="1" w:styleId="WW8Num32z3">
    <w:name w:val="WW8Num32z3"/>
    <w:uiPriority w:val="99"/>
    <w:rsid w:val="00FF341F"/>
  </w:style>
  <w:style w:type="character" w:customStyle="1" w:styleId="WW8Num32z4">
    <w:name w:val="WW8Num32z4"/>
    <w:uiPriority w:val="99"/>
    <w:rsid w:val="00FF341F"/>
  </w:style>
  <w:style w:type="character" w:customStyle="1" w:styleId="WW8Num32z5">
    <w:name w:val="WW8Num32z5"/>
    <w:uiPriority w:val="99"/>
    <w:rsid w:val="00FF341F"/>
  </w:style>
  <w:style w:type="character" w:customStyle="1" w:styleId="WW8Num32z6">
    <w:name w:val="WW8Num32z6"/>
    <w:uiPriority w:val="99"/>
    <w:rsid w:val="00FF341F"/>
  </w:style>
  <w:style w:type="character" w:customStyle="1" w:styleId="WW8Num32z7">
    <w:name w:val="WW8Num32z7"/>
    <w:uiPriority w:val="99"/>
    <w:rsid w:val="00FF341F"/>
  </w:style>
  <w:style w:type="character" w:customStyle="1" w:styleId="WW8Num32z8">
    <w:name w:val="WW8Num32z8"/>
    <w:uiPriority w:val="99"/>
    <w:rsid w:val="00FF341F"/>
  </w:style>
  <w:style w:type="character" w:customStyle="1" w:styleId="WW8Num33z0">
    <w:name w:val="WW8Num33z0"/>
    <w:uiPriority w:val="99"/>
    <w:rsid w:val="00FF341F"/>
  </w:style>
  <w:style w:type="character" w:customStyle="1" w:styleId="WW8Num33z1">
    <w:name w:val="WW8Num33z1"/>
    <w:uiPriority w:val="99"/>
    <w:rsid w:val="00FF341F"/>
  </w:style>
  <w:style w:type="character" w:customStyle="1" w:styleId="WW8Num33z2">
    <w:name w:val="WW8Num33z2"/>
    <w:uiPriority w:val="99"/>
    <w:rsid w:val="00FF341F"/>
  </w:style>
  <w:style w:type="character" w:customStyle="1" w:styleId="WW8Num33z3">
    <w:name w:val="WW8Num33z3"/>
    <w:uiPriority w:val="99"/>
    <w:rsid w:val="00FF341F"/>
  </w:style>
  <w:style w:type="character" w:customStyle="1" w:styleId="WW8Num33z4">
    <w:name w:val="WW8Num33z4"/>
    <w:uiPriority w:val="99"/>
    <w:rsid w:val="00FF341F"/>
  </w:style>
  <w:style w:type="character" w:customStyle="1" w:styleId="WW8Num33z5">
    <w:name w:val="WW8Num33z5"/>
    <w:uiPriority w:val="99"/>
    <w:rsid w:val="00FF341F"/>
  </w:style>
  <w:style w:type="character" w:customStyle="1" w:styleId="WW8Num33z6">
    <w:name w:val="WW8Num33z6"/>
    <w:uiPriority w:val="99"/>
    <w:rsid w:val="00FF341F"/>
  </w:style>
  <w:style w:type="character" w:customStyle="1" w:styleId="WW8Num33z7">
    <w:name w:val="WW8Num33z7"/>
    <w:uiPriority w:val="99"/>
    <w:rsid w:val="00FF341F"/>
  </w:style>
  <w:style w:type="character" w:customStyle="1" w:styleId="WW8Num33z8">
    <w:name w:val="WW8Num33z8"/>
    <w:uiPriority w:val="99"/>
    <w:rsid w:val="00FF341F"/>
  </w:style>
  <w:style w:type="character" w:customStyle="1" w:styleId="WW8Num34z0">
    <w:name w:val="WW8Num34z0"/>
    <w:uiPriority w:val="99"/>
    <w:rsid w:val="00FF341F"/>
  </w:style>
  <w:style w:type="character" w:customStyle="1" w:styleId="WW8Num34z1">
    <w:name w:val="WW8Num34z1"/>
    <w:uiPriority w:val="99"/>
    <w:rsid w:val="00FF341F"/>
  </w:style>
  <w:style w:type="character" w:customStyle="1" w:styleId="WW8Num34z2">
    <w:name w:val="WW8Num34z2"/>
    <w:uiPriority w:val="99"/>
    <w:rsid w:val="00FF341F"/>
  </w:style>
  <w:style w:type="character" w:customStyle="1" w:styleId="WW8Num34z3">
    <w:name w:val="WW8Num34z3"/>
    <w:uiPriority w:val="99"/>
    <w:rsid w:val="00FF341F"/>
  </w:style>
  <w:style w:type="character" w:customStyle="1" w:styleId="WW8Num34z4">
    <w:name w:val="WW8Num34z4"/>
    <w:uiPriority w:val="99"/>
    <w:rsid w:val="00FF341F"/>
  </w:style>
  <w:style w:type="character" w:customStyle="1" w:styleId="WW8Num34z5">
    <w:name w:val="WW8Num34z5"/>
    <w:uiPriority w:val="99"/>
    <w:rsid w:val="00FF341F"/>
  </w:style>
  <w:style w:type="character" w:customStyle="1" w:styleId="WW8Num34z6">
    <w:name w:val="WW8Num34z6"/>
    <w:uiPriority w:val="99"/>
    <w:rsid w:val="00FF341F"/>
  </w:style>
  <w:style w:type="character" w:customStyle="1" w:styleId="WW8Num34z7">
    <w:name w:val="WW8Num34z7"/>
    <w:uiPriority w:val="99"/>
    <w:rsid w:val="00FF341F"/>
  </w:style>
  <w:style w:type="character" w:customStyle="1" w:styleId="WW8Num34z8">
    <w:name w:val="WW8Num34z8"/>
    <w:uiPriority w:val="99"/>
    <w:rsid w:val="00FF341F"/>
  </w:style>
  <w:style w:type="character" w:customStyle="1" w:styleId="WW8Num35z0">
    <w:name w:val="WW8Num35z0"/>
    <w:uiPriority w:val="99"/>
    <w:rsid w:val="00FF341F"/>
  </w:style>
  <w:style w:type="character" w:customStyle="1" w:styleId="WW8Num35z1">
    <w:name w:val="WW8Num35z1"/>
    <w:uiPriority w:val="99"/>
    <w:rsid w:val="00FF341F"/>
  </w:style>
  <w:style w:type="character" w:customStyle="1" w:styleId="WW8Num35z2">
    <w:name w:val="WW8Num35z2"/>
    <w:uiPriority w:val="99"/>
    <w:rsid w:val="00FF341F"/>
  </w:style>
  <w:style w:type="character" w:customStyle="1" w:styleId="WW8Num35z3">
    <w:name w:val="WW8Num35z3"/>
    <w:uiPriority w:val="99"/>
    <w:rsid w:val="00FF341F"/>
  </w:style>
  <w:style w:type="character" w:customStyle="1" w:styleId="WW8Num35z4">
    <w:name w:val="WW8Num35z4"/>
    <w:uiPriority w:val="99"/>
    <w:rsid w:val="00FF341F"/>
  </w:style>
  <w:style w:type="character" w:customStyle="1" w:styleId="WW8Num35z5">
    <w:name w:val="WW8Num35z5"/>
    <w:uiPriority w:val="99"/>
    <w:rsid w:val="00FF341F"/>
  </w:style>
  <w:style w:type="character" w:customStyle="1" w:styleId="WW8Num35z6">
    <w:name w:val="WW8Num35z6"/>
    <w:uiPriority w:val="99"/>
    <w:rsid w:val="00FF341F"/>
  </w:style>
  <w:style w:type="character" w:customStyle="1" w:styleId="WW8Num35z7">
    <w:name w:val="WW8Num35z7"/>
    <w:uiPriority w:val="99"/>
    <w:rsid w:val="00FF341F"/>
  </w:style>
  <w:style w:type="character" w:customStyle="1" w:styleId="WW8Num35z8">
    <w:name w:val="WW8Num35z8"/>
    <w:uiPriority w:val="99"/>
    <w:rsid w:val="00FF341F"/>
  </w:style>
  <w:style w:type="character" w:customStyle="1" w:styleId="WW8Num36z0">
    <w:name w:val="WW8Num36z0"/>
    <w:uiPriority w:val="99"/>
    <w:rsid w:val="00FF341F"/>
  </w:style>
  <w:style w:type="character" w:customStyle="1" w:styleId="WW8Num36z1">
    <w:name w:val="WW8Num36z1"/>
    <w:uiPriority w:val="99"/>
    <w:rsid w:val="00FF341F"/>
  </w:style>
  <w:style w:type="character" w:customStyle="1" w:styleId="WW8Num36z2">
    <w:name w:val="WW8Num36z2"/>
    <w:uiPriority w:val="99"/>
    <w:rsid w:val="00FF341F"/>
  </w:style>
  <w:style w:type="character" w:customStyle="1" w:styleId="WW8Num36z3">
    <w:name w:val="WW8Num36z3"/>
    <w:uiPriority w:val="99"/>
    <w:rsid w:val="00FF341F"/>
  </w:style>
  <w:style w:type="character" w:customStyle="1" w:styleId="WW8Num36z4">
    <w:name w:val="WW8Num36z4"/>
    <w:uiPriority w:val="99"/>
    <w:rsid w:val="00FF341F"/>
  </w:style>
  <w:style w:type="character" w:customStyle="1" w:styleId="WW8Num36z5">
    <w:name w:val="WW8Num36z5"/>
    <w:uiPriority w:val="99"/>
    <w:rsid w:val="00FF341F"/>
  </w:style>
  <w:style w:type="character" w:customStyle="1" w:styleId="WW8Num36z6">
    <w:name w:val="WW8Num36z6"/>
    <w:uiPriority w:val="99"/>
    <w:rsid w:val="00FF341F"/>
  </w:style>
  <w:style w:type="character" w:customStyle="1" w:styleId="WW8Num36z7">
    <w:name w:val="WW8Num36z7"/>
    <w:uiPriority w:val="99"/>
    <w:rsid w:val="00FF341F"/>
  </w:style>
  <w:style w:type="character" w:customStyle="1" w:styleId="WW8Num36z8">
    <w:name w:val="WW8Num36z8"/>
    <w:uiPriority w:val="99"/>
    <w:rsid w:val="00FF341F"/>
  </w:style>
  <w:style w:type="character" w:customStyle="1" w:styleId="WW8Num37z0">
    <w:name w:val="WW8Num37z0"/>
    <w:uiPriority w:val="99"/>
    <w:rsid w:val="00FF341F"/>
  </w:style>
  <w:style w:type="character" w:customStyle="1" w:styleId="WW8Num37z1">
    <w:name w:val="WW8Num37z1"/>
    <w:uiPriority w:val="99"/>
    <w:rsid w:val="00FF341F"/>
  </w:style>
  <w:style w:type="character" w:customStyle="1" w:styleId="WW8Num37z2">
    <w:name w:val="WW8Num37z2"/>
    <w:uiPriority w:val="99"/>
    <w:rsid w:val="00FF341F"/>
  </w:style>
  <w:style w:type="character" w:customStyle="1" w:styleId="WW8Num37z3">
    <w:name w:val="WW8Num37z3"/>
    <w:uiPriority w:val="99"/>
    <w:rsid w:val="00FF341F"/>
  </w:style>
  <w:style w:type="character" w:customStyle="1" w:styleId="WW8Num37z4">
    <w:name w:val="WW8Num37z4"/>
    <w:uiPriority w:val="99"/>
    <w:rsid w:val="00FF341F"/>
  </w:style>
  <w:style w:type="character" w:customStyle="1" w:styleId="WW8Num37z5">
    <w:name w:val="WW8Num37z5"/>
    <w:uiPriority w:val="99"/>
    <w:rsid w:val="00FF341F"/>
  </w:style>
  <w:style w:type="character" w:customStyle="1" w:styleId="WW8Num37z6">
    <w:name w:val="WW8Num37z6"/>
    <w:uiPriority w:val="99"/>
    <w:rsid w:val="00FF341F"/>
  </w:style>
  <w:style w:type="character" w:customStyle="1" w:styleId="WW8Num37z7">
    <w:name w:val="WW8Num37z7"/>
    <w:uiPriority w:val="99"/>
    <w:rsid w:val="00FF341F"/>
  </w:style>
  <w:style w:type="character" w:customStyle="1" w:styleId="WW8Num37z8">
    <w:name w:val="WW8Num37z8"/>
    <w:uiPriority w:val="99"/>
    <w:rsid w:val="00FF341F"/>
  </w:style>
  <w:style w:type="character" w:customStyle="1" w:styleId="WW8Num38z0">
    <w:name w:val="WW8Num38z0"/>
    <w:uiPriority w:val="99"/>
    <w:rsid w:val="00FF341F"/>
  </w:style>
  <w:style w:type="character" w:customStyle="1" w:styleId="WW8Num38z1">
    <w:name w:val="WW8Num38z1"/>
    <w:uiPriority w:val="99"/>
    <w:rsid w:val="00FF341F"/>
  </w:style>
  <w:style w:type="character" w:customStyle="1" w:styleId="WW8Num38z2">
    <w:name w:val="WW8Num38z2"/>
    <w:uiPriority w:val="99"/>
    <w:rsid w:val="00FF341F"/>
  </w:style>
  <w:style w:type="character" w:customStyle="1" w:styleId="WW8Num38z3">
    <w:name w:val="WW8Num38z3"/>
    <w:uiPriority w:val="99"/>
    <w:rsid w:val="00FF341F"/>
  </w:style>
  <w:style w:type="character" w:customStyle="1" w:styleId="WW8Num38z4">
    <w:name w:val="WW8Num38z4"/>
    <w:uiPriority w:val="99"/>
    <w:rsid w:val="00FF341F"/>
  </w:style>
  <w:style w:type="character" w:customStyle="1" w:styleId="WW8Num38z5">
    <w:name w:val="WW8Num38z5"/>
    <w:uiPriority w:val="99"/>
    <w:rsid w:val="00FF341F"/>
  </w:style>
  <w:style w:type="character" w:customStyle="1" w:styleId="WW8Num38z6">
    <w:name w:val="WW8Num38z6"/>
    <w:uiPriority w:val="99"/>
    <w:rsid w:val="00FF341F"/>
  </w:style>
  <w:style w:type="character" w:customStyle="1" w:styleId="WW8Num38z7">
    <w:name w:val="WW8Num38z7"/>
    <w:uiPriority w:val="99"/>
    <w:rsid w:val="00FF341F"/>
  </w:style>
  <w:style w:type="character" w:customStyle="1" w:styleId="WW8Num38z8">
    <w:name w:val="WW8Num38z8"/>
    <w:uiPriority w:val="99"/>
    <w:rsid w:val="00FF341F"/>
  </w:style>
  <w:style w:type="character" w:customStyle="1" w:styleId="WW8Num39z0">
    <w:name w:val="WW8Num39z0"/>
    <w:uiPriority w:val="99"/>
    <w:rsid w:val="00FF341F"/>
  </w:style>
  <w:style w:type="character" w:customStyle="1" w:styleId="WW8Num39z1">
    <w:name w:val="WW8Num39z1"/>
    <w:uiPriority w:val="99"/>
    <w:rsid w:val="00FF341F"/>
  </w:style>
  <w:style w:type="character" w:customStyle="1" w:styleId="WW8Num39z2">
    <w:name w:val="WW8Num39z2"/>
    <w:uiPriority w:val="99"/>
    <w:rsid w:val="00FF341F"/>
  </w:style>
  <w:style w:type="character" w:customStyle="1" w:styleId="WW8Num39z3">
    <w:name w:val="WW8Num39z3"/>
    <w:uiPriority w:val="99"/>
    <w:rsid w:val="00FF341F"/>
  </w:style>
  <w:style w:type="character" w:customStyle="1" w:styleId="WW8Num39z4">
    <w:name w:val="WW8Num39z4"/>
    <w:uiPriority w:val="99"/>
    <w:rsid w:val="00FF341F"/>
  </w:style>
  <w:style w:type="character" w:customStyle="1" w:styleId="WW8Num39z5">
    <w:name w:val="WW8Num39z5"/>
    <w:uiPriority w:val="99"/>
    <w:rsid w:val="00FF341F"/>
  </w:style>
  <w:style w:type="character" w:customStyle="1" w:styleId="WW8Num39z6">
    <w:name w:val="WW8Num39z6"/>
    <w:uiPriority w:val="99"/>
    <w:rsid w:val="00FF341F"/>
  </w:style>
  <w:style w:type="character" w:customStyle="1" w:styleId="WW8Num39z7">
    <w:name w:val="WW8Num39z7"/>
    <w:uiPriority w:val="99"/>
    <w:rsid w:val="00FF341F"/>
  </w:style>
  <w:style w:type="character" w:customStyle="1" w:styleId="WW8Num39z8">
    <w:name w:val="WW8Num39z8"/>
    <w:uiPriority w:val="99"/>
    <w:rsid w:val="00FF341F"/>
  </w:style>
  <w:style w:type="character" w:customStyle="1" w:styleId="WW8Num40z0">
    <w:name w:val="WW8Num40z0"/>
    <w:uiPriority w:val="99"/>
    <w:rsid w:val="00FF341F"/>
  </w:style>
  <w:style w:type="character" w:customStyle="1" w:styleId="WW8Num40z1">
    <w:name w:val="WW8Num40z1"/>
    <w:uiPriority w:val="99"/>
    <w:rsid w:val="00FF341F"/>
  </w:style>
  <w:style w:type="character" w:customStyle="1" w:styleId="WW8Num40z2">
    <w:name w:val="WW8Num40z2"/>
    <w:uiPriority w:val="99"/>
    <w:rsid w:val="00FF341F"/>
  </w:style>
  <w:style w:type="character" w:customStyle="1" w:styleId="WW8Num40z3">
    <w:name w:val="WW8Num40z3"/>
    <w:uiPriority w:val="99"/>
    <w:rsid w:val="00FF341F"/>
  </w:style>
  <w:style w:type="character" w:customStyle="1" w:styleId="WW8Num40z4">
    <w:name w:val="WW8Num40z4"/>
    <w:uiPriority w:val="99"/>
    <w:rsid w:val="00FF341F"/>
  </w:style>
  <w:style w:type="character" w:customStyle="1" w:styleId="WW8Num40z5">
    <w:name w:val="WW8Num40z5"/>
    <w:uiPriority w:val="99"/>
    <w:rsid w:val="00FF341F"/>
  </w:style>
  <w:style w:type="character" w:customStyle="1" w:styleId="WW8Num40z6">
    <w:name w:val="WW8Num40z6"/>
    <w:uiPriority w:val="99"/>
    <w:rsid w:val="00FF341F"/>
  </w:style>
  <w:style w:type="character" w:customStyle="1" w:styleId="WW8Num40z7">
    <w:name w:val="WW8Num40z7"/>
    <w:uiPriority w:val="99"/>
    <w:rsid w:val="00FF341F"/>
  </w:style>
  <w:style w:type="character" w:customStyle="1" w:styleId="WW8Num40z8">
    <w:name w:val="WW8Num40z8"/>
    <w:uiPriority w:val="99"/>
    <w:rsid w:val="00FF341F"/>
  </w:style>
  <w:style w:type="character" w:customStyle="1" w:styleId="WW8Num41z0">
    <w:name w:val="WW8Num41z0"/>
    <w:uiPriority w:val="99"/>
    <w:rsid w:val="00FF341F"/>
  </w:style>
  <w:style w:type="character" w:customStyle="1" w:styleId="WW8Num41z1">
    <w:name w:val="WW8Num41z1"/>
    <w:uiPriority w:val="99"/>
    <w:rsid w:val="00FF341F"/>
  </w:style>
  <w:style w:type="character" w:customStyle="1" w:styleId="WW8Num41z2">
    <w:name w:val="WW8Num41z2"/>
    <w:uiPriority w:val="99"/>
    <w:rsid w:val="00FF341F"/>
  </w:style>
  <w:style w:type="character" w:customStyle="1" w:styleId="WW8Num41z3">
    <w:name w:val="WW8Num41z3"/>
    <w:uiPriority w:val="99"/>
    <w:rsid w:val="00FF341F"/>
  </w:style>
  <w:style w:type="character" w:customStyle="1" w:styleId="WW8Num41z4">
    <w:name w:val="WW8Num41z4"/>
    <w:uiPriority w:val="99"/>
    <w:rsid w:val="00FF341F"/>
  </w:style>
  <w:style w:type="character" w:customStyle="1" w:styleId="WW8Num41z5">
    <w:name w:val="WW8Num41z5"/>
    <w:uiPriority w:val="99"/>
    <w:rsid w:val="00FF341F"/>
  </w:style>
  <w:style w:type="character" w:customStyle="1" w:styleId="WW8Num41z6">
    <w:name w:val="WW8Num41z6"/>
    <w:uiPriority w:val="99"/>
    <w:rsid w:val="00FF341F"/>
  </w:style>
  <w:style w:type="character" w:customStyle="1" w:styleId="WW8Num41z7">
    <w:name w:val="WW8Num41z7"/>
    <w:uiPriority w:val="99"/>
    <w:rsid w:val="00FF341F"/>
  </w:style>
  <w:style w:type="character" w:customStyle="1" w:styleId="WW8Num41z8">
    <w:name w:val="WW8Num41z8"/>
    <w:uiPriority w:val="99"/>
    <w:rsid w:val="00FF341F"/>
  </w:style>
  <w:style w:type="character" w:customStyle="1" w:styleId="WW8Num42z0">
    <w:name w:val="WW8Num42z0"/>
    <w:uiPriority w:val="99"/>
    <w:rsid w:val="00FF341F"/>
  </w:style>
  <w:style w:type="character" w:customStyle="1" w:styleId="WW8Num42z1">
    <w:name w:val="WW8Num42z1"/>
    <w:uiPriority w:val="99"/>
    <w:rsid w:val="00FF341F"/>
  </w:style>
  <w:style w:type="character" w:customStyle="1" w:styleId="WW8Num42z2">
    <w:name w:val="WW8Num42z2"/>
    <w:uiPriority w:val="99"/>
    <w:rsid w:val="00FF341F"/>
  </w:style>
  <w:style w:type="character" w:customStyle="1" w:styleId="WW8Num42z3">
    <w:name w:val="WW8Num42z3"/>
    <w:uiPriority w:val="99"/>
    <w:rsid w:val="00FF341F"/>
  </w:style>
  <w:style w:type="character" w:customStyle="1" w:styleId="WW8Num42z4">
    <w:name w:val="WW8Num42z4"/>
    <w:uiPriority w:val="99"/>
    <w:rsid w:val="00FF341F"/>
  </w:style>
  <w:style w:type="character" w:customStyle="1" w:styleId="WW8Num42z5">
    <w:name w:val="WW8Num42z5"/>
    <w:uiPriority w:val="99"/>
    <w:rsid w:val="00FF341F"/>
  </w:style>
  <w:style w:type="character" w:customStyle="1" w:styleId="WW8Num42z6">
    <w:name w:val="WW8Num42z6"/>
    <w:uiPriority w:val="99"/>
    <w:rsid w:val="00FF341F"/>
  </w:style>
  <w:style w:type="character" w:customStyle="1" w:styleId="WW8Num42z7">
    <w:name w:val="WW8Num42z7"/>
    <w:uiPriority w:val="99"/>
    <w:rsid w:val="00FF341F"/>
  </w:style>
  <w:style w:type="character" w:customStyle="1" w:styleId="WW8Num42z8">
    <w:name w:val="WW8Num42z8"/>
    <w:uiPriority w:val="99"/>
    <w:rsid w:val="00FF341F"/>
  </w:style>
  <w:style w:type="character" w:customStyle="1" w:styleId="WW8Num43z0">
    <w:name w:val="WW8Num43z0"/>
    <w:uiPriority w:val="99"/>
    <w:rsid w:val="00FF341F"/>
  </w:style>
  <w:style w:type="character" w:customStyle="1" w:styleId="WW8Num43z1">
    <w:name w:val="WW8Num43z1"/>
    <w:uiPriority w:val="99"/>
    <w:rsid w:val="00FF341F"/>
  </w:style>
  <w:style w:type="character" w:customStyle="1" w:styleId="WW8Num43z2">
    <w:name w:val="WW8Num43z2"/>
    <w:uiPriority w:val="99"/>
    <w:rsid w:val="00FF341F"/>
  </w:style>
  <w:style w:type="character" w:customStyle="1" w:styleId="WW8Num43z3">
    <w:name w:val="WW8Num43z3"/>
    <w:uiPriority w:val="99"/>
    <w:rsid w:val="00FF341F"/>
  </w:style>
  <w:style w:type="character" w:customStyle="1" w:styleId="WW8Num43z4">
    <w:name w:val="WW8Num43z4"/>
    <w:uiPriority w:val="99"/>
    <w:rsid w:val="00FF341F"/>
  </w:style>
  <w:style w:type="character" w:customStyle="1" w:styleId="WW8Num43z5">
    <w:name w:val="WW8Num43z5"/>
    <w:uiPriority w:val="99"/>
    <w:rsid w:val="00FF341F"/>
  </w:style>
  <w:style w:type="character" w:customStyle="1" w:styleId="WW8Num43z6">
    <w:name w:val="WW8Num43z6"/>
    <w:uiPriority w:val="99"/>
    <w:rsid w:val="00FF341F"/>
  </w:style>
  <w:style w:type="character" w:customStyle="1" w:styleId="WW8Num43z7">
    <w:name w:val="WW8Num43z7"/>
    <w:uiPriority w:val="99"/>
    <w:rsid w:val="00FF341F"/>
  </w:style>
  <w:style w:type="character" w:customStyle="1" w:styleId="WW8Num43z8">
    <w:name w:val="WW8Num43z8"/>
    <w:uiPriority w:val="99"/>
    <w:rsid w:val="00FF341F"/>
  </w:style>
  <w:style w:type="character" w:customStyle="1" w:styleId="WW8Num44z0">
    <w:name w:val="WW8Num44z0"/>
    <w:uiPriority w:val="99"/>
    <w:rsid w:val="00FF341F"/>
  </w:style>
  <w:style w:type="character" w:customStyle="1" w:styleId="WW8Num44z1">
    <w:name w:val="WW8Num44z1"/>
    <w:uiPriority w:val="99"/>
    <w:rsid w:val="00FF341F"/>
  </w:style>
  <w:style w:type="character" w:customStyle="1" w:styleId="WW8Num44z2">
    <w:name w:val="WW8Num44z2"/>
    <w:uiPriority w:val="99"/>
    <w:rsid w:val="00FF341F"/>
  </w:style>
  <w:style w:type="character" w:customStyle="1" w:styleId="WW8Num44z3">
    <w:name w:val="WW8Num44z3"/>
    <w:uiPriority w:val="99"/>
    <w:rsid w:val="00FF341F"/>
  </w:style>
  <w:style w:type="character" w:customStyle="1" w:styleId="WW8Num44z4">
    <w:name w:val="WW8Num44z4"/>
    <w:uiPriority w:val="99"/>
    <w:rsid w:val="00FF341F"/>
  </w:style>
  <w:style w:type="character" w:customStyle="1" w:styleId="WW8Num44z5">
    <w:name w:val="WW8Num44z5"/>
    <w:uiPriority w:val="99"/>
    <w:rsid w:val="00FF341F"/>
  </w:style>
  <w:style w:type="character" w:customStyle="1" w:styleId="WW8Num44z6">
    <w:name w:val="WW8Num44z6"/>
    <w:uiPriority w:val="99"/>
    <w:rsid w:val="00FF341F"/>
  </w:style>
  <w:style w:type="character" w:customStyle="1" w:styleId="WW8Num44z7">
    <w:name w:val="WW8Num44z7"/>
    <w:uiPriority w:val="99"/>
    <w:rsid w:val="00FF341F"/>
  </w:style>
  <w:style w:type="character" w:customStyle="1" w:styleId="WW8Num44z8">
    <w:name w:val="WW8Num44z8"/>
    <w:uiPriority w:val="99"/>
    <w:rsid w:val="00FF341F"/>
  </w:style>
  <w:style w:type="character" w:customStyle="1" w:styleId="WW8Num45z0">
    <w:name w:val="WW8Num45z0"/>
    <w:uiPriority w:val="99"/>
    <w:rsid w:val="00FF341F"/>
  </w:style>
  <w:style w:type="character" w:customStyle="1" w:styleId="WW8Num45z1">
    <w:name w:val="WW8Num45z1"/>
    <w:uiPriority w:val="99"/>
    <w:rsid w:val="00FF341F"/>
  </w:style>
  <w:style w:type="character" w:customStyle="1" w:styleId="WW8Num45z2">
    <w:name w:val="WW8Num45z2"/>
    <w:uiPriority w:val="99"/>
    <w:rsid w:val="00FF341F"/>
  </w:style>
  <w:style w:type="character" w:customStyle="1" w:styleId="WW8Num45z3">
    <w:name w:val="WW8Num45z3"/>
    <w:uiPriority w:val="99"/>
    <w:rsid w:val="00FF341F"/>
  </w:style>
  <w:style w:type="character" w:customStyle="1" w:styleId="WW8Num45z4">
    <w:name w:val="WW8Num45z4"/>
    <w:uiPriority w:val="99"/>
    <w:rsid w:val="00FF341F"/>
  </w:style>
  <w:style w:type="character" w:customStyle="1" w:styleId="WW8Num45z5">
    <w:name w:val="WW8Num45z5"/>
    <w:uiPriority w:val="99"/>
    <w:rsid w:val="00FF341F"/>
  </w:style>
  <w:style w:type="character" w:customStyle="1" w:styleId="WW8Num45z6">
    <w:name w:val="WW8Num45z6"/>
    <w:uiPriority w:val="99"/>
    <w:rsid w:val="00FF341F"/>
  </w:style>
  <w:style w:type="character" w:customStyle="1" w:styleId="WW8Num45z7">
    <w:name w:val="WW8Num45z7"/>
    <w:uiPriority w:val="99"/>
    <w:rsid w:val="00FF341F"/>
  </w:style>
  <w:style w:type="character" w:customStyle="1" w:styleId="WW8Num45z8">
    <w:name w:val="WW8Num45z8"/>
    <w:uiPriority w:val="99"/>
    <w:rsid w:val="00FF341F"/>
  </w:style>
  <w:style w:type="character" w:customStyle="1" w:styleId="WW8Num46z0">
    <w:name w:val="WW8Num46z0"/>
    <w:uiPriority w:val="99"/>
    <w:rsid w:val="00FF341F"/>
  </w:style>
  <w:style w:type="character" w:customStyle="1" w:styleId="WW8Num46z1">
    <w:name w:val="WW8Num46z1"/>
    <w:uiPriority w:val="99"/>
    <w:rsid w:val="00FF341F"/>
  </w:style>
  <w:style w:type="character" w:customStyle="1" w:styleId="WW8Num46z2">
    <w:name w:val="WW8Num46z2"/>
    <w:uiPriority w:val="99"/>
    <w:rsid w:val="00FF341F"/>
  </w:style>
  <w:style w:type="character" w:customStyle="1" w:styleId="WW8Num46z3">
    <w:name w:val="WW8Num46z3"/>
    <w:uiPriority w:val="99"/>
    <w:rsid w:val="00FF341F"/>
  </w:style>
  <w:style w:type="character" w:customStyle="1" w:styleId="WW8Num46z4">
    <w:name w:val="WW8Num46z4"/>
    <w:uiPriority w:val="99"/>
    <w:rsid w:val="00FF341F"/>
  </w:style>
  <w:style w:type="character" w:customStyle="1" w:styleId="WW8Num46z5">
    <w:name w:val="WW8Num46z5"/>
    <w:uiPriority w:val="99"/>
    <w:rsid w:val="00FF341F"/>
  </w:style>
  <w:style w:type="character" w:customStyle="1" w:styleId="WW8Num46z6">
    <w:name w:val="WW8Num46z6"/>
    <w:uiPriority w:val="99"/>
    <w:rsid w:val="00FF341F"/>
  </w:style>
  <w:style w:type="character" w:customStyle="1" w:styleId="WW8Num46z7">
    <w:name w:val="WW8Num46z7"/>
    <w:uiPriority w:val="99"/>
    <w:rsid w:val="00FF341F"/>
  </w:style>
  <w:style w:type="character" w:customStyle="1" w:styleId="WW8Num46z8">
    <w:name w:val="WW8Num46z8"/>
    <w:uiPriority w:val="99"/>
    <w:rsid w:val="00FF341F"/>
  </w:style>
  <w:style w:type="character" w:customStyle="1" w:styleId="WW8Num47z0">
    <w:name w:val="WW8Num47z0"/>
    <w:uiPriority w:val="99"/>
    <w:rsid w:val="00FF341F"/>
  </w:style>
  <w:style w:type="character" w:customStyle="1" w:styleId="WW8Num47z1">
    <w:name w:val="WW8Num47z1"/>
    <w:uiPriority w:val="99"/>
    <w:rsid w:val="00FF341F"/>
  </w:style>
  <w:style w:type="character" w:customStyle="1" w:styleId="WW8Num47z2">
    <w:name w:val="WW8Num47z2"/>
    <w:uiPriority w:val="99"/>
    <w:rsid w:val="00FF341F"/>
  </w:style>
  <w:style w:type="character" w:customStyle="1" w:styleId="WW8Num47z3">
    <w:name w:val="WW8Num47z3"/>
    <w:uiPriority w:val="99"/>
    <w:rsid w:val="00FF341F"/>
  </w:style>
  <w:style w:type="character" w:customStyle="1" w:styleId="WW8Num47z4">
    <w:name w:val="WW8Num47z4"/>
    <w:uiPriority w:val="99"/>
    <w:rsid w:val="00FF341F"/>
  </w:style>
  <w:style w:type="character" w:customStyle="1" w:styleId="WW8Num47z5">
    <w:name w:val="WW8Num47z5"/>
    <w:uiPriority w:val="99"/>
    <w:rsid w:val="00FF341F"/>
  </w:style>
  <w:style w:type="character" w:customStyle="1" w:styleId="WW8Num47z6">
    <w:name w:val="WW8Num47z6"/>
    <w:uiPriority w:val="99"/>
    <w:rsid w:val="00FF341F"/>
  </w:style>
  <w:style w:type="character" w:customStyle="1" w:styleId="WW8Num47z7">
    <w:name w:val="WW8Num47z7"/>
    <w:uiPriority w:val="99"/>
    <w:rsid w:val="00FF341F"/>
  </w:style>
  <w:style w:type="character" w:customStyle="1" w:styleId="WW8Num47z8">
    <w:name w:val="WW8Num47z8"/>
    <w:uiPriority w:val="99"/>
    <w:rsid w:val="00FF341F"/>
  </w:style>
  <w:style w:type="character" w:customStyle="1" w:styleId="WW8Num48z0">
    <w:name w:val="WW8Num48z0"/>
    <w:uiPriority w:val="99"/>
    <w:rsid w:val="00FF341F"/>
  </w:style>
  <w:style w:type="character" w:customStyle="1" w:styleId="WW8Num48z1">
    <w:name w:val="WW8Num48z1"/>
    <w:uiPriority w:val="99"/>
    <w:rsid w:val="00FF341F"/>
  </w:style>
  <w:style w:type="character" w:customStyle="1" w:styleId="WW8Num48z2">
    <w:name w:val="WW8Num48z2"/>
    <w:uiPriority w:val="99"/>
    <w:rsid w:val="00FF341F"/>
  </w:style>
  <w:style w:type="character" w:customStyle="1" w:styleId="WW8Num48z3">
    <w:name w:val="WW8Num48z3"/>
    <w:uiPriority w:val="99"/>
    <w:rsid w:val="00FF341F"/>
  </w:style>
  <w:style w:type="character" w:customStyle="1" w:styleId="WW8Num48z4">
    <w:name w:val="WW8Num48z4"/>
    <w:uiPriority w:val="99"/>
    <w:rsid w:val="00FF341F"/>
  </w:style>
  <w:style w:type="character" w:customStyle="1" w:styleId="WW8Num48z5">
    <w:name w:val="WW8Num48z5"/>
    <w:uiPriority w:val="99"/>
    <w:rsid w:val="00FF341F"/>
  </w:style>
  <w:style w:type="character" w:customStyle="1" w:styleId="WW8Num48z6">
    <w:name w:val="WW8Num48z6"/>
    <w:uiPriority w:val="99"/>
    <w:rsid w:val="00FF341F"/>
  </w:style>
  <w:style w:type="character" w:customStyle="1" w:styleId="WW8Num48z7">
    <w:name w:val="WW8Num48z7"/>
    <w:uiPriority w:val="99"/>
    <w:rsid w:val="00FF341F"/>
  </w:style>
  <w:style w:type="character" w:customStyle="1" w:styleId="WW8Num48z8">
    <w:name w:val="WW8Num48z8"/>
    <w:uiPriority w:val="99"/>
    <w:rsid w:val="00FF341F"/>
  </w:style>
  <w:style w:type="character" w:customStyle="1" w:styleId="12">
    <w:name w:val="Основной шрифт абзаца1"/>
    <w:uiPriority w:val="99"/>
    <w:rsid w:val="00FF341F"/>
  </w:style>
  <w:style w:type="character" w:customStyle="1" w:styleId="13">
    <w:name w:val="Титул 1 Знак"/>
    <w:uiPriority w:val="99"/>
    <w:rsid w:val="00FF341F"/>
    <w:rPr>
      <w:rFonts w:ascii="Times New Roman" w:hAnsi="Times New Roman"/>
      <w:sz w:val="20"/>
    </w:rPr>
  </w:style>
  <w:style w:type="character" w:customStyle="1" w:styleId="14">
    <w:name w:val="Титул 1 + полужирный Знак"/>
    <w:uiPriority w:val="99"/>
    <w:rsid w:val="00FF341F"/>
    <w:rPr>
      <w:rFonts w:ascii="Times New Roman" w:hAnsi="Times New Roman"/>
      <w:b/>
      <w:sz w:val="20"/>
    </w:rPr>
  </w:style>
  <w:style w:type="character" w:customStyle="1" w:styleId="a9">
    <w:name w:val="Таблица_Текст слева Знак"/>
    <w:uiPriority w:val="99"/>
    <w:rsid w:val="00FF341F"/>
    <w:rPr>
      <w:rFonts w:ascii="Times New Roman" w:hAnsi="Times New Roman"/>
    </w:rPr>
  </w:style>
  <w:style w:type="character" w:customStyle="1" w:styleId="aa">
    <w:name w:val="Схема документа Знак"/>
    <w:uiPriority w:val="99"/>
    <w:rsid w:val="00FF341F"/>
    <w:rPr>
      <w:rFonts w:ascii="Tahoma" w:hAnsi="Tahoma"/>
      <w:sz w:val="20"/>
      <w:shd w:val="clear" w:color="auto" w:fill="000080"/>
    </w:rPr>
  </w:style>
  <w:style w:type="character" w:customStyle="1" w:styleId="ab">
    <w:name w:val="Верхний колонтитул Знак"/>
    <w:uiPriority w:val="99"/>
    <w:rsid w:val="00FF341F"/>
    <w:rPr>
      <w:rFonts w:ascii="Times New Roman" w:hAnsi="Times New Roman"/>
      <w:sz w:val="24"/>
    </w:rPr>
  </w:style>
  <w:style w:type="character" w:customStyle="1" w:styleId="ac">
    <w:name w:val="Нижний колонтитул Знак"/>
    <w:uiPriority w:val="99"/>
    <w:rsid w:val="00FF341F"/>
    <w:rPr>
      <w:rFonts w:ascii="Times New Roman" w:hAnsi="Times New Roman"/>
      <w:sz w:val="24"/>
    </w:rPr>
  </w:style>
  <w:style w:type="character" w:customStyle="1" w:styleId="15">
    <w:name w:val="Знак примечания1"/>
    <w:uiPriority w:val="99"/>
    <w:rsid w:val="00FF341F"/>
    <w:rPr>
      <w:sz w:val="16"/>
    </w:rPr>
  </w:style>
  <w:style w:type="character" w:customStyle="1" w:styleId="ad">
    <w:name w:val="Текст примечания Знак"/>
    <w:uiPriority w:val="99"/>
    <w:rsid w:val="00FF341F"/>
    <w:rPr>
      <w:rFonts w:ascii="Times New Roman" w:hAnsi="Times New Roman"/>
      <w:sz w:val="20"/>
    </w:rPr>
  </w:style>
  <w:style w:type="character" w:customStyle="1" w:styleId="ae">
    <w:name w:val="Тема примечания Знак"/>
    <w:uiPriority w:val="99"/>
    <w:rsid w:val="00FF341F"/>
    <w:rPr>
      <w:rFonts w:ascii="Times New Roman" w:hAnsi="Times New Roman"/>
      <w:b/>
      <w:sz w:val="20"/>
    </w:rPr>
  </w:style>
  <w:style w:type="character" w:customStyle="1" w:styleId="af">
    <w:name w:val="Символ нумерации"/>
    <w:uiPriority w:val="99"/>
    <w:rsid w:val="00FF341F"/>
  </w:style>
  <w:style w:type="paragraph" w:customStyle="1" w:styleId="af0">
    <w:name w:val="Title"/>
    <w:basedOn w:val="a"/>
    <w:next w:val="af1"/>
    <w:uiPriority w:val="99"/>
    <w:rsid w:val="00FF341F"/>
    <w:pPr>
      <w:keepNext/>
      <w:suppressAutoHyphens/>
      <w:spacing w:before="240" w:after="120" w:line="240" w:lineRule="auto"/>
    </w:pPr>
    <w:rPr>
      <w:rFonts w:ascii="Arial" w:eastAsia="Microsoft YaHei" w:hAnsi="Arial" w:cs="Mangal"/>
      <w:sz w:val="28"/>
      <w:szCs w:val="28"/>
      <w:lang w:eastAsia="ar-SA"/>
    </w:rPr>
  </w:style>
  <w:style w:type="paragraph" w:styleId="af1">
    <w:name w:val="Body Text"/>
    <w:basedOn w:val="a"/>
    <w:link w:val="af2"/>
    <w:uiPriority w:val="99"/>
    <w:rsid w:val="00FF341F"/>
    <w:pPr>
      <w:suppressAutoHyphens/>
      <w:spacing w:after="120" w:line="240" w:lineRule="auto"/>
    </w:pPr>
    <w:rPr>
      <w:rFonts w:ascii="Times New Roman" w:eastAsia="Times New Roman" w:hAnsi="Times New Roman"/>
      <w:sz w:val="24"/>
      <w:szCs w:val="24"/>
      <w:lang w:val="x-none" w:eastAsia="ar-SA"/>
    </w:rPr>
  </w:style>
  <w:style w:type="character" w:customStyle="1" w:styleId="af2">
    <w:name w:val="Основной текст Знак"/>
    <w:link w:val="af1"/>
    <w:uiPriority w:val="99"/>
    <w:rsid w:val="00FF341F"/>
    <w:rPr>
      <w:rFonts w:ascii="Times New Roman" w:eastAsia="Times New Roman" w:hAnsi="Times New Roman"/>
      <w:sz w:val="24"/>
      <w:szCs w:val="24"/>
      <w:lang w:eastAsia="ar-SA"/>
    </w:rPr>
  </w:style>
  <w:style w:type="paragraph" w:styleId="af3">
    <w:name w:val="List"/>
    <w:basedOn w:val="af1"/>
    <w:uiPriority w:val="99"/>
    <w:rsid w:val="00FF341F"/>
    <w:rPr>
      <w:rFonts w:cs="Mangal"/>
    </w:rPr>
  </w:style>
  <w:style w:type="paragraph" w:customStyle="1" w:styleId="16">
    <w:name w:val="Название1"/>
    <w:basedOn w:val="a"/>
    <w:uiPriority w:val="99"/>
    <w:rsid w:val="00FF341F"/>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7">
    <w:name w:val="Указатель1"/>
    <w:basedOn w:val="a"/>
    <w:uiPriority w:val="99"/>
    <w:rsid w:val="00FF341F"/>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1">
    <w:name w:val="Титул 2"/>
    <w:basedOn w:val="a"/>
    <w:next w:val="a"/>
    <w:uiPriority w:val="99"/>
    <w:rsid w:val="00FF341F"/>
    <w:pPr>
      <w:suppressAutoHyphens/>
      <w:spacing w:after="0" w:line="240" w:lineRule="auto"/>
      <w:jc w:val="center"/>
    </w:pPr>
    <w:rPr>
      <w:rFonts w:ascii="Times New Roman" w:eastAsia="Times New Roman" w:hAnsi="Times New Roman"/>
      <w:sz w:val="32"/>
      <w:szCs w:val="20"/>
      <w:lang w:eastAsia="ar-SA"/>
    </w:rPr>
  </w:style>
  <w:style w:type="paragraph" w:customStyle="1" w:styleId="22">
    <w:name w:val="Титул 2 + полужирный"/>
    <w:basedOn w:val="21"/>
    <w:next w:val="a"/>
    <w:uiPriority w:val="99"/>
    <w:rsid w:val="00FF341F"/>
    <w:rPr>
      <w:b/>
      <w:bCs/>
    </w:rPr>
  </w:style>
  <w:style w:type="paragraph" w:customStyle="1" w:styleId="af4">
    <w:name w:val="Название раздела"/>
    <w:basedOn w:val="a"/>
    <w:next w:val="a"/>
    <w:uiPriority w:val="99"/>
    <w:rsid w:val="00FF341F"/>
    <w:pPr>
      <w:suppressAutoHyphens/>
      <w:spacing w:before="120" w:after="120" w:line="240" w:lineRule="auto"/>
    </w:pPr>
    <w:rPr>
      <w:rFonts w:ascii="Times New Roman" w:eastAsia="Times New Roman" w:hAnsi="Times New Roman"/>
      <w:b/>
      <w:caps/>
      <w:sz w:val="32"/>
      <w:szCs w:val="32"/>
      <w:lang w:eastAsia="ar-SA"/>
    </w:rPr>
  </w:style>
  <w:style w:type="paragraph" w:customStyle="1" w:styleId="18">
    <w:name w:val="Титул 1"/>
    <w:basedOn w:val="a"/>
    <w:next w:val="a"/>
    <w:uiPriority w:val="99"/>
    <w:rsid w:val="00FF341F"/>
    <w:pPr>
      <w:suppressAutoHyphens/>
      <w:spacing w:after="0" w:line="240" w:lineRule="auto"/>
      <w:jc w:val="center"/>
    </w:pPr>
    <w:rPr>
      <w:rFonts w:ascii="Times New Roman" w:eastAsia="Times New Roman" w:hAnsi="Times New Roman"/>
      <w:sz w:val="32"/>
      <w:szCs w:val="20"/>
      <w:lang w:eastAsia="ar-SA"/>
    </w:rPr>
  </w:style>
  <w:style w:type="paragraph" w:customStyle="1" w:styleId="19">
    <w:name w:val="Титул 1 + полужирный"/>
    <w:basedOn w:val="18"/>
    <w:next w:val="a"/>
    <w:uiPriority w:val="99"/>
    <w:rsid w:val="00FF341F"/>
    <w:pPr>
      <w:spacing w:after="120"/>
    </w:pPr>
    <w:rPr>
      <w:b/>
      <w:bCs/>
    </w:rPr>
  </w:style>
  <w:style w:type="paragraph" w:customStyle="1" w:styleId="af5">
    <w:name w:val="Таблица_Текст по центру"/>
    <w:basedOn w:val="a"/>
    <w:next w:val="a"/>
    <w:uiPriority w:val="99"/>
    <w:rsid w:val="00FF341F"/>
    <w:pPr>
      <w:suppressAutoHyphens/>
      <w:spacing w:after="0" w:line="240" w:lineRule="auto"/>
      <w:jc w:val="center"/>
    </w:pPr>
    <w:rPr>
      <w:rFonts w:ascii="Times New Roman" w:eastAsia="Times New Roman" w:hAnsi="Times New Roman"/>
      <w:szCs w:val="20"/>
      <w:lang w:eastAsia="ar-SA"/>
    </w:rPr>
  </w:style>
  <w:style w:type="paragraph" w:customStyle="1" w:styleId="110">
    <w:name w:val="Заголовок 1_1"/>
    <w:basedOn w:val="1"/>
    <w:next w:val="a"/>
    <w:uiPriority w:val="99"/>
    <w:rsid w:val="00FF341F"/>
    <w:pPr>
      <w:numPr>
        <w:numId w:val="0"/>
      </w:numPr>
      <w:spacing w:after="120"/>
    </w:pPr>
    <w:rPr>
      <w:rFonts w:ascii="Times New Roman" w:hAnsi="Times New Roman"/>
      <w:caps/>
    </w:rPr>
  </w:style>
  <w:style w:type="paragraph" w:customStyle="1" w:styleId="210">
    <w:name w:val="Заголовок 2_1"/>
    <w:basedOn w:val="2"/>
    <w:next w:val="a"/>
    <w:uiPriority w:val="99"/>
    <w:rsid w:val="00FF341F"/>
    <w:pPr>
      <w:numPr>
        <w:ilvl w:val="0"/>
        <w:numId w:val="0"/>
      </w:numPr>
      <w:spacing w:after="120"/>
    </w:pPr>
    <w:rPr>
      <w:rFonts w:ascii="Times New Roman" w:hAnsi="Times New Roman"/>
      <w:i w:val="0"/>
    </w:rPr>
  </w:style>
  <w:style w:type="paragraph" w:customStyle="1" w:styleId="31">
    <w:name w:val="Заголовок 3_1"/>
    <w:basedOn w:val="3"/>
    <w:next w:val="a"/>
    <w:rsid w:val="00FF341F"/>
    <w:pPr>
      <w:numPr>
        <w:ilvl w:val="0"/>
        <w:numId w:val="0"/>
      </w:numPr>
      <w:spacing w:after="120"/>
    </w:pPr>
    <w:rPr>
      <w:rFonts w:ascii="Times New Roman" w:hAnsi="Times New Roman"/>
      <w:sz w:val="24"/>
    </w:rPr>
  </w:style>
  <w:style w:type="paragraph" w:customStyle="1" w:styleId="1a">
    <w:name w:val="Обычный 1"/>
    <w:basedOn w:val="a"/>
    <w:link w:val="1b"/>
    <w:rsid w:val="00FF341F"/>
    <w:pPr>
      <w:suppressAutoHyphens/>
      <w:spacing w:before="120" w:after="120" w:line="240" w:lineRule="auto"/>
      <w:ind w:firstLine="567"/>
      <w:jc w:val="both"/>
    </w:pPr>
    <w:rPr>
      <w:rFonts w:ascii="Times New Roman" w:eastAsia="Times New Roman" w:hAnsi="Times New Roman"/>
      <w:sz w:val="24"/>
      <w:szCs w:val="24"/>
      <w:lang w:eastAsia="ar-SA"/>
    </w:rPr>
  </w:style>
  <w:style w:type="paragraph" w:customStyle="1" w:styleId="af6">
    <w:name w:val="Таблица_Номер"/>
    <w:basedOn w:val="a"/>
    <w:next w:val="a"/>
    <w:uiPriority w:val="99"/>
    <w:rsid w:val="00FF341F"/>
    <w:pPr>
      <w:suppressAutoHyphens/>
      <w:spacing w:before="120" w:after="120" w:line="240" w:lineRule="auto"/>
      <w:jc w:val="right"/>
    </w:pPr>
    <w:rPr>
      <w:rFonts w:ascii="Times New Roman" w:eastAsia="Times New Roman" w:hAnsi="Times New Roman"/>
      <w:i/>
      <w:szCs w:val="24"/>
      <w:lang w:eastAsia="ar-SA"/>
    </w:rPr>
  </w:style>
  <w:style w:type="paragraph" w:customStyle="1" w:styleId="af7">
    <w:name w:val="Таблица_Название"/>
    <w:basedOn w:val="a"/>
    <w:next w:val="a"/>
    <w:uiPriority w:val="99"/>
    <w:rsid w:val="00FF341F"/>
    <w:pPr>
      <w:suppressAutoHyphens/>
      <w:spacing w:before="120" w:after="120" w:line="240" w:lineRule="auto"/>
      <w:jc w:val="center"/>
    </w:pPr>
    <w:rPr>
      <w:rFonts w:ascii="Times New Roman" w:eastAsia="Times New Roman" w:hAnsi="Times New Roman"/>
      <w:b/>
      <w:szCs w:val="24"/>
      <w:lang w:eastAsia="ar-SA"/>
    </w:rPr>
  </w:style>
  <w:style w:type="paragraph" w:customStyle="1" w:styleId="100">
    <w:name w:val="Обычный 1 + Перед:  0 пт После:  0 пт"/>
    <w:basedOn w:val="1a"/>
    <w:next w:val="1a"/>
    <w:uiPriority w:val="99"/>
    <w:rsid w:val="00FF341F"/>
    <w:pPr>
      <w:numPr>
        <w:numId w:val="14"/>
      </w:numPr>
      <w:spacing w:before="0" w:after="0"/>
    </w:pPr>
    <w:rPr>
      <w:szCs w:val="20"/>
    </w:rPr>
  </w:style>
  <w:style w:type="paragraph" w:customStyle="1" w:styleId="1c">
    <w:name w:val="Обычный 1 + полужирный"/>
    <w:basedOn w:val="1a"/>
    <w:next w:val="1a"/>
    <w:uiPriority w:val="99"/>
    <w:rsid w:val="00FF341F"/>
    <w:rPr>
      <w:b/>
      <w:bCs/>
    </w:rPr>
  </w:style>
  <w:style w:type="paragraph" w:customStyle="1" w:styleId="af8">
    <w:name w:val="Таблица_Текст по центру + полужирный"/>
    <w:basedOn w:val="af5"/>
    <w:next w:val="1a"/>
    <w:uiPriority w:val="99"/>
    <w:rsid w:val="00FF341F"/>
    <w:rPr>
      <w:b/>
      <w:bCs/>
    </w:rPr>
  </w:style>
  <w:style w:type="paragraph" w:customStyle="1" w:styleId="af9">
    <w:name w:val="Таблица_Текст слева + полужирный"/>
    <w:basedOn w:val="a8"/>
    <w:next w:val="1a"/>
    <w:uiPriority w:val="99"/>
    <w:rsid w:val="00FF341F"/>
    <w:rPr>
      <w:b/>
      <w:bCs/>
    </w:rPr>
  </w:style>
  <w:style w:type="paragraph" w:customStyle="1" w:styleId="1d">
    <w:name w:val="Обычный 1 + По центру"/>
    <w:basedOn w:val="1a"/>
    <w:next w:val="1a"/>
    <w:uiPriority w:val="99"/>
    <w:rsid w:val="00FF341F"/>
    <w:pPr>
      <w:ind w:firstLine="0"/>
      <w:jc w:val="center"/>
    </w:pPr>
    <w:rPr>
      <w:szCs w:val="20"/>
    </w:rPr>
  </w:style>
  <w:style w:type="paragraph" w:customStyle="1" w:styleId="1e">
    <w:name w:val="Схема документа1"/>
    <w:basedOn w:val="a"/>
    <w:uiPriority w:val="99"/>
    <w:rsid w:val="00FF341F"/>
    <w:pPr>
      <w:shd w:val="clear" w:color="auto" w:fill="000080"/>
      <w:suppressAutoHyphens/>
      <w:spacing w:after="0" w:line="240" w:lineRule="auto"/>
    </w:pPr>
    <w:rPr>
      <w:rFonts w:ascii="Tahoma" w:eastAsia="Times New Roman" w:hAnsi="Tahoma" w:cs="Tahoma"/>
      <w:sz w:val="20"/>
      <w:szCs w:val="20"/>
      <w:lang w:eastAsia="ar-SA"/>
    </w:rPr>
  </w:style>
  <w:style w:type="paragraph" w:styleId="afa">
    <w:name w:val="header"/>
    <w:basedOn w:val="a"/>
    <w:link w:val="1f"/>
    <w:uiPriority w:val="99"/>
    <w:rsid w:val="00FF341F"/>
    <w:pPr>
      <w:tabs>
        <w:tab w:val="center" w:pos="4677"/>
        <w:tab w:val="right" w:pos="9355"/>
      </w:tabs>
      <w:suppressAutoHyphens/>
      <w:spacing w:after="0" w:line="240" w:lineRule="auto"/>
    </w:pPr>
    <w:rPr>
      <w:rFonts w:ascii="Times New Roman" w:eastAsia="Times New Roman" w:hAnsi="Times New Roman"/>
      <w:sz w:val="24"/>
      <w:szCs w:val="24"/>
      <w:lang w:val="x-none" w:eastAsia="ar-SA"/>
    </w:rPr>
  </w:style>
  <w:style w:type="character" w:customStyle="1" w:styleId="1f">
    <w:name w:val="Верхний колонтитул Знак1"/>
    <w:link w:val="afa"/>
    <w:uiPriority w:val="99"/>
    <w:rsid w:val="00FF341F"/>
    <w:rPr>
      <w:rFonts w:ascii="Times New Roman" w:eastAsia="Times New Roman" w:hAnsi="Times New Roman"/>
      <w:sz w:val="24"/>
      <w:szCs w:val="24"/>
      <w:lang w:eastAsia="ar-SA"/>
    </w:rPr>
  </w:style>
  <w:style w:type="paragraph" w:styleId="afb">
    <w:name w:val="footer"/>
    <w:basedOn w:val="a"/>
    <w:link w:val="1f0"/>
    <w:uiPriority w:val="99"/>
    <w:rsid w:val="00FF341F"/>
    <w:pPr>
      <w:tabs>
        <w:tab w:val="center" w:pos="4677"/>
        <w:tab w:val="right" w:pos="9355"/>
      </w:tabs>
      <w:suppressAutoHyphens/>
      <w:spacing w:after="0" w:line="240" w:lineRule="auto"/>
    </w:pPr>
    <w:rPr>
      <w:rFonts w:ascii="Times New Roman" w:eastAsia="Times New Roman" w:hAnsi="Times New Roman"/>
      <w:sz w:val="24"/>
      <w:szCs w:val="24"/>
      <w:lang w:val="x-none" w:eastAsia="ar-SA"/>
    </w:rPr>
  </w:style>
  <w:style w:type="character" w:customStyle="1" w:styleId="1f0">
    <w:name w:val="Нижний колонтитул Знак1"/>
    <w:link w:val="afb"/>
    <w:uiPriority w:val="99"/>
    <w:rsid w:val="00FF341F"/>
    <w:rPr>
      <w:rFonts w:ascii="Times New Roman" w:eastAsia="Times New Roman" w:hAnsi="Times New Roman"/>
      <w:sz w:val="24"/>
      <w:szCs w:val="24"/>
      <w:lang w:eastAsia="ar-SA"/>
    </w:rPr>
  </w:style>
  <w:style w:type="paragraph" w:customStyle="1" w:styleId="1f1">
    <w:name w:val="Текст примечания1"/>
    <w:basedOn w:val="a"/>
    <w:uiPriority w:val="99"/>
    <w:rsid w:val="00FF341F"/>
    <w:pPr>
      <w:suppressAutoHyphens/>
      <w:spacing w:after="0" w:line="240" w:lineRule="auto"/>
    </w:pPr>
    <w:rPr>
      <w:rFonts w:ascii="Times New Roman" w:eastAsia="Times New Roman" w:hAnsi="Times New Roman"/>
      <w:sz w:val="20"/>
      <w:szCs w:val="20"/>
      <w:lang w:eastAsia="ar-SA"/>
    </w:rPr>
  </w:style>
  <w:style w:type="paragraph" w:styleId="afc">
    <w:name w:val="annotation text"/>
    <w:basedOn w:val="a"/>
    <w:link w:val="1f2"/>
    <w:uiPriority w:val="99"/>
    <w:semiHidden/>
    <w:rsid w:val="00FF341F"/>
    <w:pPr>
      <w:suppressAutoHyphens/>
      <w:spacing w:after="0" w:line="240" w:lineRule="auto"/>
    </w:pPr>
    <w:rPr>
      <w:rFonts w:ascii="Times New Roman" w:eastAsia="Times New Roman" w:hAnsi="Times New Roman"/>
      <w:sz w:val="20"/>
      <w:szCs w:val="20"/>
      <w:lang w:val="x-none" w:eastAsia="ar-SA"/>
    </w:rPr>
  </w:style>
  <w:style w:type="character" w:customStyle="1" w:styleId="1f2">
    <w:name w:val="Текст примечания Знак1"/>
    <w:link w:val="afc"/>
    <w:uiPriority w:val="99"/>
    <w:semiHidden/>
    <w:rsid w:val="00FF341F"/>
    <w:rPr>
      <w:rFonts w:ascii="Times New Roman" w:eastAsia="Times New Roman" w:hAnsi="Times New Roman"/>
      <w:lang w:eastAsia="ar-SA"/>
    </w:rPr>
  </w:style>
  <w:style w:type="paragraph" w:styleId="afd">
    <w:name w:val="annotation subject"/>
    <w:basedOn w:val="1f1"/>
    <w:next w:val="1f1"/>
    <w:link w:val="1f3"/>
    <w:uiPriority w:val="99"/>
    <w:rsid w:val="00FF341F"/>
    <w:rPr>
      <w:b/>
      <w:bCs/>
      <w:lang w:val="x-none"/>
    </w:rPr>
  </w:style>
  <w:style w:type="character" w:customStyle="1" w:styleId="1f3">
    <w:name w:val="Тема примечания Знак1"/>
    <w:link w:val="afd"/>
    <w:uiPriority w:val="99"/>
    <w:rsid w:val="00FF341F"/>
    <w:rPr>
      <w:rFonts w:ascii="Times New Roman" w:eastAsia="Times New Roman" w:hAnsi="Times New Roman"/>
      <w:b/>
      <w:bCs/>
      <w:lang w:eastAsia="ar-SA"/>
    </w:rPr>
  </w:style>
  <w:style w:type="character" w:customStyle="1" w:styleId="1f4">
    <w:name w:val="Текст выноски Знак1"/>
    <w:uiPriority w:val="99"/>
    <w:rsid w:val="00FF341F"/>
    <w:rPr>
      <w:rFonts w:ascii="Tahoma" w:eastAsia="Times New Roman" w:hAnsi="Tahoma" w:cs="Tahoma"/>
      <w:sz w:val="16"/>
      <w:szCs w:val="16"/>
      <w:lang w:eastAsia="ar-SA"/>
    </w:rPr>
  </w:style>
  <w:style w:type="paragraph" w:customStyle="1" w:styleId="ConsPlusNormal">
    <w:name w:val="ConsPlusNormal"/>
    <w:uiPriority w:val="99"/>
    <w:rsid w:val="00FF341F"/>
    <w:pPr>
      <w:suppressAutoHyphens/>
      <w:autoSpaceDE w:val="0"/>
    </w:pPr>
    <w:rPr>
      <w:rFonts w:ascii="Times New Roman" w:hAnsi="Times New Roman"/>
      <w:sz w:val="22"/>
      <w:szCs w:val="22"/>
      <w:lang w:eastAsia="ar-SA"/>
    </w:rPr>
  </w:style>
  <w:style w:type="paragraph" w:customStyle="1" w:styleId="afe">
    <w:name w:val="Содержимое таблицы"/>
    <w:basedOn w:val="a"/>
    <w:uiPriority w:val="99"/>
    <w:rsid w:val="00FF341F"/>
    <w:pPr>
      <w:suppressLineNumbers/>
      <w:suppressAutoHyphens/>
      <w:spacing w:after="0" w:line="240" w:lineRule="auto"/>
    </w:pPr>
    <w:rPr>
      <w:rFonts w:ascii="Times New Roman" w:eastAsia="Times New Roman" w:hAnsi="Times New Roman"/>
      <w:sz w:val="24"/>
      <w:szCs w:val="24"/>
      <w:lang w:eastAsia="ar-SA"/>
    </w:rPr>
  </w:style>
  <w:style w:type="paragraph" w:customStyle="1" w:styleId="aff">
    <w:name w:val="Заголовок таблицы"/>
    <w:basedOn w:val="afe"/>
    <w:uiPriority w:val="99"/>
    <w:rsid w:val="00FF341F"/>
    <w:pPr>
      <w:jc w:val="center"/>
    </w:pPr>
    <w:rPr>
      <w:b/>
      <w:bCs/>
    </w:rPr>
  </w:style>
  <w:style w:type="paragraph" w:customStyle="1" w:styleId="aff0">
    <w:name w:val="Содержимое врезки"/>
    <w:basedOn w:val="af1"/>
    <w:uiPriority w:val="99"/>
    <w:rsid w:val="00FF341F"/>
  </w:style>
  <w:style w:type="table" w:customStyle="1" w:styleId="1f5">
    <w:name w:val="Сетка таблицы1"/>
    <w:basedOn w:val="a1"/>
    <w:next w:val="a6"/>
    <w:rsid w:val="00FF341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бычный 1 Знак"/>
    <w:link w:val="1a"/>
    <w:locked/>
    <w:rsid w:val="007E40EF"/>
    <w:rPr>
      <w:rFonts w:ascii="Times New Roman" w:eastAsia="Times New Roman"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8.xml"/><Relationship Id="rId47" Type="http://schemas.openxmlformats.org/officeDocument/2006/relationships/footer" Target="footer20.xml"/><Relationship Id="rId50" Type="http://schemas.openxmlformats.org/officeDocument/2006/relationships/footer" Target="footer22.xml"/><Relationship Id="rId55" Type="http://schemas.openxmlformats.org/officeDocument/2006/relationships/header" Target="header24.xml"/><Relationship Id="rId63"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footer" Target="footer23.xml"/><Relationship Id="rId58" Type="http://schemas.openxmlformats.org/officeDocument/2006/relationships/header" Target="header26.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7.xml"/><Relationship Id="rId19" Type="http://schemas.openxmlformats.org/officeDocument/2006/relationships/header" Target="header6.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header" Target="header18.xml"/><Relationship Id="rId48" Type="http://schemas.openxmlformats.org/officeDocument/2006/relationships/footer" Target="footer21.xml"/><Relationship Id="rId56" Type="http://schemas.openxmlformats.org/officeDocument/2006/relationships/footer" Target="footer25.xml"/><Relationship Id="rId64" Type="http://schemas.openxmlformats.org/officeDocument/2006/relationships/image" Target="media/image2.png"/><Relationship Id="rId8" Type="http://schemas.openxmlformats.org/officeDocument/2006/relationships/footer" Target="footer1.xml"/><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6.xml"/><Relationship Id="rId46" Type="http://schemas.openxmlformats.org/officeDocument/2006/relationships/header" Target="header20.xml"/><Relationship Id="rId59" Type="http://schemas.openxmlformats.org/officeDocument/2006/relationships/footer" Target="footer26.xml"/><Relationship Id="rId20" Type="http://schemas.openxmlformats.org/officeDocument/2006/relationships/footer" Target="footer7.xml"/><Relationship Id="rId41" Type="http://schemas.openxmlformats.org/officeDocument/2006/relationships/footer" Target="footer17.xml"/><Relationship Id="rId54" Type="http://schemas.openxmlformats.org/officeDocument/2006/relationships/footer" Target="footer24.xml"/><Relationship Id="rId62"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footer" Target="footer15.xml"/><Relationship Id="rId49" Type="http://schemas.openxmlformats.org/officeDocument/2006/relationships/header" Target="header21.xml"/><Relationship Id="rId57" Type="http://schemas.openxmlformats.org/officeDocument/2006/relationships/header" Target="header25.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9.xml"/><Relationship Id="rId52" Type="http://schemas.openxmlformats.org/officeDocument/2006/relationships/header" Target="header23.xml"/><Relationship Id="rId60" Type="http://schemas.openxmlformats.org/officeDocument/2006/relationships/footer" Target="footer27.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header" Target="head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EFA7A-F88D-454F-8556-CECA979A8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124</Pages>
  <Words>29583</Words>
  <Characters>168629</Characters>
  <Application>Microsoft Office Word</Application>
  <DocSecurity>0</DocSecurity>
  <Lines>1405</Lines>
  <Paragraphs>395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197817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Фролушкина Наталья Александровна</dc:creator>
  <cp:keywords/>
  <dc:description/>
  <cp:lastModifiedBy>Алёна Викторовна</cp:lastModifiedBy>
  <cp:revision>2</cp:revision>
  <cp:lastPrinted>2022-11-17T09:05:00Z</cp:lastPrinted>
  <dcterms:created xsi:type="dcterms:W3CDTF">2023-04-27T04:56:00Z</dcterms:created>
  <dcterms:modified xsi:type="dcterms:W3CDTF">2023-04-27T04:56:00Z</dcterms:modified>
</cp:coreProperties>
</file>