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ind w:firstLine="0"/>
        <w:jc w:val="center"/>
      </w:pPr>
    </w:p>
    <w:p w:rsidR="00A973A4" w:rsidRDefault="00A973A4" w:rsidP="00A973A4">
      <w:pPr>
        <w:pStyle w:val="13"/>
        <w:rPr>
          <w:rStyle w:val="14"/>
        </w:rPr>
      </w:pPr>
    </w:p>
    <w:p w:rsidR="00A973A4" w:rsidRDefault="00A973A4" w:rsidP="00720DD9">
      <w:pPr>
        <w:pStyle w:val="13"/>
      </w:pPr>
      <w:r>
        <w:rPr>
          <w:rStyle w:val="14"/>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A973A4" w:rsidRDefault="00A973A4" w:rsidP="00720DD9">
      <w:pPr>
        <w:jc w:val="center"/>
      </w:pPr>
    </w:p>
    <w:p w:rsidR="00A973A4" w:rsidRPr="00DC5C92" w:rsidRDefault="00A973A4" w:rsidP="00720DD9">
      <w:pPr>
        <w:jc w:val="center"/>
      </w:pPr>
      <w:r>
        <w:t>Утверждены Решением Совета депутатов Панковского городского поселения от 25.12.2012 №</w:t>
      </w:r>
      <w:r w:rsidR="00720DD9">
        <w:t xml:space="preserve"> </w:t>
      </w:r>
      <w:r>
        <w:t>74 (в ред. от 25.09.2013 №</w:t>
      </w:r>
      <w:r w:rsidR="00720DD9">
        <w:t xml:space="preserve"> </w:t>
      </w:r>
      <w:r>
        <w:t>93, от 25.12.2014 №</w:t>
      </w:r>
      <w:r w:rsidR="00720DD9">
        <w:t xml:space="preserve"> 145, в ред. Решений</w:t>
      </w:r>
      <w:r>
        <w:t xml:space="preserve"> Думы</w:t>
      </w:r>
      <w:r w:rsidR="00720DD9">
        <w:t xml:space="preserve"> Новгородского муниципального района</w:t>
      </w:r>
      <w:r>
        <w:t xml:space="preserve"> от 26.05.2017 №</w:t>
      </w:r>
      <w:r w:rsidR="00720DD9">
        <w:t xml:space="preserve"> </w:t>
      </w:r>
      <w:r>
        <w:t>202, от 29.08.2018 №</w:t>
      </w:r>
      <w:r w:rsidR="00720DD9">
        <w:t xml:space="preserve"> </w:t>
      </w:r>
      <w:r>
        <w:t>329, от 30.10.2018 №</w:t>
      </w:r>
      <w:r w:rsidR="00720DD9">
        <w:t xml:space="preserve"> </w:t>
      </w:r>
      <w:r>
        <w:t>349</w:t>
      </w:r>
      <w:r w:rsidR="00DC5C92">
        <w:t xml:space="preserve">, </w:t>
      </w:r>
      <w:r>
        <w:t>от 21.02.2019 №</w:t>
      </w:r>
      <w:r w:rsidR="00720DD9">
        <w:t xml:space="preserve"> </w:t>
      </w:r>
      <w:r>
        <w:t>376</w:t>
      </w:r>
      <w:r w:rsidR="00DC5C92">
        <w:t xml:space="preserve">, </w:t>
      </w:r>
      <w:r w:rsidR="00DC5C92" w:rsidRPr="00DC5C92">
        <w:t>от 29.03.2019 № 391</w:t>
      </w:r>
      <w:r w:rsidR="00720DD9">
        <w:t xml:space="preserve">, </w:t>
      </w:r>
      <w:r w:rsidR="00720DD9" w:rsidRPr="00DC5C92">
        <w:t xml:space="preserve">от </w:t>
      </w:r>
      <w:r w:rsidR="00720DD9">
        <w:t>30.08</w:t>
      </w:r>
      <w:r w:rsidR="00720DD9" w:rsidRPr="00DC5C92">
        <w:t xml:space="preserve">.2019 № </w:t>
      </w:r>
      <w:r w:rsidR="00720DD9">
        <w:t>422</w:t>
      </w:r>
      <w:r w:rsidR="00FE6B64">
        <w:t xml:space="preserve">, </w:t>
      </w:r>
      <w:r w:rsidR="00FE6B64" w:rsidRPr="00DC5C92">
        <w:t xml:space="preserve">от </w:t>
      </w:r>
      <w:r w:rsidR="00FE6B64">
        <w:t>28.11.</w:t>
      </w:r>
      <w:r w:rsidR="00FE6B64" w:rsidRPr="00DC5C92">
        <w:t xml:space="preserve">2019 № </w:t>
      </w:r>
      <w:r w:rsidR="00FE6B64">
        <w:t>448</w:t>
      </w:r>
      <w:r w:rsidR="00092690">
        <w:t>, от 27.03.2020 № 473</w:t>
      </w:r>
      <w:r w:rsidR="00AE7DFF">
        <w:t xml:space="preserve">, </w:t>
      </w:r>
      <w:r w:rsidR="00AE7DFF" w:rsidRPr="00C04D4A">
        <w:t>от 26.06</w:t>
      </w:r>
      <w:r w:rsidR="00C04D4A" w:rsidRPr="00C04D4A">
        <w:t>.2020 № 499</w:t>
      </w:r>
      <w:r w:rsidRPr="00DC5C92">
        <w:t>)</w:t>
      </w:r>
    </w:p>
    <w:p w:rsidR="00A973A4" w:rsidRPr="00DC5C92" w:rsidRDefault="00A973A4" w:rsidP="00A973A4">
      <w:pPr>
        <w:sectPr w:rsidR="00A973A4" w:rsidRPr="00DC5C92">
          <w:pgSz w:w="11906" w:h="16838"/>
          <w:pgMar w:top="1410" w:right="851" w:bottom="1134" w:left="1701" w:header="1134" w:footer="709" w:gutter="0"/>
          <w:cols w:space="720"/>
        </w:sectPr>
      </w:pPr>
    </w:p>
    <w:p w:rsidR="00A973A4" w:rsidRDefault="00A973A4" w:rsidP="00A973A4">
      <w:pPr>
        <w:jc w:val="center"/>
      </w:pPr>
      <w:bookmarkStart w:id="0" w:name="_Toc421696708"/>
      <w:r>
        <w:lastRenderedPageBreak/>
        <w:t>СОДЕРЖАНИЕ</w:t>
      </w:r>
    </w:p>
    <w:p w:rsidR="00A973A4" w:rsidRDefault="00A973A4" w:rsidP="00A973A4">
      <w:pPr>
        <w:jc w:val="center"/>
      </w:pPr>
    </w:p>
    <w:p w:rsidR="0041763E" w:rsidRDefault="009E103E">
      <w:pPr>
        <w:pStyle w:val="11"/>
        <w:tabs>
          <w:tab w:val="right" w:leader="dot" w:pos="9344"/>
        </w:tabs>
        <w:rPr>
          <w:rFonts w:asciiTheme="minorHAnsi" w:eastAsiaTheme="minorEastAsia" w:hAnsiTheme="minorHAnsi" w:cstheme="minorBidi"/>
          <w:noProof/>
          <w:sz w:val="22"/>
          <w:szCs w:val="22"/>
          <w:lang w:eastAsia="ru-RU"/>
        </w:rPr>
      </w:pPr>
      <w:r>
        <w:fldChar w:fldCharType="begin"/>
      </w:r>
      <w:r w:rsidR="00A973A4">
        <w:instrText xml:space="preserve"> TOC \o "1-3" \h \z \u </w:instrText>
      </w:r>
      <w:r>
        <w:fldChar w:fldCharType="separate"/>
      </w:r>
      <w:hyperlink w:anchor="_Toc26282839" w:history="1">
        <w:r w:rsidR="0041763E" w:rsidRPr="00DB4859">
          <w:rPr>
            <w:rStyle w:val="a3"/>
            <w:noProof/>
          </w:rPr>
          <w:t>Часть 1. Порядок применения правил землепользования и застройки и внесения в</w:t>
        </w:r>
        <w:r w:rsidR="0041763E">
          <w:rPr>
            <w:noProof/>
            <w:webHidden/>
          </w:rPr>
          <w:tab/>
        </w:r>
        <w:r w:rsidR="0041763E">
          <w:rPr>
            <w:noProof/>
            <w:webHidden/>
          </w:rPr>
          <w:fldChar w:fldCharType="begin"/>
        </w:r>
        <w:r w:rsidR="0041763E">
          <w:rPr>
            <w:noProof/>
            <w:webHidden/>
          </w:rPr>
          <w:instrText xml:space="preserve"> PAGEREF _Toc26282839 \h </w:instrText>
        </w:r>
        <w:r w:rsidR="0041763E">
          <w:rPr>
            <w:noProof/>
            <w:webHidden/>
          </w:rPr>
        </w:r>
        <w:r w:rsidR="0041763E">
          <w:rPr>
            <w:noProof/>
            <w:webHidden/>
          </w:rPr>
          <w:fldChar w:fldCharType="separate"/>
        </w:r>
        <w:r w:rsidR="0064198A">
          <w:rPr>
            <w:noProof/>
            <w:webHidden/>
          </w:rPr>
          <w:t>4</w:t>
        </w:r>
        <w:r w:rsidR="0041763E">
          <w:rPr>
            <w:noProof/>
            <w:webHidden/>
          </w:rPr>
          <w:fldChar w:fldCharType="end"/>
        </w:r>
      </w:hyperlink>
    </w:p>
    <w:p w:rsidR="0041763E" w:rsidRDefault="00C04D4A">
      <w:pPr>
        <w:pStyle w:val="11"/>
        <w:tabs>
          <w:tab w:val="right" w:leader="dot" w:pos="9344"/>
        </w:tabs>
        <w:rPr>
          <w:rFonts w:asciiTheme="minorHAnsi" w:eastAsiaTheme="minorEastAsia" w:hAnsiTheme="minorHAnsi" w:cstheme="minorBidi"/>
          <w:noProof/>
          <w:sz w:val="22"/>
          <w:szCs w:val="22"/>
          <w:lang w:eastAsia="ru-RU"/>
        </w:rPr>
      </w:pPr>
      <w:hyperlink w:anchor="_Toc26282840" w:history="1">
        <w:r w:rsidR="0041763E" w:rsidRPr="00DB4859">
          <w:rPr>
            <w:rStyle w:val="a3"/>
            <w:noProof/>
          </w:rPr>
          <w:t>них изменений</w:t>
        </w:r>
        <w:r w:rsidR="0041763E">
          <w:rPr>
            <w:noProof/>
            <w:webHidden/>
          </w:rPr>
          <w:tab/>
        </w:r>
        <w:r w:rsidR="0041763E">
          <w:rPr>
            <w:noProof/>
            <w:webHidden/>
          </w:rPr>
          <w:fldChar w:fldCharType="begin"/>
        </w:r>
        <w:r w:rsidR="0041763E">
          <w:rPr>
            <w:noProof/>
            <w:webHidden/>
          </w:rPr>
          <w:instrText xml:space="preserve"> PAGEREF _Toc26282840 \h </w:instrText>
        </w:r>
        <w:r w:rsidR="0041763E">
          <w:rPr>
            <w:noProof/>
            <w:webHidden/>
          </w:rPr>
        </w:r>
        <w:r w:rsidR="0041763E">
          <w:rPr>
            <w:noProof/>
            <w:webHidden/>
          </w:rPr>
          <w:fldChar w:fldCharType="separate"/>
        </w:r>
        <w:r w:rsidR="0064198A">
          <w:rPr>
            <w:noProof/>
            <w:webHidden/>
          </w:rPr>
          <w:t>4</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41" w:history="1">
        <w:r w:rsidR="0041763E" w:rsidRPr="00DB4859">
          <w:rPr>
            <w:rStyle w:val="a3"/>
            <w:noProof/>
          </w:rPr>
          <w:t>Глава 1. Положения о регулировании землепользования и застройки  органами местного самоуправления</w:t>
        </w:r>
        <w:r w:rsidR="0041763E">
          <w:rPr>
            <w:noProof/>
            <w:webHidden/>
          </w:rPr>
          <w:tab/>
        </w:r>
        <w:r w:rsidR="0041763E">
          <w:rPr>
            <w:noProof/>
            <w:webHidden/>
          </w:rPr>
          <w:fldChar w:fldCharType="begin"/>
        </w:r>
        <w:r w:rsidR="0041763E">
          <w:rPr>
            <w:noProof/>
            <w:webHidden/>
          </w:rPr>
          <w:instrText xml:space="preserve"> PAGEREF _Toc26282841 \h </w:instrText>
        </w:r>
        <w:r w:rsidR="0041763E">
          <w:rPr>
            <w:noProof/>
            <w:webHidden/>
          </w:rPr>
        </w:r>
        <w:r w:rsidR="0041763E">
          <w:rPr>
            <w:noProof/>
            <w:webHidden/>
          </w:rPr>
          <w:fldChar w:fldCharType="separate"/>
        </w:r>
        <w:r w:rsidR="0064198A">
          <w:rPr>
            <w:noProof/>
            <w:webHidden/>
          </w:rPr>
          <w:t>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2" w:history="1">
        <w:r w:rsidR="0041763E" w:rsidRPr="00DB4859">
          <w:rPr>
            <w:rStyle w:val="a3"/>
            <w:noProof/>
          </w:rPr>
          <w:t>Статья 1. Общие положения о регулировании землепользования и застройки  органами местного самоуправления</w:t>
        </w:r>
        <w:r w:rsidR="0041763E">
          <w:rPr>
            <w:noProof/>
            <w:webHidden/>
          </w:rPr>
          <w:tab/>
        </w:r>
        <w:r w:rsidR="0041763E">
          <w:rPr>
            <w:noProof/>
            <w:webHidden/>
          </w:rPr>
          <w:fldChar w:fldCharType="begin"/>
        </w:r>
        <w:r w:rsidR="0041763E">
          <w:rPr>
            <w:noProof/>
            <w:webHidden/>
          </w:rPr>
          <w:instrText xml:space="preserve"> PAGEREF _Toc26282842 \h </w:instrText>
        </w:r>
        <w:r w:rsidR="0041763E">
          <w:rPr>
            <w:noProof/>
            <w:webHidden/>
          </w:rPr>
        </w:r>
        <w:r w:rsidR="0041763E">
          <w:rPr>
            <w:noProof/>
            <w:webHidden/>
          </w:rPr>
          <w:fldChar w:fldCharType="separate"/>
        </w:r>
        <w:r w:rsidR="0064198A">
          <w:rPr>
            <w:noProof/>
            <w:webHidden/>
          </w:rPr>
          <w:t>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3" w:history="1">
        <w:r w:rsidR="0041763E" w:rsidRPr="00DB4859">
          <w:rPr>
            <w:rStyle w:val="a3"/>
            <w:noProof/>
          </w:rPr>
          <w:t>Статья 2. Комиссия по подготовке проекта правил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_Toc26282843 \h </w:instrText>
        </w:r>
        <w:r w:rsidR="0041763E">
          <w:rPr>
            <w:noProof/>
            <w:webHidden/>
          </w:rPr>
        </w:r>
        <w:r w:rsidR="0041763E">
          <w:rPr>
            <w:noProof/>
            <w:webHidden/>
          </w:rPr>
          <w:fldChar w:fldCharType="separate"/>
        </w:r>
        <w:r w:rsidR="0064198A">
          <w:rPr>
            <w:noProof/>
            <w:webHidden/>
          </w:rPr>
          <w:t>4</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44" w:history="1">
        <w:r w:rsidR="0041763E" w:rsidRPr="00DB4859">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1763E">
          <w:rPr>
            <w:noProof/>
            <w:webHidden/>
          </w:rPr>
          <w:tab/>
        </w:r>
        <w:r w:rsidR="0041763E">
          <w:rPr>
            <w:noProof/>
            <w:webHidden/>
          </w:rPr>
          <w:fldChar w:fldCharType="begin"/>
        </w:r>
        <w:r w:rsidR="0041763E">
          <w:rPr>
            <w:noProof/>
            <w:webHidden/>
          </w:rPr>
          <w:instrText xml:space="preserve"> PAGEREF _Toc26282844 \h </w:instrText>
        </w:r>
        <w:r w:rsidR="0041763E">
          <w:rPr>
            <w:noProof/>
            <w:webHidden/>
          </w:rPr>
        </w:r>
        <w:r w:rsidR="0041763E">
          <w:rPr>
            <w:noProof/>
            <w:webHidden/>
          </w:rPr>
          <w:fldChar w:fldCharType="separate"/>
        </w:r>
        <w:r w:rsidR="0064198A">
          <w:rPr>
            <w:noProof/>
            <w:webHidden/>
          </w:rPr>
          <w:t>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5" w:history="1">
        <w:r w:rsidR="0041763E" w:rsidRPr="00DB4859">
          <w:rPr>
            <w:rStyle w:val="a3"/>
            <w:noProof/>
          </w:rPr>
          <w:t>Статья 3. Изменение видов разрешенного использования земельных участков  и объектов капитального строительства</w:t>
        </w:r>
        <w:r w:rsidR="0041763E">
          <w:rPr>
            <w:noProof/>
            <w:webHidden/>
          </w:rPr>
          <w:tab/>
        </w:r>
        <w:r w:rsidR="0041763E">
          <w:rPr>
            <w:noProof/>
            <w:webHidden/>
          </w:rPr>
          <w:fldChar w:fldCharType="begin"/>
        </w:r>
        <w:r w:rsidR="0041763E">
          <w:rPr>
            <w:noProof/>
            <w:webHidden/>
          </w:rPr>
          <w:instrText xml:space="preserve"> PAGEREF _Toc26282845 \h </w:instrText>
        </w:r>
        <w:r w:rsidR="0041763E">
          <w:rPr>
            <w:noProof/>
            <w:webHidden/>
          </w:rPr>
        </w:r>
        <w:r w:rsidR="0041763E">
          <w:rPr>
            <w:noProof/>
            <w:webHidden/>
          </w:rPr>
          <w:fldChar w:fldCharType="separate"/>
        </w:r>
        <w:r w:rsidR="0064198A">
          <w:rPr>
            <w:noProof/>
            <w:webHidden/>
          </w:rPr>
          <w:t>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6" w:history="1">
        <w:r w:rsidR="0041763E" w:rsidRPr="00DB4859">
          <w:rPr>
            <w:rStyle w:val="a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41763E">
          <w:rPr>
            <w:noProof/>
            <w:webHidden/>
          </w:rPr>
          <w:tab/>
        </w:r>
        <w:r w:rsidR="0041763E">
          <w:rPr>
            <w:noProof/>
            <w:webHidden/>
          </w:rPr>
          <w:fldChar w:fldCharType="begin"/>
        </w:r>
        <w:r w:rsidR="0041763E">
          <w:rPr>
            <w:noProof/>
            <w:webHidden/>
          </w:rPr>
          <w:instrText xml:space="preserve"> PAGEREF _Toc26282846 \h </w:instrText>
        </w:r>
        <w:r w:rsidR="0041763E">
          <w:rPr>
            <w:noProof/>
            <w:webHidden/>
          </w:rPr>
        </w:r>
        <w:r w:rsidR="0041763E">
          <w:rPr>
            <w:noProof/>
            <w:webHidden/>
          </w:rPr>
          <w:fldChar w:fldCharType="separate"/>
        </w:r>
        <w:r w:rsidR="0064198A">
          <w:rPr>
            <w:noProof/>
            <w:webHidden/>
          </w:rPr>
          <w:t>6</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47" w:history="1">
        <w:r w:rsidR="0041763E" w:rsidRPr="00DB4859">
          <w:rPr>
            <w:rStyle w:val="a3"/>
            <w:noProof/>
          </w:rPr>
          <w:t>Глава 3. Положения о подготовке документации по планировке  территории органами местного самоуправления</w:t>
        </w:r>
        <w:r w:rsidR="0041763E">
          <w:rPr>
            <w:noProof/>
            <w:webHidden/>
          </w:rPr>
          <w:tab/>
        </w:r>
        <w:r w:rsidR="0041763E">
          <w:rPr>
            <w:noProof/>
            <w:webHidden/>
          </w:rPr>
          <w:fldChar w:fldCharType="begin"/>
        </w:r>
        <w:r w:rsidR="0041763E">
          <w:rPr>
            <w:noProof/>
            <w:webHidden/>
          </w:rPr>
          <w:instrText xml:space="preserve"> PAGEREF _Toc26282847 \h </w:instrText>
        </w:r>
        <w:r w:rsidR="0041763E">
          <w:rPr>
            <w:noProof/>
            <w:webHidden/>
          </w:rPr>
        </w:r>
        <w:r w:rsidR="0041763E">
          <w:rPr>
            <w:noProof/>
            <w:webHidden/>
          </w:rPr>
          <w:fldChar w:fldCharType="separate"/>
        </w:r>
        <w:r w:rsidR="0064198A">
          <w:rPr>
            <w:noProof/>
            <w:webHidden/>
          </w:rPr>
          <w:t>6</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8" w:history="1">
        <w:r w:rsidR="0041763E" w:rsidRPr="00DB4859">
          <w:rPr>
            <w:rStyle w:val="a3"/>
            <w:noProof/>
          </w:rPr>
          <w:t>Статья 5. Общие положения о подготовке документации по планировке территории органами местного самоуправления</w:t>
        </w:r>
        <w:r w:rsidR="0041763E">
          <w:rPr>
            <w:noProof/>
            <w:webHidden/>
          </w:rPr>
          <w:tab/>
        </w:r>
        <w:r w:rsidR="0041763E">
          <w:rPr>
            <w:noProof/>
            <w:webHidden/>
          </w:rPr>
          <w:fldChar w:fldCharType="begin"/>
        </w:r>
        <w:r w:rsidR="0041763E">
          <w:rPr>
            <w:noProof/>
            <w:webHidden/>
          </w:rPr>
          <w:instrText xml:space="preserve"> PAGEREF _Toc26282848 \h </w:instrText>
        </w:r>
        <w:r w:rsidR="0041763E">
          <w:rPr>
            <w:noProof/>
            <w:webHidden/>
          </w:rPr>
        </w:r>
        <w:r w:rsidR="0041763E">
          <w:rPr>
            <w:noProof/>
            <w:webHidden/>
          </w:rPr>
          <w:fldChar w:fldCharType="separate"/>
        </w:r>
        <w:r w:rsidR="0064198A">
          <w:rPr>
            <w:noProof/>
            <w:webHidden/>
          </w:rPr>
          <w:t>6</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49" w:history="1">
        <w:r w:rsidR="0041763E" w:rsidRPr="00DB4859">
          <w:rPr>
            <w:rStyle w:val="a3"/>
            <w:noProof/>
          </w:rPr>
          <w:t>Статья 6. Применение правил землепользования и застройки при подготовке  проектов планировки территорий</w:t>
        </w:r>
        <w:r w:rsidR="0041763E">
          <w:rPr>
            <w:noProof/>
            <w:webHidden/>
          </w:rPr>
          <w:tab/>
        </w:r>
        <w:r w:rsidR="0041763E">
          <w:rPr>
            <w:noProof/>
            <w:webHidden/>
          </w:rPr>
          <w:fldChar w:fldCharType="begin"/>
        </w:r>
        <w:r w:rsidR="0041763E">
          <w:rPr>
            <w:noProof/>
            <w:webHidden/>
          </w:rPr>
          <w:instrText xml:space="preserve"> PAGEREF _Toc26282849 \h </w:instrText>
        </w:r>
        <w:r w:rsidR="0041763E">
          <w:rPr>
            <w:noProof/>
            <w:webHidden/>
          </w:rPr>
        </w:r>
        <w:r w:rsidR="0041763E">
          <w:rPr>
            <w:noProof/>
            <w:webHidden/>
          </w:rPr>
          <w:fldChar w:fldCharType="separate"/>
        </w:r>
        <w:r w:rsidR="0064198A">
          <w:rPr>
            <w:noProof/>
            <w:webHidden/>
          </w:rPr>
          <w:t>7</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0" w:history="1">
        <w:r w:rsidR="0041763E" w:rsidRPr="00DB4859">
          <w:rPr>
            <w:rStyle w:val="a3"/>
            <w:noProof/>
          </w:rPr>
          <w:t>Статья 7. Применение правил землепользования и застройки при подготовке  проектов межевания территорий</w:t>
        </w:r>
        <w:r w:rsidR="0041763E">
          <w:rPr>
            <w:noProof/>
            <w:webHidden/>
          </w:rPr>
          <w:tab/>
        </w:r>
        <w:r w:rsidR="0041763E">
          <w:rPr>
            <w:noProof/>
            <w:webHidden/>
          </w:rPr>
          <w:fldChar w:fldCharType="begin"/>
        </w:r>
        <w:r w:rsidR="0041763E">
          <w:rPr>
            <w:noProof/>
            <w:webHidden/>
          </w:rPr>
          <w:instrText xml:space="preserve"> PAGEREF _Toc26282850 \h </w:instrText>
        </w:r>
        <w:r w:rsidR="0041763E">
          <w:rPr>
            <w:noProof/>
            <w:webHidden/>
          </w:rPr>
        </w:r>
        <w:r w:rsidR="0041763E">
          <w:rPr>
            <w:noProof/>
            <w:webHidden/>
          </w:rPr>
          <w:fldChar w:fldCharType="separate"/>
        </w:r>
        <w:r w:rsidR="0064198A">
          <w:rPr>
            <w:noProof/>
            <w:webHidden/>
          </w:rPr>
          <w:t>8</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1" w:history="1">
        <w:r w:rsidR="0041763E" w:rsidRPr="00DB4859">
          <w:rPr>
            <w:rStyle w:val="a3"/>
            <w:noProof/>
          </w:rPr>
          <w:t>Статья 8. Применение правил землепользования и застройки при подготовке  градостроительных планов земельных участков</w:t>
        </w:r>
        <w:r w:rsidR="0041763E">
          <w:rPr>
            <w:noProof/>
            <w:webHidden/>
          </w:rPr>
          <w:tab/>
        </w:r>
        <w:r w:rsidR="0041763E">
          <w:rPr>
            <w:noProof/>
            <w:webHidden/>
          </w:rPr>
          <w:fldChar w:fldCharType="begin"/>
        </w:r>
        <w:r w:rsidR="0041763E">
          <w:rPr>
            <w:noProof/>
            <w:webHidden/>
          </w:rPr>
          <w:instrText xml:space="preserve"> PAGEREF _Toc26282851 \h </w:instrText>
        </w:r>
        <w:r w:rsidR="0041763E">
          <w:rPr>
            <w:noProof/>
            <w:webHidden/>
          </w:rPr>
        </w:r>
        <w:r w:rsidR="0041763E">
          <w:rPr>
            <w:noProof/>
            <w:webHidden/>
          </w:rPr>
          <w:fldChar w:fldCharType="separate"/>
        </w:r>
        <w:r w:rsidR="0064198A">
          <w:rPr>
            <w:noProof/>
            <w:webHidden/>
          </w:rPr>
          <w:t>8</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52" w:history="1">
        <w:r w:rsidR="0041763E" w:rsidRPr="00DB4859">
          <w:rPr>
            <w:rStyle w:val="a3"/>
            <w:noProof/>
          </w:rPr>
          <w:t>Глава 4. Положения о проведении публичных слушаний по вопросам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_Toc26282852 \h </w:instrText>
        </w:r>
        <w:r w:rsidR="0041763E">
          <w:rPr>
            <w:noProof/>
            <w:webHidden/>
          </w:rPr>
        </w:r>
        <w:r w:rsidR="0041763E">
          <w:rPr>
            <w:noProof/>
            <w:webHidden/>
          </w:rPr>
          <w:fldChar w:fldCharType="separate"/>
        </w:r>
        <w:r w:rsidR="0064198A">
          <w:rPr>
            <w:noProof/>
            <w:webHidden/>
          </w:rPr>
          <w:t>8</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3" w:history="1">
        <w:r w:rsidR="0041763E" w:rsidRPr="00DB4859">
          <w:rPr>
            <w:rStyle w:val="a3"/>
            <w:noProof/>
          </w:rPr>
          <w:t>Статья 9. Обязательность проведения публичных слушаний по вопросам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_Toc26282853 \h </w:instrText>
        </w:r>
        <w:r w:rsidR="0041763E">
          <w:rPr>
            <w:noProof/>
            <w:webHidden/>
          </w:rPr>
        </w:r>
        <w:r w:rsidR="0041763E">
          <w:rPr>
            <w:noProof/>
            <w:webHidden/>
          </w:rPr>
          <w:fldChar w:fldCharType="separate"/>
        </w:r>
        <w:r w:rsidR="0064198A">
          <w:rPr>
            <w:noProof/>
            <w:webHidden/>
          </w:rPr>
          <w:t>8</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4" w:history="1">
        <w:r w:rsidR="0041763E" w:rsidRPr="00DB4859">
          <w:rPr>
            <w:rStyle w:val="a3"/>
            <w:noProof/>
          </w:rPr>
          <w:t>Статья 10. Порядок проведения публичных слушаний</w:t>
        </w:r>
        <w:r w:rsidR="0041763E">
          <w:rPr>
            <w:noProof/>
            <w:webHidden/>
          </w:rPr>
          <w:tab/>
        </w:r>
        <w:r w:rsidR="0041763E">
          <w:rPr>
            <w:noProof/>
            <w:webHidden/>
          </w:rPr>
          <w:fldChar w:fldCharType="begin"/>
        </w:r>
        <w:r w:rsidR="0041763E">
          <w:rPr>
            <w:noProof/>
            <w:webHidden/>
          </w:rPr>
          <w:instrText xml:space="preserve"> PAGEREF _Toc26282854 \h </w:instrText>
        </w:r>
        <w:r w:rsidR="0041763E">
          <w:rPr>
            <w:noProof/>
            <w:webHidden/>
          </w:rPr>
        </w:r>
        <w:r w:rsidR="0041763E">
          <w:rPr>
            <w:noProof/>
            <w:webHidden/>
          </w:rPr>
          <w:fldChar w:fldCharType="separate"/>
        </w:r>
        <w:r w:rsidR="0064198A">
          <w:rPr>
            <w:noProof/>
            <w:webHidden/>
          </w:rPr>
          <w:t>9</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55" w:history="1">
        <w:r w:rsidR="0041763E" w:rsidRPr="00DB4859">
          <w:rPr>
            <w:rStyle w:val="a3"/>
            <w:noProof/>
          </w:rPr>
          <w:t>Глава 5. Положения о внесении изменений в правила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_Toc26282855 \h </w:instrText>
        </w:r>
        <w:r w:rsidR="0041763E">
          <w:rPr>
            <w:noProof/>
            <w:webHidden/>
          </w:rPr>
        </w:r>
        <w:r w:rsidR="0041763E">
          <w:rPr>
            <w:noProof/>
            <w:webHidden/>
          </w:rPr>
          <w:fldChar w:fldCharType="separate"/>
        </w:r>
        <w:r w:rsidR="0064198A">
          <w:rPr>
            <w:noProof/>
            <w:webHidden/>
          </w:rPr>
          <w:t>9</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6" w:history="1">
        <w:r w:rsidR="0041763E" w:rsidRPr="00DB4859">
          <w:rPr>
            <w:rStyle w:val="a3"/>
            <w:noProof/>
          </w:rPr>
          <w:t>Статья 11. Общие положения о внесении изменений в правила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_Toc26282856 \h </w:instrText>
        </w:r>
        <w:r w:rsidR="0041763E">
          <w:rPr>
            <w:noProof/>
            <w:webHidden/>
          </w:rPr>
        </w:r>
        <w:r w:rsidR="0041763E">
          <w:rPr>
            <w:noProof/>
            <w:webHidden/>
          </w:rPr>
          <w:fldChar w:fldCharType="separate"/>
        </w:r>
        <w:r w:rsidR="0064198A">
          <w:rPr>
            <w:noProof/>
            <w:webHidden/>
          </w:rPr>
          <w:t>9</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7" w:history="1">
        <w:r w:rsidR="0041763E" w:rsidRPr="00DB4859">
          <w:rPr>
            <w:rStyle w:val="a3"/>
            <w:noProof/>
          </w:rPr>
          <w:t>Статья 12. Внесение изменений в правила землепользования и застройки  на основании несоответствия генеральному плану поселения</w:t>
        </w:r>
        <w:r w:rsidR="0041763E">
          <w:rPr>
            <w:noProof/>
            <w:webHidden/>
          </w:rPr>
          <w:tab/>
        </w:r>
        <w:r w:rsidR="0041763E">
          <w:rPr>
            <w:noProof/>
            <w:webHidden/>
          </w:rPr>
          <w:fldChar w:fldCharType="begin"/>
        </w:r>
        <w:r w:rsidR="0041763E">
          <w:rPr>
            <w:noProof/>
            <w:webHidden/>
          </w:rPr>
          <w:instrText xml:space="preserve"> PAGEREF _Toc26282857 \h </w:instrText>
        </w:r>
        <w:r w:rsidR="0041763E">
          <w:rPr>
            <w:noProof/>
            <w:webHidden/>
          </w:rPr>
        </w:r>
        <w:r w:rsidR="0041763E">
          <w:rPr>
            <w:noProof/>
            <w:webHidden/>
          </w:rPr>
          <w:fldChar w:fldCharType="separate"/>
        </w:r>
        <w:r w:rsidR="0064198A">
          <w:rPr>
            <w:noProof/>
            <w:webHidden/>
          </w:rPr>
          <w:t>9</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8" w:history="1">
        <w:r w:rsidR="0041763E" w:rsidRPr="00DB4859">
          <w:rPr>
            <w:rStyle w:val="a3"/>
            <w:noProof/>
          </w:rPr>
          <w:t>Статья 13. Внесение изменений в правила землепользования и застройки  на основании утвержденной документации по планировке территории</w:t>
        </w:r>
        <w:r w:rsidR="0041763E">
          <w:rPr>
            <w:noProof/>
            <w:webHidden/>
          </w:rPr>
          <w:tab/>
        </w:r>
        <w:r w:rsidR="0041763E">
          <w:rPr>
            <w:noProof/>
            <w:webHidden/>
          </w:rPr>
          <w:fldChar w:fldCharType="begin"/>
        </w:r>
        <w:r w:rsidR="0041763E">
          <w:rPr>
            <w:noProof/>
            <w:webHidden/>
          </w:rPr>
          <w:instrText xml:space="preserve"> PAGEREF _Toc26282858 \h </w:instrText>
        </w:r>
        <w:r w:rsidR="0041763E">
          <w:rPr>
            <w:noProof/>
            <w:webHidden/>
          </w:rPr>
        </w:r>
        <w:r w:rsidR="0041763E">
          <w:rPr>
            <w:noProof/>
            <w:webHidden/>
          </w:rPr>
          <w:fldChar w:fldCharType="separate"/>
        </w:r>
        <w:r w:rsidR="0064198A">
          <w:rPr>
            <w:noProof/>
            <w:webHidden/>
          </w:rPr>
          <w:t>10</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59" w:history="1">
        <w:r w:rsidR="0041763E" w:rsidRPr="00DB4859">
          <w:rPr>
            <w:rStyle w:val="a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41763E">
          <w:rPr>
            <w:noProof/>
            <w:webHidden/>
          </w:rPr>
          <w:tab/>
        </w:r>
        <w:r w:rsidR="0041763E">
          <w:rPr>
            <w:noProof/>
            <w:webHidden/>
          </w:rPr>
          <w:fldChar w:fldCharType="begin"/>
        </w:r>
        <w:r w:rsidR="0041763E">
          <w:rPr>
            <w:noProof/>
            <w:webHidden/>
          </w:rPr>
          <w:instrText xml:space="preserve"> PAGEREF _Toc26282859 \h </w:instrText>
        </w:r>
        <w:r w:rsidR="0041763E">
          <w:rPr>
            <w:noProof/>
            <w:webHidden/>
          </w:rPr>
        </w:r>
        <w:r w:rsidR="0041763E">
          <w:rPr>
            <w:noProof/>
            <w:webHidden/>
          </w:rPr>
          <w:fldChar w:fldCharType="separate"/>
        </w:r>
        <w:r w:rsidR="0064198A">
          <w:rPr>
            <w:noProof/>
            <w:webHidden/>
          </w:rPr>
          <w:t>10</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60" w:history="1">
        <w:r w:rsidR="0041763E" w:rsidRPr="00DB4859">
          <w:rPr>
            <w:rStyle w:val="a3"/>
            <w:noProof/>
          </w:rPr>
          <w:t>Глава 6. Положения о регулировании иных вопросов землепользования и застройки</w:t>
        </w:r>
        <w:r w:rsidR="0041763E">
          <w:rPr>
            <w:noProof/>
            <w:webHidden/>
          </w:rPr>
          <w:tab/>
        </w:r>
        <w:r w:rsidR="0041763E">
          <w:rPr>
            <w:noProof/>
            <w:webHidden/>
          </w:rPr>
          <w:fldChar w:fldCharType="begin"/>
        </w:r>
        <w:r w:rsidR="0041763E">
          <w:rPr>
            <w:noProof/>
            <w:webHidden/>
          </w:rPr>
          <w:instrText xml:space="preserve"> PAGEREF _Toc26282860 \h </w:instrText>
        </w:r>
        <w:r w:rsidR="0041763E">
          <w:rPr>
            <w:noProof/>
            <w:webHidden/>
          </w:rPr>
        </w:r>
        <w:r w:rsidR="0041763E">
          <w:rPr>
            <w:noProof/>
            <w:webHidden/>
          </w:rPr>
          <w:fldChar w:fldCharType="separate"/>
        </w:r>
        <w:r w:rsidR="0064198A">
          <w:rPr>
            <w:noProof/>
            <w:webHidden/>
          </w:rPr>
          <w:t>11</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1" w:history="1">
        <w:r w:rsidR="0041763E" w:rsidRPr="00DB4859">
          <w:rPr>
            <w:rStyle w:val="a3"/>
            <w:noProof/>
          </w:rPr>
          <w:t>Статья 15. Использование земельных участков и объектов капитального строительства, не соответствующих градостроительным регламентам</w:t>
        </w:r>
        <w:r w:rsidR="0041763E">
          <w:rPr>
            <w:noProof/>
            <w:webHidden/>
          </w:rPr>
          <w:tab/>
        </w:r>
        <w:r w:rsidR="0041763E">
          <w:rPr>
            <w:noProof/>
            <w:webHidden/>
          </w:rPr>
          <w:fldChar w:fldCharType="begin"/>
        </w:r>
        <w:r w:rsidR="0041763E">
          <w:rPr>
            <w:noProof/>
            <w:webHidden/>
          </w:rPr>
          <w:instrText xml:space="preserve"> PAGEREF _Toc26282861 \h </w:instrText>
        </w:r>
        <w:r w:rsidR="0041763E">
          <w:rPr>
            <w:noProof/>
            <w:webHidden/>
          </w:rPr>
        </w:r>
        <w:r w:rsidR="0041763E">
          <w:rPr>
            <w:noProof/>
            <w:webHidden/>
          </w:rPr>
          <w:fldChar w:fldCharType="separate"/>
        </w:r>
        <w:r w:rsidR="0064198A">
          <w:rPr>
            <w:noProof/>
            <w:webHidden/>
          </w:rPr>
          <w:t>11</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2" w:history="1">
        <w:r w:rsidR="0041763E" w:rsidRPr="00DB4859">
          <w:rPr>
            <w:rStyle w:val="a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41763E">
          <w:rPr>
            <w:noProof/>
            <w:webHidden/>
          </w:rPr>
          <w:tab/>
        </w:r>
        <w:r w:rsidR="0041763E">
          <w:rPr>
            <w:noProof/>
            <w:webHidden/>
          </w:rPr>
          <w:fldChar w:fldCharType="begin"/>
        </w:r>
        <w:r w:rsidR="0041763E">
          <w:rPr>
            <w:noProof/>
            <w:webHidden/>
          </w:rPr>
          <w:instrText xml:space="preserve"> PAGEREF _Toc26282862 \h </w:instrText>
        </w:r>
        <w:r w:rsidR="0041763E">
          <w:rPr>
            <w:noProof/>
            <w:webHidden/>
          </w:rPr>
        </w:r>
        <w:r w:rsidR="0041763E">
          <w:rPr>
            <w:noProof/>
            <w:webHidden/>
          </w:rPr>
          <w:fldChar w:fldCharType="separate"/>
        </w:r>
        <w:r w:rsidR="0064198A">
          <w:rPr>
            <w:noProof/>
            <w:webHidden/>
          </w:rPr>
          <w:t>11</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3" w:history="1">
        <w:r w:rsidR="0041763E" w:rsidRPr="00DB4859">
          <w:rPr>
            <w:rStyle w:val="a3"/>
            <w:noProof/>
          </w:rPr>
          <w:t>Статья 17. Особенности применения видов разрешенного использования земельных участков и объектов капитального строительства</w:t>
        </w:r>
        <w:r w:rsidR="0041763E">
          <w:rPr>
            <w:noProof/>
            <w:webHidden/>
          </w:rPr>
          <w:tab/>
        </w:r>
        <w:r w:rsidR="0041763E">
          <w:rPr>
            <w:noProof/>
            <w:webHidden/>
          </w:rPr>
          <w:fldChar w:fldCharType="begin"/>
        </w:r>
        <w:r w:rsidR="0041763E">
          <w:rPr>
            <w:noProof/>
            <w:webHidden/>
          </w:rPr>
          <w:instrText xml:space="preserve"> PAGEREF _Toc26282863 \h </w:instrText>
        </w:r>
        <w:r w:rsidR="0041763E">
          <w:rPr>
            <w:noProof/>
            <w:webHidden/>
          </w:rPr>
        </w:r>
        <w:r w:rsidR="0041763E">
          <w:rPr>
            <w:noProof/>
            <w:webHidden/>
          </w:rPr>
          <w:fldChar w:fldCharType="separate"/>
        </w:r>
        <w:r w:rsidR="0064198A">
          <w:rPr>
            <w:noProof/>
            <w:webHidden/>
          </w:rPr>
          <w:t>12</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4" w:history="1">
        <w:r w:rsidR="0041763E" w:rsidRPr="00DB4859">
          <w:rPr>
            <w:rStyle w:val="a3"/>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41763E">
          <w:rPr>
            <w:noProof/>
            <w:webHidden/>
          </w:rPr>
          <w:tab/>
        </w:r>
        <w:r w:rsidR="0041763E">
          <w:rPr>
            <w:noProof/>
            <w:webHidden/>
          </w:rPr>
          <w:fldChar w:fldCharType="begin"/>
        </w:r>
        <w:r w:rsidR="0041763E">
          <w:rPr>
            <w:noProof/>
            <w:webHidden/>
          </w:rPr>
          <w:instrText xml:space="preserve"> PAGEREF _Toc26282864 \h </w:instrText>
        </w:r>
        <w:r w:rsidR="0041763E">
          <w:rPr>
            <w:noProof/>
            <w:webHidden/>
          </w:rPr>
        </w:r>
        <w:r w:rsidR="0041763E">
          <w:rPr>
            <w:noProof/>
            <w:webHidden/>
          </w:rPr>
          <w:fldChar w:fldCharType="separate"/>
        </w:r>
        <w:r w:rsidR="0064198A">
          <w:rPr>
            <w:noProof/>
            <w:webHidden/>
          </w:rPr>
          <w:t>13</w:t>
        </w:r>
        <w:r w:rsidR="0041763E">
          <w:rPr>
            <w:noProof/>
            <w:webHidden/>
          </w:rPr>
          <w:fldChar w:fldCharType="end"/>
        </w:r>
      </w:hyperlink>
    </w:p>
    <w:p w:rsidR="0041763E" w:rsidRDefault="00C04D4A">
      <w:pPr>
        <w:pStyle w:val="11"/>
        <w:tabs>
          <w:tab w:val="right" w:leader="dot" w:pos="9344"/>
        </w:tabs>
        <w:rPr>
          <w:rFonts w:asciiTheme="minorHAnsi" w:eastAsiaTheme="minorEastAsia" w:hAnsiTheme="minorHAnsi" w:cstheme="minorBidi"/>
          <w:noProof/>
          <w:sz w:val="22"/>
          <w:szCs w:val="22"/>
          <w:lang w:eastAsia="ru-RU"/>
        </w:rPr>
      </w:pPr>
      <w:hyperlink w:anchor="_Toc26282865" w:history="1">
        <w:r w:rsidR="0041763E" w:rsidRPr="00DB4859">
          <w:rPr>
            <w:rStyle w:val="a3"/>
            <w:noProof/>
          </w:rPr>
          <w:t>Часть 2. Карта градостроительного зонирования</w:t>
        </w:r>
        <w:r w:rsidR="0041763E">
          <w:rPr>
            <w:noProof/>
            <w:webHidden/>
          </w:rPr>
          <w:tab/>
        </w:r>
        <w:r w:rsidR="0041763E">
          <w:rPr>
            <w:noProof/>
            <w:webHidden/>
          </w:rPr>
          <w:fldChar w:fldCharType="begin"/>
        </w:r>
        <w:r w:rsidR="0041763E">
          <w:rPr>
            <w:noProof/>
            <w:webHidden/>
          </w:rPr>
          <w:instrText xml:space="preserve"> PAGEREF _Toc26282865 \h </w:instrText>
        </w:r>
        <w:r w:rsidR="0041763E">
          <w:rPr>
            <w:noProof/>
            <w:webHidden/>
          </w:rPr>
        </w:r>
        <w:r w:rsidR="0041763E">
          <w:rPr>
            <w:noProof/>
            <w:webHidden/>
          </w:rPr>
          <w:fldChar w:fldCharType="separate"/>
        </w:r>
        <w:r w:rsidR="0064198A">
          <w:rPr>
            <w:noProof/>
            <w:webHidden/>
          </w:rPr>
          <w:t>15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6" w:history="1">
        <w:r w:rsidR="0041763E" w:rsidRPr="00DB4859">
          <w:rPr>
            <w:rStyle w:val="a3"/>
            <w:noProof/>
          </w:rPr>
          <w:t>Статья 19. Территориальные зоны</w:t>
        </w:r>
        <w:r w:rsidR="0041763E">
          <w:rPr>
            <w:noProof/>
            <w:webHidden/>
          </w:rPr>
          <w:tab/>
        </w:r>
        <w:r w:rsidR="0041763E">
          <w:rPr>
            <w:noProof/>
            <w:webHidden/>
          </w:rPr>
          <w:fldChar w:fldCharType="begin"/>
        </w:r>
        <w:r w:rsidR="0041763E">
          <w:rPr>
            <w:noProof/>
            <w:webHidden/>
          </w:rPr>
          <w:instrText xml:space="preserve"> PAGEREF _Toc26282866 \h </w:instrText>
        </w:r>
        <w:r w:rsidR="0041763E">
          <w:rPr>
            <w:noProof/>
            <w:webHidden/>
          </w:rPr>
        </w:r>
        <w:r w:rsidR="0041763E">
          <w:rPr>
            <w:noProof/>
            <w:webHidden/>
          </w:rPr>
          <w:fldChar w:fldCharType="separate"/>
        </w:r>
        <w:r w:rsidR="0064198A">
          <w:rPr>
            <w:noProof/>
            <w:webHidden/>
          </w:rPr>
          <w:t>15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67" w:history="1">
        <w:r w:rsidR="0041763E" w:rsidRPr="00DB4859">
          <w:rPr>
            <w:rStyle w:val="a3"/>
            <w:noProof/>
          </w:rPr>
          <w:t>Статья 20. Карта градостроительного зонирования</w:t>
        </w:r>
        <w:r w:rsidR="0041763E">
          <w:rPr>
            <w:noProof/>
            <w:webHidden/>
          </w:rPr>
          <w:tab/>
        </w:r>
        <w:r w:rsidR="0041763E">
          <w:rPr>
            <w:noProof/>
            <w:webHidden/>
          </w:rPr>
          <w:fldChar w:fldCharType="begin"/>
        </w:r>
        <w:r w:rsidR="0041763E">
          <w:rPr>
            <w:noProof/>
            <w:webHidden/>
          </w:rPr>
          <w:instrText xml:space="preserve"> PAGEREF _Toc26282867 \h </w:instrText>
        </w:r>
        <w:r w:rsidR="0041763E">
          <w:rPr>
            <w:noProof/>
            <w:webHidden/>
          </w:rPr>
        </w:r>
        <w:r w:rsidR="0041763E">
          <w:rPr>
            <w:noProof/>
            <w:webHidden/>
          </w:rPr>
          <w:fldChar w:fldCharType="separate"/>
        </w:r>
        <w:r w:rsidR="0064198A">
          <w:rPr>
            <w:noProof/>
            <w:webHidden/>
          </w:rPr>
          <w:t>15</w:t>
        </w:r>
        <w:r w:rsidR="0041763E">
          <w:rPr>
            <w:noProof/>
            <w:webHidden/>
          </w:rPr>
          <w:fldChar w:fldCharType="end"/>
        </w:r>
      </w:hyperlink>
    </w:p>
    <w:p w:rsidR="0041763E" w:rsidRDefault="00C04D4A">
      <w:pPr>
        <w:pStyle w:val="11"/>
        <w:tabs>
          <w:tab w:val="right" w:leader="dot" w:pos="9344"/>
        </w:tabs>
        <w:rPr>
          <w:rFonts w:asciiTheme="minorHAnsi" w:eastAsiaTheme="minorEastAsia" w:hAnsiTheme="minorHAnsi" w:cstheme="minorBidi"/>
          <w:noProof/>
          <w:sz w:val="22"/>
          <w:szCs w:val="22"/>
          <w:lang w:eastAsia="ru-RU"/>
        </w:rPr>
      </w:pPr>
      <w:hyperlink w:anchor="_Toc26282868" w:history="1">
        <w:r w:rsidR="0041763E" w:rsidRPr="00DB4859">
          <w:rPr>
            <w:rStyle w:val="a3"/>
            <w:noProof/>
          </w:rPr>
          <w:t>Часть 3. Градостроительные регламенты</w:t>
        </w:r>
        <w:r w:rsidR="0041763E">
          <w:rPr>
            <w:noProof/>
            <w:webHidden/>
          </w:rPr>
          <w:tab/>
        </w:r>
        <w:r w:rsidR="0041763E">
          <w:rPr>
            <w:noProof/>
            <w:webHidden/>
          </w:rPr>
          <w:fldChar w:fldCharType="begin"/>
        </w:r>
        <w:r w:rsidR="0041763E">
          <w:rPr>
            <w:noProof/>
            <w:webHidden/>
          </w:rPr>
          <w:instrText xml:space="preserve"> PAGEREF _Toc26282868 \h </w:instrText>
        </w:r>
        <w:r w:rsidR="0041763E">
          <w:rPr>
            <w:noProof/>
            <w:webHidden/>
          </w:rPr>
        </w:r>
        <w:r w:rsidR="0041763E">
          <w:rPr>
            <w:noProof/>
            <w:webHidden/>
          </w:rPr>
          <w:fldChar w:fldCharType="separate"/>
        </w:r>
        <w:r w:rsidR="0064198A">
          <w:rPr>
            <w:noProof/>
            <w:webHidden/>
          </w:rPr>
          <w:t>16</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69" w:history="1">
        <w:r w:rsidR="0041763E" w:rsidRPr="00DB4859">
          <w:rPr>
            <w:rStyle w:val="a3"/>
            <w:noProof/>
          </w:rPr>
          <w:t>Глава 7. Жилые зоны</w:t>
        </w:r>
        <w:r w:rsidR="0041763E">
          <w:rPr>
            <w:noProof/>
            <w:webHidden/>
          </w:rPr>
          <w:tab/>
        </w:r>
        <w:r w:rsidR="0041763E">
          <w:rPr>
            <w:noProof/>
            <w:webHidden/>
          </w:rPr>
          <w:fldChar w:fldCharType="begin"/>
        </w:r>
        <w:r w:rsidR="0041763E">
          <w:rPr>
            <w:noProof/>
            <w:webHidden/>
          </w:rPr>
          <w:instrText xml:space="preserve"> PAGEREF _Toc26282869 \h </w:instrText>
        </w:r>
        <w:r w:rsidR="0041763E">
          <w:rPr>
            <w:noProof/>
            <w:webHidden/>
          </w:rPr>
        </w:r>
        <w:r w:rsidR="0041763E">
          <w:rPr>
            <w:noProof/>
            <w:webHidden/>
          </w:rPr>
          <w:fldChar w:fldCharType="separate"/>
        </w:r>
        <w:r w:rsidR="0064198A">
          <w:rPr>
            <w:noProof/>
            <w:webHidden/>
          </w:rPr>
          <w:t>16</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0" w:history="1">
        <w:r w:rsidR="0041763E" w:rsidRPr="00DB4859">
          <w:rPr>
            <w:rStyle w:val="a3"/>
            <w:noProof/>
          </w:rPr>
          <w:t>Статья 21. Территориальная зона ТЖ-1</w:t>
        </w:r>
        <w:r w:rsidR="0041763E">
          <w:rPr>
            <w:noProof/>
            <w:webHidden/>
          </w:rPr>
          <w:tab/>
        </w:r>
        <w:r w:rsidR="0041763E">
          <w:rPr>
            <w:noProof/>
            <w:webHidden/>
          </w:rPr>
          <w:fldChar w:fldCharType="begin"/>
        </w:r>
        <w:r w:rsidR="0041763E">
          <w:rPr>
            <w:noProof/>
            <w:webHidden/>
          </w:rPr>
          <w:instrText xml:space="preserve"> PAGEREF _Toc26282870 \h </w:instrText>
        </w:r>
        <w:r w:rsidR="0041763E">
          <w:rPr>
            <w:noProof/>
            <w:webHidden/>
          </w:rPr>
        </w:r>
        <w:r w:rsidR="0041763E">
          <w:rPr>
            <w:noProof/>
            <w:webHidden/>
          </w:rPr>
          <w:fldChar w:fldCharType="separate"/>
        </w:r>
        <w:r w:rsidR="0064198A">
          <w:rPr>
            <w:noProof/>
            <w:webHidden/>
          </w:rPr>
          <w:t>16</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1" w:history="1">
        <w:r w:rsidR="0041763E" w:rsidRPr="00DB4859">
          <w:rPr>
            <w:rStyle w:val="a3"/>
            <w:noProof/>
          </w:rPr>
          <w:t>Статья 21. Территориальная зона ТЖ-2</w:t>
        </w:r>
        <w:r w:rsidR="0041763E">
          <w:rPr>
            <w:noProof/>
            <w:webHidden/>
          </w:rPr>
          <w:tab/>
        </w:r>
        <w:r w:rsidR="0041763E">
          <w:rPr>
            <w:noProof/>
            <w:webHidden/>
          </w:rPr>
          <w:fldChar w:fldCharType="begin"/>
        </w:r>
        <w:r w:rsidR="0041763E">
          <w:rPr>
            <w:noProof/>
            <w:webHidden/>
          </w:rPr>
          <w:instrText xml:space="preserve"> PAGEREF _Toc26282871 \h </w:instrText>
        </w:r>
        <w:r w:rsidR="0041763E">
          <w:rPr>
            <w:noProof/>
            <w:webHidden/>
          </w:rPr>
        </w:r>
        <w:r w:rsidR="0041763E">
          <w:rPr>
            <w:noProof/>
            <w:webHidden/>
          </w:rPr>
          <w:fldChar w:fldCharType="separate"/>
        </w:r>
        <w:r w:rsidR="0064198A">
          <w:rPr>
            <w:noProof/>
            <w:webHidden/>
          </w:rPr>
          <w:t>24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2" w:history="1">
        <w:r w:rsidR="0041763E" w:rsidRPr="00DB4859">
          <w:rPr>
            <w:rStyle w:val="a3"/>
            <w:noProof/>
          </w:rPr>
          <w:t>Статья 22. Территориальная зона ТЖ-3</w:t>
        </w:r>
        <w:r w:rsidR="0041763E">
          <w:rPr>
            <w:noProof/>
            <w:webHidden/>
          </w:rPr>
          <w:tab/>
        </w:r>
        <w:r w:rsidR="0041763E">
          <w:rPr>
            <w:noProof/>
            <w:webHidden/>
          </w:rPr>
          <w:fldChar w:fldCharType="begin"/>
        </w:r>
        <w:r w:rsidR="0041763E">
          <w:rPr>
            <w:noProof/>
            <w:webHidden/>
          </w:rPr>
          <w:instrText xml:space="preserve"> PAGEREF _Toc26282872 \h </w:instrText>
        </w:r>
        <w:r w:rsidR="0041763E">
          <w:rPr>
            <w:noProof/>
            <w:webHidden/>
          </w:rPr>
        </w:r>
        <w:r w:rsidR="0041763E">
          <w:rPr>
            <w:noProof/>
            <w:webHidden/>
          </w:rPr>
          <w:fldChar w:fldCharType="separate"/>
        </w:r>
        <w:r w:rsidR="0064198A">
          <w:rPr>
            <w:noProof/>
            <w:webHidden/>
          </w:rPr>
          <w:t>33</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3" w:history="1">
        <w:r w:rsidR="0041763E" w:rsidRPr="00DB4859">
          <w:rPr>
            <w:rStyle w:val="a3"/>
            <w:noProof/>
          </w:rPr>
          <w:t>Статья 23. Территориальная зона ТЖ-4</w:t>
        </w:r>
        <w:r w:rsidR="0041763E">
          <w:rPr>
            <w:noProof/>
            <w:webHidden/>
          </w:rPr>
          <w:tab/>
        </w:r>
        <w:r w:rsidR="0041763E">
          <w:rPr>
            <w:noProof/>
            <w:webHidden/>
          </w:rPr>
          <w:fldChar w:fldCharType="begin"/>
        </w:r>
        <w:r w:rsidR="0041763E">
          <w:rPr>
            <w:noProof/>
            <w:webHidden/>
          </w:rPr>
          <w:instrText xml:space="preserve"> PAGEREF _Toc26282873 \h </w:instrText>
        </w:r>
        <w:r w:rsidR="0041763E">
          <w:rPr>
            <w:noProof/>
            <w:webHidden/>
          </w:rPr>
        </w:r>
        <w:r w:rsidR="0041763E">
          <w:rPr>
            <w:noProof/>
            <w:webHidden/>
          </w:rPr>
          <w:fldChar w:fldCharType="separate"/>
        </w:r>
        <w:r w:rsidR="0064198A">
          <w:rPr>
            <w:noProof/>
            <w:webHidden/>
          </w:rPr>
          <w:t>42</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74" w:history="1">
        <w:r w:rsidR="0041763E" w:rsidRPr="00DB4859">
          <w:rPr>
            <w:rStyle w:val="a3"/>
            <w:noProof/>
          </w:rPr>
          <w:t>Глава 8. Общественно-деловые зоны</w:t>
        </w:r>
        <w:r w:rsidR="0041763E">
          <w:rPr>
            <w:noProof/>
            <w:webHidden/>
          </w:rPr>
          <w:tab/>
        </w:r>
        <w:r w:rsidR="0041763E">
          <w:rPr>
            <w:noProof/>
            <w:webHidden/>
          </w:rPr>
          <w:fldChar w:fldCharType="begin"/>
        </w:r>
        <w:r w:rsidR="0041763E">
          <w:rPr>
            <w:noProof/>
            <w:webHidden/>
          </w:rPr>
          <w:instrText xml:space="preserve"> PAGEREF _Toc26282874 \h </w:instrText>
        </w:r>
        <w:r w:rsidR="0041763E">
          <w:rPr>
            <w:noProof/>
            <w:webHidden/>
          </w:rPr>
        </w:r>
        <w:r w:rsidR="0041763E">
          <w:rPr>
            <w:noProof/>
            <w:webHidden/>
          </w:rPr>
          <w:fldChar w:fldCharType="separate"/>
        </w:r>
        <w:r w:rsidR="0064198A">
          <w:rPr>
            <w:noProof/>
            <w:webHidden/>
          </w:rPr>
          <w:t>55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5" w:history="1">
        <w:r w:rsidR="0041763E" w:rsidRPr="00DB4859">
          <w:rPr>
            <w:rStyle w:val="a3"/>
            <w:noProof/>
          </w:rPr>
          <w:t>Статья 24. Территориальная зона ТД</w:t>
        </w:r>
        <w:r w:rsidR="0041763E" w:rsidRPr="00DB4859">
          <w:rPr>
            <w:rStyle w:val="a3"/>
            <w:noProof/>
          </w:rPr>
          <w:t>-</w:t>
        </w:r>
        <w:r w:rsidR="0041763E" w:rsidRPr="00DB4859">
          <w:rPr>
            <w:rStyle w:val="a3"/>
            <w:noProof/>
          </w:rPr>
          <w:t>1</w:t>
        </w:r>
        <w:r w:rsidR="0041763E">
          <w:rPr>
            <w:noProof/>
            <w:webHidden/>
          </w:rPr>
          <w:tab/>
        </w:r>
        <w:r w:rsidR="0041763E">
          <w:rPr>
            <w:noProof/>
            <w:webHidden/>
          </w:rPr>
          <w:fldChar w:fldCharType="begin"/>
        </w:r>
        <w:r w:rsidR="0041763E">
          <w:rPr>
            <w:noProof/>
            <w:webHidden/>
          </w:rPr>
          <w:instrText xml:space="preserve"> PAGEREF _Toc26282875 \h </w:instrText>
        </w:r>
        <w:r w:rsidR="0041763E">
          <w:rPr>
            <w:noProof/>
            <w:webHidden/>
          </w:rPr>
        </w:r>
        <w:r w:rsidR="0041763E">
          <w:rPr>
            <w:noProof/>
            <w:webHidden/>
          </w:rPr>
          <w:fldChar w:fldCharType="separate"/>
        </w:r>
        <w:r w:rsidR="0064198A">
          <w:rPr>
            <w:noProof/>
            <w:webHidden/>
          </w:rPr>
          <w:t>55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6" w:history="1">
        <w:r w:rsidR="0041763E" w:rsidRPr="00DB4859">
          <w:rPr>
            <w:rStyle w:val="a3"/>
            <w:noProof/>
          </w:rPr>
          <w:t>Статья 25. Территориальная зона ТД-2</w:t>
        </w:r>
        <w:r w:rsidR="0041763E">
          <w:rPr>
            <w:noProof/>
            <w:webHidden/>
          </w:rPr>
          <w:tab/>
        </w:r>
        <w:r w:rsidR="0041763E">
          <w:rPr>
            <w:noProof/>
            <w:webHidden/>
          </w:rPr>
          <w:fldChar w:fldCharType="begin"/>
        </w:r>
        <w:r w:rsidR="0041763E">
          <w:rPr>
            <w:noProof/>
            <w:webHidden/>
          </w:rPr>
          <w:instrText xml:space="preserve"> PAGEREF _Toc26282876 \h </w:instrText>
        </w:r>
        <w:r w:rsidR="0041763E">
          <w:rPr>
            <w:noProof/>
            <w:webHidden/>
          </w:rPr>
        </w:r>
        <w:r w:rsidR="0041763E">
          <w:rPr>
            <w:noProof/>
            <w:webHidden/>
          </w:rPr>
          <w:fldChar w:fldCharType="separate"/>
        </w:r>
        <w:r w:rsidR="0064198A">
          <w:rPr>
            <w:noProof/>
            <w:webHidden/>
          </w:rPr>
          <w:t>65</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77" w:history="1">
        <w:r w:rsidR="0041763E" w:rsidRPr="00DB4859">
          <w:rPr>
            <w:rStyle w:val="a3"/>
            <w:noProof/>
          </w:rPr>
          <w:t>Глава 9. Производственные зоны</w:t>
        </w:r>
        <w:r w:rsidR="0041763E">
          <w:rPr>
            <w:noProof/>
            <w:webHidden/>
          </w:rPr>
          <w:tab/>
        </w:r>
        <w:r w:rsidR="0041763E">
          <w:rPr>
            <w:noProof/>
            <w:webHidden/>
          </w:rPr>
          <w:fldChar w:fldCharType="begin"/>
        </w:r>
        <w:r w:rsidR="0041763E">
          <w:rPr>
            <w:noProof/>
            <w:webHidden/>
          </w:rPr>
          <w:instrText xml:space="preserve"> PAGEREF _Toc26282877 \h </w:instrText>
        </w:r>
        <w:r w:rsidR="0041763E">
          <w:rPr>
            <w:noProof/>
            <w:webHidden/>
          </w:rPr>
        </w:r>
        <w:r w:rsidR="0041763E">
          <w:rPr>
            <w:noProof/>
            <w:webHidden/>
          </w:rPr>
          <w:fldChar w:fldCharType="separate"/>
        </w:r>
        <w:r w:rsidR="0064198A">
          <w:rPr>
            <w:noProof/>
            <w:webHidden/>
          </w:rPr>
          <w:t>73</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8" w:history="1">
        <w:r w:rsidR="0041763E" w:rsidRPr="00DB4859">
          <w:rPr>
            <w:rStyle w:val="a3"/>
            <w:noProof/>
          </w:rPr>
          <w:t>Статья 26. Территориальная зона ТП-1</w:t>
        </w:r>
        <w:r w:rsidR="0041763E">
          <w:rPr>
            <w:noProof/>
            <w:webHidden/>
          </w:rPr>
          <w:tab/>
        </w:r>
        <w:r w:rsidR="0041763E">
          <w:rPr>
            <w:noProof/>
            <w:webHidden/>
          </w:rPr>
          <w:fldChar w:fldCharType="begin"/>
        </w:r>
        <w:r w:rsidR="0041763E">
          <w:rPr>
            <w:noProof/>
            <w:webHidden/>
          </w:rPr>
          <w:instrText xml:space="preserve"> PAGEREF _Toc26282878 \h </w:instrText>
        </w:r>
        <w:r w:rsidR="0041763E">
          <w:rPr>
            <w:noProof/>
            <w:webHidden/>
          </w:rPr>
        </w:r>
        <w:r w:rsidR="0041763E">
          <w:rPr>
            <w:noProof/>
            <w:webHidden/>
          </w:rPr>
          <w:fldChar w:fldCharType="separate"/>
        </w:r>
        <w:r w:rsidR="0064198A">
          <w:rPr>
            <w:noProof/>
            <w:webHidden/>
          </w:rPr>
          <w:t>73</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79" w:history="1">
        <w:r w:rsidR="0041763E" w:rsidRPr="00DB4859">
          <w:rPr>
            <w:rStyle w:val="a3"/>
            <w:noProof/>
          </w:rPr>
          <w:t>Статья 27. Территориальная зона ТП-2</w:t>
        </w:r>
        <w:r w:rsidR="0041763E">
          <w:rPr>
            <w:noProof/>
            <w:webHidden/>
          </w:rPr>
          <w:tab/>
        </w:r>
        <w:r w:rsidR="0041763E">
          <w:rPr>
            <w:noProof/>
            <w:webHidden/>
          </w:rPr>
          <w:fldChar w:fldCharType="begin"/>
        </w:r>
        <w:r w:rsidR="0041763E">
          <w:rPr>
            <w:noProof/>
            <w:webHidden/>
          </w:rPr>
          <w:instrText xml:space="preserve"> PAGEREF _Toc26282879 \h </w:instrText>
        </w:r>
        <w:r w:rsidR="0041763E">
          <w:rPr>
            <w:noProof/>
            <w:webHidden/>
          </w:rPr>
        </w:r>
        <w:r w:rsidR="0041763E">
          <w:rPr>
            <w:noProof/>
            <w:webHidden/>
          </w:rPr>
          <w:fldChar w:fldCharType="separate"/>
        </w:r>
        <w:r w:rsidR="0064198A">
          <w:rPr>
            <w:noProof/>
            <w:webHidden/>
          </w:rPr>
          <w:t>91</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0" w:history="1">
        <w:r w:rsidR="0041763E" w:rsidRPr="00DB4859">
          <w:rPr>
            <w:rStyle w:val="a3"/>
            <w:noProof/>
          </w:rPr>
          <w:t>Статья 27. Территориальная зона ТП-3</w:t>
        </w:r>
        <w:r w:rsidR="0041763E">
          <w:rPr>
            <w:noProof/>
            <w:webHidden/>
          </w:rPr>
          <w:tab/>
        </w:r>
        <w:r w:rsidR="0041763E">
          <w:rPr>
            <w:noProof/>
            <w:webHidden/>
          </w:rPr>
          <w:fldChar w:fldCharType="begin"/>
        </w:r>
        <w:r w:rsidR="0041763E">
          <w:rPr>
            <w:noProof/>
            <w:webHidden/>
          </w:rPr>
          <w:instrText xml:space="preserve"> PAGEREF _Toc26282880 \h </w:instrText>
        </w:r>
        <w:r w:rsidR="0041763E">
          <w:rPr>
            <w:noProof/>
            <w:webHidden/>
          </w:rPr>
        </w:r>
        <w:r w:rsidR="0041763E">
          <w:rPr>
            <w:noProof/>
            <w:webHidden/>
          </w:rPr>
          <w:fldChar w:fldCharType="separate"/>
        </w:r>
        <w:r w:rsidR="0064198A">
          <w:rPr>
            <w:noProof/>
            <w:webHidden/>
          </w:rPr>
          <w:t>105</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81" w:history="1">
        <w:r w:rsidR="0041763E" w:rsidRPr="00DB4859">
          <w:rPr>
            <w:rStyle w:val="a3"/>
            <w:noProof/>
          </w:rPr>
          <w:t>Глава 10. Зоны инженерных и транспортных инфраструктур</w:t>
        </w:r>
        <w:r w:rsidR="0041763E">
          <w:rPr>
            <w:noProof/>
            <w:webHidden/>
          </w:rPr>
          <w:tab/>
        </w:r>
        <w:r w:rsidR="0041763E">
          <w:rPr>
            <w:noProof/>
            <w:webHidden/>
          </w:rPr>
          <w:fldChar w:fldCharType="begin"/>
        </w:r>
        <w:r w:rsidR="0041763E">
          <w:rPr>
            <w:noProof/>
            <w:webHidden/>
          </w:rPr>
          <w:instrText xml:space="preserve"> PAGEREF _Toc26282881 \h </w:instrText>
        </w:r>
        <w:r w:rsidR="0041763E">
          <w:rPr>
            <w:noProof/>
            <w:webHidden/>
          </w:rPr>
        </w:r>
        <w:r w:rsidR="0041763E">
          <w:rPr>
            <w:noProof/>
            <w:webHidden/>
          </w:rPr>
          <w:fldChar w:fldCharType="separate"/>
        </w:r>
        <w:r w:rsidR="0064198A">
          <w:rPr>
            <w:noProof/>
            <w:webHidden/>
          </w:rPr>
          <w:t>117</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2" w:history="1">
        <w:r w:rsidR="0041763E" w:rsidRPr="00DB4859">
          <w:rPr>
            <w:rStyle w:val="a3"/>
            <w:noProof/>
          </w:rPr>
          <w:t>Статья 28. Территориальная зона ТИ-1</w:t>
        </w:r>
        <w:r w:rsidR="0041763E">
          <w:rPr>
            <w:noProof/>
            <w:webHidden/>
          </w:rPr>
          <w:tab/>
        </w:r>
        <w:r w:rsidR="0041763E">
          <w:rPr>
            <w:noProof/>
            <w:webHidden/>
          </w:rPr>
          <w:fldChar w:fldCharType="begin"/>
        </w:r>
        <w:r w:rsidR="0041763E">
          <w:rPr>
            <w:noProof/>
            <w:webHidden/>
          </w:rPr>
          <w:instrText xml:space="preserve"> PAGEREF _Toc26282882 \h </w:instrText>
        </w:r>
        <w:r w:rsidR="0041763E">
          <w:rPr>
            <w:noProof/>
            <w:webHidden/>
          </w:rPr>
        </w:r>
        <w:r w:rsidR="0041763E">
          <w:rPr>
            <w:noProof/>
            <w:webHidden/>
          </w:rPr>
          <w:fldChar w:fldCharType="separate"/>
        </w:r>
        <w:r w:rsidR="0064198A">
          <w:rPr>
            <w:noProof/>
            <w:webHidden/>
          </w:rPr>
          <w:t>117</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3" w:history="1">
        <w:r w:rsidR="0041763E" w:rsidRPr="00DB4859">
          <w:rPr>
            <w:rStyle w:val="a3"/>
            <w:noProof/>
          </w:rPr>
          <w:t>Статья 29. Территориальная зона ТТ-1</w:t>
        </w:r>
        <w:r w:rsidR="0041763E">
          <w:rPr>
            <w:noProof/>
            <w:webHidden/>
          </w:rPr>
          <w:tab/>
        </w:r>
        <w:r w:rsidR="0041763E">
          <w:rPr>
            <w:noProof/>
            <w:webHidden/>
          </w:rPr>
          <w:fldChar w:fldCharType="begin"/>
        </w:r>
        <w:r w:rsidR="0041763E">
          <w:rPr>
            <w:noProof/>
            <w:webHidden/>
          </w:rPr>
          <w:instrText xml:space="preserve"> PAGEREF _Toc26282883 \h </w:instrText>
        </w:r>
        <w:r w:rsidR="0041763E">
          <w:rPr>
            <w:noProof/>
            <w:webHidden/>
          </w:rPr>
        </w:r>
        <w:r w:rsidR="0041763E">
          <w:rPr>
            <w:noProof/>
            <w:webHidden/>
          </w:rPr>
          <w:fldChar w:fldCharType="separate"/>
        </w:r>
        <w:r w:rsidR="0064198A">
          <w:rPr>
            <w:noProof/>
            <w:webHidden/>
          </w:rPr>
          <w:t>130</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4" w:history="1">
        <w:r w:rsidR="0041763E" w:rsidRPr="00DB4859">
          <w:rPr>
            <w:rStyle w:val="a3"/>
            <w:noProof/>
          </w:rPr>
          <w:t>Статья 30. Территориальная зона ТТ-2</w:t>
        </w:r>
        <w:r w:rsidR="0041763E">
          <w:rPr>
            <w:noProof/>
            <w:webHidden/>
          </w:rPr>
          <w:tab/>
        </w:r>
        <w:r w:rsidR="0041763E">
          <w:rPr>
            <w:noProof/>
            <w:webHidden/>
          </w:rPr>
          <w:fldChar w:fldCharType="begin"/>
        </w:r>
        <w:r w:rsidR="0041763E">
          <w:rPr>
            <w:noProof/>
            <w:webHidden/>
          </w:rPr>
          <w:instrText xml:space="preserve"> PAGEREF _Toc26282884 \h </w:instrText>
        </w:r>
        <w:r w:rsidR="0041763E">
          <w:rPr>
            <w:noProof/>
            <w:webHidden/>
          </w:rPr>
        </w:r>
        <w:r w:rsidR="0041763E">
          <w:rPr>
            <w:noProof/>
            <w:webHidden/>
          </w:rPr>
          <w:fldChar w:fldCharType="separate"/>
        </w:r>
        <w:r w:rsidR="0064198A">
          <w:rPr>
            <w:noProof/>
            <w:webHidden/>
          </w:rPr>
          <w:t>138</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5" w:history="1">
        <w:r w:rsidR="0041763E" w:rsidRPr="00DB4859">
          <w:rPr>
            <w:rStyle w:val="a3"/>
            <w:noProof/>
          </w:rPr>
          <w:t>Статья 30. Территориальная зона ТТ-3</w:t>
        </w:r>
        <w:r w:rsidR="0041763E">
          <w:rPr>
            <w:noProof/>
            <w:webHidden/>
          </w:rPr>
          <w:tab/>
        </w:r>
        <w:r w:rsidR="0041763E">
          <w:rPr>
            <w:noProof/>
            <w:webHidden/>
          </w:rPr>
          <w:fldChar w:fldCharType="begin"/>
        </w:r>
        <w:r w:rsidR="0041763E">
          <w:rPr>
            <w:noProof/>
            <w:webHidden/>
          </w:rPr>
          <w:instrText xml:space="preserve"> PAGEREF _Toc26282885 \h </w:instrText>
        </w:r>
        <w:r w:rsidR="0041763E">
          <w:rPr>
            <w:noProof/>
            <w:webHidden/>
          </w:rPr>
        </w:r>
        <w:r w:rsidR="0041763E">
          <w:rPr>
            <w:noProof/>
            <w:webHidden/>
          </w:rPr>
          <w:fldChar w:fldCharType="separate"/>
        </w:r>
        <w:r w:rsidR="0064198A">
          <w:rPr>
            <w:noProof/>
            <w:webHidden/>
          </w:rPr>
          <w:t>145</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86" w:history="1">
        <w:r w:rsidR="0041763E" w:rsidRPr="00DB4859">
          <w:rPr>
            <w:rStyle w:val="a3"/>
            <w:noProof/>
          </w:rPr>
          <w:t>Глава 11. Зоны сельскохозяйственного использования</w:t>
        </w:r>
        <w:r w:rsidR="0041763E">
          <w:rPr>
            <w:noProof/>
            <w:webHidden/>
          </w:rPr>
          <w:tab/>
        </w:r>
        <w:r w:rsidR="0041763E">
          <w:rPr>
            <w:noProof/>
            <w:webHidden/>
          </w:rPr>
          <w:fldChar w:fldCharType="begin"/>
        </w:r>
        <w:r w:rsidR="0041763E">
          <w:rPr>
            <w:noProof/>
            <w:webHidden/>
          </w:rPr>
          <w:instrText xml:space="preserve"> PAGEREF _Toc26282886 \h </w:instrText>
        </w:r>
        <w:r w:rsidR="0041763E">
          <w:rPr>
            <w:noProof/>
            <w:webHidden/>
          </w:rPr>
        </w:r>
        <w:r w:rsidR="0041763E">
          <w:rPr>
            <w:noProof/>
            <w:webHidden/>
          </w:rPr>
          <w:fldChar w:fldCharType="separate"/>
        </w:r>
        <w:r w:rsidR="0064198A">
          <w:rPr>
            <w:noProof/>
            <w:webHidden/>
          </w:rPr>
          <w:t>152</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7" w:history="1">
        <w:r w:rsidR="0041763E" w:rsidRPr="00DB4859">
          <w:rPr>
            <w:rStyle w:val="a3"/>
            <w:noProof/>
          </w:rPr>
          <w:t>Статья 31. Территориальная зона ТСХ-1</w:t>
        </w:r>
        <w:r w:rsidR="0041763E">
          <w:rPr>
            <w:noProof/>
            <w:webHidden/>
          </w:rPr>
          <w:tab/>
        </w:r>
        <w:r w:rsidR="0041763E">
          <w:rPr>
            <w:noProof/>
            <w:webHidden/>
          </w:rPr>
          <w:fldChar w:fldCharType="begin"/>
        </w:r>
        <w:r w:rsidR="0041763E">
          <w:rPr>
            <w:noProof/>
            <w:webHidden/>
          </w:rPr>
          <w:instrText xml:space="preserve"> PAGEREF _Toc26282887 \h </w:instrText>
        </w:r>
        <w:r w:rsidR="0041763E">
          <w:rPr>
            <w:noProof/>
            <w:webHidden/>
          </w:rPr>
        </w:r>
        <w:r w:rsidR="0041763E">
          <w:rPr>
            <w:noProof/>
            <w:webHidden/>
          </w:rPr>
          <w:fldChar w:fldCharType="separate"/>
        </w:r>
        <w:r w:rsidR="0064198A">
          <w:rPr>
            <w:noProof/>
            <w:webHidden/>
          </w:rPr>
          <w:t>152</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88" w:history="1">
        <w:r w:rsidR="0041763E" w:rsidRPr="00DB4859">
          <w:rPr>
            <w:rStyle w:val="a3"/>
            <w:noProof/>
          </w:rPr>
          <w:t>Статья 32. Территориальная зона ТСХ-2</w:t>
        </w:r>
        <w:r w:rsidR="0041763E">
          <w:rPr>
            <w:noProof/>
            <w:webHidden/>
          </w:rPr>
          <w:tab/>
        </w:r>
        <w:r w:rsidR="0041763E">
          <w:rPr>
            <w:noProof/>
            <w:webHidden/>
          </w:rPr>
          <w:fldChar w:fldCharType="begin"/>
        </w:r>
        <w:r w:rsidR="0041763E">
          <w:rPr>
            <w:noProof/>
            <w:webHidden/>
          </w:rPr>
          <w:instrText xml:space="preserve"> PAGEREF _Toc26282888 \h </w:instrText>
        </w:r>
        <w:r w:rsidR="0041763E">
          <w:rPr>
            <w:noProof/>
            <w:webHidden/>
          </w:rPr>
        </w:r>
        <w:r w:rsidR="0041763E">
          <w:rPr>
            <w:noProof/>
            <w:webHidden/>
          </w:rPr>
          <w:fldChar w:fldCharType="separate"/>
        </w:r>
        <w:r w:rsidR="0064198A">
          <w:rPr>
            <w:noProof/>
            <w:webHidden/>
          </w:rPr>
          <w:t>158</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89" w:history="1">
        <w:r w:rsidR="0041763E" w:rsidRPr="00DB4859">
          <w:rPr>
            <w:rStyle w:val="a3"/>
            <w:noProof/>
          </w:rPr>
          <w:t>Глава 12. Рекреационные зоны</w:t>
        </w:r>
        <w:r w:rsidR="0041763E">
          <w:rPr>
            <w:noProof/>
            <w:webHidden/>
          </w:rPr>
          <w:tab/>
        </w:r>
        <w:r w:rsidR="0041763E">
          <w:rPr>
            <w:noProof/>
            <w:webHidden/>
          </w:rPr>
          <w:fldChar w:fldCharType="begin"/>
        </w:r>
        <w:r w:rsidR="0041763E">
          <w:rPr>
            <w:noProof/>
            <w:webHidden/>
          </w:rPr>
          <w:instrText xml:space="preserve"> PAGEREF _Toc26282889 \h </w:instrText>
        </w:r>
        <w:r w:rsidR="0041763E">
          <w:rPr>
            <w:noProof/>
            <w:webHidden/>
          </w:rPr>
        </w:r>
        <w:r w:rsidR="0041763E">
          <w:rPr>
            <w:noProof/>
            <w:webHidden/>
          </w:rPr>
          <w:fldChar w:fldCharType="separate"/>
        </w:r>
        <w:r w:rsidR="0064198A">
          <w:rPr>
            <w:noProof/>
            <w:webHidden/>
          </w:rPr>
          <w:t>165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0" w:history="1">
        <w:r w:rsidR="0041763E" w:rsidRPr="00DB4859">
          <w:rPr>
            <w:rStyle w:val="a3"/>
            <w:bCs/>
            <w:noProof/>
          </w:rPr>
          <w:t>Статья 33. Территориальная зона ТР-1</w:t>
        </w:r>
        <w:r w:rsidR="0041763E">
          <w:rPr>
            <w:noProof/>
            <w:webHidden/>
          </w:rPr>
          <w:tab/>
        </w:r>
        <w:r w:rsidR="0041763E">
          <w:rPr>
            <w:noProof/>
            <w:webHidden/>
          </w:rPr>
          <w:fldChar w:fldCharType="begin"/>
        </w:r>
        <w:r w:rsidR="0041763E">
          <w:rPr>
            <w:noProof/>
            <w:webHidden/>
          </w:rPr>
          <w:instrText xml:space="preserve"> PAGEREF _Toc26282890 \h </w:instrText>
        </w:r>
        <w:r w:rsidR="0041763E">
          <w:rPr>
            <w:noProof/>
            <w:webHidden/>
          </w:rPr>
        </w:r>
        <w:r w:rsidR="0041763E">
          <w:rPr>
            <w:noProof/>
            <w:webHidden/>
          </w:rPr>
          <w:fldChar w:fldCharType="separate"/>
        </w:r>
        <w:r w:rsidR="0064198A">
          <w:rPr>
            <w:noProof/>
            <w:webHidden/>
          </w:rPr>
          <w:t>165</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91" w:history="1">
        <w:r w:rsidR="0041763E" w:rsidRPr="00DB4859">
          <w:rPr>
            <w:rStyle w:val="a3"/>
            <w:noProof/>
          </w:rPr>
          <w:t>Глава 13. Зоны специального назначения</w:t>
        </w:r>
        <w:r w:rsidR="0041763E">
          <w:rPr>
            <w:noProof/>
            <w:webHidden/>
          </w:rPr>
          <w:tab/>
        </w:r>
        <w:r w:rsidR="0041763E">
          <w:rPr>
            <w:noProof/>
            <w:webHidden/>
          </w:rPr>
          <w:fldChar w:fldCharType="begin"/>
        </w:r>
        <w:r w:rsidR="0041763E">
          <w:rPr>
            <w:noProof/>
            <w:webHidden/>
          </w:rPr>
          <w:instrText xml:space="preserve"> PAGEREF _Toc26282891 \h </w:instrText>
        </w:r>
        <w:r w:rsidR="0041763E">
          <w:rPr>
            <w:noProof/>
            <w:webHidden/>
          </w:rPr>
        </w:r>
        <w:r w:rsidR="0041763E">
          <w:rPr>
            <w:noProof/>
            <w:webHidden/>
          </w:rPr>
          <w:fldChar w:fldCharType="separate"/>
        </w:r>
        <w:r w:rsidR="0064198A">
          <w:rPr>
            <w:noProof/>
            <w:webHidden/>
          </w:rPr>
          <w:t>172</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2" w:history="1">
        <w:r w:rsidR="0041763E" w:rsidRPr="00DB4859">
          <w:rPr>
            <w:rStyle w:val="a3"/>
            <w:noProof/>
          </w:rPr>
          <w:t>Статья 34. Территориальная зона ТК-1</w:t>
        </w:r>
        <w:r w:rsidR="0041763E">
          <w:rPr>
            <w:noProof/>
            <w:webHidden/>
          </w:rPr>
          <w:tab/>
        </w:r>
        <w:r w:rsidR="0041763E">
          <w:rPr>
            <w:noProof/>
            <w:webHidden/>
          </w:rPr>
          <w:fldChar w:fldCharType="begin"/>
        </w:r>
        <w:r w:rsidR="0041763E">
          <w:rPr>
            <w:noProof/>
            <w:webHidden/>
          </w:rPr>
          <w:instrText xml:space="preserve"> PAGEREF _Toc26282892 \h </w:instrText>
        </w:r>
        <w:r w:rsidR="0041763E">
          <w:rPr>
            <w:noProof/>
            <w:webHidden/>
          </w:rPr>
        </w:r>
        <w:r w:rsidR="0041763E">
          <w:rPr>
            <w:noProof/>
            <w:webHidden/>
          </w:rPr>
          <w:fldChar w:fldCharType="separate"/>
        </w:r>
        <w:r w:rsidR="0064198A">
          <w:rPr>
            <w:noProof/>
            <w:webHidden/>
          </w:rPr>
          <w:t>172</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3" w:history="1">
        <w:r w:rsidR="0041763E" w:rsidRPr="00DB4859">
          <w:rPr>
            <w:rStyle w:val="a3"/>
            <w:noProof/>
          </w:rPr>
          <w:t>Статья 35. Территориальная зона ТЗН-1</w:t>
        </w:r>
        <w:r w:rsidR="0041763E">
          <w:rPr>
            <w:noProof/>
            <w:webHidden/>
          </w:rPr>
          <w:tab/>
        </w:r>
        <w:r w:rsidR="0041763E">
          <w:rPr>
            <w:noProof/>
            <w:webHidden/>
          </w:rPr>
          <w:fldChar w:fldCharType="begin"/>
        </w:r>
        <w:r w:rsidR="0041763E">
          <w:rPr>
            <w:noProof/>
            <w:webHidden/>
          </w:rPr>
          <w:instrText xml:space="preserve"> PAGEREF _Toc26282893 \h </w:instrText>
        </w:r>
        <w:r w:rsidR="0041763E">
          <w:rPr>
            <w:noProof/>
            <w:webHidden/>
          </w:rPr>
        </w:r>
        <w:r w:rsidR="0041763E">
          <w:rPr>
            <w:noProof/>
            <w:webHidden/>
          </w:rPr>
          <w:fldChar w:fldCharType="separate"/>
        </w:r>
        <w:r w:rsidR="0064198A">
          <w:rPr>
            <w:noProof/>
            <w:webHidden/>
          </w:rPr>
          <w:t>179</w:t>
        </w:r>
        <w:r w:rsidR="0041763E">
          <w:rPr>
            <w:noProof/>
            <w:webHidden/>
          </w:rPr>
          <w:fldChar w:fldCharType="end"/>
        </w:r>
      </w:hyperlink>
    </w:p>
    <w:p w:rsidR="0041763E" w:rsidRDefault="00C04D4A">
      <w:pPr>
        <w:pStyle w:val="21"/>
        <w:tabs>
          <w:tab w:val="right" w:leader="dot" w:pos="9344"/>
        </w:tabs>
        <w:rPr>
          <w:rFonts w:asciiTheme="minorHAnsi" w:eastAsiaTheme="minorEastAsia" w:hAnsiTheme="minorHAnsi" w:cstheme="minorBidi"/>
          <w:noProof/>
          <w:sz w:val="22"/>
          <w:szCs w:val="22"/>
          <w:lang w:eastAsia="ru-RU"/>
        </w:rPr>
      </w:pPr>
      <w:hyperlink w:anchor="_Toc26282894" w:history="1">
        <w:r w:rsidR="0041763E" w:rsidRPr="00DB4859">
          <w:rPr>
            <w:rStyle w:val="a3"/>
            <w:noProof/>
          </w:rPr>
          <w:t>Глава 14. Ограничения использования земельных участков и объектов капитального строительства</w:t>
        </w:r>
        <w:r w:rsidR="0041763E">
          <w:rPr>
            <w:noProof/>
            <w:webHidden/>
          </w:rPr>
          <w:tab/>
        </w:r>
        <w:r w:rsidR="0041763E">
          <w:rPr>
            <w:noProof/>
            <w:webHidden/>
          </w:rPr>
          <w:fldChar w:fldCharType="begin"/>
        </w:r>
        <w:r w:rsidR="0041763E">
          <w:rPr>
            <w:noProof/>
            <w:webHidden/>
          </w:rPr>
          <w:instrText xml:space="preserve"> PAGEREF _Toc26282894 \h </w:instrText>
        </w:r>
        <w:r w:rsidR="0041763E">
          <w:rPr>
            <w:noProof/>
            <w:webHidden/>
          </w:rPr>
        </w:r>
        <w:r w:rsidR="0041763E">
          <w:rPr>
            <w:noProof/>
            <w:webHidden/>
          </w:rPr>
          <w:fldChar w:fldCharType="separate"/>
        </w:r>
        <w:r w:rsidR="0064198A">
          <w:rPr>
            <w:noProof/>
            <w:webHidden/>
          </w:rPr>
          <w:t>184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5" w:history="1">
        <w:r w:rsidR="0041763E" w:rsidRPr="00DB4859">
          <w:rPr>
            <w:rStyle w:val="a3"/>
            <w:noProof/>
          </w:rPr>
          <w:t>Статья 36. Водоохранные зоны, прибрежные защитные полосы</w:t>
        </w:r>
        <w:r w:rsidR="0041763E">
          <w:rPr>
            <w:noProof/>
            <w:webHidden/>
          </w:rPr>
          <w:tab/>
        </w:r>
        <w:r w:rsidR="0041763E">
          <w:rPr>
            <w:noProof/>
            <w:webHidden/>
          </w:rPr>
          <w:fldChar w:fldCharType="begin"/>
        </w:r>
        <w:r w:rsidR="0041763E">
          <w:rPr>
            <w:noProof/>
            <w:webHidden/>
          </w:rPr>
          <w:instrText xml:space="preserve"> PAGEREF _Toc26282895 \h </w:instrText>
        </w:r>
        <w:r w:rsidR="0041763E">
          <w:rPr>
            <w:noProof/>
            <w:webHidden/>
          </w:rPr>
        </w:r>
        <w:r w:rsidR="0041763E">
          <w:rPr>
            <w:noProof/>
            <w:webHidden/>
          </w:rPr>
          <w:fldChar w:fldCharType="separate"/>
        </w:r>
        <w:r w:rsidR="0064198A">
          <w:rPr>
            <w:noProof/>
            <w:webHidden/>
          </w:rPr>
          <w:t>184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6" w:history="1">
        <w:r w:rsidR="0041763E" w:rsidRPr="00DB4859">
          <w:rPr>
            <w:rStyle w:val="a3"/>
            <w:noProof/>
          </w:rPr>
          <w:t>Статья 37. Зоны подтопления</w:t>
        </w:r>
        <w:r w:rsidR="0041763E">
          <w:rPr>
            <w:noProof/>
            <w:webHidden/>
          </w:rPr>
          <w:tab/>
        </w:r>
        <w:r w:rsidR="0041763E">
          <w:rPr>
            <w:noProof/>
            <w:webHidden/>
          </w:rPr>
          <w:fldChar w:fldCharType="begin"/>
        </w:r>
        <w:r w:rsidR="0041763E">
          <w:rPr>
            <w:noProof/>
            <w:webHidden/>
          </w:rPr>
          <w:instrText xml:space="preserve"> PAGEREF _Toc26282896 \h </w:instrText>
        </w:r>
        <w:r w:rsidR="0041763E">
          <w:rPr>
            <w:noProof/>
            <w:webHidden/>
          </w:rPr>
        </w:r>
        <w:r w:rsidR="0041763E">
          <w:rPr>
            <w:noProof/>
            <w:webHidden/>
          </w:rPr>
          <w:fldChar w:fldCharType="separate"/>
        </w:r>
        <w:r w:rsidR="0064198A">
          <w:rPr>
            <w:noProof/>
            <w:webHidden/>
          </w:rPr>
          <w:t>184</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7" w:history="1">
        <w:r w:rsidR="0041763E" w:rsidRPr="00DB4859">
          <w:rPr>
            <w:rStyle w:val="a3"/>
            <w:noProof/>
          </w:rPr>
          <w:t>Статья 38. Санитарно-защитные зоны и санитарные разрывы</w:t>
        </w:r>
        <w:r w:rsidR="0041763E">
          <w:rPr>
            <w:noProof/>
            <w:webHidden/>
          </w:rPr>
          <w:tab/>
        </w:r>
        <w:r w:rsidR="0041763E">
          <w:rPr>
            <w:noProof/>
            <w:webHidden/>
          </w:rPr>
          <w:fldChar w:fldCharType="begin"/>
        </w:r>
        <w:r w:rsidR="0041763E">
          <w:rPr>
            <w:noProof/>
            <w:webHidden/>
          </w:rPr>
          <w:instrText xml:space="preserve"> PAGEREF _Toc26282897 \h </w:instrText>
        </w:r>
        <w:r w:rsidR="0041763E">
          <w:rPr>
            <w:noProof/>
            <w:webHidden/>
          </w:rPr>
        </w:r>
        <w:r w:rsidR="0041763E">
          <w:rPr>
            <w:noProof/>
            <w:webHidden/>
          </w:rPr>
          <w:fldChar w:fldCharType="separate"/>
        </w:r>
        <w:r w:rsidR="0064198A">
          <w:rPr>
            <w:noProof/>
            <w:webHidden/>
          </w:rPr>
          <w:t>185</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8" w:history="1">
        <w:r w:rsidR="0041763E" w:rsidRPr="00DB4859">
          <w:rPr>
            <w:rStyle w:val="a3"/>
            <w:noProof/>
          </w:rPr>
          <w:t>Статья 39. Охранные зоны объектов электросетевого хозяйства</w:t>
        </w:r>
        <w:r w:rsidR="0041763E">
          <w:rPr>
            <w:noProof/>
            <w:webHidden/>
          </w:rPr>
          <w:tab/>
        </w:r>
        <w:r w:rsidR="0041763E">
          <w:rPr>
            <w:noProof/>
            <w:webHidden/>
          </w:rPr>
          <w:fldChar w:fldCharType="begin"/>
        </w:r>
        <w:r w:rsidR="0041763E">
          <w:rPr>
            <w:noProof/>
            <w:webHidden/>
          </w:rPr>
          <w:instrText xml:space="preserve"> PAGEREF _Toc26282898 \h </w:instrText>
        </w:r>
        <w:r w:rsidR="0041763E">
          <w:rPr>
            <w:noProof/>
            <w:webHidden/>
          </w:rPr>
        </w:r>
        <w:r w:rsidR="0041763E">
          <w:rPr>
            <w:noProof/>
            <w:webHidden/>
          </w:rPr>
          <w:fldChar w:fldCharType="separate"/>
        </w:r>
        <w:r w:rsidR="0064198A">
          <w:rPr>
            <w:noProof/>
            <w:webHidden/>
          </w:rPr>
          <w:t>186</w:t>
        </w:r>
        <w:r w:rsidR="0041763E">
          <w:rPr>
            <w:noProof/>
            <w:webHidden/>
          </w:rPr>
          <w:fldChar w:fldCharType="end"/>
        </w:r>
      </w:hyperlink>
    </w:p>
    <w:p w:rsidR="0041763E" w:rsidRDefault="00C04D4A">
      <w:pPr>
        <w:pStyle w:val="31"/>
        <w:tabs>
          <w:tab w:val="right" w:leader="dot" w:pos="9344"/>
        </w:tabs>
        <w:rPr>
          <w:rFonts w:asciiTheme="minorHAnsi" w:eastAsiaTheme="minorEastAsia" w:hAnsiTheme="minorHAnsi" w:cstheme="minorBidi"/>
          <w:noProof/>
          <w:sz w:val="22"/>
          <w:szCs w:val="22"/>
          <w:lang w:eastAsia="ru-RU"/>
        </w:rPr>
      </w:pPr>
      <w:hyperlink w:anchor="_Toc26282899" w:history="1">
        <w:r w:rsidR="0041763E" w:rsidRPr="00DB4859">
          <w:rPr>
            <w:rStyle w:val="a3"/>
            <w:noProof/>
          </w:rPr>
          <w:t>Статья 39. Территории объектов культурного наследия</w:t>
        </w:r>
        <w:r w:rsidR="0041763E">
          <w:rPr>
            <w:noProof/>
            <w:webHidden/>
          </w:rPr>
          <w:tab/>
        </w:r>
        <w:r w:rsidR="0041763E">
          <w:rPr>
            <w:noProof/>
            <w:webHidden/>
          </w:rPr>
          <w:fldChar w:fldCharType="begin"/>
        </w:r>
        <w:r w:rsidR="0041763E">
          <w:rPr>
            <w:noProof/>
            <w:webHidden/>
          </w:rPr>
          <w:instrText xml:space="preserve"> PAGEREF _Toc26282899 \h </w:instrText>
        </w:r>
        <w:r w:rsidR="0041763E">
          <w:rPr>
            <w:noProof/>
            <w:webHidden/>
          </w:rPr>
        </w:r>
        <w:r w:rsidR="0041763E">
          <w:rPr>
            <w:noProof/>
            <w:webHidden/>
          </w:rPr>
          <w:fldChar w:fldCharType="separate"/>
        </w:r>
        <w:r w:rsidR="0064198A">
          <w:rPr>
            <w:noProof/>
            <w:webHidden/>
          </w:rPr>
          <w:t>188</w:t>
        </w:r>
        <w:r w:rsidR="0041763E">
          <w:rPr>
            <w:noProof/>
            <w:webHidden/>
          </w:rPr>
          <w:fldChar w:fldCharType="end"/>
        </w:r>
      </w:hyperlink>
    </w:p>
    <w:p w:rsidR="00A973A4" w:rsidRDefault="009E103E" w:rsidP="00A973A4">
      <w:pPr>
        <w:jc w:val="center"/>
      </w:pPr>
      <w:r>
        <w:fldChar w:fldCharType="end"/>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jc w:val="center"/>
      </w:pPr>
    </w:p>
    <w:p w:rsidR="00A973A4" w:rsidRDefault="00A973A4" w:rsidP="00A973A4"/>
    <w:p w:rsidR="00A973A4" w:rsidRDefault="00A973A4" w:rsidP="00A973A4">
      <w:pPr>
        <w:pStyle w:val="110"/>
        <w:spacing w:before="0" w:after="0"/>
        <w:jc w:val="center"/>
      </w:pPr>
      <w:bookmarkStart w:id="1" w:name="_Toc26282839"/>
      <w:r>
        <w:t>Часть 1. Порядок применения правил землепользования и застройки и внесения в</w:t>
      </w:r>
      <w:bookmarkEnd w:id="1"/>
      <w:r>
        <w:t xml:space="preserve"> </w:t>
      </w:r>
    </w:p>
    <w:p w:rsidR="00A973A4" w:rsidRDefault="00A973A4" w:rsidP="00A973A4">
      <w:pPr>
        <w:pStyle w:val="110"/>
        <w:spacing w:before="0" w:after="0"/>
        <w:jc w:val="center"/>
      </w:pPr>
      <w:bookmarkStart w:id="2" w:name="_Toc26282840"/>
      <w:r>
        <w:t>них изменений</w:t>
      </w:r>
      <w:bookmarkEnd w:id="0"/>
      <w:bookmarkEnd w:id="2"/>
    </w:p>
    <w:p w:rsidR="00A973A4" w:rsidRDefault="00A973A4" w:rsidP="00A973A4">
      <w:pPr>
        <w:pStyle w:val="210"/>
      </w:pPr>
      <w:bookmarkStart w:id="3" w:name="_Toc421696709"/>
      <w:bookmarkStart w:id="4" w:name="_Toc26282841"/>
      <w:r>
        <w:t xml:space="preserve">Глава 1. Положения о регулировании землепользования и застройки </w:t>
      </w:r>
      <w:r>
        <w:br/>
        <w:t>органами местного самоуправления</w:t>
      </w:r>
      <w:bookmarkEnd w:id="3"/>
      <w:bookmarkEnd w:id="4"/>
    </w:p>
    <w:p w:rsidR="00A973A4" w:rsidRDefault="00A973A4" w:rsidP="00A973A4">
      <w:pPr>
        <w:pStyle w:val="310"/>
      </w:pPr>
      <w:bookmarkStart w:id="5" w:name="_Toc421696710"/>
      <w:bookmarkStart w:id="6" w:name="_Toc26282842"/>
      <w:r>
        <w:t>Статья 1. Общие положения</w:t>
      </w:r>
      <w:bookmarkEnd w:id="5"/>
      <w:r>
        <w:t xml:space="preserve"> о регулировании землепользования и застройки </w:t>
      </w:r>
      <w:r>
        <w:br/>
        <w:t>органами местного самоуправления</w:t>
      </w:r>
      <w:bookmarkEnd w:id="6"/>
    </w:p>
    <w:p w:rsidR="00A973A4" w:rsidRDefault="00A973A4" w:rsidP="00A973A4">
      <w:pPr>
        <w:pStyle w:val="16"/>
        <w:spacing w:before="0" w:after="0"/>
      </w:pPr>
      <w:bookmarkStart w:id="7" w:name="_Toc421696711"/>
      <w: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A973A4" w:rsidRDefault="00A973A4" w:rsidP="00A973A4">
      <w:pPr>
        <w:pStyle w:val="16"/>
        <w:spacing w:before="0" w:after="0"/>
      </w:pPr>
      <w: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973A4" w:rsidRDefault="00A973A4" w:rsidP="00A973A4">
      <w:pPr>
        <w:pStyle w:val="310"/>
      </w:pPr>
      <w:bookmarkStart w:id="8" w:name="_Toc26282843"/>
      <w:r>
        <w:t>Статья 2. Комиссия по подготовке проекта правил землепользования и застройки</w:t>
      </w:r>
      <w:bookmarkEnd w:id="7"/>
      <w:bookmarkEnd w:id="8"/>
    </w:p>
    <w:p w:rsidR="00A973A4" w:rsidRDefault="00A973A4" w:rsidP="00A973A4">
      <w:pPr>
        <w:pStyle w:val="16"/>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973A4" w:rsidRDefault="00A973A4" w:rsidP="00A973A4">
      <w:pPr>
        <w:pStyle w:val="16"/>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973A4" w:rsidRDefault="00A973A4" w:rsidP="00A973A4">
      <w:pPr>
        <w:pStyle w:val="16"/>
        <w:spacing w:before="0" w:after="0"/>
      </w:pPr>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ind w:firstLine="0"/>
      </w:pPr>
      <w:r>
        <w:t>4) иные полномочия, предусмотренные муниципальными правовыми актами.</w:t>
      </w:r>
    </w:p>
    <w:p w:rsidR="00A973A4" w:rsidRDefault="00A973A4" w:rsidP="00A973A4">
      <w:pPr>
        <w:pStyle w:val="210"/>
      </w:pPr>
      <w:bookmarkStart w:id="9" w:name="_Toc421696712"/>
      <w:bookmarkStart w:id="10" w:name="_Toc26282844"/>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bookmarkEnd w:id="9"/>
      <w:bookmarkEnd w:id="10"/>
    </w:p>
    <w:p w:rsidR="00A973A4" w:rsidRDefault="00A973A4" w:rsidP="00A973A4">
      <w:pPr>
        <w:pStyle w:val="310"/>
      </w:pPr>
      <w:bookmarkStart w:id="11" w:name="_Toc421696713"/>
      <w:bookmarkStart w:id="12" w:name="_Toc26282845"/>
      <w:r>
        <w:t xml:space="preserve">Статья 3. Изменение видов разрешенного использования земельных участков </w:t>
      </w:r>
      <w:r>
        <w:br/>
        <w:t>и объектов капитального строительства</w:t>
      </w:r>
      <w:bookmarkEnd w:id="11"/>
      <w:bookmarkEnd w:id="12"/>
    </w:p>
    <w:p w:rsidR="00A973A4" w:rsidRDefault="00A973A4" w:rsidP="00A973A4">
      <w:pPr>
        <w:pStyle w:val="16"/>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973A4" w:rsidRDefault="00A973A4" w:rsidP="00A973A4">
      <w:pPr>
        <w:pStyle w:val="16"/>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973A4" w:rsidRDefault="00A973A4" w:rsidP="00A973A4">
      <w:pPr>
        <w:pStyle w:val="16"/>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973A4" w:rsidRDefault="00A973A4" w:rsidP="00A973A4">
      <w:pPr>
        <w:pStyle w:val="16"/>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973A4" w:rsidRDefault="00A973A4" w:rsidP="00A973A4">
      <w:pPr>
        <w:pStyle w:val="16"/>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973A4" w:rsidRDefault="00A973A4" w:rsidP="00A973A4">
      <w:pPr>
        <w:pStyle w:val="16"/>
      </w:pPr>
      <w:r>
        <w:t>1) в случае, если после такого изменения размеры земельного участка не будут соответствовать градостроительному регламенту;</w:t>
      </w:r>
    </w:p>
    <w:p w:rsidR="00A973A4" w:rsidRDefault="00A973A4" w:rsidP="00A973A4">
      <w:pPr>
        <w:pStyle w:val="16"/>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973A4" w:rsidRDefault="00A973A4" w:rsidP="00A973A4">
      <w:pPr>
        <w:pStyle w:val="16"/>
      </w:pPr>
      <w:r>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973A4" w:rsidRDefault="00A973A4" w:rsidP="00A973A4">
      <w:pPr>
        <w:pStyle w:val="310"/>
      </w:pPr>
      <w:bookmarkStart w:id="13" w:name="_Toc421696714"/>
      <w:bookmarkStart w:id="14" w:name="_Toc2628284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A973A4" w:rsidRDefault="00A973A4" w:rsidP="00A973A4">
      <w:pPr>
        <w:pStyle w:val="16"/>
      </w:pPr>
      <w:r>
        <w:t xml:space="preserve">1. Изменение видов разрешенного использования </w:t>
      </w:r>
      <w:proofErr w:type="gramStart"/>
      <w:r>
        <w:t>земельных участков</w:t>
      </w:r>
      <w:proofErr w:type="gramEnd"/>
      <w: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973A4" w:rsidRDefault="00A973A4" w:rsidP="00A973A4">
      <w:pPr>
        <w:pStyle w:val="210"/>
      </w:pPr>
      <w:bookmarkStart w:id="15" w:name="_Toc421696715"/>
      <w:bookmarkStart w:id="16" w:name="_Toc26282847"/>
      <w:r>
        <w:t xml:space="preserve">Глава 3. Положения о подготовке документации по планировке </w:t>
      </w:r>
      <w:r>
        <w:br/>
        <w:t>территории органами местного самоуправления</w:t>
      </w:r>
      <w:bookmarkEnd w:id="15"/>
      <w:bookmarkEnd w:id="16"/>
    </w:p>
    <w:p w:rsidR="00A973A4" w:rsidRDefault="00A973A4" w:rsidP="00A973A4">
      <w:pPr>
        <w:pStyle w:val="310"/>
      </w:pPr>
      <w:bookmarkStart w:id="17" w:name="_Toc421696716"/>
      <w:bookmarkStart w:id="18" w:name="_Toc26282848"/>
      <w:r>
        <w:t>Статья 5. Общие положения</w:t>
      </w:r>
      <w:bookmarkEnd w:id="17"/>
      <w:r>
        <w:t xml:space="preserve"> о подготовке документации по планировке территории органами местного самоуправления</w:t>
      </w:r>
      <w:bookmarkEnd w:id="18"/>
    </w:p>
    <w:p w:rsidR="00A973A4" w:rsidRDefault="00A973A4" w:rsidP="00A973A4">
      <w:pPr>
        <w:pStyle w:val="16"/>
      </w:pPr>
      <w:r>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A973A4" w:rsidRDefault="00A973A4" w:rsidP="00A973A4">
      <w:pPr>
        <w:pStyle w:val="16"/>
      </w:pPr>
      <w:r>
        <w:t>2. Решения о подготовке документации по планировке территории принимаются органами местного самоуправления.</w:t>
      </w:r>
    </w:p>
    <w:p w:rsidR="00A973A4" w:rsidRDefault="00A973A4" w:rsidP="00A973A4">
      <w:pPr>
        <w:pStyle w:val="16"/>
      </w:pPr>
      <w:r>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A973A4" w:rsidRDefault="00A973A4" w:rsidP="00A973A4">
      <w:pPr>
        <w:pStyle w:val="16"/>
      </w:pPr>
      <w:r>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3A4" w:rsidRDefault="00A973A4" w:rsidP="00A973A4">
      <w:pPr>
        <w:pStyle w:val="16"/>
      </w:pPr>
      <w:r>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973A4" w:rsidRDefault="00A973A4" w:rsidP="00A973A4">
      <w:pPr>
        <w:pStyle w:val="16"/>
      </w:pPr>
      <w:r>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973A4" w:rsidRDefault="00A973A4" w:rsidP="00A973A4">
      <w:pPr>
        <w:pStyle w:val="16"/>
      </w:pPr>
      <w:r>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973A4" w:rsidRDefault="00A973A4" w:rsidP="00A973A4">
      <w:pPr>
        <w:pStyle w:val="16"/>
      </w:pPr>
      <w:r>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A973A4" w:rsidRDefault="00A973A4" w:rsidP="00A973A4">
      <w:pPr>
        <w:pStyle w:val="16"/>
      </w:pPr>
      <w:r>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73A4" w:rsidRDefault="00A973A4" w:rsidP="00A973A4">
      <w:pPr>
        <w:pStyle w:val="16"/>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73A4" w:rsidRDefault="00A973A4" w:rsidP="00A973A4">
      <w:pPr>
        <w:pStyle w:val="16"/>
      </w:pPr>
      <w:r>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A973A4" w:rsidRDefault="00A973A4" w:rsidP="00A973A4">
      <w:pPr>
        <w:pStyle w:val="310"/>
      </w:pPr>
      <w:bookmarkStart w:id="19" w:name="_Toc421696717"/>
      <w:bookmarkStart w:id="20" w:name="_Toc26282849"/>
      <w:r>
        <w:t xml:space="preserve">Статья 6. Применение правил землепользования и застройки при подготовке </w:t>
      </w:r>
      <w:r>
        <w:br/>
        <w:t>проектов планировки территорий</w:t>
      </w:r>
      <w:bookmarkEnd w:id="19"/>
      <w:bookmarkEnd w:id="20"/>
    </w:p>
    <w:p w:rsidR="00A973A4" w:rsidRDefault="00A973A4" w:rsidP="00A973A4">
      <w:pPr>
        <w:pStyle w:val="16"/>
      </w:pPr>
      <w: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A973A4" w:rsidRDefault="00A973A4" w:rsidP="00A973A4">
      <w:pPr>
        <w:pStyle w:val="16"/>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w:t>
      </w:r>
      <w:r>
        <w:lastRenderedPageBreak/>
        <w:t>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973A4" w:rsidRDefault="00A973A4" w:rsidP="00A973A4">
      <w:pPr>
        <w:pStyle w:val="310"/>
      </w:pPr>
      <w:bookmarkStart w:id="21" w:name="_Toc421696718"/>
      <w:bookmarkStart w:id="22" w:name="_Toc26282850"/>
      <w:r>
        <w:t xml:space="preserve">Статья 7. Применение правил землепользования и застройки при подготовке </w:t>
      </w:r>
      <w:r>
        <w:br/>
        <w:t>проектов межевания территорий</w:t>
      </w:r>
      <w:bookmarkEnd w:id="21"/>
      <w:bookmarkEnd w:id="22"/>
    </w:p>
    <w:p w:rsidR="00A973A4" w:rsidRDefault="00A973A4" w:rsidP="00A973A4">
      <w:pPr>
        <w:pStyle w:val="16"/>
      </w:pPr>
      <w: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A973A4" w:rsidRDefault="00A973A4" w:rsidP="00A973A4">
      <w:pPr>
        <w:pStyle w:val="16"/>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973A4" w:rsidRDefault="00A973A4" w:rsidP="00A973A4">
      <w:pPr>
        <w:pStyle w:val="16"/>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973A4" w:rsidRDefault="00A973A4" w:rsidP="00A973A4">
      <w:pPr>
        <w:pStyle w:val="16"/>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973A4" w:rsidRDefault="00A973A4" w:rsidP="00A973A4">
      <w:pPr>
        <w:pStyle w:val="16"/>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973A4" w:rsidRDefault="00A973A4" w:rsidP="00A973A4">
      <w:pPr>
        <w:pStyle w:val="310"/>
      </w:pPr>
      <w:bookmarkStart w:id="23" w:name="_Toc421696719"/>
      <w:bookmarkStart w:id="24" w:name="_Toc26282851"/>
      <w:r>
        <w:t xml:space="preserve">Статья 8. Применение правил землепользования и застройки при подготовке </w:t>
      </w:r>
      <w:r>
        <w:br/>
        <w:t>градостроительных планов земельных участков</w:t>
      </w:r>
      <w:bookmarkEnd w:id="23"/>
      <w:bookmarkEnd w:id="24"/>
    </w:p>
    <w:p w:rsidR="00A973A4" w:rsidRDefault="00A973A4" w:rsidP="00A973A4">
      <w:pPr>
        <w:pStyle w:val="16"/>
      </w:pPr>
      <w: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A973A4" w:rsidRDefault="00A973A4" w:rsidP="00A973A4">
      <w:pPr>
        <w:pStyle w:val="16"/>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973A4" w:rsidRDefault="00A973A4" w:rsidP="00A973A4">
      <w:pPr>
        <w:pStyle w:val="16"/>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973A4" w:rsidRDefault="00A973A4" w:rsidP="00A973A4">
      <w:pPr>
        <w:pStyle w:val="210"/>
      </w:pPr>
      <w:bookmarkStart w:id="25" w:name="_Toc421696720"/>
      <w:bookmarkStart w:id="26" w:name="_Toc26282852"/>
      <w:r>
        <w:t>Глава 4. Положения о проведении публичных слушаний по вопросам землепользования и застройки</w:t>
      </w:r>
      <w:bookmarkEnd w:id="25"/>
      <w:bookmarkEnd w:id="26"/>
    </w:p>
    <w:p w:rsidR="00A973A4" w:rsidRDefault="00A973A4" w:rsidP="00A973A4">
      <w:pPr>
        <w:pStyle w:val="310"/>
      </w:pPr>
      <w:bookmarkStart w:id="27" w:name="_Toc421696721"/>
      <w:bookmarkStart w:id="28" w:name="_Toc26282853"/>
      <w:r>
        <w:t xml:space="preserve">Статья 9. Обязательность проведения публичных слушаний по вопросам </w:t>
      </w:r>
      <w:r>
        <w:br/>
        <w:t>землепользования и застройки</w:t>
      </w:r>
      <w:bookmarkEnd w:id="27"/>
      <w:bookmarkEnd w:id="28"/>
    </w:p>
    <w:p w:rsidR="00A973A4" w:rsidRDefault="00A973A4" w:rsidP="00A973A4">
      <w:pPr>
        <w:pStyle w:val="16"/>
      </w:pPr>
      <w:r>
        <w:t>1. На публичные слушания в обязательном порядке выносятся:</w:t>
      </w:r>
    </w:p>
    <w:p w:rsidR="00A973A4" w:rsidRDefault="00A973A4" w:rsidP="00A973A4">
      <w:pPr>
        <w:pStyle w:val="16"/>
        <w:ind w:firstLine="0"/>
      </w:pPr>
      <w:r>
        <w:t>1) вопросы о внесении изменений в настоящие правила землепользования и застройки;</w:t>
      </w:r>
    </w:p>
    <w:p w:rsidR="00A973A4" w:rsidRDefault="00A973A4" w:rsidP="00A973A4">
      <w:pPr>
        <w:pStyle w:val="16"/>
        <w:ind w:firstLine="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973A4" w:rsidRDefault="00A973A4" w:rsidP="00A973A4">
      <w:pPr>
        <w:pStyle w:val="16"/>
        <w:ind w:firstLine="0"/>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973A4" w:rsidRDefault="00A973A4" w:rsidP="00A973A4">
      <w:pPr>
        <w:pStyle w:val="16"/>
        <w:ind w:firstLine="0"/>
      </w:pPr>
      <w:r>
        <w:t>4) иные вопросы, предусмотренные федеральными законами.</w:t>
      </w:r>
    </w:p>
    <w:p w:rsidR="00A973A4" w:rsidRDefault="00A973A4" w:rsidP="00A973A4">
      <w:pPr>
        <w:pStyle w:val="310"/>
      </w:pPr>
      <w:bookmarkStart w:id="29" w:name="_Toc421696722"/>
      <w:bookmarkStart w:id="30" w:name="_Toc26282854"/>
      <w:r>
        <w:t>Статья 10. Порядок проведения публичных слушаний</w:t>
      </w:r>
      <w:bookmarkEnd w:id="29"/>
      <w:bookmarkEnd w:id="30"/>
    </w:p>
    <w:p w:rsidR="00A973A4" w:rsidRDefault="00A973A4" w:rsidP="00A973A4">
      <w:pPr>
        <w:pStyle w:val="16"/>
      </w:pPr>
      <w:r>
        <w:t>1. Публичные слушания по вопросам землепользования и застройки проводятся в порядке, определенном в федеральных законах, муниципальных правовых актах Панковского городского поселения и настоящих правилах землепользования и застройки.</w:t>
      </w:r>
    </w:p>
    <w:p w:rsidR="00A973A4" w:rsidRDefault="00A973A4" w:rsidP="00A973A4">
      <w:pPr>
        <w:pStyle w:val="16"/>
      </w:pPr>
      <w:r>
        <w:t>2. Общий порядок проведения публичных слушаний по вопросам землепользования и застройки:</w:t>
      </w:r>
    </w:p>
    <w:p w:rsidR="00A973A4" w:rsidRDefault="00A973A4" w:rsidP="00A973A4">
      <w:pPr>
        <w:pStyle w:val="16"/>
      </w:pPr>
      <w:r>
        <w:t>1) принятие решения о проведении публичных слушаний уполномоченным органом местного самоуправления Панковского городского поселения;</w:t>
      </w:r>
    </w:p>
    <w:p w:rsidR="00A973A4" w:rsidRDefault="00A973A4" w:rsidP="00A973A4">
      <w:pPr>
        <w:pStyle w:val="16"/>
      </w:pPr>
      <w:r>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16"/>
      </w:pPr>
      <w:r>
        <w:t>3) организация экспозиции материалов, выставленных на публичные слушания;</w:t>
      </w:r>
    </w:p>
    <w:p w:rsidR="00A973A4" w:rsidRDefault="00A973A4" w:rsidP="00A973A4">
      <w:pPr>
        <w:pStyle w:val="16"/>
      </w:pPr>
      <w:r>
        <w:t>4) проведение собрания (собраний) по обсуждению предмета публичных слушаний в соответствии с установленным регламентом;</w:t>
      </w:r>
    </w:p>
    <w:p w:rsidR="00A973A4" w:rsidRDefault="00A973A4" w:rsidP="00A973A4">
      <w:pPr>
        <w:pStyle w:val="16"/>
      </w:pPr>
      <w:r>
        <w:t xml:space="preserve">5) составление протокола результатов </w:t>
      </w:r>
      <w:proofErr w:type="gramStart"/>
      <w:r>
        <w:t>публичных  слушаний</w:t>
      </w:r>
      <w:proofErr w:type="gramEnd"/>
      <w:r>
        <w:t>;</w:t>
      </w:r>
    </w:p>
    <w:p w:rsidR="00A973A4" w:rsidRDefault="00A973A4" w:rsidP="00A973A4">
      <w:pPr>
        <w:pStyle w:val="16"/>
        <w:rPr>
          <w:color w:val="FF0000"/>
        </w:rPr>
      </w:pPr>
      <w:r>
        <w:t xml:space="preserve">6) составление заключения о результатах </w:t>
      </w:r>
      <w:proofErr w:type="gramStart"/>
      <w:r>
        <w:t>публичных  слушаний</w:t>
      </w:r>
      <w:proofErr w:type="gramEnd"/>
      <w:r>
        <w:t xml:space="preserve"> и его публикация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210"/>
      </w:pPr>
      <w:bookmarkStart w:id="31" w:name="_Toc421696723"/>
      <w:bookmarkStart w:id="32" w:name="_Toc26282855"/>
      <w:r>
        <w:t>Глава 5. Положения о внесении изменений в правила землепользования и застройки</w:t>
      </w:r>
      <w:bookmarkEnd w:id="31"/>
      <w:bookmarkEnd w:id="32"/>
    </w:p>
    <w:p w:rsidR="00A973A4" w:rsidRDefault="00A973A4" w:rsidP="00A973A4">
      <w:pPr>
        <w:pStyle w:val="310"/>
      </w:pPr>
      <w:bookmarkStart w:id="33" w:name="_Toc421696724"/>
      <w:bookmarkStart w:id="34" w:name="_Toc26282856"/>
      <w:r>
        <w:t>Статья 11. Общие положения</w:t>
      </w:r>
      <w:bookmarkEnd w:id="33"/>
      <w:r>
        <w:t xml:space="preserve"> о внесении изменений в правила землепользования и застройки</w:t>
      </w:r>
      <w:bookmarkEnd w:id="34"/>
    </w:p>
    <w:p w:rsidR="00A973A4" w:rsidRDefault="00A973A4" w:rsidP="00A973A4">
      <w:pPr>
        <w:pStyle w:val="16"/>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973A4" w:rsidRDefault="00A973A4" w:rsidP="00A973A4">
      <w:pPr>
        <w:pStyle w:val="16"/>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973A4" w:rsidRDefault="00A973A4" w:rsidP="00A973A4">
      <w:pPr>
        <w:pStyle w:val="310"/>
      </w:pPr>
      <w:bookmarkStart w:id="35" w:name="_Toc421696725"/>
      <w:bookmarkStart w:id="36" w:name="_Toc2628285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35"/>
      <w:bookmarkEnd w:id="36"/>
    </w:p>
    <w:p w:rsidR="00A973A4" w:rsidRDefault="00A973A4" w:rsidP="00A973A4">
      <w:pPr>
        <w:pStyle w:val="16"/>
      </w:pPr>
      <w: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A973A4" w:rsidRDefault="00A973A4" w:rsidP="00A973A4">
      <w:pPr>
        <w:pStyle w:val="16"/>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973A4" w:rsidRDefault="00A973A4" w:rsidP="00A973A4">
      <w:pPr>
        <w:pStyle w:val="16"/>
      </w:pPr>
      <w:r>
        <w:lastRenderedPageBreak/>
        <w:t>2) в пересечении границ территориальных зон с границами населенных пунктов, установленными в генеральном плане;</w:t>
      </w:r>
    </w:p>
    <w:p w:rsidR="00A973A4" w:rsidRDefault="00A973A4" w:rsidP="00A973A4">
      <w:pPr>
        <w:pStyle w:val="16"/>
      </w:pPr>
      <w:r>
        <w:t>3) в иных несоответствиях территориальных зон и градостроительных регламентов Генеральному плану Панковского городского поселения.</w:t>
      </w:r>
    </w:p>
    <w:p w:rsidR="00A973A4" w:rsidRDefault="00A973A4" w:rsidP="00A973A4">
      <w:pPr>
        <w:pStyle w:val="310"/>
      </w:pPr>
      <w:bookmarkStart w:id="37" w:name="_Toc421696726"/>
      <w:bookmarkStart w:id="38" w:name="_Toc2628285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37"/>
      <w:bookmarkEnd w:id="38"/>
    </w:p>
    <w:p w:rsidR="00A973A4" w:rsidRDefault="00A973A4" w:rsidP="00A973A4">
      <w:pPr>
        <w:pStyle w:val="16"/>
      </w:pPr>
      <w: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t>подзоны</w:t>
      </w:r>
      <w:proofErr w:type="spellEnd"/>
      <w: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973A4" w:rsidRDefault="00A973A4" w:rsidP="00A973A4">
      <w:pPr>
        <w:pStyle w:val="310"/>
      </w:pPr>
      <w:bookmarkStart w:id="39" w:name="_Toc421696727"/>
      <w:bookmarkStart w:id="40" w:name="_Toc2628285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39"/>
      <w:bookmarkEnd w:id="40"/>
    </w:p>
    <w:p w:rsidR="00A973A4" w:rsidRDefault="00A973A4" w:rsidP="00A973A4">
      <w:pPr>
        <w:pStyle w:val="16"/>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973A4" w:rsidRDefault="00A973A4" w:rsidP="00A973A4">
      <w:pPr>
        <w:pStyle w:val="16"/>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973A4" w:rsidRDefault="00A973A4" w:rsidP="00A973A4">
      <w:pPr>
        <w:pStyle w:val="16"/>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973A4" w:rsidRDefault="00A973A4" w:rsidP="00A973A4">
      <w:pPr>
        <w:pStyle w:val="16"/>
      </w:pPr>
      <w:r>
        <w:t>2) инициировать подготовку проекта планировки территории и проекта межевания территории, включающей данный земельный участок;</w:t>
      </w:r>
    </w:p>
    <w:p w:rsidR="00A973A4" w:rsidRDefault="00A973A4" w:rsidP="00A973A4">
      <w:pPr>
        <w:pStyle w:val="16"/>
      </w:pPr>
      <w:bookmarkStart w:id="41" w:name="_Toc421696728"/>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973A4" w:rsidRDefault="00A973A4" w:rsidP="00A973A4">
      <w:pPr>
        <w:pStyle w:val="16"/>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A973A4" w:rsidRDefault="00A973A4" w:rsidP="00A973A4">
      <w:pPr>
        <w:pStyle w:val="16"/>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w:t>
      </w:r>
      <w:r>
        <w:lastRenderedPageBreak/>
        <w:t>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973A4" w:rsidRDefault="00A973A4" w:rsidP="00A973A4">
      <w:pPr>
        <w:pStyle w:val="16"/>
      </w:pPr>
    </w:p>
    <w:p w:rsidR="00A973A4" w:rsidRDefault="00A973A4" w:rsidP="00A973A4">
      <w:pPr>
        <w:pStyle w:val="16"/>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A973A4" w:rsidRDefault="00A973A4" w:rsidP="00A973A4">
      <w:pPr>
        <w:pStyle w:val="210"/>
      </w:pPr>
      <w:bookmarkStart w:id="42" w:name="_Toc26282860"/>
      <w:r>
        <w:t>Глава 6. Положения о регулировании иных вопросов землепользования и застройки</w:t>
      </w:r>
      <w:bookmarkEnd w:id="41"/>
      <w:bookmarkEnd w:id="42"/>
    </w:p>
    <w:p w:rsidR="00A973A4" w:rsidRDefault="00A973A4" w:rsidP="00A973A4">
      <w:pPr>
        <w:pStyle w:val="310"/>
      </w:pPr>
      <w:bookmarkStart w:id="43" w:name="_Toc26282861"/>
      <w:bookmarkStart w:id="44" w:name="_Toc421696729"/>
      <w:r>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A973A4" w:rsidRDefault="00A973A4" w:rsidP="00A973A4">
      <w:pPr>
        <w:pStyle w:val="16"/>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3A4" w:rsidRDefault="00A973A4" w:rsidP="00A973A4">
      <w:pPr>
        <w:pStyle w:val="16"/>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973A4" w:rsidRDefault="00A973A4" w:rsidP="00A973A4">
      <w:pPr>
        <w:pStyle w:val="16"/>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3A4" w:rsidRDefault="00A973A4" w:rsidP="00A973A4">
      <w:pPr>
        <w:pStyle w:val="310"/>
      </w:pPr>
      <w:bookmarkStart w:id="45" w:name="_Toc26282862"/>
      <w:r>
        <w:t xml:space="preserve">Статья 16. </w:t>
      </w:r>
      <w:bookmarkEnd w:id="44"/>
      <w:r>
        <w:t xml:space="preserve">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45"/>
    </w:p>
    <w:p w:rsidR="00A973A4" w:rsidRDefault="00A973A4" w:rsidP="00A973A4">
      <w:pPr>
        <w:pStyle w:val="16"/>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A973A4" w:rsidRDefault="00A973A4" w:rsidP="00A973A4">
      <w:pPr>
        <w:pStyle w:val="16"/>
      </w:pPr>
      <w:r>
        <w:lastRenderedPageBreak/>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973A4" w:rsidRDefault="00A973A4" w:rsidP="00A973A4">
      <w:pPr>
        <w:pStyle w:val="16"/>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973A4" w:rsidRDefault="00A973A4" w:rsidP="00A973A4">
      <w:pPr>
        <w:pStyle w:val="16"/>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973A4" w:rsidRDefault="00A973A4" w:rsidP="00A973A4">
      <w:pPr>
        <w:pStyle w:val="310"/>
      </w:pPr>
      <w:bookmarkStart w:id="46" w:name="_Toc26282863"/>
      <w:r>
        <w:t>Статья 17. Особенности применения видов разрешенного использования земельных участков и объектов капитального строительства</w:t>
      </w:r>
      <w:bookmarkEnd w:id="46"/>
    </w:p>
    <w:p w:rsidR="00A973A4" w:rsidRDefault="00A973A4" w:rsidP="00A973A4">
      <w:pPr>
        <w:pStyle w:val="16"/>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A973A4" w:rsidRDefault="00A973A4" w:rsidP="00A973A4">
      <w:pPr>
        <w:pStyle w:val="16"/>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973A4" w:rsidRDefault="00A973A4" w:rsidP="00A973A4">
      <w:pPr>
        <w:pStyle w:val="16"/>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973A4" w:rsidRDefault="00A973A4" w:rsidP="00A973A4">
      <w:pPr>
        <w:pStyle w:val="16"/>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973A4" w:rsidRDefault="00A973A4" w:rsidP="00A973A4">
      <w:pPr>
        <w:pStyle w:val="16"/>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973A4" w:rsidRDefault="00A973A4" w:rsidP="00A973A4">
      <w:pPr>
        <w:pStyle w:val="310"/>
      </w:pPr>
      <w:bookmarkStart w:id="47" w:name="_Toc26282864"/>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47"/>
    </w:p>
    <w:p w:rsidR="00A973A4" w:rsidRDefault="00A973A4" w:rsidP="00A973A4">
      <w:pPr>
        <w:pStyle w:val="16"/>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973A4" w:rsidRDefault="00A973A4" w:rsidP="00A973A4">
      <w:pPr>
        <w:pStyle w:val="16"/>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973A4" w:rsidRDefault="00A973A4" w:rsidP="00A973A4">
      <w:pPr>
        <w:pStyle w:val="16"/>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973A4" w:rsidRDefault="00A973A4" w:rsidP="00A973A4">
      <w:pPr>
        <w:pStyle w:val="16"/>
      </w:pPr>
      <w: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t>отмостки</w:t>
      </w:r>
      <w:proofErr w:type="spellEnd"/>
      <w:r>
        <w:t xml:space="preserve"> объекта капитального строительства до наивысшей точки конька или парапета плоской кровли объекта капитального строительства.</w:t>
      </w:r>
    </w:p>
    <w:p w:rsidR="00A973A4" w:rsidRDefault="00A973A4" w:rsidP="00A973A4">
      <w:pPr>
        <w:pStyle w:val="16"/>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973A4" w:rsidRDefault="00A973A4" w:rsidP="00A973A4">
      <w:pPr>
        <w:pStyle w:val="16"/>
      </w:pPr>
      <w:r>
        <w:t>1) антенны;</w:t>
      </w:r>
    </w:p>
    <w:p w:rsidR="00A973A4" w:rsidRDefault="00A973A4" w:rsidP="00A973A4">
      <w:pPr>
        <w:pStyle w:val="16"/>
      </w:pPr>
      <w:r>
        <w:t>2) вентиляционные и дымовые трубы;</w:t>
      </w:r>
    </w:p>
    <w:p w:rsidR="00A973A4" w:rsidRDefault="00A973A4" w:rsidP="00A973A4">
      <w:pPr>
        <w:pStyle w:val="16"/>
      </w:pPr>
      <w:r>
        <w:t>3) шпили;</w:t>
      </w:r>
    </w:p>
    <w:p w:rsidR="00A973A4" w:rsidRDefault="00A973A4" w:rsidP="00A973A4">
      <w:pPr>
        <w:pStyle w:val="16"/>
      </w:pPr>
      <w:r>
        <w:t>4) аттики;</w:t>
      </w:r>
    </w:p>
    <w:p w:rsidR="00A973A4" w:rsidRDefault="00A973A4" w:rsidP="00A973A4">
      <w:pPr>
        <w:pStyle w:val="16"/>
      </w:pPr>
      <w:r>
        <w:t>5) балюстрады (ограждения);</w:t>
      </w:r>
    </w:p>
    <w:p w:rsidR="00A973A4" w:rsidRDefault="00A973A4" w:rsidP="00A973A4">
      <w:pPr>
        <w:pStyle w:val="16"/>
      </w:pPr>
      <w:r>
        <w:t>6) выходы на кровлю максимальной площадью 16 м</w:t>
      </w:r>
      <w:r>
        <w:rPr>
          <w:vertAlign w:val="superscript"/>
        </w:rPr>
        <w:t>2</w:t>
      </w:r>
      <w:r>
        <w:t xml:space="preserve"> и высотой 2,5 м;</w:t>
      </w:r>
    </w:p>
    <w:p w:rsidR="00A973A4" w:rsidRDefault="00A973A4" w:rsidP="00A973A4">
      <w:pPr>
        <w:pStyle w:val="16"/>
      </w:pPr>
      <w:r>
        <w:t>7) остекленные световые фонари, максимальной высотой 2,5 м, суммарная площадь которых не превышает 25 % площади кровли;</w:t>
      </w:r>
    </w:p>
    <w:p w:rsidR="00A973A4" w:rsidRDefault="00A973A4" w:rsidP="00A973A4">
      <w:pPr>
        <w:pStyle w:val="16"/>
      </w:pPr>
      <w:r>
        <w:t>8) машинные помещения лифтов высотой до 5 м;</w:t>
      </w:r>
    </w:p>
    <w:p w:rsidR="00A973A4" w:rsidRDefault="00A973A4" w:rsidP="00A973A4">
      <w:pPr>
        <w:pStyle w:val="16"/>
      </w:pPr>
      <w:r>
        <w:t>9) опоры ЛЭП;</w:t>
      </w:r>
    </w:p>
    <w:p w:rsidR="00A973A4" w:rsidRDefault="00A973A4" w:rsidP="00A973A4">
      <w:pPr>
        <w:pStyle w:val="16"/>
      </w:pPr>
      <w:r>
        <w:t>10) трубы.</w:t>
      </w:r>
    </w:p>
    <w:p w:rsidR="00A973A4" w:rsidRDefault="00A973A4" w:rsidP="00A973A4">
      <w:pPr>
        <w:pStyle w:val="16"/>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973A4" w:rsidRDefault="00A973A4" w:rsidP="00A973A4">
      <w:pPr>
        <w:pStyle w:val="16"/>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973A4" w:rsidRDefault="00A973A4" w:rsidP="00A973A4">
      <w:pPr>
        <w:pStyle w:val="16"/>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973A4" w:rsidRDefault="00A973A4" w:rsidP="00A973A4">
      <w:pPr>
        <w:pStyle w:val="16"/>
      </w:pPr>
      <w:r>
        <w:lastRenderedPageBreak/>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973A4" w:rsidRDefault="00A973A4" w:rsidP="00A973A4">
      <w:pPr>
        <w:pStyle w:val="16"/>
      </w:pPr>
      <w: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48" w:name="_Toc421696730"/>
      <w:bookmarkStart w:id="49" w:name="_Toc26282865"/>
      <w:r>
        <w:lastRenderedPageBreak/>
        <w:t>Часть 2. Карта градостроительного зонирования</w:t>
      </w:r>
      <w:bookmarkEnd w:id="48"/>
      <w:bookmarkEnd w:id="49"/>
    </w:p>
    <w:p w:rsidR="00A973A4" w:rsidRDefault="00A973A4" w:rsidP="00A973A4">
      <w:pPr>
        <w:pStyle w:val="310"/>
      </w:pPr>
      <w:bookmarkStart w:id="50" w:name="_Toc421696731"/>
      <w:bookmarkStart w:id="51" w:name="_Toc26282866"/>
      <w:r>
        <w:t>Статья 19. Территориальные зоны</w:t>
      </w:r>
      <w:bookmarkEnd w:id="50"/>
      <w:bookmarkEnd w:id="51"/>
    </w:p>
    <w:p w:rsidR="00A973A4" w:rsidRDefault="00A973A4" w:rsidP="00A973A4">
      <w:pPr>
        <w:pStyle w:val="16"/>
      </w:pPr>
      <w: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A973A4" w:rsidRDefault="00A973A4" w:rsidP="00A973A4">
      <w:pPr>
        <w:pStyle w:val="16"/>
      </w:pPr>
      <w:r>
        <w:t>1) жилые зоны: ТЖ-1, ТЖ-2, ТЖ-3, ТЖ-4;</w:t>
      </w:r>
    </w:p>
    <w:p w:rsidR="00A973A4" w:rsidRDefault="00A973A4" w:rsidP="00A973A4">
      <w:pPr>
        <w:pStyle w:val="16"/>
      </w:pPr>
      <w:r>
        <w:t>2) общественно-деловые зоны: ТД-1, ТД-2;</w:t>
      </w:r>
    </w:p>
    <w:p w:rsidR="00A973A4" w:rsidRDefault="00A973A4" w:rsidP="00A973A4">
      <w:pPr>
        <w:pStyle w:val="16"/>
      </w:pPr>
      <w:r>
        <w:t>3) производственные зоны: ТП-1, ТП-2, ТП-3;</w:t>
      </w:r>
    </w:p>
    <w:p w:rsidR="00A973A4" w:rsidRDefault="00A973A4" w:rsidP="00A973A4">
      <w:pPr>
        <w:pStyle w:val="16"/>
      </w:pPr>
      <w:r>
        <w:t>4) зоны инженерных и транспортных инфраструктур: ТИ-1, ТТ-1, ТТ-2, ТТ-3;</w:t>
      </w:r>
    </w:p>
    <w:p w:rsidR="00A973A4" w:rsidRDefault="00A973A4" w:rsidP="00A973A4">
      <w:pPr>
        <w:pStyle w:val="16"/>
      </w:pPr>
      <w:r>
        <w:t>5) зоны сельскохозяйственного использования: ТСХ-1, ТСХ-2;</w:t>
      </w:r>
    </w:p>
    <w:p w:rsidR="00A973A4" w:rsidRDefault="00A973A4" w:rsidP="00A973A4">
      <w:pPr>
        <w:pStyle w:val="16"/>
      </w:pPr>
      <w:r>
        <w:t>6) рекреационные зоны: ТР-1;</w:t>
      </w:r>
    </w:p>
    <w:p w:rsidR="00A973A4" w:rsidRDefault="00A973A4" w:rsidP="00A973A4">
      <w:pPr>
        <w:pStyle w:val="16"/>
      </w:pPr>
      <w:r>
        <w:t>7) зоны специального назначения: ТК-1, ТЗН-1.</w:t>
      </w:r>
    </w:p>
    <w:p w:rsidR="00A973A4" w:rsidRDefault="00A973A4" w:rsidP="00A973A4">
      <w:pPr>
        <w:pStyle w:val="16"/>
      </w:pPr>
      <w:r>
        <w:t>2. Территориальные зоны (равно как и градостроительные регламенты) не установлены на землях, покрытых поверхностными водами.</w:t>
      </w:r>
    </w:p>
    <w:p w:rsidR="00A973A4" w:rsidRDefault="00A973A4" w:rsidP="00A973A4">
      <w:pPr>
        <w:pStyle w:val="310"/>
      </w:pPr>
      <w:bookmarkStart w:id="52" w:name="_Toc421696732"/>
      <w:bookmarkStart w:id="53" w:name="_Toc26282867"/>
      <w:r>
        <w:t>Статья 20. Карта градостроительного зонирования</w:t>
      </w:r>
      <w:bookmarkEnd w:id="52"/>
      <w:bookmarkEnd w:id="53"/>
    </w:p>
    <w:p w:rsidR="00A973A4" w:rsidRDefault="00A973A4" w:rsidP="00A973A4">
      <w:pPr>
        <w:pStyle w:val="16"/>
      </w:pPr>
      <w: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973A4" w:rsidRDefault="00A973A4" w:rsidP="00A973A4">
      <w:pPr>
        <w:pStyle w:val="16"/>
      </w:pPr>
      <w: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A973A4" w:rsidRDefault="00A973A4" w:rsidP="00A973A4">
      <w:pPr>
        <w:pStyle w:val="16"/>
      </w:pPr>
      <w: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A973A4" w:rsidRDefault="00A973A4" w:rsidP="00A973A4">
      <w:pPr>
        <w:pStyle w:val="16"/>
      </w:pP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54" w:name="_Toc421696733"/>
      <w:bookmarkStart w:id="55" w:name="_Toc26282868"/>
      <w:r>
        <w:lastRenderedPageBreak/>
        <w:t>Часть 3. Градостроительные регламенты</w:t>
      </w:r>
      <w:bookmarkEnd w:id="54"/>
      <w:bookmarkEnd w:id="55"/>
    </w:p>
    <w:p w:rsidR="00A973A4" w:rsidRDefault="00A973A4" w:rsidP="00A973A4">
      <w:pPr>
        <w:pStyle w:val="210"/>
      </w:pPr>
      <w:bookmarkStart w:id="56" w:name="_Toc421696734"/>
      <w:bookmarkStart w:id="57" w:name="_Toc26282869"/>
      <w:bookmarkStart w:id="58" w:name="_Toc421696758"/>
      <w:r>
        <w:t>Глава 7. Жилые зоны</w:t>
      </w:r>
      <w:bookmarkEnd w:id="56"/>
      <w:bookmarkEnd w:id="57"/>
    </w:p>
    <w:p w:rsidR="00A973A4" w:rsidRDefault="00A973A4" w:rsidP="00A973A4">
      <w:pPr>
        <w:pStyle w:val="310"/>
      </w:pPr>
      <w:bookmarkStart w:id="59" w:name="_Toc421696735"/>
      <w:bookmarkStart w:id="60" w:name="_Toc26282870"/>
      <w:r>
        <w:t>Статья 21. Территориальная зона ТЖ-1</w:t>
      </w:r>
      <w:bookmarkEnd w:id="59"/>
      <w:bookmarkEnd w:id="60"/>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33" w:type="dxa"/>
        <w:jc w:val="center"/>
        <w:tblLayout w:type="fixed"/>
        <w:tblLook w:val="04A0" w:firstRow="1" w:lastRow="0" w:firstColumn="1" w:lastColumn="0" w:noHBand="0" w:noVBand="1"/>
      </w:tblPr>
      <w:tblGrid>
        <w:gridCol w:w="857"/>
        <w:gridCol w:w="4253"/>
        <w:gridCol w:w="4823"/>
      </w:tblGrid>
      <w:tr w:rsidR="00A973A4" w:rsidTr="00092690">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строительства для размещения общественных </w:t>
            </w:r>
            <w:r>
              <w:lastRenderedPageBreak/>
              <w:t>некоммерческих организаций: благотворительных организаций, клубов по интересам</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ягодных, овощных, бахчевых или иных сельскохозяйственных культур и картофеля;</w:t>
            </w:r>
          </w:p>
          <w:p w:rsidR="00A973A4" w:rsidRDefault="00A973A4">
            <w:pPr>
              <w:pStyle w:val="af3"/>
              <w:spacing w:line="256" w:lineRule="auto"/>
            </w:pPr>
            <w:r>
              <w:t xml:space="preserve">размещение некапитального жилого строения и хозяйственных строений и сооружений, </w:t>
            </w:r>
            <w:r>
              <w:lastRenderedPageBreak/>
              <w:t>предназначенных для хранения сельскохозяйственных орудий труда и выращенной сельскохозяйственной продукции</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садоводства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садового дома, предназначенного для отдыха и не подлежащего разделу на квартиры;</w:t>
            </w:r>
          </w:p>
          <w:p w:rsidR="00A973A4" w:rsidRDefault="00A973A4">
            <w:pPr>
              <w:pStyle w:val="af3"/>
              <w:spacing w:line="256" w:lineRule="auto"/>
            </w:pPr>
            <w:r>
              <w:t>размещение хозяйственных строений и сооружений</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w:t>
            </w:r>
            <w: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185"/>
        <w:gridCol w:w="2334"/>
        <w:gridCol w:w="2346"/>
        <w:gridCol w:w="1800"/>
        <w:gridCol w:w="2880"/>
      </w:tblGrid>
      <w:tr w:rsidR="00A973A4" w:rsidTr="00092690">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61" w:name="_Toc42169673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092690">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092690">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Социальное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огородничества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rPr>
                <w:highlight w:val="yellow"/>
              </w:rPr>
            </w:pPr>
            <w:r>
              <w:t>200 м²;</w:t>
            </w:r>
          </w:p>
          <w:p w:rsidR="00A973A4" w:rsidRDefault="00A973A4">
            <w:pPr>
              <w:pStyle w:val="af3"/>
              <w:spacing w:line="256" w:lineRule="auto"/>
              <w:rPr>
                <w:highlight w:val="yellow"/>
              </w:rPr>
            </w:pP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садоводства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400 м²;</w:t>
            </w:r>
          </w:p>
          <w:p w:rsidR="00A973A4" w:rsidRDefault="00A973A4">
            <w:pPr>
              <w:pStyle w:val="af3"/>
              <w:spacing w:line="256" w:lineRule="auto"/>
            </w:pP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Амбулаторное ветеринарное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2" w:name="_Toc26282871"/>
      <w:r>
        <w:lastRenderedPageBreak/>
        <w:t>Статья 21. Территориальная зона ТЖ-2</w:t>
      </w:r>
      <w:bookmarkEnd w:id="62"/>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r>
              <w:t>Коммунальное обслуживание</w:t>
            </w: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tabs>
                <w:tab w:val="left" w:pos="3135"/>
              </w:tabs>
              <w:spacing w:line="256" w:lineRule="auto"/>
            </w:pPr>
            <w:r>
              <w:tab/>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w:t>
            </w:r>
            <w:r>
              <w:lastRenderedPageBreak/>
              <w:t>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w:t>
            </w:r>
            <w:r>
              <w:lastRenderedPageBreak/>
              <w:t>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гаражей с несколькими стояночными местами, стоянок (парковок), гаражей, в том числе </w:t>
            </w:r>
            <w:r>
              <w:lastRenderedPageBreak/>
              <w:t>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Общественное </w:t>
            </w:r>
            <w:r>
              <w:lastRenderedPageBreak/>
              <w:t>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3" w:name="_Toc26282872"/>
      <w:r>
        <w:lastRenderedPageBreak/>
        <w:t>Статья 22. Территориальная зона ТЖ-</w:t>
      </w:r>
      <w:bookmarkEnd w:id="61"/>
      <w:r>
        <w:t>3</w:t>
      </w:r>
      <w:bookmarkEnd w:id="6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 xml:space="preserve">выращивание плодовых, ягодных, овощных, бахчевых или иных </w:t>
            </w:r>
            <w:proofErr w:type="gramStart"/>
            <w:r>
              <w:t>декоративных</w:t>
            </w:r>
            <w:proofErr w:type="gramEnd"/>
            <w:r>
              <w:t xml:space="preserve"> или сельскохозяйственных культур;</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малоэтажного многоквартирного жилого дома (дом, пригодный для постоянного проживания, высотой до 4 этажей, включая мансардный);</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w:t>
            </w:r>
            <w: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lastRenderedPageBreak/>
              <w:t>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Земельные участки (территории) общего </w:t>
            </w:r>
            <w: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lastRenderedPageBreak/>
              <w:t xml:space="preserve">Размещение объектов улично-дорожной сети, </w:t>
            </w:r>
            <w: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 xml:space="preserve">для хозяйственных </w:t>
            </w:r>
            <w:r>
              <w:lastRenderedPageBreak/>
              <w:t>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lastRenderedPageBreak/>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4" w:name="_Toc26282873"/>
      <w:bookmarkStart w:id="65" w:name="_Toc421696738"/>
      <w:r>
        <w:lastRenderedPageBreak/>
        <w:t>Статья 23. Территориальная зона ТЖ-4</w:t>
      </w:r>
      <w:bookmarkEnd w:id="64"/>
    </w:p>
    <w:p w:rsidR="00A973A4" w:rsidRDefault="00A973A4" w:rsidP="00A973A4">
      <w:pPr>
        <w:pStyle w:val="16"/>
        <w:spacing w:before="0" w:after="0"/>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firstRow="1" w:lastRow="0" w:firstColumn="1" w:lastColumn="0" w:noHBand="0" w:noVBand="1"/>
      </w:tblPr>
      <w:tblGrid>
        <w:gridCol w:w="852"/>
        <w:gridCol w:w="4253"/>
        <w:gridCol w:w="4818"/>
      </w:tblGrid>
      <w:tr w:rsidR="00213600" w:rsidRPr="005B246C" w:rsidTr="00213600">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Код</w:t>
            </w:r>
          </w:p>
        </w:tc>
        <w:tc>
          <w:tcPr>
            <w:tcW w:w="4253"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213600" w:rsidRPr="005B246C" w:rsidRDefault="00213600" w:rsidP="00213600">
            <w:pPr>
              <w:pStyle w:val="af7"/>
              <w:rPr>
                <w:sz w:val="24"/>
                <w:szCs w:val="24"/>
              </w:rPr>
            </w:pPr>
            <w:r w:rsidRPr="005B246C">
              <w:rPr>
                <w:sz w:val="24"/>
                <w:szCs w:val="24"/>
              </w:rPr>
              <w:t>Объекты капитального строительства, разрешенные для размещения на земельных участках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2.5</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proofErr w:type="spellStart"/>
            <w:r w:rsidRPr="005B246C">
              <w:rPr>
                <w:sz w:val="24"/>
                <w:szCs w:val="24"/>
              </w:rPr>
              <w:t>Среднеэтажная</w:t>
            </w:r>
            <w:proofErr w:type="spellEnd"/>
            <w:r w:rsidRPr="005B246C">
              <w:rPr>
                <w:sz w:val="24"/>
                <w:szCs w:val="24"/>
              </w:rPr>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многоквартирных домов этажностью не выше восьми этажей;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и озеленение;</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подземных гаражей и автостоянок;</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обустройство спортивных и детских площадок, площадок для отдыха;</w:t>
            </w:r>
          </w:p>
          <w:p w:rsidR="00213600" w:rsidRPr="005B246C" w:rsidRDefault="00213600" w:rsidP="00213600">
            <w:pPr>
              <w:pStyle w:val="af3"/>
              <w:rPr>
                <w:sz w:val="24"/>
                <w:szCs w:val="24"/>
              </w:rPr>
            </w:pPr>
            <w:r w:rsidRPr="005B246C">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sz w:val="24"/>
                  <w:szCs w:val="24"/>
                </w:rPr>
                <w:t>кодами 3.1.1</w:t>
              </w:r>
            </w:hyperlink>
            <w:r w:rsidRPr="005B246C">
              <w:rPr>
                <w:sz w:val="24"/>
                <w:szCs w:val="24"/>
              </w:rPr>
              <w:t xml:space="preserve"> - </w:t>
            </w:r>
            <w:hyperlink w:anchor="P202" w:history="1">
              <w:r w:rsidRPr="005B246C">
                <w:rPr>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46C">
              <w:rPr>
                <w:rFonts w:ascii="Times New Roman" w:hAnsi="Times New Roman" w:cs="Times New Roman"/>
                <w:sz w:val="24"/>
                <w:szCs w:val="24"/>
              </w:rPr>
              <w:t>мастерских для обслуживания уборочной</w:t>
            </w:r>
            <w:proofErr w:type="gramEnd"/>
            <w:r w:rsidRPr="005B246C">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w:t>
            </w:r>
            <w:r w:rsidRPr="005B246C">
              <w:rPr>
                <w:rFonts w:ascii="Times New Roman" w:hAnsi="Times New Roman" w:cs="Times New Roman"/>
                <w:sz w:val="24"/>
                <w:szCs w:val="24"/>
              </w:rPr>
              <w:lastRenderedPageBreak/>
              <w:t>строительства для временного размещения вынужденных переселенцев, лиц, признанных беженцами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3.2.2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некоммерческих фондов, благотворительных организаций, клубов по интересам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B246C">
                <w:rPr>
                  <w:rFonts w:ascii="Times New Roman" w:hAnsi="Times New Roman" w:cs="Times New Roman"/>
                  <w:sz w:val="24"/>
                  <w:szCs w:val="24"/>
                </w:rPr>
                <w:t>кодом 4.7</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3.3</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3.5.1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5B246C">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3.6.1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3.6.2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парков культуры и отдыха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4.4</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4.6</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11.0</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 xml:space="preserve">Общее пользование водными </w:t>
            </w:r>
            <w:r w:rsidRPr="005B246C">
              <w:lastRenderedPageBreak/>
              <w:t>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lastRenderedPageBreak/>
              <w:t xml:space="preserve">Использование земельных участков, </w:t>
            </w:r>
            <w:r w:rsidRPr="005B246C">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lastRenderedPageBreak/>
              <w:t>11.2</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46C">
              <w:rPr>
                <w:rFonts w:ascii="Times New Roman" w:hAnsi="Times New Roman" w:cs="Times New Roman"/>
                <w:sz w:val="24"/>
                <w:szCs w:val="24"/>
              </w:rPr>
              <w:t>велотранспортной</w:t>
            </w:r>
            <w:proofErr w:type="spellEnd"/>
            <w:r w:rsidRPr="005B246C">
              <w:rPr>
                <w:rFonts w:ascii="Times New Roman" w:hAnsi="Times New Roman" w:cs="Times New Roman"/>
                <w:sz w:val="24"/>
                <w:szCs w:val="24"/>
              </w:rPr>
              <w:t xml:space="preserve">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46C">
              <w:rPr>
                <w:rFonts w:ascii="Times New Roman" w:hAnsi="Times New Roman" w:cs="Times New Roman"/>
                <w:sz w:val="24"/>
                <w:szCs w:val="24"/>
              </w:rPr>
              <w:t>машино</w:t>
            </w:r>
            <w:proofErr w:type="spellEnd"/>
            <w:r w:rsidRPr="005B246C">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3.8.1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3.10.1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4.7</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3538E4" w:rsidRDefault="00213600" w:rsidP="00213600">
            <w:r w:rsidRPr="003538E4">
              <w:t>6.8</w:t>
            </w:r>
          </w:p>
        </w:tc>
        <w:tc>
          <w:tcPr>
            <w:tcW w:w="4253" w:type="dxa"/>
            <w:tcBorders>
              <w:top w:val="single" w:sz="4" w:space="0" w:color="000000"/>
              <w:left w:val="single" w:sz="4" w:space="0" w:color="000000"/>
              <w:bottom w:val="single" w:sz="4" w:space="0" w:color="000000"/>
              <w:right w:val="nil"/>
            </w:tcBorders>
          </w:tcPr>
          <w:p w:rsidR="00213600" w:rsidRPr="003538E4" w:rsidRDefault="00213600" w:rsidP="00213600">
            <w:r w:rsidRPr="003538E4">
              <w:t>Связь</w:t>
            </w:r>
          </w:p>
        </w:tc>
        <w:tc>
          <w:tcPr>
            <w:tcW w:w="4818" w:type="dxa"/>
            <w:tcBorders>
              <w:top w:val="single" w:sz="4" w:space="0" w:color="000000"/>
              <w:left w:val="single" w:sz="4" w:space="0" w:color="000000"/>
              <w:bottom w:val="single" w:sz="4" w:space="0" w:color="000000"/>
              <w:right w:val="single" w:sz="4" w:space="0" w:color="000000"/>
            </w:tcBorders>
          </w:tcPr>
          <w:p w:rsidR="00213600" w:rsidRPr="003538E4" w:rsidRDefault="00213600" w:rsidP="00213600">
            <w:pPr>
              <w:autoSpaceDE w:val="0"/>
              <w:autoSpaceDN w:val="0"/>
              <w:adjustRightInd w:val="0"/>
              <w:jc w:val="both"/>
              <w:rPr>
                <w:lang w:eastAsia="ru-RU"/>
              </w:rPr>
            </w:pPr>
            <w:r w:rsidRPr="003538E4">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3538E4">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538E4">
                <w:t>кодами 3.1.1</w:t>
              </w:r>
            </w:hyperlink>
            <w:r w:rsidRPr="003538E4">
              <w:t xml:space="preserve">, </w:t>
            </w:r>
            <w:hyperlink w:anchor="P220" w:history="1">
              <w:r w:rsidRPr="003538E4">
                <w:t>3.2.3</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46C">
              <w:rPr>
                <w:rFonts w:ascii="Times New Roman" w:hAnsi="Times New Roman" w:cs="Times New Roman"/>
                <w:sz w:val="24"/>
                <w:szCs w:val="24"/>
              </w:rPr>
              <w:t>машино</w:t>
            </w:r>
            <w:proofErr w:type="spellEnd"/>
            <w:r w:rsidRPr="005B246C">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rPr>
                <w:rFonts w:ascii="Times New Roman" w:hAnsi="Times New Roman" w:cs="Times New Roman"/>
                <w:sz w:val="24"/>
                <w:szCs w:val="24"/>
              </w:rPr>
            </w:pPr>
            <w:r w:rsidRPr="005B246C">
              <w:rPr>
                <w:rFonts w:ascii="Times New Roman" w:hAnsi="Times New Roman" w:cs="Times New Roman"/>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rFonts w:ascii="Times New Roman" w:hAnsi="Times New Roman" w:cs="Times New Roman"/>
                  <w:sz w:val="24"/>
                  <w:szCs w:val="24"/>
                </w:rPr>
                <w:t>кодами 3.1.1</w:t>
              </w:r>
            </w:hyperlink>
            <w:r w:rsidRPr="005B246C">
              <w:rPr>
                <w:rFonts w:ascii="Times New Roman" w:hAnsi="Times New Roman" w:cs="Times New Roman"/>
                <w:sz w:val="24"/>
                <w:szCs w:val="24"/>
              </w:rPr>
              <w:t xml:space="preserve"> - </w:t>
            </w:r>
            <w:hyperlink w:anchor="P202" w:history="1">
              <w:r w:rsidRPr="005B246C">
                <w:rPr>
                  <w:rFonts w:ascii="Times New Roman" w:hAnsi="Times New Roman" w:cs="Times New Roman"/>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46C">
              <w:rPr>
                <w:rFonts w:ascii="Times New Roman" w:hAnsi="Times New Roman" w:cs="Times New Roman"/>
                <w:sz w:val="24"/>
                <w:szCs w:val="24"/>
              </w:rPr>
              <w:t>мастерских для обслуживания уборочной</w:t>
            </w:r>
            <w:proofErr w:type="gramEnd"/>
            <w:r w:rsidRPr="005B246C">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улично-дорожной </w:t>
            </w:r>
            <w:r w:rsidRPr="005B246C">
              <w:rPr>
                <w:rFonts w:ascii="Times New Roman" w:hAnsi="Times New Roman" w:cs="Times New Roman"/>
                <w:sz w:val="24"/>
                <w:szCs w:val="24"/>
              </w:rPr>
              <w:lastRenderedPageBreak/>
              <w:t xml:space="preserve">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46C">
              <w:rPr>
                <w:rFonts w:ascii="Times New Roman" w:hAnsi="Times New Roman" w:cs="Times New Roman"/>
                <w:sz w:val="24"/>
                <w:szCs w:val="24"/>
              </w:rPr>
              <w:t>велотранспортной</w:t>
            </w:r>
            <w:proofErr w:type="spellEnd"/>
            <w:r w:rsidRPr="005B246C">
              <w:rPr>
                <w:rFonts w:ascii="Times New Roman" w:hAnsi="Times New Roman" w:cs="Times New Roman"/>
                <w:sz w:val="24"/>
                <w:szCs w:val="24"/>
              </w:rPr>
              <w:t xml:space="preserve">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lastRenderedPageBreak/>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1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17"/>
        <w:gridCol w:w="2346"/>
        <w:gridCol w:w="1800"/>
        <w:gridCol w:w="2937"/>
      </w:tblGrid>
      <w:tr w:rsidR="00213600" w:rsidRPr="005B246C" w:rsidTr="00AE7DFF">
        <w:tc>
          <w:tcPr>
            <w:tcW w:w="81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Код</w:t>
            </w:r>
          </w:p>
        </w:tc>
        <w:tc>
          <w:tcPr>
            <w:tcW w:w="2519"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Площадь земельных участков</w:t>
            </w:r>
          </w:p>
        </w:tc>
        <w:tc>
          <w:tcPr>
            <w:tcW w:w="221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Предельная (максимальная) высота объектов капитального строительства</w:t>
            </w:r>
          </w:p>
        </w:tc>
        <w:tc>
          <w:tcPr>
            <w:tcW w:w="293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Максимальный процент застройки в границах земельного участка</w:t>
            </w:r>
          </w:p>
        </w:tc>
      </w:tr>
      <w:tr w:rsidR="00213600" w:rsidRPr="005B246C" w:rsidTr="00AE7DFF">
        <w:tc>
          <w:tcPr>
            <w:tcW w:w="81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519"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 xml:space="preserve">Минимальная </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Максимальная</w:t>
            </w:r>
          </w:p>
        </w:tc>
        <w:tc>
          <w:tcPr>
            <w:tcW w:w="221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346"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800"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93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1</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2</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3</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4</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5</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7</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8</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b/>
                <w:sz w:val="24"/>
                <w:szCs w:val="24"/>
              </w:rPr>
            </w:pPr>
            <w:r w:rsidRPr="003538E4">
              <w:rPr>
                <w:b/>
                <w:sz w:val="24"/>
                <w:szCs w:val="24"/>
              </w:rPr>
              <w:t>Основные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2.5</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proofErr w:type="spellStart"/>
            <w:r w:rsidRPr="005B246C">
              <w:rPr>
                <w:sz w:val="24"/>
                <w:szCs w:val="24"/>
              </w:rPr>
              <w:t>Среднеэтажная</w:t>
            </w:r>
            <w:proofErr w:type="spellEnd"/>
            <w:r w:rsidRPr="005B246C">
              <w:rPr>
                <w:sz w:val="24"/>
                <w:szCs w:val="24"/>
              </w:rPr>
              <w:t xml:space="preserve">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300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7</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lang w:val="en-US"/>
              </w:rPr>
              <w:t>1</w:t>
            </w:r>
            <w:r w:rsidRPr="005B246C">
              <w:rPr>
                <w:sz w:val="24"/>
                <w:szCs w:val="24"/>
              </w:rPr>
              <w:t>0</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3.3</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rPr>
              <w:t>400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3.5.1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40000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3.6.1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3.6.2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 xml:space="preserve">не подлежит </w:t>
            </w:r>
            <w:r w:rsidRPr="005B246C">
              <w:rPr>
                <w:sz w:val="24"/>
                <w:szCs w:val="24"/>
              </w:rPr>
              <w:lastRenderedPageBreak/>
              <w:t>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не подлежи</w:t>
            </w:r>
            <w:r w:rsidRPr="005B246C">
              <w:rPr>
                <w:sz w:val="24"/>
                <w:szCs w:val="24"/>
              </w:rPr>
              <w:lastRenderedPageBreak/>
              <w:t>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4.4</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4.6</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100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Pr>
                <w:sz w:val="24"/>
                <w:szCs w:val="24"/>
              </w:rPr>
              <w:t>1</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AE7DFF">
            <w:r>
              <w:t>100</w:t>
            </w:r>
            <w:r w:rsidRPr="0004459D">
              <w:t xml:space="preserve">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AE7DFF">
            <w:r>
              <w:t>100</w:t>
            </w:r>
            <w:r w:rsidRPr="0004459D">
              <w:t xml:space="preserve">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11.0</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11.2</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w:t>
            </w:r>
            <w:r w:rsidRPr="005B246C">
              <w:rPr>
                <w:sz w:val="24"/>
                <w:szCs w:val="24"/>
              </w:rPr>
              <w:lastRenderedPageBreak/>
              <w:t>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8"/>
              <w:rPr>
                <w:sz w:val="24"/>
                <w:szCs w:val="24"/>
              </w:rPr>
            </w:pPr>
            <w:r w:rsidRPr="005B246C">
              <w:rPr>
                <w:sz w:val="24"/>
                <w:szCs w:val="24"/>
              </w:rPr>
              <w:t>Условно разрешенные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52F89">
              <w:rPr>
                <w:sz w:val="24"/>
                <w:szCs w:val="24"/>
                <w:lang w:val="en-US"/>
              </w:rPr>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3.7.1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3.8.1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3.10.1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4.7</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AE7DFF">
            <w:r w:rsidRPr="003538E4">
              <w:t>6.8</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AE7DFF">
            <w:r w:rsidRPr="003538E4">
              <w:t>Связь</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для объектов связи, радиовещания, телевидения – 0 м;</w:t>
            </w:r>
          </w:p>
          <w:p w:rsidR="00213600" w:rsidRPr="003538E4" w:rsidRDefault="00213600" w:rsidP="00AE7DFF">
            <w:pPr>
              <w:pStyle w:val="af3"/>
              <w:rPr>
                <w:sz w:val="24"/>
                <w:szCs w:val="24"/>
              </w:rPr>
            </w:pPr>
            <w:r w:rsidRPr="003538E4">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для объектов связи, радиовещания, телевидения – 0 м;</w:t>
            </w:r>
          </w:p>
          <w:p w:rsidR="00213600" w:rsidRPr="003538E4" w:rsidRDefault="00213600" w:rsidP="00AE7DFF">
            <w:pPr>
              <w:pStyle w:val="af3"/>
              <w:rPr>
                <w:sz w:val="24"/>
                <w:szCs w:val="24"/>
              </w:rPr>
            </w:pPr>
            <w:r w:rsidRPr="003538E4">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8"/>
              <w:rPr>
                <w:sz w:val="24"/>
                <w:szCs w:val="24"/>
              </w:rPr>
            </w:pPr>
            <w:r w:rsidRPr="005B246C">
              <w:rPr>
                <w:sz w:val="24"/>
                <w:szCs w:val="24"/>
              </w:rPr>
              <w:t>Вспомогательные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 xml:space="preserve">Хранение </w:t>
            </w:r>
            <w:r w:rsidRPr="005B246C">
              <w:rPr>
                <w:sz w:val="24"/>
                <w:szCs w:val="24"/>
              </w:rP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 xml:space="preserve">не </w:t>
            </w:r>
            <w:r w:rsidRPr="005B246C">
              <w:rPr>
                <w:sz w:val="24"/>
                <w:szCs w:val="24"/>
              </w:rPr>
              <w:lastRenderedPageBreak/>
              <w:t>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52F89">
              <w:rPr>
                <w:sz w:val="24"/>
                <w:szCs w:val="24"/>
                <w:lang w:val="en-US"/>
              </w:rPr>
              <w:lastRenderedPageBreak/>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ind w:right="-108"/>
              <w:rPr>
                <w:sz w:val="24"/>
                <w:szCs w:val="24"/>
                <w:lang w:val="en-US"/>
              </w:rPr>
            </w:pPr>
            <w:r>
              <w:rPr>
                <w:sz w:val="24"/>
                <w:szCs w:val="24"/>
              </w:rPr>
              <w:t>5</w:t>
            </w:r>
            <w:r w:rsidRPr="005B246C">
              <w:rPr>
                <w:sz w:val="24"/>
                <w:szCs w:val="24"/>
                <w:lang w:val="en-US"/>
              </w:rPr>
              <w:t>000</w:t>
            </w:r>
            <w:r>
              <w:rPr>
                <w:sz w:val="24"/>
                <w:szCs w:val="24"/>
              </w:rPr>
              <w:t xml:space="preserve"> </w:t>
            </w:r>
            <w:r w:rsidRPr="005B246C">
              <w:rPr>
                <w:sz w:val="24"/>
                <w:szCs w:val="24"/>
              </w:rPr>
              <w:t>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ind w:right="-108"/>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Pr>
                <w:sz w:val="24"/>
                <w:szCs w:val="24"/>
              </w:rPr>
              <w:t>13</w:t>
            </w:r>
            <w:r w:rsidRPr="005B246C">
              <w:rPr>
                <w:sz w:val="24"/>
                <w:szCs w:val="24"/>
              </w:rPr>
              <w:t xml:space="preserve">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lastRenderedPageBreak/>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bl>
    <w:p w:rsidR="00A973A4" w:rsidRPr="00E775D5" w:rsidRDefault="00E775D5" w:rsidP="00A973A4">
      <w:pPr>
        <w:pStyle w:val="16"/>
      </w:pPr>
      <w:r w:rsidRPr="00E775D5">
        <w:t>* в случае формирования земельных участков для размещения линейных объектов - не подлежит установлению.</w:t>
      </w:r>
    </w:p>
    <w:p w:rsidR="00A973A4" w:rsidRDefault="00A973A4" w:rsidP="00A973A4">
      <w:pPr>
        <w:sectPr w:rsidR="00A973A4" w:rsidSect="00E775D5">
          <w:pgSz w:w="16838" w:h="11906" w:orient="landscape"/>
          <w:pgMar w:top="1418" w:right="1134" w:bottom="851" w:left="1134" w:header="720" w:footer="709" w:gutter="0"/>
          <w:cols w:space="720"/>
        </w:sectPr>
      </w:pPr>
    </w:p>
    <w:p w:rsidR="00A973A4" w:rsidRDefault="00A973A4" w:rsidP="00A973A4">
      <w:pPr>
        <w:pStyle w:val="210"/>
      </w:pPr>
      <w:bookmarkStart w:id="66" w:name="_Toc26282874"/>
      <w:r>
        <w:lastRenderedPageBreak/>
        <w:t>Глава 8. Общественно-деловые зоны</w:t>
      </w:r>
      <w:bookmarkEnd w:id="65"/>
      <w:bookmarkEnd w:id="66"/>
    </w:p>
    <w:p w:rsidR="00A973A4" w:rsidRDefault="00A973A4" w:rsidP="00A973A4">
      <w:pPr>
        <w:pStyle w:val="310"/>
      </w:pPr>
      <w:bookmarkStart w:id="67" w:name="_Toc421696739"/>
      <w:bookmarkStart w:id="68" w:name="_Toc26282875"/>
      <w:r>
        <w:t>Статья 24. Территориальная зона ТД-1</w:t>
      </w:r>
      <w:bookmarkEnd w:id="67"/>
      <w:bookmarkEnd w:id="6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tblLayout w:type="fixed"/>
        <w:tblLook w:val="04A0" w:firstRow="1" w:lastRow="0" w:firstColumn="1" w:lastColumn="0" w:noHBand="0" w:noVBand="1"/>
      </w:tblPr>
      <w:tblGrid>
        <w:gridCol w:w="711"/>
        <w:gridCol w:w="4394"/>
        <w:gridCol w:w="4818"/>
      </w:tblGrid>
      <w:tr w:rsidR="00C04D4A" w:rsidRPr="00C04D4A" w:rsidTr="00917E08">
        <w:trPr>
          <w:tblHeader/>
        </w:trPr>
        <w:tc>
          <w:tcPr>
            <w:tcW w:w="711" w:type="dxa"/>
            <w:tcBorders>
              <w:top w:val="single" w:sz="4" w:space="0" w:color="000000"/>
              <w:left w:val="single" w:sz="4" w:space="0" w:color="000000"/>
              <w:bottom w:val="single" w:sz="4" w:space="0" w:color="000000"/>
              <w:right w:val="nil"/>
            </w:tcBorders>
            <w:vAlign w:val="center"/>
            <w:hideMark/>
          </w:tcPr>
          <w:p w:rsidR="00C04D4A" w:rsidRPr="00C04D4A" w:rsidRDefault="00C04D4A" w:rsidP="00917E08">
            <w:pPr>
              <w:jc w:val="center"/>
              <w:rPr>
                <w:b/>
                <w:color w:val="000000" w:themeColor="text1"/>
                <w:sz w:val="22"/>
                <w:szCs w:val="22"/>
              </w:rPr>
            </w:pPr>
            <w:r w:rsidRPr="00C04D4A">
              <w:rPr>
                <w:b/>
                <w:color w:val="000000" w:themeColor="text1"/>
                <w:sz w:val="22"/>
                <w:szCs w:val="22"/>
              </w:rPr>
              <w:t>№</w:t>
            </w:r>
          </w:p>
        </w:tc>
        <w:tc>
          <w:tcPr>
            <w:tcW w:w="4394" w:type="dxa"/>
            <w:tcBorders>
              <w:top w:val="single" w:sz="4" w:space="0" w:color="000000"/>
              <w:left w:val="single" w:sz="4" w:space="0" w:color="000000"/>
              <w:bottom w:val="single" w:sz="4" w:space="0" w:color="000000"/>
              <w:right w:val="nil"/>
            </w:tcBorders>
            <w:vAlign w:val="center"/>
            <w:hideMark/>
          </w:tcPr>
          <w:p w:rsidR="00C04D4A" w:rsidRPr="00C04D4A" w:rsidRDefault="00C04D4A" w:rsidP="00917E08">
            <w:pPr>
              <w:jc w:val="center"/>
              <w:rPr>
                <w:b/>
                <w:color w:val="000000" w:themeColor="text1"/>
                <w:sz w:val="22"/>
                <w:szCs w:val="22"/>
              </w:rPr>
            </w:pPr>
            <w:r w:rsidRPr="00C04D4A">
              <w:rPr>
                <w:b/>
                <w:color w:val="000000" w:themeColor="text1"/>
                <w:sz w:val="22"/>
                <w:szCs w:val="22"/>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C04D4A" w:rsidRPr="00C04D4A" w:rsidRDefault="00C04D4A" w:rsidP="00917E08">
            <w:pPr>
              <w:jc w:val="center"/>
              <w:rPr>
                <w:b/>
                <w:color w:val="000000" w:themeColor="text1"/>
                <w:sz w:val="22"/>
                <w:szCs w:val="22"/>
              </w:rPr>
            </w:pPr>
            <w:r w:rsidRPr="00C04D4A">
              <w:rPr>
                <w:b/>
                <w:color w:val="000000" w:themeColor="text1"/>
                <w:sz w:val="22"/>
                <w:szCs w:val="22"/>
              </w:rPr>
              <w:t>Объекты капитального строительства, разрешенные для размещения на земельных участках</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sz w:val="22"/>
                <w:szCs w:val="22"/>
              </w:rPr>
            </w:pPr>
            <w:r w:rsidRPr="00C04D4A">
              <w:rPr>
                <w:b/>
                <w:color w:val="000000" w:themeColor="text1"/>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2.7.1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04D4A">
              <w:rPr>
                <w:color w:val="000000" w:themeColor="text1"/>
                <w:sz w:val="22"/>
                <w:szCs w:val="22"/>
              </w:rPr>
              <w:t>машино</w:t>
            </w:r>
            <w:proofErr w:type="spellEnd"/>
            <w:r w:rsidRPr="00C04D4A">
              <w:rPr>
                <w:color w:val="000000" w:themeColor="text1"/>
                <w:sz w:val="22"/>
                <w:szCs w:val="22"/>
              </w:rPr>
              <w:t xml:space="preserve">-места, за исключением гаражей, размещение которых предусмотрено содержанием вида разрешенного использования с </w:t>
            </w:r>
            <w:hyperlink r:id="rId5" w:history="1">
              <w:r w:rsidRPr="00C04D4A">
                <w:rPr>
                  <w:rStyle w:val="a3"/>
                  <w:color w:val="000000" w:themeColor="text1"/>
                  <w:sz w:val="22"/>
                  <w:szCs w:val="22"/>
                  <w:u w:val="none"/>
                </w:rPr>
                <w:t>кодом 4.9</w:t>
              </w:r>
            </w:hyperlink>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3.1.1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Предоставление коммунальн</w:t>
            </w:r>
            <w:bookmarkStart w:id="69" w:name="_GoBack"/>
            <w:bookmarkEnd w:id="69"/>
            <w:r w:rsidRPr="00C04D4A">
              <w:rPr>
                <w:color w:val="000000" w:themeColor="text1"/>
                <w:sz w:val="22"/>
                <w:szCs w:val="22"/>
              </w:rPr>
              <w:t>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04D4A">
              <w:rPr>
                <w:color w:val="000000" w:themeColor="text1"/>
                <w:sz w:val="22"/>
                <w:szCs w:val="22"/>
              </w:rPr>
              <w:t>мастерских для обслуживания уборочной</w:t>
            </w:r>
            <w:proofErr w:type="gramEnd"/>
            <w:r w:rsidRPr="00C04D4A">
              <w:rPr>
                <w:color w:val="000000" w:themeColor="text1"/>
                <w:sz w:val="22"/>
                <w:szCs w:val="22"/>
              </w:rPr>
              <w:t xml:space="preserve"> и аварийной техники, сооружений, необходимых для сбора и плавки снега)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3.2.2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04D4A" w:rsidRPr="00C04D4A" w:rsidRDefault="00C04D4A" w:rsidP="00917E08">
            <w:pPr>
              <w:rPr>
                <w:color w:val="000000" w:themeColor="text1"/>
                <w:sz w:val="22"/>
                <w:szCs w:val="22"/>
              </w:rPr>
            </w:pPr>
            <w:r w:rsidRPr="00C04D4A">
              <w:rPr>
                <w:color w:val="000000" w:themeColor="text1"/>
                <w:sz w:val="22"/>
                <w:szCs w:val="22"/>
              </w:rPr>
              <w:t>некоммерческих фондов, благотворительных организаций, клубов по интересам</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3.2.3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3.3</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C04D4A">
              <w:rPr>
                <w:color w:val="000000" w:themeColor="text1"/>
                <w:sz w:val="22"/>
                <w:szCs w:val="22"/>
              </w:rPr>
              <w:lastRenderedPageBreak/>
              <w:t>похоронные бюро)</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lastRenderedPageBreak/>
              <w:t>3.4.1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3.4.2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04D4A" w:rsidRPr="00C04D4A" w:rsidRDefault="00C04D4A" w:rsidP="00917E08">
            <w:pPr>
              <w:rPr>
                <w:color w:val="000000" w:themeColor="text1"/>
                <w:sz w:val="22"/>
                <w:szCs w:val="22"/>
              </w:rPr>
            </w:pPr>
            <w:r w:rsidRPr="00C04D4A">
              <w:rPr>
                <w:color w:val="000000" w:themeColor="text1"/>
                <w:sz w:val="22"/>
                <w:szCs w:val="22"/>
              </w:rPr>
              <w:t>размещение станций скорой помощи;</w:t>
            </w:r>
          </w:p>
          <w:p w:rsidR="00C04D4A" w:rsidRPr="00C04D4A" w:rsidRDefault="00C04D4A" w:rsidP="00917E08">
            <w:pPr>
              <w:rPr>
                <w:color w:val="000000" w:themeColor="text1"/>
                <w:sz w:val="22"/>
                <w:szCs w:val="22"/>
              </w:rPr>
            </w:pPr>
            <w:r w:rsidRPr="00C04D4A">
              <w:rPr>
                <w:color w:val="000000" w:themeColor="text1"/>
                <w:sz w:val="22"/>
                <w:szCs w:val="22"/>
              </w:rPr>
              <w:t>размещение площадок санитарной авиации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3.6.1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3.6.2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парков культуры и отдыха</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3.7.1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3.8.1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3.10.1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4.1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4.4</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капитального строительства, предназначенных для продажи товаров, торговая площадь которых составляет </w:t>
            </w:r>
            <w:r w:rsidRPr="00C04D4A">
              <w:rPr>
                <w:color w:val="000000" w:themeColor="text1"/>
                <w:sz w:val="22"/>
                <w:szCs w:val="22"/>
              </w:rPr>
              <w:lastRenderedPageBreak/>
              <w:t>до 5000 кв. м</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lastRenderedPageBreak/>
              <w:t>4.5</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4.6</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4.9</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Служебные гаражи</w:t>
            </w:r>
          </w:p>
          <w:p w:rsidR="00C04D4A" w:rsidRPr="00C04D4A" w:rsidRDefault="00C04D4A" w:rsidP="00917E08">
            <w:pPr>
              <w:rPr>
                <w:color w:val="000000" w:themeColor="text1"/>
                <w:sz w:val="22"/>
                <w:szCs w:val="22"/>
              </w:rPr>
            </w:pP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 w:history="1">
              <w:r w:rsidRPr="00C04D4A">
                <w:rPr>
                  <w:rStyle w:val="a3"/>
                  <w:color w:val="000000" w:themeColor="text1"/>
                  <w:sz w:val="22"/>
                  <w:szCs w:val="22"/>
                  <w:u w:val="none"/>
                </w:rPr>
                <w:t>кодами 3.0</w:t>
              </w:r>
            </w:hyperlink>
            <w:r w:rsidRPr="00C04D4A">
              <w:rPr>
                <w:color w:val="000000" w:themeColor="text1"/>
                <w:sz w:val="22"/>
                <w:szCs w:val="22"/>
              </w:rPr>
              <w:t xml:space="preserve">, </w:t>
            </w:r>
            <w:hyperlink r:id="rId7" w:history="1">
              <w:r w:rsidRPr="00C04D4A">
                <w:rPr>
                  <w:rStyle w:val="a3"/>
                  <w:color w:val="000000" w:themeColor="text1"/>
                  <w:sz w:val="22"/>
                  <w:szCs w:val="22"/>
                  <w:u w:val="none"/>
                </w:rPr>
                <w:t>4.0</w:t>
              </w:r>
            </w:hyperlink>
            <w:r w:rsidRPr="00C04D4A">
              <w:rPr>
                <w:color w:val="000000" w:themeColor="text1"/>
                <w:sz w:val="22"/>
                <w:szCs w:val="22"/>
              </w:rPr>
              <w:t>, а также для стоянки и хранения транспортных средств общего пользования, в том числе в депо</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5.1.2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5.1.3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5.1.4</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12.0.1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D4A">
              <w:rPr>
                <w:color w:val="000000" w:themeColor="text1"/>
                <w:sz w:val="22"/>
                <w:szCs w:val="22"/>
              </w:rPr>
              <w:t>велотранспортной</w:t>
            </w:r>
            <w:proofErr w:type="spellEnd"/>
            <w:r w:rsidRPr="00C04D4A">
              <w:rPr>
                <w:color w:val="000000" w:themeColor="text1"/>
                <w:sz w:val="22"/>
                <w:szCs w:val="22"/>
              </w:rPr>
              <w:t xml:space="preserve"> и инженерной инфраструктуры;</w:t>
            </w:r>
          </w:p>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 w:history="1">
              <w:r w:rsidRPr="00C04D4A">
                <w:rPr>
                  <w:rStyle w:val="a3"/>
                  <w:color w:val="000000" w:themeColor="text1"/>
                  <w:sz w:val="22"/>
                  <w:szCs w:val="22"/>
                  <w:u w:val="none"/>
                </w:rPr>
                <w:t>кодами 2.7.1</w:t>
              </w:r>
            </w:hyperlink>
            <w:r w:rsidRPr="00C04D4A">
              <w:rPr>
                <w:color w:val="000000" w:themeColor="text1"/>
                <w:sz w:val="22"/>
                <w:szCs w:val="22"/>
              </w:rPr>
              <w:t xml:space="preserve">, </w:t>
            </w:r>
            <w:hyperlink r:id="rId9" w:history="1">
              <w:r w:rsidRPr="00C04D4A">
                <w:rPr>
                  <w:rStyle w:val="a3"/>
                  <w:color w:val="000000" w:themeColor="text1"/>
                  <w:sz w:val="22"/>
                  <w:szCs w:val="22"/>
                  <w:u w:val="none"/>
                </w:rPr>
                <w:t>4.9</w:t>
              </w:r>
            </w:hyperlink>
            <w:r w:rsidRPr="00C04D4A">
              <w:rPr>
                <w:color w:val="000000" w:themeColor="text1"/>
                <w:sz w:val="22"/>
                <w:szCs w:val="22"/>
              </w:rPr>
              <w:t xml:space="preserve">, </w:t>
            </w:r>
            <w:hyperlink r:id="rId10" w:history="1">
              <w:r w:rsidRPr="00C04D4A">
                <w:rPr>
                  <w:rStyle w:val="a3"/>
                  <w:color w:val="000000" w:themeColor="text1"/>
                  <w:sz w:val="22"/>
                  <w:szCs w:val="22"/>
                  <w:u w:val="none"/>
                </w:rPr>
                <w:t>7.2.3</w:t>
              </w:r>
            </w:hyperlink>
            <w:r w:rsidRPr="00C04D4A">
              <w:rPr>
                <w:color w:val="000000" w:themeColor="text1"/>
                <w:sz w:val="22"/>
                <w:szCs w:val="22"/>
              </w:rPr>
              <w:t>, а также некапитальных сооружений, предназначенных для охраны транспортных средств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12.0.2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sz w:val="22"/>
                <w:szCs w:val="22"/>
              </w:rPr>
            </w:pPr>
            <w:r w:rsidRPr="00C04D4A">
              <w:rPr>
                <w:b/>
                <w:color w:val="000000" w:themeColor="text1"/>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3.9.1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3.9.2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3.9.3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4.9.1.1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4.9.1.2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4.9.1.3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автомобильных моек, а также размещение магазинов сопутствующей торговли</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4.9.1.4</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6.3</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капитального строительства, предназначенных для текстильной, </w:t>
            </w:r>
            <w:proofErr w:type="spellStart"/>
            <w:proofErr w:type="gramStart"/>
            <w:r w:rsidRPr="00C04D4A">
              <w:rPr>
                <w:color w:val="000000" w:themeColor="text1"/>
                <w:sz w:val="22"/>
                <w:szCs w:val="22"/>
              </w:rPr>
              <w:t>фарфоро</w:t>
            </w:r>
            <w:proofErr w:type="spellEnd"/>
            <w:r w:rsidRPr="00C04D4A">
              <w:rPr>
                <w:color w:val="000000" w:themeColor="text1"/>
                <w:sz w:val="22"/>
                <w:szCs w:val="22"/>
              </w:rPr>
              <w:t>-фаянсовой</w:t>
            </w:r>
            <w:proofErr w:type="gramEnd"/>
            <w:r w:rsidRPr="00C04D4A">
              <w:rPr>
                <w:color w:val="000000" w:themeColor="text1"/>
                <w:sz w:val="22"/>
                <w:szCs w:val="22"/>
              </w:rPr>
              <w:t xml:space="preserve">, электронной </w:t>
            </w:r>
            <w:r w:rsidRPr="00C04D4A">
              <w:rPr>
                <w:color w:val="000000" w:themeColor="text1"/>
                <w:sz w:val="22"/>
                <w:szCs w:val="22"/>
              </w:rPr>
              <w:lastRenderedPageBreak/>
              <w:t>промышленности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lastRenderedPageBreak/>
              <w:t>6.4</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6.8</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 w:history="1">
              <w:r w:rsidRPr="00C04D4A">
                <w:rPr>
                  <w:rStyle w:val="a3"/>
                  <w:color w:val="000000" w:themeColor="text1"/>
                  <w:sz w:val="22"/>
                  <w:szCs w:val="22"/>
                  <w:u w:val="none"/>
                </w:rPr>
                <w:t>кодами 3.1.1</w:t>
              </w:r>
            </w:hyperlink>
            <w:r w:rsidRPr="00C04D4A">
              <w:rPr>
                <w:color w:val="000000" w:themeColor="text1"/>
                <w:sz w:val="22"/>
                <w:szCs w:val="22"/>
              </w:rPr>
              <w:t xml:space="preserve">, </w:t>
            </w:r>
            <w:hyperlink r:id="rId12" w:history="1">
              <w:r w:rsidRPr="00C04D4A">
                <w:rPr>
                  <w:rStyle w:val="a3"/>
                  <w:color w:val="000000" w:themeColor="text1"/>
                  <w:sz w:val="22"/>
                  <w:szCs w:val="22"/>
                  <w:u w:val="none"/>
                </w:rPr>
                <w:t>3.2.3</w:t>
              </w:r>
            </w:hyperlink>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6.9</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sz w:val="22"/>
                <w:szCs w:val="22"/>
              </w:rPr>
            </w:pPr>
            <w:r w:rsidRPr="00C04D4A">
              <w:rPr>
                <w:b/>
                <w:color w:val="000000" w:themeColor="text1"/>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2.7.1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04D4A">
              <w:rPr>
                <w:color w:val="000000" w:themeColor="text1"/>
                <w:sz w:val="22"/>
                <w:szCs w:val="22"/>
              </w:rPr>
              <w:t>машино</w:t>
            </w:r>
            <w:proofErr w:type="spellEnd"/>
            <w:r w:rsidRPr="00C04D4A">
              <w:rPr>
                <w:color w:val="000000" w:themeColor="text1"/>
                <w:sz w:val="22"/>
                <w:szCs w:val="22"/>
              </w:rPr>
              <w:t xml:space="preserve">-места, за исключением гаражей, размещение которых предусмотрено содержанием вида разрешенного использования с </w:t>
            </w:r>
            <w:hyperlink r:id="rId13" w:history="1">
              <w:r w:rsidRPr="00C04D4A">
                <w:rPr>
                  <w:rStyle w:val="a3"/>
                  <w:color w:val="000000" w:themeColor="text1"/>
                  <w:sz w:val="22"/>
                  <w:szCs w:val="22"/>
                  <w:u w:val="none"/>
                </w:rPr>
                <w:t>кодом 4.9</w:t>
              </w:r>
            </w:hyperlink>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3.1.1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04D4A">
              <w:rPr>
                <w:color w:val="000000" w:themeColor="text1"/>
                <w:sz w:val="22"/>
                <w:szCs w:val="22"/>
              </w:rPr>
              <w:t>мастерских для обслуживания уборочной</w:t>
            </w:r>
            <w:proofErr w:type="gramEnd"/>
            <w:r w:rsidRPr="00C04D4A">
              <w:rPr>
                <w:color w:val="000000" w:themeColor="text1"/>
                <w:sz w:val="22"/>
                <w:szCs w:val="22"/>
              </w:rPr>
              <w:t xml:space="preserve"> и аварийной техники, сооружений, необходимых для сбора и плавки </w:t>
            </w:r>
            <w:r w:rsidRPr="00C04D4A">
              <w:rPr>
                <w:color w:val="000000" w:themeColor="text1"/>
                <w:sz w:val="22"/>
                <w:szCs w:val="22"/>
              </w:rPr>
              <w:lastRenderedPageBreak/>
              <w:t>снега)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lastRenderedPageBreak/>
              <w:t>3.1.2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4.9</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sz w:val="22"/>
                <w:szCs w:val="22"/>
              </w:rPr>
            </w:pPr>
            <w:r w:rsidRPr="00C04D4A">
              <w:rPr>
                <w:color w:val="000000" w:themeColor="text1"/>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 w:history="1">
              <w:r w:rsidRPr="00C04D4A">
                <w:rPr>
                  <w:rStyle w:val="a3"/>
                  <w:color w:val="000000" w:themeColor="text1"/>
                  <w:sz w:val="22"/>
                  <w:szCs w:val="22"/>
                  <w:u w:val="none"/>
                </w:rPr>
                <w:t>кодами 3.0</w:t>
              </w:r>
            </w:hyperlink>
            <w:r w:rsidRPr="00C04D4A">
              <w:rPr>
                <w:color w:val="000000" w:themeColor="text1"/>
                <w:sz w:val="22"/>
                <w:szCs w:val="22"/>
              </w:rPr>
              <w:t xml:space="preserve">, </w:t>
            </w:r>
            <w:hyperlink r:id="rId15" w:history="1">
              <w:r w:rsidRPr="00C04D4A">
                <w:rPr>
                  <w:rStyle w:val="a3"/>
                  <w:color w:val="000000" w:themeColor="text1"/>
                  <w:sz w:val="22"/>
                  <w:szCs w:val="22"/>
                  <w:u w:val="none"/>
                </w:rPr>
                <w:t>4.0</w:t>
              </w:r>
            </w:hyperlink>
            <w:r w:rsidRPr="00C04D4A">
              <w:rPr>
                <w:color w:val="000000" w:themeColor="text1"/>
                <w:sz w:val="22"/>
                <w:szCs w:val="22"/>
              </w:rPr>
              <w:t>, а также для стоянки и хранения транспортных средств общего пользования, в том числе в депо</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12.0.1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D4A">
              <w:rPr>
                <w:color w:val="000000" w:themeColor="text1"/>
                <w:sz w:val="22"/>
                <w:szCs w:val="22"/>
              </w:rPr>
              <w:t>велотранспортной</w:t>
            </w:r>
            <w:proofErr w:type="spellEnd"/>
            <w:r w:rsidRPr="00C04D4A">
              <w:rPr>
                <w:color w:val="000000" w:themeColor="text1"/>
                <w:sz w:val="22"/>
                <w:szCs w:val="22"/>
              </w:rPr>
              <w:t xml:space="preserve"> и инженерной инфраструктуры;</w:t>
            </w:r>
          </w:p>
          <w:p w:rsidR="00C04D4A" w:rsidRPr="00C04D4A" w:rsidRDefault="00C04D4A" w:rsidP="00917E08">
            <w:pPr>
              <w:rPr>
                <w:color w:val="000000" w:themeColor="text1"/>
                <w:sz w:val="22"/>
                <w:szCs w:val="22"/>
              </w:rPr>
            </w:pPr>
            <w:r w:rsidRPr="00C04D4A">
              <w:rPr>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history="1">
              <w:r w:rsidRPr="00C04D4A">
                <w:rPr>
                  <w:rStyle w:val="a3"/>
                  <w:color w:val="000000" w:themeColor="text1"/>
                  <w:sz w:val="22"/>
                  <w:szCs w:val="22"/>
                  <w:u w:val="none"/>
                </w:rPr>
                <w:t>кодами 2.7.1</w:t>
              </w:r>
            </w:hyperlink>
            <w:r w:rsidRPr="00C04D4A">
              <w:rPr>
                <w:color w:val="000000" w:themeColor="text1"/>
                <w:sz w:val="22"/>
                <w:szCs w:val="22"/>
              </w:rPr>
              <w:t xml:space="preserve">, </w:t>
            </w:r>
            <w:hyperlink r:id="rId17" w:history="1">
              <w:r w:rsidRPr="00C04D4A">
                <w:rPr>
                  <w:rStyle w:val="a3"/>
                  <w:color w:val="000000" w:themeColor="text1"/>
                  <w:sz w:val="22"/>
                  <w:szCs w:val="22"/>
                  <w:u w:val="none"/>
                </w:rPr>
                <w:t>4.9</w:t>
              </w:r>
            </w:hyperlink>
            <w:r w:rsidRPr="00C04D4A">
              <w:rPr>
                <w:color w:val="000000" w:themeColor="text1"/>
                <w:sz w:val="22"/>
                <w:szCs w:val="22"/>
              </w:rPr>
              <w:t xml:space="preserve">, </w:t>
            </w:r>
            <w:hyperlink r:id="rId18" w:history="1">
              <w:r w:rsidRPr="00C04D4A">
                <w:rPr>
                  <w:rStyle w:val="a3"/>
                  <w:color w:val="000000" w:themeColor="text1"/>
                  <w:sz w:val="22"/>
                  <w:szCs w:val="22"/>
                  <w:u w:val="none"/>
                </w:rPr>
                <w:t>7.2.3</w:t>
              </w:r>
            </w:hyperlink>
            <w:r w:rsidRPr="00C04D4A">
              <w:rPr>
                <w:color w:val="000000" w:themeColor="text1"/>
                <w:sz w:val="22"/>
                <w:szCs w:val="22"/>
              </w:rPr>
              <w:t>, а также некапитальных сооружений, предназначенных для охраны транспортных средств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12.0.2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sz w:val="22"/>
                <w:szCs w:val="22"/>
              </w:rPr>
            </w:pPr>
            <w:r w:rsidRPr="00C04D4A">
              <w:rPr>
                <w:color w:val="000000" w:themeColor="text1"/>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sz w:val="22"/>
                <w:szCs w:val="22"/>
              </w:rPr>
            </w:pPr>
            <w:r w:rsidRPr="00C04D4A">
              <w:rPr>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170"/>
        <w:gridCol w:w="2334"/>
        <w:gridCol w:w="2346"/>
        <w:gridCol w:w="1800"/>
        <w:gridCol w:w="2880"/>
      </w:tblGrid>
      <w:tr w:rsidR="00C04D4A" w:rsidRPr="006A02D9" w:rsidTr="00917E08">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bookmarkStart w:id="70" w:name="_Toc421696740"/>
            <w:r w:rsidRPr="006A02D9">
              <w:rPr>
                <w:b/>
                <w:sz w:val="22"/>
                <w:szCs w:val="22"/>
              </w:rP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Максимальный процент застройки в границах земельного участка</w:t>
            </w:r>
          </w:p>
        </w:tc>
      </w:tr>
      <w:tr w:rsidR="00C04D4A" w:rsidRPr="006A02D9" w:rsidTr="00917E08">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Минимальная</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sz w:val="22"/>
                <w:szCs w:val="22"/>
              </w:rPr>
            </w:pPr>
            <w:r w:rsidRPr="006A02D9">
              <w:rPr>
                <w:b/>
                <w:sz w:val="22"/>
                <w:szCs w:val="22"/>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sz w:val="22"/>
                <w:szCs w:val="22"/>
              </w:rPr>
            </w:pPr>
          </w:p>
        </w:tc>
      </w:tr>
      <w:tr w:rsidR="00C04D4A" w:rsidRPr="006A02D9" w:rsidTr="00917E08">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2</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4</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5</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6</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7</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sz w:val="22"/>
                <w:szCs w:val="22"/>
              </w:rPr>
            </w:pPr>
            <w:r w:rsidRPr="006A02D9">
              <w:rPr>
                <w:sz w:val="22"/>
                <w:szCs w:val="22"/>
              </w:rPr>
              <w:t>8</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b/>
                <w:sz w:val="22"/>
                <w:szCs w:val="22"/>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sz w:val="22"/>
                <w:szCs w:val="22"/>
              </w:rPr>
            </w:pPr>
            <w:r w:rsidRPr="006A02D9">
              <w:rPr>
                <w:b/>
                <w:sz w:val="22"/>
                <w:szCs w:val="22"/>
              </w:rPr>
              <w:t>Основные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2.7.1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3</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3.1.1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для объектов инженерно-технического обеспечения – 0 м;</w:t>
            </w:r>
          </w:p>
          <w:p w:rsidR="00C04D4A" w:rsidRPr="006A02D9" w:rsidRDefault="00C04D4A" w:rsidP="00917E08">
            <w:pPr>
              <w:rPr>
                <w:sz w:val="22"/>
                <w:szCs w:val="22"/>
              </w:rPr>
            </w:pPr>
            <w:r w:rsidRPr="006A02D9">
              <w:rPr>
                <w:sz w:val="22"/>
                <w:szCs w:val="22"/>
              </w:rPr>
              <w:t>для хозяйственных построек – 1 м;</w:t>
            </w:r>
          </w:p>
          <w:p w:rsidR="00C04D4A" w:rsidRPr="006A02D9" w:rsidRDefault="00C04D4A" w:rsidP="00917E08">
            <w:pPr>
              <w:rPr>
                <w:sz w:val="22"/>
                <w:szCs w:val="22"/>
              </w:rPr>
            </w:pPr>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для объектов инженерно-технического обеспечения – 0 м;</w:t>
            </w:r>
          </w:p>
          <w:p w:rsidR="00C04D4A" w:rsidRPr="006A02D9" w:rsidRDefault="00C04D4A" w:rsidP="00917E08">
            <w:pPr>
              <w:rPr>
                <w:sz w:val="22"/>
                <w:szCs w:val="22"/>
              </w:rPr>
            </w:pPr>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в случае размещения на земельном участке только объектов инженерно-технического обеспечения – 100 %;</w:t>
            </w:r>
          </w:p>
          <w:p w:rsidR="00C04D4A" w:rsidRPr="006A02D9" w:rsidRDefault="00C04D4A" w:rsidP="00917E08">
            <w:pPr>
              <w:rPr>
                <w:sz w:val="22"/>
                <w:szCs w:val="22"/>
              </w:rPr>
            </w:pPr>
            <w:r w:rsidRPr="006A02D9">
              <w:rPr>
                <w:sz w:val="22"/>
                <w:szCs w:val="22"/>
              </w:rPr>
              <w:t>в случае размещения на земельном участке иных объектов – 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lastRenderedPageBreak/>
              <w:t>3.2.2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3.2.3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3.3</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300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3.4.1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3.4.2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Стационарное медицинское обслуживание</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3.6.1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600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3.6.2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3.7.1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3.8.1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600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3.10.1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600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4.4</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4.5</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2000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4.6</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2000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4.9</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Служебные гаражи</w:t>
            </w:r>
          </w:p>
          <w:p w:rsidR="00C04D4A" w:rsidRPr="006A02D9" w:rsidRDefault="00C04D4A" w:rsidP="00917E08">
            <w:pPr>
              <w:rPr>
                <w:sz w:val="22"/>
                <w:szCs w:val="22"/>
              </w:rPr>
            </w:pP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автостоянок - 0 м;</w:t>
            </w:r>
          </w:p>
          <w:p w:rsidR="00C04D4A" w:rsidRPr="006A02D9" w:rsidRDefault="00C04D4A" w:rsidP="00917E08">
            <w:pPr>
              <w:rPr>
                <w:sz w:val="22"/>
                <w:szCs w:val="22"/>
              </w:rPr>
            </w:pPr>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автостоянок - 0 м;</w:t>
            </w:r>
          </w:p>
          <w:p w:rsidR="00C04D4A" w:rsidRPr="006A02D9" w:rsidRDefault="00C04D4A" w:rsidP="00917E08">
            <w:pPr>
              <w:rPr>
                <w:sz w:val="22"/>
                <w:szCs w:val="22"/>
              </w:rPr>
            </w:pPr>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6</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5.1.</w:t>
            </w:r>
            <w:r w:rsidRPr="006A02D9">
              <w:rPr>
                <w:sz w:val="22"/>
                <w:szCs w:val="22"/>
              </w:rPr>
              <w:lastRenderedPageBreak/>
              <w:t>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lastRenderedPageBreak/>
              <w:t xml:space="preserve">Площадки для занятий </w:t>
            </w:r>
            <w:r w:rsidRPr="006A02D9">
              <w:rPr>
                <w:sz w:val="22"/>
                <w:szCs w:val="22"/>
              </w:rPr>
              <w:lastRenderedPageBreak/>
              <w:t>спортом</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lastRenderedPageBreak/>
              <w:t>4</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5</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 xml:space="preserve">не подлежит </w:t>
            </w:r>
            <w:r w:rsidRPr="006A02D9">
              <w:rPr>
                <w:sz w:val="22"/>
                <w:szCs w:val="22"/>
              </w:rPr>
              <w:lastRenderedPageBreak/>
              <w:t>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lastRenderedPageBreak/>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5.1.4</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6</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Pr>
                <w:sz w:val="22"/>
                <w:szCs w:val="22"/>
              </w:rPr>
              <w:t>5</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12.0.1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12.0.2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sz w:val="22"/>
                <w:szCs w:val="22"/>
              </w:rPr>
            </w:pPr>
            <w:r w:rsidRPr="006A02D9">
              <w:rPr>
                <w:b/>
                <w:sz w:val="22"/>
                <w:szCs w:val="22"/>
              </w:rPr>
              <w:t>Условно разрешенные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3.9.1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3.9.2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Проведение научных исследований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70%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3.9.3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Проведение научных испытаний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4.9.1.1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4.9.1.2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4.9.1.3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Автомобильные мойки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4.9.1.4</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6.3</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6.4</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6.8</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для объектов связи, радиовещания, телевидения – 0 м;</w:t>
            </w:r>
          </w:p>
          <w:p w:rsidR="00C04D4A" w:rsidRPr="006A02D9" w:rsidRDefault="00C04D4A" w:rsidP="00917E08">
            <w:pPr>
              <w:rPr>
                <w:sz w:val="22"/>
                <w:szCs w:val="22"/>
              </w:rPr>
            </w:pPr>
            <w:r w:rsidRPr="006A02D9">
              <w:rPr>
                <w:sz w:val="22"/>
                <w:szCs w:val="22"/>
              </w:rPr>
              <w:t xml:space="preserve">для других объектов </w:t>
            </w:r>
            <w:r w:rsidRPr="006A02D9">
              <w:rPr>
                <w:sz w:val="22"/>
                <w:szCs w:val="22"/>
              </w:rP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lastRenderedPageBreak/>
              <w:t>для объектов связи, радиовещания, телевидения – 0 м;</w:t>
            </w:r>
          </w:p>
          <w:p w:rsidR="00C04D4A" w:rsidRPr="006A02D9" w:rsidRDefault="00C04D4A" w:rsidP="00917E08">
            <w:pPr>
              <w:rPr>
                <w:sz w:val="22"/>
                <w:szCs w:val="22"/>
              </w:rPr>
            </w:pPr>
            <w:r w:rsidRPr="006A02D9">
              <w:rPr>
                <w:sz w:val="22"/>
                <w:szCs w:val="22"/>
              </w:rPr>
              <w:t xml:space="preserve">для других объектов </w:t>
            </w:r>
            <w:r w:rsidRPr="006A02D9">
              <w:rPr>
                <w:sz w:val="22"/>
                <w:szCs w:val="22"/>
              </w:rP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lastRenderedPageBreak/>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6.9</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Склады</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sz w:val="22"/>
                <w:szCs w:val="22"/>
              </w:rPr>
            </w:pPr>
            <w:r w:rsidRPr="006A02D9">
              <w:rPr>
                <w:b/>
                <w:sz w:val="22"/>
                <w:szCs w:val="22"/>
              </w:rPr>
              <w:t>Вспомогательные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2.7.1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Pr>
                <w:sz w:val="22"/>
                <w:szCs w:val="22"/>
              </w:rPr>
              <w:t>3</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 м²</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3.1.1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объектов инженерно-технического обеспечения – 0 м;</w:t>
            </w:r>
          </w:p>
          <w:p w:rsidR="00C04D4A" w:rsidRPr="006A02D9" w:rsidRDefault="00C04D4A" w:rsidP="00917E08">
            <w:pPr>
              <w:rPr>
                <w:sz w:val="22"/>
                <w:szCs w:val="22"/>
              </w:rPr>
            </w:pPr>
            <w:r w:rsidRPr="006A02D9">
              <w:rPr>
                <w:sz w:val="22"/>
                <w:szCs w:val="22"/>
              </w:rPr>
              <w:t>для хозяйственных построек – 1 м;</w:t>
            </w:r>
          </w:p>
          <w:p w:rsidR="00C04D4A" w:rsidRPr="006A02D9" w:rsidRDefault="00C04D4A" w:rsidP="00917E08">
            <w:pPr>
              <w:rPr>
                <w:sz w:val="22"/>
                <w:szCs w:val="22"/>
              </w:rPr>
            </w:pPr>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объектов инженерно-технического обеспечения – 0 м;</w:t>
            </w:r>
          </w:p>
          <w:p w:rsidR="00C04D4A" w:rsidRPr="006A02D9" w:rsidRDefault="00C04D4A" w:rsidP="00917E08">
            <w:pPr>
              <w:rPr>
                <w:sz w:val="22"/>
                <w:szCs w:val="22"/>
              </w:rPr>
            </w:pPr>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в случае размещения на земельном участке только объектов инженерно-технического обеспечения – 100 %;</w:t>
            </w:r>
          </w:p>
          <w:p w:rsidR="00C04D4A" w:rsidRPr="006A02D9" w:rsidRDefault="00C04D4A" w:rsidP="00917E08">
            <w:pPr>
              <w:rPr>
                <w:sz w:val="22"/>
                <w:szCs w:val="22"/>
              </w:rPr>
            </w:pPr>
            <w:r w:rsidRPr="006A02D9">
              <w:rPr>
                <w:sz w:val="22"/>
                <w:szCs w:val="22"/>
              </w:rPr>
              <w:t>в случае размещения на земельном участке иных объектов – 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4.9</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автостоянок - 0 м,</w:t>
            </w:r>
          </w:p>
          <w:p w:rsidR="00C04D4A" w:rsidRPr="006A02D9" w:rsidRDefault="00C04D4A" w:rsidP="00917E08">
            <w:pPr>
              <w:rPr>
                <w:sz w:val="22"/>
                <w:szCs w:val="22"/>
              </w:rPr>
            </w:pPr>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для автостоянок - 0 м,</w:t>
            </w:r>
          </w:p>
          <w:p w:rsidR="00C04D4A" w:rsidRPr="006A02D9" w:rsidRDefault="00C04D4A" w:rsidP="00917E08">
            <w:pPr>
              <w:rPr>
                <w:sz w:val="22"/>
                <w:szCs w:val="22"/>
              </w:rPr>
            </w:pPr>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sz w:val="22"/>
                <w:szCs w:val="22"/>
              </w:rPr>
            </w:pPr>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12.0.1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100 %</w:t>
            </w:r>
          </w:p>
        </w:tc>
      </w:tr>
      <w:tr w:rsidR="00C04D4A" w:rsidRPr="006A02D9" w:rsidTr="00917E08">
        <w:trPr>
          <w:trHeight w:val="70"/>
        </w:trPr>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12.0.2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sz w:val="22"/>
                <w:szCs w:val="22"/>
              </w:rPr>
            </w:pPr>
            <w:r w:rsidRPr="006A02D9">
              <w:rPr>
                <w:sz w:val="22"/>
                <w:szCs w:val="22"/>
              </w:rPr>
              <w:t>100 %</w:t>
            </w:r>
          </w:p>
        </w:tc>
      </w:tr>
    </w:tbl>
    <w:p w:rsidR="00A973A4" w:rsidRPr="006A374B" w:rsidRDefault="006A374B" w:rsidP="00A973A4">
      <w:pPr>
        <w:pStyle w:val="16"/>
        <w:rPr>
          <w:sz w:val="22"/>
        </w:rPr>
      </w:pPr>
      <w:r w:rsidRPr="006A374B">
        <w:rPr>
          <w:szCs w:val="28"/>
        </w:rPr>
        <w:t>* в случае формирования земельных участков для размещения линейных объектов - не подлежит установлению.</w:t>
      </w:r>
    </w:p>
    <w:p w:rsidR="00A973A4" w:rsidRPr="006A374B" w:rsidRDefault="00A973A4" w:rsidP="00A973A4">
      <w:pPr>
        <w:rPr>
          <w:sz w:val="22"/>
        </w:rPr>
        <w:sectPr w:rsidR="00A973A4" w:rsidRPr="006A374B">
          <w:pgSz w:w="16838" w:h="11906" w:orient="landscape"/>
          <w:pgMar w:top="1701" w:right="1134" w:bottom="851" w:left="1134" w:header="720" w:footer="709" w:gutter="0"/>
          <w:cols w:space="720"/>
        </w:sectPr>
      </w:pPr>
    </w:p>
    <w:p w:rsidR="00A973A4" w:rsidRDefault="00A973A4" w:rsidP="00A973A4">
      <w:pPr>
        <w:pStyle w:val="310"/>
      </w:pPr>
      <w:bookmarkStart w:id="71" w:name="_Toc26282876"/>
      <w:r>
        <w:lastRenderedPageBreak/>
        <w:t>Статья 25. Территориальная зона ТД-2</w:t>
      </w:r>
      <w:bookmarkEnd w:id="7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lastRenderedPageBreak/>
              <w:t>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2" w:name="_Toc26282877"/>
      <w:r>
        <w:lastRenderedPageBreak/>
        <w:t>Глава 9. Производственные зоны</w:t>
      </w:r>
      <w:bookmarkEnd w:id="70"/>
      <w:bookmarkEnd w:id="72"/>
    </w:p>
    <w:p w:rsidR="00DC5C92" w:rsidRDefault="00DC5C92" w:rsidP="00DC5C92">
      <w:pPr>
        <w:pStyle w:val="310"/>
        <w:rPr>
          <w:szCs w:val="24"/>
        </w:rPr>
      </w:pPr>
      <w:bookmarkStart w:id="73" w:name="_Toc26282878"/>
      <w:bookmarkStart w:id="74" w:name="_Toc421696743"/>
      <w:r w:rsidRPr="00065A88">
        <w:rPr>
          <w:szCs w:val="24"/>
        </w:rPr>
        <w:t xml:space="preserve">Статья </w:t>
      </w:r>
      <w:r>
        <w:rPr>
          <w:szCs w:val="24"/>
        </w:rPr>
        <w:t>26</w:t>
      </w:r>
      <w:r w:rsidRPr="00065A88">
        <w:rPr>
          <w:szCs w:val="24"/>
        </w:rPr>
        <w:t xml:space="preserve">. Территориальная зона </w:t>
      </w:r>
      <w:r>
        <w:rPr>
          <w:szCs w:val="24"/>
        </w:rPr>
        <w:t>ТП-1</w:t>
      </w:r>
      <w:bookmarkEnd w:id="73"/>
    </w:p>
    <w:p w:rsidR="00DC5C92" w:rsidRPr="00492FAA" w:rsidRDefault="00DC5C92" w:rsidP="00DC5C92">
      <w:r w:rsidRPr="00492FAA">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DC5C92" w:rsidRPr="00492FAA" w:rsidTr="00213600">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213600">
            <w:pPr>
              <w:rPr>
                <w:b/>
                <w:bCs/>
              </w:rPr>
            </w:pPr>
            <w:r w:rsidRPr="00492FAA">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213600">
            <w:pPr>
              <w:rPr>
                <w:b/>
                <w:bCs/>
              </w:rPr>
            </w:pPr>
            <w:r w:rsidRPr="00492FAA">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C92" w:rsidRPr="00492FAA" w:rsidRDefault="00DC5C92" w:rsidP="00213600">
            <w:pPr>
              <w:rPr>
                <w:b/>
                <w:bCs/>
              </w:rPr>
            </w:pPr>
            <w:r w:rsidRPr="00492FAA">
              <w:rPr>
                <w:b/>
                <w:bCs/>
              </w:rPr>
              <w:t>Объекты капитального строительства, разрешенные для размещения на земельных участках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pPr>
              <w:rPr>
                <w:b/>
                <w:bCs/>
              </w:rPr>
            </w:pP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14062B" w:rsidRDefault="00DC5C92" w:rsidP="00213600">
            <w:pPr>
              <w:rPr>
                <w:bCs/>
              </w:rPr>
            </w:pPr>
            <w:r w:rsidRPr="0014062B">
              <w:rPr>
                <w:bCs/>
              </w:rPr>
              <w:t>2.7.1</w:t>
            </w:r>
          </w:p>
        </w:tc>
        <w:tc>
          <w:tcPr>
            <w:tcW w:w="4394" w:type="dxa"/>
            <w:tcBorders>
              <w:top w:val="single" w:sz="4" w:space="0" w:color="000000"/>
              <w:left w:val="single" w:sz="4" w:space="0" w:color="000000"/>
              <w:bottom w:val="single" w:sz="4" w:space="0" w:color="000000"/>
            </w:tcBorders>
            <w:shd w:val="clear" w:color="auto" w:fill="auto"/>
          </w:tcPr>
          <w:p w:rsidR="00DC5C92" w:rsidRPr="0014062B" w:rsidRDefault="00DC5C92" w:rsidP="00213600">
            <w:pPr>
              <w:autoSpaceDE w:val="0"/>
              <w:autoSpaceDN w:val="0"/>
              <w:adjustRightInd w:val="0"/>
              <w:jc w:val="both"/>
              <w:rPr>
                <w:rFonts w:eastAsiaTheme="minorHAnsi"/>
                <w:bCs/>
                <w:lang w:eastAsia="en-US"/>
              </w:rPr>
            </w:pPr>
            <w:r w:rsidRPr="0014062B">
              <w:rPr>
                <w:rFonts w:eastAsiaTheme="minorHAnsi"/>
                <w:bCs/>
                <w:lang w:eastAsia="en-US"/>
              </w:rPr>
              <w:t>Объекты гаражного назначения</w:t>
            </w:r>
          </w:p>
          <w:p w:rsidR="00DC5C92" w:rsidRPr="0014062B" w:rsidRDefault="00DC5C92" w:rsidP="00213600">
            <w:pPr>
              <w:rPr>
                <w:bC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14062B" w:rsidRDefault="00DC5C92" w:rsidP="00213600">
            <w:pPr>
              <w:autoSpaceDE w:val="0"/>
              <w:autoSpaceDN w:val="0"/>
              <w:adjustRightInd w:val="0"/>
              <w:jc w:val="both"/>
              <w:rPr>
                <w:rFonts w:eastAsiaTheme="minorHAnsi"/>
                <w:bCs/>
                <w:lang w:eastAsia="en-US"/>
              </w:rPr>
            </w:pPr>
            <w:r w:rsidRPr="0014062B">
              <w:rPr>
                <w:rFonts w:eastAsiaTheme="minorHAnsi"/>
                <w:bCs/>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3.5.2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492FAA">
              <w:lastRenderedPageBreak/>
              <w:t>деятельность по образованию и просвещению)</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3.9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DC5C92" w:rsidRPr="00492FAA" w:rsidRDefault="00DC5C92" w:rsidP="00213600">
            <w:r w:rsidRPr="00492FAA">
              <w:t>размещение гаражей и (или) стоянок для автомобилей сотрудников и посетителей торгового центра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сооружений, предназначенных для организации </w:t>
            </w:r>
            <w:r w:rsidRPr="00492FAA">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5C92" w:rsidRPr="00492FAA" w:rsidRDefault="00DC5C92" w:rsidP="00213600">
            <w:r w:rsidRPr="00492FAA">
              <w:t>размещение гаражей и (или) стоянок для автомобилей сотрудников и посетителей рынка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4.4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продажи товаров, торговая площадь которых составляет до 5000 кв. м</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4.5</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размещения организаций, оказывающих банковские и страховые</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C5C92" w:rsidRPr="00492FAA" w:rsidRDefault="00DC5C92" w:rsidP="00213600">
            <w:r w:rsidRPr="00492FAA">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автозаправочных станций (бензиновых, газовых);</w:t>
            </w:r>
          </w:p>
          <w:p w:rsidR="00DC5C92" w:rsidRPr="00492FAA" w:rsidRDefault="00DC5C92" w:rsidP="00213600">
            <w:r w:rsidRPr="00492FAA">
              <w:t>размещение магазинов сопутствующей торговли, зданий для организации общественного питания в качестве объектов придорожного сервиса;</w:t>
            </w:r>
          </w:p>
          <w:p w:rsidR="00DC5C92" w:rsidRPr="00492FAA" w:rsidRDefault="00DC5C92" w:rsidP="00213600">
            <w:r w:rsidRPr="00492FAA">
              <w:t>предоставление гостиничных услуг в качестве придорожного сервиса;</w:t>
            </w:r>
          </w:p>
          <w:p w:rsidR="00DC5C92" w:rsidRPr="00492FAA" w:rsidRDefault="00DC5C92" w:rsidP="00213600">
            <w:r w:rsidRPr="00492FAA">
              <w:t xml:space="preserve">размещение автомобильных моек и </w:t>
            </w:r>
            <w:r w:rsidRPr="00492FAA">
              <w:lastRenderedPageBreak/>
              <w:t>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5.1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C5C92" w:rsidRPr="00492FAA" w:rsidRDefault="00DC5C92" w:rsidP="00213600">
            <w:r w:rsidRPr="00492FAA">
              <w:t>размещение спортивных баз и лагерей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Осуществление геологических изысканий;</w:t>
            </w:r>
          </w:p>
          <w:p w:rsidR="00DC5C92" w:rsidRPr="00492FAA" w:rsidRDefault="00DC5C92" w:rsidP="00213600">
            <w:r w:rsidRPr="00492FAA">
              <w:t>добыча недр открытым (карьеры, отвалы) и закрытым (шахты, скважины) способами;</w:t>
            </w:r>
          </w:p>
          <w:p w:rsidR="00DC5C92" w:rsidRPr="00492FAA" w:rsidRDefault="00DC5C92" w:rsidP="00213600">
            <w:r w:rsidRPr="00492FAA">
              <w:t>размещение объектов капитального строительства, в том числе подземных, в целях добычи недр;</w:t>
            </w:r>
          </w:p>
          <w:p w:rsidR="00DC5C92" w:rsidRPr="00492FAA" w:rsidRDefault="00DC5C92" w:rsidP="00213600">
            <w:r w:rsidRPr="00492FAA">
              <w:t>размещение объектов капитального строительства, необходимых для подготовки сырья к транспортировке и (или) промышленной переработке;</w:t>
            </w:r>
          </w:p>
          <w:p w:rsidR="00DC5C92" w:rsidRPr="00492FAA" w:rsidRDefault="00DC5C92" w:rsidP="00213600">
            <w:r w:rsidRPr="00492FA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lastRenderedPageBreak/>
              <w:t xml:space="preserve">Размещение объектов капитального строительства, предназначенных для текстильной, </w:t>
            </w:r>
            <w:proofErr w:type="spellStart"/>
            <w:proofErr w:type="gramStart"/>
            <w:r w:rsidRPr="00492FAA">
              <w:t>фарфоро</w:t>
            </w:r>
            <w:proofErr w:type="spellEnd"/>
            <w:r w:rsidRPr="00492FAA">
              <w:t>-фаянсовой</w:t>
            </w:r>
            <w:proofErr w:type="gramEnd"/>
            <w:r w:rsidRPr="00492FAA">
              <w:t>, электронной промышленности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6.7</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92FAA">
              <w:t>золоотвалов</w:t>
            </w:r>
            <w:proofErr w:type="spellEnd"/>
            <w:r w:rsidRPr="00492FAA">
              <w:t>, гидротехнических сооружений);</w:t>
            </w:r>
          </w:p>
          <w:p w:rsidR="00DC5C92" w:rsidRPr="00492FAA" w:rsidRDefault="00DC5C92" w:rsidP="00213600">
            <w:r w:rsidRPr="00492FA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492FAA">
              <w:lastRenderedPageBreak/>
              <w:t>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7.2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автомобильных дорог и технически связанных с ними сооружений;</w:t>
            </w:r>
          </w:p>
          <w:p w:rsidR="00DC5C92" w:rsidRPr="00492FAA" w:rsidRDefault="00DC5C92" w:rsidP="00213600">
            <w:r w:rsidRPr="00492FAA">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C5C92" w:rsidRPr="00492FAA" w:rsidRDefault="00DC5C92" w:rsidP="00213600">
            <w:r w:rsidRPr="00492FA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8.3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rsidRPr="00492FAA">
              <w:lastRenderedPageBreak/>
              <w:t>служб, в которых существует военизированная служба;</w:t>
            </w:r>
          </w:p>
          <w:p w:rsidR="00DC5C92" w:rsidRPr="00492FAA" w:rsidRDefault="00DC5C92" w:rsidP="00213600">
            <w:r w:rsidRPr="00492FAA">
              <w:t>размещение объектов гражданской обороны, за исключением объектов гражданской обороны, являющихся частями производственных зданий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11.0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11.2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lastRenderedPageBreak/>
              <w:t xml:space="preserve">Размещение объектов капитального строительства, предназначенных для текстильной, </w:t>
            </w:r>
            <w:proofErr w:type="spellStart"/>
            <w:proofErr w:type="gramStart"/>
            <w:r w:rsidRPr="00492FAA">
              <w:t>фарфоро</w:t>
            </w:r>
            <w:proofErr w:type="spellEnd"/>
            <w:r w:rsidRPr="00492FAA">
              <w:t>-фаянсовой</w:t>
            </w:r>
            <w:proofErr w:type="gramEnd"/>
            <w:r w:rsidRPr="00492FAA">
              <w:t>, электронной промышленности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pPr>
              <w:rPr>
                <w:b/>
                <w:bCs/>
              </w:rPr>
            </w:pP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2.7.1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отдельно стоящих и пристроенных гаражей, в том числе </w:t>
            </w:r>
            <w:r w:rsidRPr="00492FAA">
              <w:lastRenderedPageBreak/>
              <w:t>подземных, предназначенных для хранения личного автотранспорта граждан, с возможностью размещения автомобильных моек</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DC5C92" w:rsidRPr="00492FAA" w:rsidRDefault="00DC5C92" w:rsidP="00DC5C92">
      <w:pPr>
        <w:sectPr w:rsidR="00DC5C92" w:rsidRPr="00492FAA">
          <w:pgSz w:w="11906" w:h="16838"/>
          <w:pgMar w:top="1134" w:right="851" w:bottom="1134" w:left="1701" w:header="720" w:footer="709" w:gutter="0"/>
          <w:cols w:space="720"/>
          <w:docGrid w:linePitch="360"/>
        </w:sectPr>
      </w:pPr>
    </w:p>
    <w:p w:rsidR="00DC5C92" w:rsidRPr="00492FAA" w:rsidRDefault="00DC5C92" w:rsidP="00DC5C92">
      <w:r w:rsidRPr="00492FAA">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378"/>
        <w:gridCol w:w="2036"/>
        <w:gridCol w:w="2346"/>
        <w:gridCol w:w="1428"/>
        <w:gridCol w:w="1980"/>
        <w:gridCol w:w="2160"/>
      </w:tblGrid>
      <w:tr w:rsidR="00DC5C92" w:rsidRPr="00492FAA" w:rsidTr="00213600">
        <w:trPr>
          <w:trHeight w:val="758"/>
        </w:trPr>
        <w:tc>
          <w:tcPr>
            <w:tcW w:w="817" w:type="dxa"/>
            <w:vMerge w:val="restart"/>
          </w:tcPr>
          <w:p w:rsidR="00DC5C92" w:rsidRPr="00492FAA" w:rsidRDefault="00DC5C92" w:rsidP="00213600">
            <w:pPr>
              <w:rPr>
                <w:b/>
                <w:bCs/>
              </w:rPr>
            </w:pPr>
            <w:r w:rsidRPr="00492FAA">
              <w:rPr>
                <w:b/>
                <w:bCs/>
              </w:rPr>
              <w:t>Код</w:t>
            </w:r>
          </w:p>
        </w:tc>
        <w:tc>
          <w:tcPr>
            <w:tcW w:w="1631" w:type="dxa"/>
            <w:vMerge w:val="restart"/>
          </w:tcPr>
          <w:p w:rsidR="00DC5C92" w:rsidRPr="00492FAA" w:rsidRDefault="00DC5C92" w:rsidP="00213600">
            <w:pPr>
              <w:rPr>
                <w:b/>
                <w:bCs/>
              </w:rPr>
            </w:pPr>
            <w:r w:rsidRPr="00492FAA">
              <w:rPr>
                <w:b/>
                <w:bCs/>
              </w:rPr>
              <w:t>Вид разрешенного использования земельных участков и объектов капитального строительства</w:t>
            </w:r>
          </w:p>
        </w:tc>
        <w:tc>
          <w:tcPr>
            <w:tcW w:w="2650" w:type="dxa"/>
            <w:gridSpan w:val="2"/>
          </w:tcPr>
          <w:p w:rsidR="00DC5C92" w:rsidRPr="00492FAA" w:rsidRDefault="00DC5C92" w:rsidP="00213600">
            <w:pPr>
              <w:rPr>
                <w:b/>
                <w:bCs/>
              </w:rPr>
            </w:pPr>
            <w:r w:rsidRPr="00492FAA">
              <w:rPr>
                <w:b/>
                <w:bCs/>
              </w:rPr>
              <w:t>Площадь земельных участков</w:t>
            </w:r>
          </w:p>
        </w:tc>
        <w:tc>
          <w:tcPr>
            <w:tcW w:w="2036" w:type="dxa"/>
            <w:vMerge w:val="restart"/>
          </w:tcPr>
          <w:p w:rsidR="00DC5C92" w:rsidRPr="00492FAA" w:rsidRDefault="00DC5C92" w:rsidP="00213600">
            <w:pPr>
              <w:rPr>
                <w:b/>
                <w:bCs/>
              </w:rPr>
            </w:pPr>
            <w:r w:rsidRPr="00492FAA">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C5C92" w:rsidRPr="00492FAA" w:rsidRDefault="00DC5C92" w:rsidP="00213600">
            <w:pPr>
              <w:rPr>
                <w:b/>
                <w:bCs/>
              </w:rPr>
            </w:pPr>
            <w:r w:rsidRPr="00492FAA">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DC5C92" w:rsidRPr="00492FAA" w:rsidRDefault="00DC5C92" w:rsidP="00213600">
            <w:pPr>
              <w:rPr>
                <w:b/>
                <w:bCs/>
              </w:rPr>
            </w:pPr>
            <w:r w:rsidRPr="00492FAA">
              <w:rPr>
                <w:b/>
                <w:bCs/>
              </w:rPr>
              <w:t>Предельная (максимальная) высота объектов капитального строительства</w:t>
            </w:r>
          </w:p>
        </w:tc>
        <w:tc>
          <w:tcPr>
            <w:tcW w:w="4140" w:type="dxa"/>
            <w:gridSpan w:val="2"/>
            <w:shd w:val="clear" w:color="auto" w:fill="auto"/>
          </w:tcPr>
          <w:p w:rsidR="00DC5C92" w:rsidRPr="00492FAA" w:rsidRDefault="00DC5C92" w:rsidP="00213600">
            <w:pPr>
              <w:rPr>
                <w:b/>
                <w:bCs/>
              </w:rPr>
            </w:pPr>
            <w:r w:rsidRPr="00492FAA">
              <w:rPr>
                <w:b/>
                <w:bCs/>
              </w:rPr>
              <w:t>Процент застройки в границах земельного участка</w:t>
            </w:r>
          </w:p>
        </w:tc>
      </w:tr>
      <w:tr w:rsidR="00DC5C92" w:rsidRPr="00492FAA" w:rsidTr="00213600">
        <w:trPr>
          <w:trHeight w:val="757"/>
        </w:trPr>
        <w:tc>
          <w:tcPr>
            <w:tcW w:w="817" w:type="dxa"/>
            <w:vMerge/>
          </w:tcPr>
          <w:p w:rsidR="00DC5C92" w:rsidRPr="00492FAA" w:rsidRDefault="00DC5C92" w:rsidP="00213600">
            <w:pPr>
              <w:rPr>
                <w:b/>
                <w:bCs/>
              </w:rPr>
            </w:pPr>
          </w:p>
        </w:tc>
        <w:tc>
          <w:tcPr>
            <w:tcW w:w="1631" w:type="dxa"/>
            <w:vMerge/>
          </w:tcPr>
          <w:p w:rsidR="00DC5C92" w:rsidRPr="00492FAA" w:rsidRDefault="00DC5C92" w:rsidP="00213600">
            <w:pPr>
              <w:rPr>
                <w:b/>
                <w:bCs/>
              </w:rPr>
            </w:pPr>
          </w:p>
        </w:tc>
        <w:tc>
          <w:tcPr>
            <w:tcW w:w="1272" w:type="dxa"/>
          </w:tcPr>
          <w:p w:rsidR="00DC5C92" w:rsidRPr="00492FAA" w:rsidRDefault="00DC5C92" w:rsidP="00213600">
            <w:pPr>
              <w:rPr>
                <w:b/>
                <w:bCs/>
              </w:rPr>
            </w:pPr>
            <w:r w:rsidRPr="00492FAA">
              <w:rPr>
                <w:b/>
                <w:bCs/>
              </w:rPr>
              <w:t xml:space="preserve">Минимальная </w:t>
            </w:r>
          </w:p>
        </w:tc>
        <w:tc>
          <w:tcPr>
            <w:tcW w:w="1378" w:type="dxa"/>
            <w:shd w:val="clear" w:color="auto" w:fill="auto"/>
          </w:tcPr>
          <w:p w:rsidR="00DC5C92" w:rsidRPr="00492FAA" w:rsidRDefault="00DC5C92" w:rsidP="00213600">
            <w:pPr>
              <w:rPr>
                <w:b/>
                <w:bCs/>
              </w:rPr>
            </w:pPr>
            <w:r w:rsidRPr="00492FAA">
              <w:rPr>
                <w:b/>
                <w:bCs/>
              </w:rPr>
              <w:t>Максимальная</w:t>
            </w:r>
          </w:p>
        </w:tc>
        <w:tc>
          <w:tcPr>
            <w:tcW w:w="2036" w:type="dxa"/>
            <w:vMerge/>
          </w:tcPr>
          <w:p w:rsidR="00DC5C92" w:rsidRPr="00492FAA" w:rsidRDefault="00DC5C92" w:rsidP="00213600">
            <w:pPr>
              <w:rPr>
                <w:b/>
                <w:bCs/>
              </w:rPr>
            </w:pPr>
          </w:p>
        </w:tc>
        <w:tc>
          <w:tcPr>
            <w:tcW w:w="2346" w:type="dxa"/>
            <w:vMerge/>
          </w:tcPr>
          <w:p w:rsidR="00DC5C92" w:rsidRPr="00492FAA" w:rsidRDefault="00DC5C92" w:rsidP="00213600">
            <w:pPr>
              <w:rPr>
                <w:b/>
                <w:bCs/>
              </w:rPr>
            </w:pPr>
          </w:p>
        </w:tc>
        <w:tc>
          <w:tcPr>
            <w:tcW w:w="1428" w:type="dxa"/>
            <w:vMerge/>
          </w:tcPr>
          <w:p w:rsidR="00DC5C92" w:rsidRPr="00492FAA" w:rsidRDefault="00DC5C92" w:rsidP="00213600">
            <w:pPr>
              <w:rPr>
                <w:b/>
                <w:bCs/>
              </w:rPr>
            </w:pPr>
          </w:p>
        </w:tc>
        <w:tc>
          <w:tcPr>
            <w:tcW w:w="1980" w:type="dxa"/>
            <w:shd w:val="clear" w:color="auto" w:fill="auto"/>
          </w:tcPr>
          <w:p w:rsidR="00DC5C92" w:rsidRPr="00492FAA" w:rsidRDefault="00DC5C92" w:rsidP="00213600">
            <w:pPr>
              <w:rPr>
                <w:b/>
                <w:bCs/>
              </w:rPr>
            </w:pPr>
            <w:r w:rsidRPr="00492FAA">
              <w:rPr>
                <w:b/>
                <w:bCs/>
              </w:rPr>
              <w:t>Минимальный</w:t>
            </w:r>
          </w:p>
        </w:tc>
        <w:tc>
          <w:tcPr>
            <w:tcW w:w="2160" w:type="dxa"/>
            <w:shd w:val="clear" w:color="auto" w:fill="auto"/>
          </w:tcPr>
          <w:p w:rsidR="00DC5C92" w:rsidRPr="00492FAA" w:rsidRDefault="00DC5C92" w:rsidP="00213600">
            <w:pPr>
              <w:rPr>
                <w:b/>
                <w:bCs/>
              </w:rPr>
            </w:pPr>
            <w:r w:rsidRPr="00492FAA">
              <w:rPr>
                <w:b/>
                <w:bCs/>
              </w:rPr>
              <w:t>Максимальный</w:t>
            </w:r>
          </w:p>
        </w:tc>
      </w:tr>
      <w:tr w:rsidR="00DC5C92" w:rsidRPr="00492FAA" w:rsidTr="00213600">
        <w:trPr>
          <w:trHeight w:val="269"/>
          <w:tblHeader/>
        </w:trPr>
        <w:tc>
          <w:tcPr>
            <w:tcW w:w="817" w:type="dxa"/>
          </w:tcPr>
          <w:p w:rsidR="00DC5C92" w:rsidRPr="00492FAA" w:rsidRDefault="00DC5C92" w:rsidP="00213600">
            <w:pPr>
              <w:rPr>
                <w:b/>
                <w:bCs/>
              </w:rPr>
            </w:pPr>
            <w:r w:rsidRPr="00492FAA">
              <w:rPr>
                <w:b/>
                <w:bCs/>
              </w:rPr>
              <w:t>1</w:t>
            </w:r>
          </w:p>
        </w:tc>
        <w:tc>
          <w:tcPr>
            <w:tcW w:w="1631" w:type="dxa"/>
          </w:tcPr>
          <w:p w:rsidR="00DC5C92" w:rsidRPr="00492FAA" w:rsidRDefault="00DC5C92" w:rsidP="00213600">
            <w:pPr>
              <w:rPr>
                <w:b/>
                <w:bCs/>
              </w:rPr>
            </w:pPr>
            <w:r w:rsidRPr="00492FAA">
              <w:rPr>
                <w:b/>
                <w:bCs/>
              </w:rPr>
              <w:t>2</w:t>
            </w:r>
          </w:p>
        </w:tc>
        <w:tc>
          <w:tcPr>
            <w:tcW w:w="1272" w:type="dxa"/>
          </w:tcPr>
          <w:p w:rsidR="00DC5C92" w:rsidRPr="00492FAA" w:rsidRDefault="00DC5C92" w:rsidP="00213600">
            <w:pPr>
              <w:rPr>
                <w:b/>
                <w:bCs/>
              </w:rPr>
            </w:pPr>
            <w:r w:rsidRPr="00492FAA">
              <w:rPr>
                <w:b/>
                <w:bCs/>
              </w:rPr>
              <w:t>3</w:t>
            </w:r>
          </w:p>
        </w:tc>
        <w:tc>
          <w:tcPr>
            <w:tcW w:w="1378" w:type="dxa"/>
            <w:shd w:val="clear" w:color="auto" w:fill="auto"/>
          </w:tcPr>
          <w:p w:rsidR="00DC5C92" w:rsidRPr="00492FAA" w:rsidRDefault="00DC5C92" w:rsidP="00213600">
            <w:pPr>
              <w:rPr>
                <w:b/>
                <w:bCs/>
              </w:rPr>
            </w:pPr>
            <w:r w:rsidRPr="00492FAA">
              <w:rPr>
                <w:b/>
                <w:bCs/>
              </w:rPr>
              <w:t>4</w:t>
            </w:r>
          </w:p>
        </w:tc>
        <w:tc>
          <w:tcPr>
            <w:tcW w:w="2036" w:type="dxa"/>
          </w:tcPr>
          <w:p w:rsidR="00DC5C92" w:rsidRPr="00492FAA" w:rsidRDefault="00DC5C92" w:rsidP="00213600">
            <w:pPr>
              <w:rPr>
                <w:b/>
                <w:bCs/>
              </w:rPr>
            </w:pPr>
            <w:r w:rsidRPr="00492FAA">
              <w:rPr>
                <w:b/>
                <w:bCs/>
              </w:rPr>
              <w:t>5</w:t>
            </w:r>
          </w:p>
        </w:tc>
        <w:tc>
          <w:tcPr>
            <w:tcW w:w="2346" w:type="dxa"/>
          </w:tcPr>
          <w:p w:rsidR="00DC5C92" w:rsidRPr="00492FAA" w:rsidRDefault="00DC5C92" w:rsidP="00213600">
            <w:pPr>
              <w:rPr>
                <w:b/>
                <w:bCs/>
              </w:rPr>
            </w:pPr>
            <w:r w:rsidRPr="00492FAA">
              <w:rPr>
                <w:b/>
                <w:bCs/>
              </w:rPr>
              <w:t>6</w:t>
            </w:r>
          </w:p>
        </w:tc>
        <w:tc>
          <w:tcPr>
            <w:tcW w:w="1428" w:type="dxa"/>
          </w:tcPr>
          <w:p w:rsidR="00DC5C92" w:rsidRPr="00492FAA" w:rsidRDefault="00DC5C92" w:rsidP="00213600">
            <w:pPr>
              <w:rPr>
                <w:b/>
                <w:bCs/>
              </w:rPr>
            </w:pPr>
            <w:r w:rsidRPr="00492FAA">
              <w:rPr>
                <w:b/>
                <w:bCs/>
              </w:rPr>
              <w:t>7</w:t>
            </w:r>
          </w:p>
        </w:tc>
        <w:tc>
          <w:tcPr>
            <w:tcW w:w="1980" w:type="dxa"/>
          </w:tcPr>
          <w:p w:rsidR="00DC5C92" w:rsidRPr="00492FAA" w:rsidRDefault="00DC5C92" w:rsidP="00213600">
            <w:pPr>
              <w:rPr>
                <w:b/>
                <w:bCs/>
              </w:rPr>
            </w:pPr>
            <w:r w:rsidRPr="00492FAA">
              <w:rPr>
                <w:b/>
                <w:bCs/>
              </w:rPr>
              <w:t>8</w:t>
            </w:r>
          </w:p>
        </w:tc>
        <w:tc>
          <w:tcPr>
            <w:tcW w:w="2160" w:type="dxa"/>
          </w:tcPr>
          <w:p w:rsidR="00DC5C92" w:rsidRPr="00492FAA" w:rsidRDefault="00DC5C92" w:rsidP="00213600">
            <w:pPr>
              <w:rPr>
                <w:b/>
                <w:bCs/>
              </w:rPr>
            </w:pPr>
            <w:r w:rsidRPr="00492FAA">
              <w:rPr>
                <w:b/>
                <w:bCs/>
              </w:rPr>
              <w:t>9</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Основные</w:t>
            </w:r>
          </w:p>
        </w:tc>
      </w:tr>
      <w:tr w:rsidR="00DC5C92" w:rsidRPr="00492FAA" w:rsidTr="00213600">
        <w:tc>
          <w:tcPr>
            <w:tcW w:w="817" w:type="dxa"/>
          </w:tcPr>
          <w:p w:rsidR="00DC5C92" w:rsidRPr="00492FAA" w:rsidRDefault="00DC5C92" w:rsidP="00213600">
            <w:r>
              <w:t>2.7.1</w:t>
            </w:r>
          </w:p>
        </w:tc>
        <w:tc>
          <w:tcPr>
            <w:tcW w:w="1631" w:type="dxa"/>
          </w:tcPr>
          <w:p w:rsidR="00DC5C92" w:rsidRPr="00492FAA" w:rsidRDefault="00DC5C92" w:rsidP="00213600">
            <w:r>
              <w:t>Объекты гаражного назначения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pPr>
              <w:jc w:val="center"/>
            </w:pPr>
            <w:r>
              <w:t>0</w:t>
            </w:r>
          </w:p>
        </w:tc>
        <w:tc>
          <w:tcPr>
            <w:tcW w:w="2346" w:type="dxa"/>
          </w:tcPr>
          <w:p w:rsidR="00DC5C92" w:rsidRPr="00492FAA" w:rsidRDefault="00DC5C92" w:rsidP="00213600">
            <w:pPr>
              <w:jc w:val="center"/>
            </w:pPr>
            <w:r>
              <w:t>5</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14062B">
              <w:t>Не подлежит установлению</w:t>
            </w:r>
          </w:p>
        </w:tc>
        <w:tc>
          <w:tcPr>
            <w:tcW w:w="2160" w:type="dxa"/>
          </w:tcPr>
          <w:p w:rsidR="00DC5C92" w:rsidRPr="00492FAA" w:rsidRDefault="00DC5C92" w:rsidP="00213600">
            <w:pPr>
              <w:jc w:val="center"/>
            </w:pPr>
            <w:r>
              <w:t>80 %</w:t>
            </w:r>
          </w:p>
        </w:tc>
      </w:tr>
      <w:tr w:rsidR="00DC5C92" w:rsidRPr="00492FAA" w:rsidTr="00213600">
        <w:tc>
          <w:tcPr>
            <w:tcW w:w="817" w:type="dxa"/>
          </w:tcPr>
          <w:p w:rsidR="00DC5C92" w:rsidRPr="00492FAA" w:rsidRDefault="00DC5C92" w:rsidP="00213600">
            <w:r w:rsidRPr="00492FAA">
              <w:t>3.1</w:t>
            </w:r>
          </w:p>
        </w:tc>
        <w:tc>
          <w:tcPr>
            <w:tcW w:w="1631" w:type="dxa"/>
          </w:tcPr>
          <w:p w:rsidR="00DC5C92" w:rsidRPr="00492FAA" w:rsidRDefault="00DC5C92" w:rsidP="00213600">
            <w:r w:rsidRPr="00492FAA">
              <w:t>Коммунальное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lastRenderedPageBreak/>
              <w:t>для хозяйственных построек - 1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lastRenderedPageBreak/>
              <w:t>для объектов инженерно-технического обеспечения - 0 м;</w:t>
            </w:r>
          </w:p>
          <w:p w:rsidR="00DC5C92" w:rsidRPr="00492FAA" w:rsidRDefault="00DC5C92" w:rsidP="00213600">
            <w:r w:rsidRPr="00492FAA">
              <w:t xml:space="preserve">для других объектов </w:t>
            </w:r>
            <w:r w:rsidRPr="00492FAA">
              <w:lastRenderedPageBreak/>
              <w:t>капитального строительства - 5 м</w:t>
            </w:r>
          </w:p>
        </w:tc>
        <w:tc>
          <w:tcPr>
            <w:tcW w:w="1428" w:type="dxa"/>
          </w:tcPr>
          <w:p w:rsidR="00DC5C92" w:rsidRPr="00492FAA" w:rsidRDefault="00DC5C92" w:rsidP="00213600">
            <w:r w:rsidRPr="00492FAA">
              <w:lastRenderedPageBreak/>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в случае размещения на земельном участке только объектов инженерно-</w:t>
            </w:r>
            <w:r w:rsidRPr="00492FAA">
              <w:lastRenderedPageBreak/>
              <w:t>технического обеспечения - 100 %;</w:t>
            </w:r>
          </w:p>
          <w:p w:rsidR="00DC5C92" w:rsidRPr="00492FAA" w:rsidRDefault="00DC5C92" w:rsidP="00213600">
            <w:r w:rsidRPr="00492FAA">
              <w:t>в случае размещения на земельном участке иных объектов - 80 %</w:t>
            </w:r>
          </w:p>
        </w:tc>
      </w:tr>
      <w:tr w:rsidR="00DC5C92" w:rsidRPr="00492FAA" w:rsidTr="00213600">
        <w:tc>
          <w:tcPr>
            <w:tcW w:w="817" w:type="dxa"/>
          </w:tcPr>
          <w:p w:rsidR="00DC5C92" w:rsidRPr="00492FAA" w:rsidRDefault="00DC5C92" w:rsidP="00213600">
            <w:r w:rsidRPr="00492FAA">
              <w:lastRenderedPageBreak/>
              <w:t>3.3</w:t>
            </w:r>
          </w:p>
        </w:tc>
        <w:tc>
          <w:tcPr>
            <w:tcW w:w="1631" w:type="dxa"/>
          </w:tcPr>
          <w:p w:rsidR="00DC5C92" w:rsidRPr="00492FAA" w:rsidRDefault="00DC5C92" w:rsidP="00213600">
            <w:r w:rsidRPr="00492FAA">
              <w:t>Бытовое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16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3.5.2</w:t>
            </w:r>
          </w:p>
        </w:tc>
        <w:tc>
          <w:tcPr>
            <w:tcW w:w="1631" w:type="dxa"/>
          </w:tcPr>
          <w:p w:rsidR="00DC5C92" w:rsidRPr="00492FAA" w:rsidRDefault="00DC5C92" w:rsidP="00213600">
            <w:r w:rsidRPr="00492FAA">
              <w:t>Среднее и высшее профессиональное образование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16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3.9</w:t>
            </w:r>
          </w:p>
        </w:tc>
        <w:tc>
          <w:tcPr>
            <w:tcW w:w="1631" w:type="dxa"/>
          </w:tcPr>
          <w:p w:rsidR="00DC5C92" w:rsidRPr="00492FAA" w:rsidRDefault="00DC5C92" w:rsidP="00213600">
            <w:r w:rsidRPr="00492FAA">
              <w:t>Обеспечение научной деятельности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3.10</w:t>
            </w:r>
          </w:p>
        </w:tc>
        <w:tc>
          <w:tcPr>
            <w:tcW w:w="1631" w:type="dxa"/>
          </w:tcPr>
          <w:p w:rsidR="00DC5C92" w:rsidRPr="00492FAA" w:rsidRDefault="00DC5C92" w:rsidP="00213600">
            <w:r w:rsidRPr="00492FAA">
              <w:t>Ветеринарное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4.1</w:t>
            </w:r>
          </w:p>
        </w:tc>
        <w:tc>
          <w:tcPr>
            <w:tcW w:w="1631" w:type="dxa"/>
          </w:tcPr>
          <w:p w:rsidR="00DC5C92" w:rsidRPr="00492FAA" w:rsidRDefault="00DC5C92" w:rsidP="00213600">
            <w:r w:rsidRPr="00492FAA">
              <w:t>Деловое управление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4.2</w:t>
            </w:r>
          </w:p>
        </w:tc>
        <w:tc>
          <w:tcPr>
            <w:tcW w:w="1631" w:type="dxa"/>
          </w:tcPr>
          <w:p w:rsidR="00DC5C92" w:rsidRPr="00492FAA" w:rsidRDefault="00DC5C92" w:rsidP="00213600">
            <w:r w:rsidRPr="00492FAA">
              <w:t>Объекты торговли (торговые центры, торгово-развлекательные центры (комплексы)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4.3</w:t>
            </w:r>
          </w:p>
        </w:tc>
        <w:tc>
          <w:tcPr>
            <w:tcW w:w="1631" w:type="dxa"/>
          </w:tcPr>
          <w:p w:rsidR="00DC5C92" w:rsidRPr="00492FAA" w:rsidRDefault="00DC5C92" w:rsidP="00213600">
            <w:r w:rsidRPr="00492FAA">
              <w:t>Рынки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4.4</w:t>
            </w:r>
          </w:p>
        </w:tc>
        <w:tc>
          <w:tcPr>
            <w:tcW w:w="1631" w:type="dxa"/>
          </w:tcPr>
          <w:p w:rsidR="00DC5C92" w:rsidRPr="00492FAA" w:rsidRDefault="00DC5C92" w:rsidP="00213600">
            <w:r w:rsidRPr="00492FAA">
              <w:t>Магазины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4.5</w:t>
            </w:r>
          </w:p>
        </w:tc>
        <w:tc>
          <w:tcPr>
            <w:tcW w:w="1631" w:type="dxa"/>
          </w:tcPr>
          <w:p w:rsidR="00DC5C92" w:rsidRPr="00492FAA" w:rsidRDefault="00DC5C92" w:rsidP="00213600">
            <w:r w:rsidRPr="00492FAA">
              <w:t>Банковская и страховая деятельность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4.6</w:t>
            </w:r>
          </w:p>
        </w:tc>
        <w:tc>
          <w:tcPr>
            <w:tcW w:w="1631" w:type="dxa"/>
          </w:tcPr>
          <w:p w:rsidR="00DC5C92" w:rsidRPr="00492FAA" w:rsidRDefault="00DC5C92" w:rsidP="00213600">
            <w:r w:rsidRPr="00492FAA">
              <w:t>Общественное питание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4.8</w:t>
            </w:r>
          </w:p>
        </w:tc>
        <w:tc>
          <w:tcPr>
            <w:tcW w:w="1631" w:type="dxa"/>
          </w:tcPr>
          <w:p w:rsidR="00DC5C92" w:rsidRPr="00492FAA" w:rsidRDefault="00DC5C92" w:rsidP="00213600">
            <w:r w:rsidRPr="00492FAA">
              <w:t>Развлечения</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4.9</w:t>
            </w:r>
          </w:p>
        </w:tc>
        <w:tc>
          <w:tcPr>
            <w:tcW w:w="1631" w:type="dxa"/>
          </w:tcPr>
          <w:p w:rsidR="00DC5C92" w:rsidRPr="00492FAA" w:rsidRDefault="00DC5C92" w:rsidP="00213600">
            <w:r w:rsidRPr="00492FAA">
              <w:t>Обслуживание автотранспорта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4.9.1</w:t>
            </w:r>
          </w:p>
        </w:tc>
        <w:tc>
          <w:tcPr>
            <w:tcW w:w="1631" w:type="dxa"/>
          </w:tcPr>
          <w:p w:rsidR="00DC5C92" w:rsidRPr="00492FAA" w:rsidRDefault="00DC5C92" w:rsidP="00213600">
            <w:r w:rsidRPr="00492FAA">
              <w:t>Объекты придорожного сервиса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5.1</w:t>
            </w:r>
          </w:p>
        </w:tc>
        <w:tc>
          <w:tcPr>
            <w:tcW w:w="1631" w:type="dxa"/>
          </w:tcPr>
          <w:p w:rsidR="00DC5C92" w:rsidRPr="00492FAA" w:rsidRDefault="00DC5C92" w:rsidP="00213600">
            <w:r w:rsidRPr="00492FAA">
              <w:t>Спорт</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6.1.</w:t>
            </w:r>
          </w:p>
        </w:tc>
        <w:tc>
          <w:tcPr>
            <w:tcW w:w="1631" w:type="dxa"/>
          </w:tcPr>
          <w:p w:rsidR="00DC5C92" w:rsidRPr="00492FAA" w:rsidRDefault="00DC5C92" w:rsidP="00213600">
            <w:r w:rsidRPr="00492FAA">
              <w:t>Недропользование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400000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6.2.1</w:t>
            </w:r>
          </w:p>
        </w:tc>
        <w:tc>
          <w:tcPr>
            <w:tcW w:w="1631" w:type="dxa"/>
          </w:tcPr>
          <w:p w:rsidR="00DC5C92" w:rsidRPr="00492FAA" w:rsidRDefault="00DC5C92" w:rsidP="00213600">
            <w:r w:rsidRPr="00492FAA">
              <w:t>Автомобилестроительная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6.3</w:t>
            </w:r>
          </w:p>
        </w:tc>
        <w:tc>
          <w:tcPr>
            <w:tcW w:w="1631" w:type="dxa"/>
          </w:tcPr>
          <w:p w:rsidR="00DC5C92" w:rsidRPr="00492FAA" w:rsidRDefault="00DC5C92" w:rsidP="00213600">
            <w:r w:rsidRPr="00492FAA">
              <w:t>Легкая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6.3.1</w:t>
            </w:r>
          </w:p>
        </w:tc>
        <w:tc>
          <w:tcPr>
            <w:tcW w:w="1631" w:type="dxa"/>
          </w:tcPr>
          <w:p w:rsidR="00DC5C92" w:rsidRPr="00492FAA" w:rsidRDefault="00DC5C92" w:rsidP="00213600">
            <w:r w:rsidRPr="00492FAA">
              <w:t>Фармацевтическая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6.4</w:t>
            </w:r>
          </w:p>
        </w:tc>
        <w:tc>
          <w:tcPr>
            <w:tcW w:w="1631" w:type="dxa"/>
          </w:tcPr>
          <w:p w:rsidR="00DC5C92" w:rsidRPr="00492FAA" w:rsidRDefault="00DC5C92" w:rsidP="00213600">
            <w:r w:rsidRPr="00492FAA">
              <w:t>Пищевая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6.6</w:t>
            </w:r>
          </w:p>
        </w:tc>
        <w:tc>
          <w:tcPr>
            <w:tcW w:w="1631" w:type="dxa"/>
          </w:tcPr>
          <w:p w:rsidR="00DC5C92" w:rsidRPr="00492FAA" w:rsidRDefault="00DC5C92" w:rsidP="00213600">
            <w:r w:rsidRPr="00492FAA">
              <w:t>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6.7</w:t>
            </w:r>
          </w:p>
        </w:tc>
        <w:tc>
          <w:tcPr>
            <w:tcW w:w="1631" w:type="dxa"/>
          </w:tcPr>
          <w:p w:rsidR="00DC5C92" w:rsidRPr="00492FAA" w:rsidRDefault="00DC5C92" w:rsidP="00213600">
            <w:r w:rsidRPr="00492FAA">
              <w:t>Энергетика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электросетевого хозяйства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электросетевого хозяйства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6.8</w:t>
            </w:r>
          </w:p>
        </w:tc>
        <w:tc>
          <w:tcPr>
            <w:tcW w:w="1631" w:type="dxa"/>
          </w:tcPr>
          <w:p w:rsidR="00DC5C92" w:rsidRPr="00492FAA" w:rsidRDefault="00DC5C92" w:rsidP="00213600">
            <w:r w:rsidRPr="00492FAA">
              <w:t xml:space="preserve">Связь </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связи, радиовещания, телевидения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связи, радиовещания, телевидения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6.9</w:t>
            </w:r>
          </w:p>
        </w:tc>
        <w:tc>
          <w:tcPr>
            <w:tcW w:w="1631" w:type="dxa"/>
          </w:tcPr>
          <w:p w:rsidR="00DC5C92" w:rsidRPr="00492FAA" w:rsidRDefault="00DC5C92" w:rsidP="00213600">
            <w:r w:rsidRPr="00492FAA">
              <w:t>Склады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6.11</w:t>
            </w:r>
          </w:p>
        </w:tc>
        <w:tc>
          <w:tcPr>
            <w:tcW w:w="1631" w:type="dxa"/>
          </w:tcPr>
          <w:p w:rsidR="00DC5C92" w:rsidRPr="00492FAA" w:rsidRDefault="00DC5C92" w:rsidP="00213600">
            <w:r w:rsidRPr="00492FAA">
              <w:t>Целлюлозно-бумажная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7.2</w:t>
            </w:r>
          </w:p>
        </w:tc>
        <w:tc>
          <w:tcPr>
            <w:tcW w:w="1631" w:type="dxa"/>
          </w:tcPr>
          <w:p w:rsidR="00DC5C92" w:rsidRPr="00492FAA" w:rsidRDefault="00DC5C92" w:rsidP="00213600">
            <w:r w:rsidRPr="00492FAA">
              <w:t>Автомобильный транспорт</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8.3</w:t>
            </w:r>
          </w:p>
        </w:tc>
        <w:tc>
          <w:tcPr>
            <w:tcW w:w="1631" w:type="dxa"/>
          </w:tcPr>
          <w:p w:rsidR="00DC5C92" w:rsidRPr="00492FAA" w:rsidRDefault="00DC5C92" w:rsidP="00213600">
            <w:r w:rsidRPr="00492FAA">
              <w:t>Обеспечение внутреннего правопорядка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для пожарных депо - 10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11.0</w:t>
            </w:r>
          </w:p>
        </w:tc>
        <w:tc>
          <w:tcPr>
            <w:tcW w:w="1631" w:type="dxa"/>
          </w:tcPr>
          <w:p w:rsidR="00DC5C92" w:rsidRPr="00492FAA" w:rsidRDefault="00DC5C92" w:rsidP="00213600">
            <w:r w:rsidRPr="00492FAA">
              <w:t>Водные объекты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tc>
        <w:tc>
          <w:tcPr>
            <w:tcW w:w="1428" w:type="dxa"/>
          </w:tcPr>
          <w:p w:rsidR="00DC5C92" w:rsidRPr="00492FAA" w:rsidRDefault="00DC5C92" w:rsidP="00213600">
            <w:r w:rsidRPr="00492FAA">
              <w:t>не устанавливается</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 xml:space="preserve">5 % в случае, если для земельного участка дополнительно к основному виду разрешенного использования определен вспомогательный </w:t>
            </w:r>
            <w:r w:rsidRPr="00492FAA">
              <w:lastRenderedPageBreak/>
              <w:t>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lastRenderedPageBreak/>
              <w:t>11.1</w:t>
            </w:r>
          </w:p>
        </w:tc>
        <w:tc>
          <w:tcPr>
            <w:tcW w:w="1631" w:type="dxa"/>
          </w:tcPr>
          <w:p w:rsidR="00DC5C92" w:rsidRPr="00492FAA" w:rsidRDefault="00DC5C92" w:rsidP="00213600">
            <w:r w:rsidRPr="00492FAA">
              <w:t>Общее пользование водными объектами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t>Не подлежит установлению</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t>11.2</w:t>
            </w:r>
          </w:p>
        </w:tc>
        <w:tc>
          <w:tcPr>
            <w:tcW w:w="1631" w:type="dxa"/>
          </w:tcPr>
          <w:p w:rsidR="00DC5C92" w:rsidRPr="00492FAA" w:rsidRDefault="00DC5C92" w:rsidP="00213600">
            <w:r w:rsidRPr="00492FAA">
              <w:t>Специальное пользование водными объектами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t>Не подлежит установлению</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492FAA">
              <w:lastRenderedPageBreak/>
              <w:t>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lastRenderedPageBreak/>
              <w:t>12.0</w:t>
            </w:r>
          </w:p>
        </w:tc>
        <w:tc>
          <w:tcPr>
            <w:tcW w:w="1631" w:type="dxa"/>
          </w:tcPr>
          <w:p w:rsidR="00DC5C92" w:rsidRPr="00492FAA" w:rsidRDefault="00DC5C92" w:rsidP="00213600">
            <w:r w:rsidRPr="00492FAA">
              <w:t>Земельные участки (территории) общего пользования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Условно разрешенные</w:t>
            </w:r>
          </w:p>
        </w:tc>
      </w:tr>
      <w:tr w:rsidR="00DC5C92" w:rsidRPr="00492FAA" w:rsidTr="00213600">
        <w:tc>
          <w:tcPr>
            <w:tcW w:w="817" w:type="dxa"/>
          </w:tcPr>
          <w:p w:rsidR="00DC5C92" w:rsidRPr="00492FAA" w:rsidRDefault="00DC5C92" w:rsidP="00213600">
            <w:r w:rsidRPr="00492FAA">
              <w:t>6.2</w:t>
            </w:r>
          </w:p>
        </w:tc>
        <w:tc>
          <w:tcPr>
            <w:tcW w:w="1631" w:type="dxa"/>
          </w:tcPr>
          <w:p w:rsidR="00DC5C92" w:rsidRPr="00492FAA" w:rsidRDefault="00DC5C92" w:rsidP="00213600">
            <w:r w:rsidRPr="00492FAA">
              <w:t>Тяжелая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6.2.1</w:t>
            </w:r>
          </w:p>
        </w:tc>
        <w:tc>
          <w:tcPr>
            <w:tcW w:w="1631" w:type="dxa"/>
          </w:tcPr>
          <w:p w:rsidR="00DC5C92" w:rsidRPr="00492FAA" w:rsidRDefault="00DC5C92" w:rsidP="00213600">
            <w:r w:rsidRPr="00492FAA">
              <w:t>Автомобилестроительная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w:t>
            </w:r>
          </w:p>
        </w:tc>
        <w:tc>
          <w:tcPr>
            <w:tcW w:w="1631" w:type="dxa"/>
          </w:tcPr>
          <w:p w:rsidR="00DC5C92" w:rsidRPr="00492FAA" w:rsidRDefault="00DC5C92" w:rsidP="00213600">
            <w:r w:rsidRPr="00492FAA">
              <w:t>Легкая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6.3.1</w:t>
            </w:r>
          </w:p>
        </w:tc>
        <w:tc>
          <w:tcPr>
            <w:tcW w:w="1631" w:type="dxa"/>
          </w:tcPr>
          <w:p w:rsidR="00DC5C92" w:rsidRPr="00492FAA" w:rsidRDefault="00DC5C92" w:rsidP="00213600">
            <w:r w:rsidRPr="00492FAA">
              <w:t>Фармацевтическая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6.4</w:t>
            </w:r>
          </w:p>
        </w:tc>
        <w:tc>
          <w:tcPr>
            <w:tcW w:w="1631" w:type="dxa"/>
          </w:tcPr>
          <w:p w:rsidR="00DC5C92" w:rsidRPr="00492FAA" w:rsidRDefault="00DC5C92" w:rsidP="00213600">
            <w:r w:rsidRPr="00492FAA">
              <w:t>Пищевая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6.6</w:t>
            </w:r>
          </w:p>
        </w:tc>
        <w:tc>
          <w:tcPr>
            <w:tcW w:w="1631" w:type="dxa"/>
          </w:tcPr>
          <w:p w:rsidR="00DC5C92" w:rsidRPr="00492FAA" w:rsidRDefault="00DC5C92" w:rsidP="00213600">
            <w:r w:rsidRPr="00492FAA">
              <w:t>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6.9</w:t>
            </w:r>
          </w:p>
        </w:tc>
        <w:tc>
          <w:tcPr>
            <w:tcW w:w="1631" w:type="dxa"/>
          </w:tcPr>
          <w:p w:rsidR="00DC5C92" w:rsidRPr="00492FAA" w:rsidRDefault="00DC5C92" w:rsidP="00213600">
            <w:r w:rsidRPr="00492FAA">
              <w:t>Склады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Вспомогательные</w:t>
            </w:r>
          </w:p>
        </w:tc>
      </w:tr>
      <w:tr w:rsidR="00DC5C92" w:rsidRPr="00492FAA" w:rsidTr="00213600">
        <w:tc>
          <w:tcPr>
            <w:tcW w:w="817" w:type="dxa"/>
          </w:tcPr>
          <w:p w:rsidR="00DC5C92" w:rsidRPr="00492FAA" w:rsidRDefault="00DC5C92" w:rsidP="00213600">
            <w:r w:rsidRPr="00492FAA">
              <w:t>2.7.1</w:t>
            </w:r>
          </w:p>
        </w:tc>
        <w:tc>
          <w:tcPr>
            <w:tcW w:w="1631" w:type="dxa"/>
          </w:tcPr>
          <w:p w:rsidR="00DC5C92" w:rsidRPr="00492FAA" w:rsidRDefault="00DC5C92" w:rsidP="00213600">
            <w:r w:rsidRPr="00492FAA">
              <w:t>Объекты гаражного назначения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3.1</w:t>
            </w:r>
          </w:p>
        </w:tc>
        <w:tc>
          <w:tcPr>
            <w:tcW w:w="1631" w:type="dxa"/>
          </w:tcPr>
          <w:p w:rsidR="00DC5C92" w:rsidRPr="00492FAA" w:rsidRDefault="00DC5C92" w:rsidP="00213600">
            <w:r w:rsidRPr="00492FAA">
              <w:t>Коммунальное обслуживание</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t>для хозяйственных построек - 1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в случае размещения на земельном участке только объектов инженерно-технического обеспечения - 100 %,</w:t>
            </w:r>
          </w:p>
          <w:p w:rsidR="00DC5C92" w:rsidRPr="00492FAA" w:rsidRDefault="00DC5C92" w:rsidP="00213600">
            <w:r w:rsidRPr="00492FAA">
              <w:t>в случае размещения на земельном участке иных объектов - 80 %</w:t>
            </w:r>
          </w:p>
        </w:tc>
      </w:tr>
      <w:tr w:rsidR="00DC5C92" w:rsidRPr="00492FAA" w:rsidTr="00213600">
        <w:tc>
          <w:tcPr>
            <w:tcW w:w="817" w:type="dxa"/>
          </w:tcPr>
          <w:p w:rsidR="00DC5C92" w:rsidRPr="00492FAA" w:rsidRDefault="00DC5C92" w:rsidP="00213600">
            <w:r w:rsidRPr="00492FAA">
              <w:t>4.9</w:t>
            </w:r>
          </w:p>
        </w:tc>
        <w:tc>
          <w:tcPr>
            <w:tcW w:w="1631" w:type="dxa"/>
          </w:tcPr>
          <w:p w:rsidR="00DC5C92" w:rsidRPr="00492FAA" w:rsidRDefault="00DC5C92" w:rsidP="00213600">
            <w:r w:rsidRPr="00492FAA">
              <w:t>Обслуживание автотранспорта</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12.0</w:t>
            </w:r>
          </w:p>
        </w:tc>
        <w:tc>
          <w:tcPr>
            <w:tcW w:w="1631" w:type="dxa"/>
          </w:tcPr>
          <w:p w:rsidR="00DC5C92" w:rsidRPr="00492FAA" w:rsidRDefault="00DC5C92" w:rsidP="00213600">
            <w:r w:rsidRPr="00492FAA">
              <w:t>Земельные участки (территории) общего пользования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bl>
    <w:p w:rsidR="00DC5C92" w:rsidRPr="00492FAA" w:rsidRDefault="00DC5C92" w:rsidP="00DC5C92">
      <w:r w:rsidRPr="00492FAA">
        <w:t xml:space="preserve">* в случае формирования земельных участков для размещения линейных объектов - </w:t>
      </w:r>
      <w:r>
        <w:t>не подлежит установлению</w:t>
      </w:r>
    </w:p>
    <w:p w:rsidR="00DC5C92" w:rsidRPr="00492FAA" w:rsidRDefault="00DC5C92" w:rsidP="00DC5C92">
      <w:pPr>
        <w:sectPr w:rsidR="00DC5C92" w:rsidRPr="00492FAA" w:rsidSect="00213600">
          <w:pgSz w:w="16838" w:h="11906" w:orient="landscape"/>
          <w:pgMar w:top="1701" w:right="1134" w:bottom="851" w:left="1134" w:header="720" w:footer="709" w:gutter="0"/>
          <w:cols w:space="720"/>
          <w:docGrid w:linePitch="360"/>
        </w:sectPr>
      </w:pPr>
    </w:p>
    <w:p w:rsidR="00A973A4" w:rsidRDefault="00A973A4" w:rsidP="00A973A4">
      <w:pPr>
        <w:pStyle w:val="310"/>
      </w:pPr>
      <w:bookmarkStart w:id="75" w:name="_Toc26282879"/>
      <w:r>
        <w:lastRenderedPageBreak/>
        <w:t>Статья 27. Территориальная зона ТП-2</w:t>
      </w:r>
      <w:bookmarkEnd w:id="75"/>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6.2.1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текстильной, </w:t>
            </w:r>
            <w:proofErr w:type="spellStart"/>
            <w:proofErr w:type="gramStart"/>
            <w:r>
              <w:t>фарфоро</w:t>
            </w:r>
            <w:proofErr w:type="spellEnd"/>
            <w:r>
              <w:t>-фаянсовой</w:t>
            </w:r>
            <w:proofErr w:type="gramEnd"/>
            <w:r>
              <w:t>,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pacing w:line="256" w:lineRule="auto"/>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6.2.1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w:t>
            </w:r>
            <w:r>
              <w:lastRenderedPageBreak/>
              <w:t>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Земельные </w:t>
            </w:r>
            <w:r>
              <w:lastRenderedPageBreak/>
              <w:t>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5 % в случае, если </w:t>
            </w:r>
            <w: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6" w:name="_Toc26282880"/>
      <w:r>
        <w:lastRenderedPageBreak/>
        <w:t>Статья 27. Территориальная зона ТП-3</w:t>
      </w:r>
      <w:bookmarkEnd w:id="7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w:t>
            </w:r>
            <w:r>
              <w:lastRenderedPageBreak/>
              <w:t>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w:t>
            </w:r>
            <w:r>
              <w:lastRenderedPageBreak/>
              <w:t>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7" w:name="_Toc26282881"/>
      <w:r>
        <w:lastRenderedPageBreak/>
        <w:t>Глава 10. Зоны инженерных и транспортных инфраструктур</w:t>
      </w:r>
      <w:bookmarkEnd w:id="74"/>
      <w:bookmarkEnd w:id="77"/>
    </w:p>
    <w:p w:rsidR="00A973A4" w:rsidRDefault="00A973A4" w:rsidP="00A973A4">
      <w:pPr>
        <w:pStyle w:val="310"/>
      </w:pPr>
      <w:bookmarkStart w:id="78" w:name="_Toc421696744"/>
      <w:bookmarkStart w:id="79" w:name="_Toc26282882"/>
      <w:r>
        <w:t>Статья 28. Территориальная зона ТИ-1</w:t>
      </w:r>
      <w:bookmarkEnd w:id="78"/>
      <w:bookmarkEnd w:id="7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firstRow="1" w:lastRow="0" w:firstColumn="1" w:lastColumn="0" w:noHBand="0" w:noVBand="1"/>
      </w:tblPr>
      <w:tblGrid>
        <w:gridCol w:w="711"/>
        <w:gridCol w:w="4394"/>
        <w:gridCol w:w="4818"/>
      </w:tblGrid>
      <w:tr w:rsidR="00720DD9" w:rsidRPr="00865C89" w:rsidTr="00213600">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Код</w:t>
            </w:r>
          </w:p>
        </w:tc>
        <w:tc>
          <w:tcPr>
            <w:tcW w:w="4394"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720DD9" w:rsidRPr="00865C89" w:rsidRDefault="00720DD9" w:rsidP="00213600">
            <w:pPr>
              <w:pStyle w:val="af7"/>
              <w:spacing w:line="256" w:lineRule="auto"/>
              <w:jc w:val="both"/>
            </w:pPr>
            <w:r w:rsidRPr="00865C89">
              <w:t>Объекты капитального строительства, разрешенные для размещения на земельных участках</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Основные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napToGrid w:val="0"/>
              <w:spacing w:line="256" w:lineRule="auto"/>
              <w:jc w:val="both"/>
            </w:pPr>
          </w:p>
        </w:tc>
      </w:tr>
      <w:tr w:rsidR="00720DD9" w:rsidRPr="00865C89" w:rsidTr="00213600">
        <w:trPr>
          <w:trHeight w:val="184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2.7.1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F25">
              <w:rPr>
                <w:rFonts w:eastAsia="Calibri"/>
                <w:sz w:val="22"/>
                <w:szCs w:val="22"/>
                <w:lang w:eastAsia="en-US"/>
              </w:rPr>
              <w:t>машино</w:t>
            </w:r>
            <w:proofErr w:type="spellEnd"/>
            <w:r w:rsidRPr="001D7F25">
              <w:rPr>
                <w:rFonts w:eastAsia="Calibri"/>
                <w:sz w:val="22"/>
                <w:szCs w:val="22"/>
                <w:lang w:eastAsia="en-US"/>
              </w:rPr>
              <w:t xml:space="preserve">-места, за исключением гаражей, размещение которых предусмотрено содержанием вида разрешенного использования с </w:t>
            </w:r>
            <w:hyperlink r:id="rId19" w:history="1">
              <w:r w:rsidRPr="001D7F25">
                <w:rPr>
                  <w:rFonts w:eastAsia="Calibri"/>
                  <w:sz w:val="22"/>
                  <w:szCs w:val="22"/>
                  <w:lang w:eastAsia="en-US"/>
                </w:rPr>
                <w:t>кодом 4.9</w:t>
              </w:r>
            </w:hyperlink>
          </w:p>
        </w:tc>
      </w:tr>
      <w:tr w:rsidR="00720DD9" w:rsidRPr="00865C89" w:rsidTr="00213600">
        <w:trPr>
          <w:trHeight w:val="1592"/>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21" w:history="1">
              <w:r w:rsidRPr="001D7F25">
                <w:rPr>
                  <w:rFonts w:eastAsia="Calibri"/>
                  <w:sz w:val="22"/>
                  <w:szCs w:val="22"/>
                  <w:lang w:eastAsia="en-US"/>
                </w:rPr>
                <w:t>3.1.2</w:t>
              </w:r>
            </w:hyperlink>
          </w:p>
        </w:tc>
      </w:tr>
      <w:tr w:rsidR="00720DD9" w:rsidRPr="00865C89" w:rsidTr="00213600">
        <w:trPr>
          <w:trHeight w:val="265"/>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D7F25">
              <w:rPr>
                <w:rFonts w:eastAsia="Calibri"/>
                <w:sz w:val="22"/>
                <w:szCs w:val="22"/>
                <w:lang w:eastAsia="en-US"/>
              </w:rPr>
              <w:t>мастерских для обслуживания уборочной</w:t>
            </w:r>
            <w:proofErr w:type="gramEnd"/>
            <w:r w:rsidRPr="001D7F25">
              <w:rPr>
                <w:rFonts w:eastAsia="Calibri"/>
                <w:sz w:val="22"/>
                <w:szCs w:val="22"/>
                <w:lang w:eastAsia="en-US"/>
              </w:rPr>
              <w:t xml:space="preserve"> и аварийной техники, сооружений, необходимых для сбора и плавки снега)</w:t>
            </w:r>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3.3</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4.9</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1D7F25">
                <w:rPr>
                  <w:rFonts w:eastAsia="Calibri"/>
                  <w:sz w:val="22"/>
                  <w:szCs w:val="22"/>
                  <w:lang w:eastAsia="en-US"/>
                </w:rPr>
                <w:t>кодами 3.0</w:t>
              </w:r>
            </w:hyperlink>
            <w:r w:rsidRPr="001D7F25">
              <w:rPr>
                <w:rFonts w:eastAsia="Calibri"/>
                <w:sz w:val="22"/>
                <w:szCs w:val="22"/>
                <w:lang w:eastAsia="en-US"/>
              </w:rPr>
              <w:t xml:space="preserve">, </w:t>
            </w:r>
            <w:hyperlink r:id="rId23" w:history="1">
              <w:r w:rsidRPr="001D7F25">
                <w:rPr>
                  <w:rFonts w:eastAsia="Calibri"/>
                  <w:sz w:val="22"/>
                  <w:szCs w:val="22"/>
                  <w:lang w:eastAsia="en-US"/>
                </w:rPr>
                <w:t>4.0</w:t>
              </w:r>
            </w:hyperlink>
            <w:r w:rsidRPr="001D7F25">
              <w:rPr>
                <w:rFonts w:eastAsia="Calibri"/>
                <w:sz w:val="22"/>
                <w:szCs w:val="22"/>
                <w:lang w:eastAsia="en-US"/>
              </w:rPr>
              <w:t>, а также для стоянки и хранения транспортных средств общего пользования, в том числе в депо</w:t>
            </w:r>
          </w:p>
        </w:tc>
      </w:tr>
      <w:tr w:rsidR="00720DD9" w:rsidRPr="00865C89" w:rsidTr="00213600">
        <w:trPr>
          <w:trHeight w:val="1304"/>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4.9.1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4" w:history="1">
              <w:r w:rsidRPr="001D7F25">
                <w:rPr>
                  <w:rFonts w:eastAsia="Calibri"/>
                  <w:sz w:val="22"/>
                  <w:szCs w:val="22"/>
                  <w:lang w:eastAsia="en-US"/>
                </w:rPr>
                <w:t>кодами 4.9.1.1</w:t>
              </w:r>
            </w:hyperlink>
            <w:r w:rsidRPr="001D7F25">
              <w:rPr>
                <w:rFonts w:eastAsia="Calibri"/>
                <w:sz w:val="22"/>
                <w:szCs w:val="22"/>
                <w:lang w:eastAsia="en-US"/>
              </w:rPr>
              <w:t xml:space="preserve"> - </w:t>
            </w:r>
            <w:hyperlink r:id="rId25" w:history="1">
              <w:r w:rsidRPr="001D7F25">
                <w:rPr>
                  <w:rFonts w:eastAsia="Calibri"/>
                  <w:sz w:val="22"/>
                  <w:szCs w:val="22"/>
                  <w:lang w:eastAsia="en-US"/>
                </w:rPr>
                <w:t>4.9.1.4</w:t>
              </w:r>
            </w:hyperlink>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моек, а также размещение магазинов сопутствующей торговли</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4.9.1.4</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6.7</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7F25">
              <w:rPr>
                <w:rFonts w:eastAsia="Calibri"/>
                <w:sz w:val="22"/>
                <w:szCs w:val="22"/>
                <w:lang w:eastAsia="en-US"/>
              </w:rPr>
              <w:t>золоотвалов</w:t>
            </w:r>
            <w:proofErr w:type="spellEnd"/>
            <w:r w:rsidRPr="001D7F25">
              <w:rPr>
                <w:rFonts w:eastAsia="Calibri"/>
                <w:sz w:val="22"/>
                <w:szCs w:val="22"/>
                <w:lang w:eastAsia="en-US"/>
              </w:rPr>
              <w:t>, гидротехнических сооружений);</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6" w:history="1">
              <w:r w:rsidRPr="001D7F25">
                <w:rPr>
                  <w:rFonts w:eastAsia="Calibri"/>
                  <w:sz w:val="22"/>
                  <w:szCs w:val="22"/>
                  <w:lang w:eastAsia="en-US"/>
                </w:rPr>
                <w:t>кодом 3.1</w:t>
              </w:r>
            </w:hyperlink>
          </w:p>
        </w:tc>
      </w:tr>
      <w:tr w:rsidR="00720DD9" w:rsidRPr="00865C89" w:rsidTr="00213600">
        <w:trPr>
          <w:trHeight w:val="287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6.8</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7" w:history="1">
              <w:r w:rsidRPr="001D7F25">
                <w:rPr>
                  <w:rFonts w:eastAsia="Calibri"/>
                  <w:sz w:val="22"/>
                  <w:szCs w:val="22"/>
                  <w:lang w:eastAsia="en-US"/>
                </w:rPr>
                <w:t>кодами 3.1.1</w:t>
              </w:r>
            </w:hyperlink>
            <w:r w:rsidRPr="001D7F25">
              <w:rPr>
                <w:rFonts w:eastAsia="Calibri"/>
                <w:sz w:val="22"/>
                <w:szCs w:val="22"/>
                <w:lang w:eastAsia="en-US"/>
              </w:rPr>
              <w:t xml:space="preserve">, </w:t>
            </w:r>
            <w:hyperlink r:id="rId28" w:history="1">
              <w:r w:rsidRPr="001D7F25">
                <w:rPr>
                  <w:rFonts w:eastAsia="Calibri"/>
                  <w:sz w:val="22"/>
                  <w:szCs w:val="22"/>
                  <w:lang w:eastAsia="en-US"/>
                </w:rPr>
                <w:t>3.2.3</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6.9</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D7F25">
              <w:rPr>
                <w:rFonts w:eastAsia="Calibri"/>
                <w:sz w:val="22"/>
                <w:szCs w:val="22"/>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0DD9" w:rsidRPr="00865C89" w:rsidTr="00213600">
        <w:trPr>
          <w:trHeight w:val="1521"/>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7.2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9" w:history="1">
              <w:r w:rsidRPr="001D7F25">
                <w:rPr>
                  <w:rFonts w:eastAsia="Calibri"/>
                  <w:sz w:val="22"/>
                  <w:szCs w:val="22"/>
                  <w:lang w:eastAsia="en-US"/>
                </w:rPr>
                <w:t>кодами 7.2.1</w:t>
              </w:r>
            </w:hyperlink>
            <w:r w:rsidRPr="001D7F25">
              <w:rPr>
                <w:rFonts w:eastAsia="Calibri"/>
                <w:sz w:val="22"/>
                <w:szCs w:val="22"/>
                <w:lang w:eastAsia="en-US"/>
              </w:rPr>
              <w:t xml:space="preserve"> - </w:t>
            </w:r>
            <w:hyperlink r:id="rId30" w:history="1">
              <w:r w:rsidRPr="001D7F25">
                <w:rPr>
                  <w:rFonts w:eastAsia="Calibri"/>
                  <w:sz w:val="22"/>
                  <w:szCs w:val="22"/>
                  <w:lang w:eastAsia="en-US"/>
                </w:rPr>
                <w:t>7.2.3</w:t>
              </w:r>
            </w:hyperlink>
          </w:p>
        </w:tc>
      </w:tr>
      <w:tr w:rsidR="00720DD9" w:rsidRPr="00865C89" w:rsidTr="00213600">
        <w:trPr>
          <w:trHeight w:val="1308"/>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32" w:history="1">
              <w:r w:rsidRPr="001D7F25">
                <w:rPr>
                  <w:rFonts w:eastAsia="Calibri"/>
                  <w:sz w:val="22"/>
                  <w:szCs w:val="22"/>
                  <w:lang w:eastAsia="en-US"/>
                </w:rPr>
                <w:t>4.9</w:t>
              </w:r>
            </w:hyperlink>
            <w:r w:rsidRPr="001D7F25">
              <w:rPr>
                <w:rFonts w:eastAsia="Calibri"/>
                <w:sz w:val="22"/>
                <w:szCs w:val="22"/>
                <w:lang w:eastAsia="en-US"/>
              </w:rPr>
              <w:t xml:space="preserve">, </w:t>
            </w:r>
            <w:hyperlink r:id="rId33"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20DD9" w:rsidRPr="00865C89" w:rsidTr="00213600">
        <w:trPr>
          <w:trHeight w:val="1695"/>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4" w:history="1">
              <w:r w:rsidRPr="001D7F25">
                <w:rPr>
                  <w:rFonts w:eastAsia="Calibri"/>
                  <w:sz w:val="22"/>
                  <w:szCs w:val="22"/>
                  <w:lang w:eastAsia="en-US"/>
                </w:rPr>
                <w:t>кодом 7.6</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7.5</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Ледники, снежники, ручьи, реки, озера, болота, территориальные моря и другие поверхностные водные объекты</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1D7F25">
              <w:rPr>
                <w:rFonts w:eastAsia="Calibri"/>
                <w:sz w:val="22"/>
                <w:szCs w:val="22"/>
                <w:lang w:eastAsia="en-US"/>
              </w:rPr>
              <w:lastRenderedPageBreak/>
              <w:t>законодательством)</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11.2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5" w:history="1">
              <w:r w:rsidRPr="001D7F25">
                <w:rPr>
                  <w:rFonts w:eastAsia="Calibri"/>
                  <w:sz w:val="22"/>
                  <w:szCs w:val="22"/>
                  <w:lang w:eastAsia="en-US"/>
                </w:rPr>
                <w:t>кодами 12.0.1</w:t>
              </w:r>
            </w:hyperlink>
            <w:r w:rsidRPr="001D7F25">
              <w:rPr>
                <w:rFonts w:eastAsia="Calibri"/>
                <w:sz w:val="22"/>
                <w:szCs w:val="22"/>
                <w:lang w:eastAsia="en-US"/>
              </w:rPr>
              <w:t xml:space="preserve"> - </w:t>
            </w:r>
            <w:hyperlink r:id="rId36" w:history="1">
              <w:r w:rsidRPr="001D7F25">
                <w:rPr>
                  <w:rFonts w:eastAsia="Calibri"/>
                  <w:sz w:val="22"/>
                  <w:szCs w:val="22"/>
                  <w:lang w:eastAsia="en-US"/>
                </w:rPr>
                <w:t>12.0.2</w:t>
              </w:r>
            </w:hyperlink>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7F25">
              <w:rPr>
                <w:rFonts w:eastAsia="Calibri"/>
                <w:sz w:val="22"/>
                <w:szCs w:val="22"/>
                <w:lang w:eastAsia="en-US"/>
              </w:rPr>
              <w:t>велотранспортной</w:t>
            </w:r>
            <w:proofErr w:type="spellEnd"/>
            <w:r w:rsidRPr="001D7F25">
              <w:rPr>
                <w:rFonts w:eastAsia="Calibri"/>
                <w:sz w:val="22"/>
                <w:szCs w:val="22"/>
                <w:lang w:eastAsia="en-US"/>
              </w:rPr>
              <w:t xml:space="preserve"> и инженерной инфраструктуры;</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38" w:history="1">
              <w:r w:rsidRPr="001D7F25">
                <w:rPr>
                  <w:rFonts w:eastAsia="Calibri"/>
                  <w:sz w:val="22"/>
                  <w:szCs w:val="22"/>
                  <w:lang w:eastAsia="en-US"/>
                </w:rPr>
                <w:t>4.9</w:t>
              </w:r>
            </w:hyperlink>
            <w:r w:rsidRPr="001D7F25">
              <w:rPr>
                <w:rFonts w:eastAsia="Calibri"/>
                <w:sz w:val="22"/>
                <w:szCs w:val="22"/>
                <w:lang w:eastAsia="en-US"/>
              </w:rPr>
              <w:t xml:space="preserve">, </w:t>
            </w:r>
            <w:hyperlink r:id="rId39"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t>-</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764654"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pacing w:line="256" w:lineRule="auto"/>
              <w:jc w:val="both"/>
            </w:pPr>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41" w:history="1">
              <w:r w:rsidRPr="001D7F25">
                <w:rPr>
                  <w:rFonts w:eastAsia="Calibri"/>
                  <w:sz w:val="22"/>
                  <w:szCs w:val="22"/>
                  <w:lang w:eastAsia="en-US"/>
                </w:rPr>
                <w:t>3.1.2</w:t>
              </w:r>
            </w:hyperlink>
          </w:p>
        </w:tc>
      </w:tr>
      <w:tr w:rsidR="00720DD9" w:rsidRPr="00865C89" w:rsidTr="00213600">
        <w:trPr>
          <w:trHeight w:val="741"/>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1D7F25">
              <w:rPr>
                <w:rFonts w:eastAsia="Calibri"/>
                <w:sz w:val="22"/>
                <w:szCs w:val="22"/>
                <w:lang w:eastAsia="en-US"/>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D7F25">
              <w:rPr>
                <w:rFonts w:eastAsia="Calibri"/>
                <w:sz w:val="22"/>
                <w:szCs w:val="22"/>
                <w:lang w:eastAsia="en-US"/>
              </w:rPr>
              <w:t>мастерских для обслуживания уборочной</w:t>
            </w:r>
            <w:proofErr w:type="gramEnd"/>
            <w:r w:rsidRPr="001D7F25">
              <w:rPr>
                <w:rFonts w:eastAsia="Calibri"/>
                <w:sz w:val="22"/>
                <w:szCs w:val="22"/>
                <w:lang w:eastAsia="en-US"/>
              </w:rPr>
              <w:t xml:space="preserve"> и аварийной техники, сооружений, необходимых для сбора и плавки снега)</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1272"/>
        <w:gridCol w:w="1080"/>
        <w:gridCol w:w="2751"/>
        <w:gridCol w:w="2576"/>
        <w:gridCol w:w="1800"/>
        <w:gridCol w:w="2679"/>
      </w:tblGrid>
      <w:tr w:rsidR="00720DD9" w:rsidTr="00213600">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bookmarkStart w:id="80" w:name="_Toc421696746"/>
            <w:r>
              <w:t>Код</w:t>
            </w:r>
          </w:p>
        </w:tc>
        <w:tc>
          <w:tcPr>
            <w:tcW w:w="2295"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Площадь земельных участков</w:t>
            </w:r>
          </w:p>
        </w:tc>
        <w:tc>
          <w:tcPr>
            <w:tcW w:w="2751"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Предельная (максимальная) высота объектов капитального строительства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Максимальный процент застройки в границах земельного участка</w:t>
            </w:r>
          </w:p>
        </w:tc>
      </w:tr>
      <w:tr w:rsidR="00720DD9" w:rsidTr="00213600">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Максимальная</w:t>
            </w: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r>
      <w:tr w:rsidR="00720DD9" w:rsidTr="00213600">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4</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5</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7</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8</w:t>
            </w:r>
          </w:p>
        </w:tc>
      </w:tr>
      <w:tr w:rsidR="00720DD9" w:rsidTr="00213600">
        <w:trPr>
          <w:trHeight w:val="303"/>
        </w:trPr>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Основные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2.7.1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10000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0</w:t>
            </w:r>
            <w:r w:rsidRPr="00933BB5">
              <w:t xml:space="preserve"> м</w:t>
            </w:r>
          </w:p>
        </w:tc>
        <w:tc>
          <w:tcPr>
            <w:tcW w:w="2576"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20 м</w:t>
            </w:r>
          </w:p>
        </w:tc>
        <w:tc>
          <w:tcPr>
            <w:tcW w:w="2679"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для объектов инженерно-технического обеспечения, нефтепроводов, </w:t>
            </w:r>
            <w:r>
              <w:lastRenderedPageBreak/>
              <w:t>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 xml:space="preserve">для объектов инженерно-технического обеспечения, </w:t>
            </w:r>
            <w:r>
              <w:lastRenderedPageBreak/>
              <w:t>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3.3</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w:t>
            </w:r>
            <w:r w:rsidRPr="00764654">
              <w:t xml:space="preserve"> м²</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4.9</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rPr>
          <w:trHeight w:val="275"/>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4.9.1.3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4.9.1.4</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6.7</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6.8</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6.9</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Склады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3684"/>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7.2</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7.5</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11.2</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12.0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12.0.1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rPr>
          <w:trHeight w:val="39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12.0.2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Условно разрешенные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Вспомогательные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w:t>
            </w:r>
            <w:r>
              <w:lastRenderedPageBreak/>
              <w:t>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t xml:space="preserve">для хозяйственных </w:t>
            </w:r>
            <w:r>
              <w:lastRenderedPageBreak/>
              <w:t>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bl>
    <w:p w:rsidR="00A973A4" w:rsidRPr="00720DD9" w:rsidRDefault="00720DD9" w:rsidP="00A973A4">
      <w:pPr>
        <w:sectPr w:rsidR="00A973A4" w:rsidRPr="00720DD9">
          <w:pgSz w:w="16838" w:h="11906" w:orient="landscape"/>
          <w:pgMar w:top="1701" w:right="1134" w:bottom="851" w:left="1134" w:header="720" w:footer="709" w:gutter="0"/>
          <w:cols w:space="720"/>
        </w:sectPr>
      </w:pPr>
      <w:r w:rsidRPr="00720DD9">
        <w:t>* в случае формирования земельных участков для размещения линейных объектов - не подлежит установлению</w:t>
      </w:r>
      <w:r>
        <w:t>.</w:t>
      </w:r>
    </w:p>
    <w:p w:rsidR="00A973A4" w:rsidRDefault="00A973A4" w:rsidP="00A973A4">
      <w:pPr>
        <w:pStyle w:val="310"/>
      </w:pPr>
      <w:bookmarkStart w:id="81" w:name="_Toc26282883"/>
      <w:r>
        <w:lastRenderedPageBreak/>
        <w:t>Статья 29. Территориальная зона ТТ-</w:t>
      </w:r>
      <w:bookmarkEnd w:id="80"/>
      <w:r>
        <w:t>1</w:t>
      </w:r>
      <w:bookmarkEnd w:id="8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железнодорожных путей;</w:t>
            </w:r>
          </w:p>
          <w:p w:rsidR="00A973A4" w:rsidRDefault="00A973A4">
            <w:pPr>
              <w:pStyle w:val="af3"/>
              <w:snapToGrid w:val="0"/>
              <w:spacing w:line="256" w:lineRule="auto"/>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73A4" w:rsidRDefault="00A973A4">
            <w:pPr>
              <w:pStyle w:val="af3"/>
              <w:snapToGrid w:val="0"/>
              <w:spacing w:line="256" w:lineRule="auto"/>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A973A4" w:rsidRDefault="00A973A4">
            <w:pPr>
              <w:pStyle w:val="af3"/>
              <w:snapToGrid w:val="0"/>
              <w:spacing w:line="256" w:lineRule="auto"/>
            </w:pPr>
            <w:r>
              <w:t>размещение наземных сооружений метрополитена, в том числе посадочных станций, вентиляционных шахт;</w:t>
            </w:r>
          </w:p>
          <w:p w:rsidR="00A973A4" w:rsidRDefault="00A973A4">
            <w:pPr>
              <w:pStyle w:val="af3"/>
              <w:snapToGrid w:val="0"/>
              <w:spacing w:line="256" w:lineRule="auto"/>
            </w:pPr>
            <w:r>
              <w:t>размещение наземных сооружений для трамвайного сообщения и иных специальных дорог (канатных, монорельсовых, фуникулеров)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2" w:name="_Toc421696748"/>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Объекты придорожного </w:t>
            </w:r>
            <w:r>
              <w:lastRenderedPageBreak/>
              <w:t>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Железнодорожный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3" w:name="_Toc26282884"/>
      <w:r>
        <w:lastRenderedPageBreak/>
        <w:t>Статья 30. Территориальная зона ТТ-2</w:t>
      </w:r>
      <w:bookmarkEnd w:id="8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lastRenderedPageBreak/>
              <w:t>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4.9.</w:t>
            </w:r>
            <w:r>
              <w:rPr>
                <w:lang w:val="en-US"/>
              </w:rP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rPr>
                <w:lang w:val="en-US"/>
              </w:rPr>
              <w:lastRenderedPageBreak/>
              <w:t>Объекты</w:t>
            </w:r>
            <w:proofErr w:type="spellEnd"/>
            <w:r>
              <w:rPr>
                <w:lang w:val="en-US"/>
              </w:rPr>
              <w:t xml:space="preserve"> </w:t>
            </w:r>
            <w:proofErr w:type="spellStart"/>
            <w:r>
              <w:rPr>
                <w:lang w:val="en-US"/>
              </w:rPr>
              <w:t>придорожного</w:t>
            </w:r>
            <w:proofErr w:type="spellEnd"/>
            <w:r>
              <w:rPr>
                <w:lang w:val="en-US"/>
              </w:rPr>
              <w:t xml:space="preserve"> </w:t>
            </w:r>
            <w:proofErr w:type="spellStart"/>
            <w:r>
              <w:rPr>
                <w:lang w:val="en-US"/>
              </w:rPr>
              <w:lastRenderedPageBreak/>
              <w:t>сервиса</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4" w:name="_Toc26282885"/>
      <w:r>
        <w:lastRenderedPageBreak/>
        <w:t>Статья 30. Территориальная зона ТТ-3</w:t>
      </w:r>
      <w:bookmarkEnd w:id="8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w:t>
            </w:r>
            <w:r>
              <w:lastRenderedPageBreak/>
              <w:t>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5" w:name="_Toc26282886"/>
      <w:r>
        <w:lastRenderedPageBreak/>
        <w:t>Глава 11. Зоны сельскохозяйственного использования</w:t>
      </w:r>
      <w:bookmarkEnd w:id="85"/>
    </w:p>
    <w:p w:rsidR="00A973A4" w:rsidRDefault="00A973A4" w:rsidP="00A973A4">
      <w:pPr>
        <w:pStyle w:val="310"/>
      </w:pPr>
      <w:bookmarkStart w:id="86" w:name="_Toc26282887"/>
      <w:r>
        <w:t>Статья 31. Территориальная зона ТСХ-1</w:t>
      </w:r>
      <w:bookmarkEnd w:id="8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Классификатора, в том числе размещение зданий и сооружений, используемых для хранения и переработки сельскохозяйственной продукции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Сельскохозяйственное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 м</w:t>
            </w:r>
          </w:p>
          <w:p w:rsidR="00A973A4" w:rsidRDefault="00A973A4">
            <w:pPr>
              <w:spacing w:line="256" w:lineRule="auto"/>
            </w:pPr>
          </w:p>
          <w:p w:rsidR="00A973A4" w:rsidRDefault="00A973A4">
            <w:pPr>
              <w:spacing w:line="256" w:lineRule="auto"/>
            </w:pPr>
          </w:p>
          <w:p w:rsidR="00A973A4" w:rsidRDefault="00A973A4">
            <w:pPr>
              <w:spacing w:line="256" w:lineRule="auto"/>
              <w:jc w:val="center"/>
            </w:pP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 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устанавливается </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7" w:name="_Toc469056480"/>
      <w:bookmarkStart w:id="88" w:name="_Toc26282888"/>
      <w:r>
        <w:lastRenderedPageBreak/>
        <w:t>Статья 32. Территориальная зона ТСХ-2</w:t>
      </w:r>
      <w:bookmarkEnd w:id="87"/>
      <w:bookmarkEnd w:id="88"/>
    </w:p>
    <w:p w:rsidR="008B112B" w:rsidRPr="008B112B" w:rsidRDefault="008B112B" w:rsidP="008B112B">
      <w:r w:rsidRPr="008B112B">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8B112B" w:rsidRPr="008B112B" w:rsidTr="008B112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12B" w:rsidRPr="008B112B" w:rsidRDefault="008B112B" w:rsidP="008B112B">
            <w:pPr>
              <w:rPr>
                <w:b/>
                <w:bCs/>
              </w:rPr>
            </w:pPr>
            <w:r w:rsidRPr="008B112B">
              <w:rPr>
                <w:b/>
                <w:bCs/>
              </w:rPr>
              <w:t>Объекты капитального строительства, разрешенные для размещения на земельных участках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6.8</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Cs/>
              </w:rPr>
            </w:pPr>
            <w:r w:rsidRPr="008B112B">
              <w:rPr>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8B112B">
                <w:rPr>
                  <w:rStyle w:val="a3"/>
                  <w:bCs/>
                </w:rPr>
                <w:t>кодом 3.1</w:t>
              </w:r>
            </w:hyperlink>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9.1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12.3</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13.0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rPr>
                <w:lang w:val="en-US"/>
              </w:rPr>
              <w:t>13.1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w:t>
            </w:r>
            <w:r w:rsidRPr="008B112B">
              <w:rPr>
                <w:lang w:val="en-US"/>
              </w:rPr>
              <w:t xml:space="preserve"> </w:t>
            </w:r>
            <w:r w:rsidRPr="008B112B">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lastRenderedPageBreak/>
              <w:t>13.2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2.7.1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4.9</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постоянных или временных гаражей с несколькими стояночными местами, стоянок (парковок), гаражей, в том числе многоярусных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B112B" w:rsidRPr="008B112B" w:rsidRDefault="008B112B" w:rsidP="008B112B">
      <w:pPr>
        <w:sectPr w:rsidR="008B112B" w:rsidRPr="008B112B" w:rsidSect="008B112B">
          <w:pgSz w:w="11906" w:h="16838"/>
          <w:pgMar w:top="1134" w:right="851" w:bottom="1134" w:left="1701" w:header="720" w:footer="709" w:gutter="0"/>
          <w:cols w:space="720"/>
          <w:docGrid w:linePitch="360"/>
        </w:sectPr>
      </w:pPr>
    </w:p>
    <w:p w:rsidR="008B112B" w:rsidRPr="008B112B" w:rsidRDefault="008B112B" w:rsidP="008B112B">
      <w:r w:rsidRPr="008B112B">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8B112B" w:rsidRPr="008B112B" w:rsidTr="008B112B">
        <w:trPr>
          <w:trHeight w:val="758"/>
        </w:trPr>
        <w:tc>
          <w:tcPr>
            <w:tcW w:w="648" w:type="dxa"/>
            <w:vMerge w:val="restart"/>
          </w:tcPr>
          <w:p w:rsidR="008B112B" w:rsidRPr="008B112B" w:rsidRDefault="008B112B" w:rsidP="008B112B">
            <w:pPr>
              <w:rPr>
                <w:b/>
                <w:bCs/>
              </w:rPr>
            </w:pPr>
            <w:r w:rsidRPr="008B112B">
              <w:rPr>
                <w:b/>
                <w:bCs/>
              </w:rPr>
              <w:t>Код</w:t>
            </w:r>
          </w:p>
        </w:tc>
        <w:tc>
          <w:tcPr>
            <w:tcW w:w="2688" w:type="dxa"/>
            <w:vMerge w:val="restart"/>
          </w:tcPr>
          <w:p w:rsidR="008B112B" w:rsidRPr="008B112B" w:rsidRDefault="008B112B" w:rsidP="008B112B">
            <w:pPr>
              <w:rPr>
                <w:b/>
                <w:bCs/>
              </w:rPr>
            </w:pPr>
            <w:r w:rsidRPr="008B112B">
              <w:rPr>
                <w:b/>
                <w:bCs/>
              </w:rPr>
              <w:t>Вид разрешенного использования земельных участков и объектов капитального строительства</w:t>
            </w:r>
          </w:p>
        </w:tc>
        <w:tc>
          <w:tcPr>
            <w:tcW w:w="2352" w:type="dxa"/>
            <w:gridSpan w:val="2"/>
          </w:tcPr>
          <w:p w:rsidR="008B112B" w:rsidRPr="008B112B" w:rsidRDefault="008B112B" w:rsidP="008B112B">
            <w:pPr>
              <w:rPr>
                <w:b/>
                <w:bCs/>
              </w:rPr>
            </w:pPr>
            <w:r w:rsidRPr="008B112B">
              <w:rPr>
                <w:b/>
                <w:bCs/>
              </w:rPr>
              <w:t>Площадь земельных участков</w:t>
            </w:r>
          </w:p>
        </w:tc>
        <w:tc>
          <w:tcPr>
            <w:tcW w:w="2334" w:type="dxa"/>
            <w:vMerge w:val="restart"/>
          </w:tcPr>
          <w:p w:rsidR="008B112B" w:rsidRPr="008B112B" w:rsidRDefault="008B112B" w:rsidP="008B112B">
            <w:pPr>
              <w:rPr>
                <w:b/>
                <w:bCs/>
              </w:rPr>
            </w:pPr>
            <w:r w:rsidRPr="008B112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B112B" w:rsidRPr="008B112B" w:rsidRDefault="008B112B" w:rsidP="008B112B">
            <w:pPr>
              <w:rPr>
                <w:b/>
                <w:bCs/>
              </w:rPr>
            </w:pPr>
            <w:r w:rsidRPr="008B112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B112B" w:rsidRPr="008B112B" w:rsidRDefault="008B112B" w:rsidP="008B112B">
            <w:pPr>
              <w:rPr>
                <w:b/>
                <w:bCs/>
              </w:rPr>
            </w:pPr>
            <w:r w:rsidRPr="008B112B">
              <w:rPr>
                <w:b/>
                <w:bCs/>
              </w:rPr>
              <w:t>Предельная (максимальная) высота объектов капитального строительства</w:t>
            </w:r>
          </w:p>
        </w:tc>
        <w:tc>
          <w:tcPr>
            <w:tcW w:w="2880" w:type="dxa"/>
            <w:vMerge w:val="restart"/>
          </w:tcPr>
          <w:p w:rsidR="008B112B" w:rsidRPr="008B112B" w:rsidRDefault="008B112B" w:rsidP="008B112B">
            <w:pPr>
              <w:rPr>
                <w:b/>
                <w:bCs/>
              </w:rPr>
            </w:pPr>
            <w:r w:rsidRPr="008B112B">
              <w:rPr>
                <w:b/>
                <w:bCs/>
              </w:rPr>
              <w:t>Максимальный процент застройки в границах земельного участка</w:t>
            </w:r>
          </w:p>
        </w:tc>
      </w:tr>
      <w:tr w:rsidR="008B112B" w:rsidRPr="008B112B" w:rsidTr="008B112B">
        <w:trPr>
          <w:trHeight w:val="757"/>
        </w:trPr>
        <w:tc>
          <w:tcPr>
            <w:tcW w:w="648" w:type="dxa"/>
            <w:vMerge/>
          </w:tcPr>
          <w:p w:rsidR="008B112B" w:rsidRPr="008B112B" w:rsidRDefault="008B112B" w:rsidP="008B112B">
            <w:pPr>
              <w:rPr>
                <w:b/>
                <w:bCs/>
              </w:rPr>
            </w:pPr>
          </w:p>
        </w:tc>
        <w:tc>
          <w:tcPr>
            <w:tcW w:w="2688" w:type="dxa"/>
            <w:vMerge/>
          </w:tcPr>
          <w:p w:rsidR="008B112B" w:rsidRPr="008B112B" w:rsidRDefault="008B112B" w:rsidP="008B112B">
            <w:pPr>
              <w:rPr>
                <w:b/>
                <w:bCs/>
              </w:rPr>
            </w:pPr>
          </w:p>
        </w:tc>
        <w:tc>
          <w:tcPr>
            <w:tcW w:w="1272" w:type="dxa"/>
          </w:tcPr>
          <w:p w:rsidR="008B112B" w:rsidRPr="008B112B" w:rsidRDefault="008B112B" w:rsidP="008B112B">
            <w:pPr>
              <w:rPr>
                <w:b/>
                <w:bCs/>
              </w:rPr>
            </w:pPr>
            <w:r w:rsidRPr="008B112B">
              <w:rPr>
                <w:b/>
                <w:bCs/>
              </w:rPr>
              <w:t xml:space="preserve">Минимальная </w:t>
            </w:r>
          </w:p>
        </w:tc>
        <w:tc>
          <w:tcPr>
            <w:tcW w:w="1080" w:type="dxa"/>
            <w:shd w:val="clear" w:color="auto" w:fill="auto"/>
          </w:tcPr>
          <w:p w:rsidR="008B112B" w:rsidRPr="008B112B" w:rsidRDefault="008B112B" w:rsidP="008B112B">
            <w:pPr>
              <w:rPr>
                <w:b/>
                <w:bCs/>
              </w:rPr>
            </w:pPr>
            <w:r w:rsidRPr="008B112B">
              <w:rPr>
                <w:b/>
                <w:bCs/>
              </w:rPr>
              <w:t>Максимальная</w:t>
            </w:r>
          </w:p>
        </w:tc>
        <w:tc>
          <w:tcPr>
            <w:tcW w:w="2334" w:type="dxa"/>
            <w:vMerge/>
          </w:tcPr>
          <w:p w:rsidR="008B112B" w:rsidRPr="008B112B" w:rsidRDefault="008B112B" w:rsidP="008B112B">
            <w:pPr>
              <w:rPr>
                <w:b/>
                <w:bCs/>
              </w:rPr>
            </w:pPr>
          </w:p>
        </w:tc>
        <w:tc>
          <w:tcPr>
            <w:tcW w:w="2346" w:type="dxa"/>
            <w:vMerge/>
          </w:tcPr>
          <w:p w:rsidR="008B112B" w:rsidRPr="008B112B" w:rsidRDefault="008B112B" w:rsidP="008B112B">
            <w:pPr>
              <w:rPr>
                <w:b/>
                <w:bCs/>
              </w:rPr>
            </w:pPr>
          </w:p>
        </w:tc>
        <w:tc>
          <w:tcPr>
            <w:tcW w:w="1800" w:type="dxa"/>
            <w:vMerge/>
          </w:tcPr>
          <w:p w:rsidR="008B112B" w:rsidRPr="008B112B" w:rsidRDefault="008B112B" w:rsidP="008B112B">
            <w:pPr>
              <w:rPr>
                <w:b/>
                <w:bCs/>
              </w:rPr>
            </w:pPr>
          </w:p>
        </w:tc>
        <w:tc>
          <w:tcPr>
            <w:tcW w:w="2880" w:type="dxa"/>
            <w:vMerge/>
          </w:tcPr>
          <w:p w:rsidR="008B112B" w:rsidRPr="008B112B" w:rsidRDefault="008B112B" w:rsidP="008B112B">
            <w:pPr>
              <w:rPr>
                <w:b/>
                <w:bCs/>
              </w:rPr>
            </w:pPr>
          </w:p>
        </w:tc>
      </w:tr>
      <w:tr w:rsidR="008B112B" w:rsidRPr="008B112B" w:rsidTr="008B112B">
        <w:trPr>
          <w:trHeight w:val="269"/>
          <w:tblHeader/>
        </w:trPr>
        <w:tc>
          <w:tcPr>
            <w:tcW w:w="648" w:type="dxa"/>
          </w:tcPr>
          <w:p w:rsidR="008B112B" w:rsidRPr="008B112B" w:rsidRDefault="008B112B" w:rsidP="008B112B">
            <w:pPr>
              <w:rPr>
                <w:b/>
                <w:bCs/>
              </w:rPr>
            </w:pPr>
            <w:r w:rsidRPr="008B112B">
              <w:rPr>
                <w:b/>
                <w:bCs/>
              </w:rPr>
              <w:t>1</w:t>
            </w:r>
          </w:p>
        </w:tc>
        <w:tc>
          <w:tcPr>
            <w:tcW w:w="2688" w:type="dxa"/>
          </w:tcPr>
          <w:p w:rsidR="008B112B" w:rsidRPr="008B112B" w:rsidRDefault="008B112B" w:rsidP="008B112B">
            <w:pPr>
              <w:rPr>
                <w:b/>
                <w:bCs/>
              </w:rPr>
            </w:pPr>
            <w:r w:rsidRPr="008B112B">
              <w:rPr>
                <w:b/>
                <w:bCs/>
              </w:rPr>
              <w:t>2</w:t>
            </w:r>
          </w:p>
        </w:tc>
        <w:tc>
          <w:tcPr>
            <w:tcW w:w="1272" w:type="dxa"/>
          </w:tcPr>
          <w:p w:rsidR="008B112B" w:rsidRPr="008B112B" w:rsidRDefault="008B112B" w:rsidP="008B112B">
            <w:pPr>
              <w:rPr>
                <w:b/>
                <w:bCs/>
              </w:rPr>
            </w:pPr>
            <w:r w:rsidRPr="008B112B">
              <w:rPr>
                <w:b/>
                <w:bCs/>
              </w:rPr>
              <w:t>3</w:t>
            </w:r>
          </w:p>
        </w:tc>
        <w:tc>
          <w:tcPr>
            <w:tcW w:w="1080" w:type="dxa"/>
            <w:shd w:val="clear" w:color="auto" w:fill="auto"/>
          </w:tcPr>
          <w:p w:rsidR="008B112B" w:rsidRPr="008B112B" w:rsidRDefault="008B112B" w:rsidP="008B112B">
            <w:pPr>
              <w:rPr>
                <w:b/>
                <w:bCs/>
              </w:rPr>
            </w:pPr>
            <w:r w:rsidRPr="008B112B">
              <w:rPr>
                <w:b/>
                <w:bCs/>
              </w:rPr>
              <w:t>4</w:t>
            </w:r>
          </w:p>
        </w:tc>
        <w:tc>
          <w:tcPr>
            <w:tcW w:w="2334" w:type="dxa"/>
          </w:tcPr>
          <w:p w:rsidR="008B112B" w:rsidRPr="008B112B" w:rsidRDefault="008B112B" w:rsidP="008B112B">
            <w:pPr>
              <w:rPr>
                <w:b/>
                <w:bCs/>
              </w:rPr>
            </w:pPr>
            <w:r w:rsidRPr="008B112B">
              <w:rPr>
                <w:b/>
                <w:bCs/>
              </w:rPr>
              <w:t>5</w:t>
            </w:r>
          </w:p>
        </w:tc>
        <w:tc>
          <w:tcPr>
            <w:tcW w:w="2346" w:type="dxa"/>
          </w:tcPr>
          <w:p w:rsidR="008B112B" w:rsidRPr="008B112B" w:rsidRDefault="008B112B" w:rsidP="008B112B">
            <w:pPr>
              <w:rPr>
                <w:b/>
                <w:bCs/>
              </w:rPr>
            </w:pPr>
            <w:r w:rsidRPr="008B112B">
              <w:rPr>
                <w:b/>
                <w:bCs/>
              </w:rPr>
              <w:t>6</w:t>
            </w:r>
          </w:p>
        </w:tc>
        <w:tc>
          <w:tcPr>
            <w:tcW w:w="1800" w:type="dxa"/>
          </w:tcPr>
          <w:p w:rsidR="008B112B" w:rsidRPr="008B112B" w:rsidRDefault="008B112B" w:rsidP="008B112B">
            <w:pPr>
              <w:rPr>
                <w:b/>
                <w:bCs/>
              </w:rPr>
            </w:pPr>
            <w:r w:rsidRPr="008B112B">
              <w:rPr>
                <w:b/>
                <w:bCs/>
              </w:rPr>
              <w:t>7</w:t>
            </w:r>
          </w:p>
        </w:tc>
        <w:tc>
          <w:tcPr>
            <w:tcW w:w="2880" w:type="dxa"/>
          </w:tcPr>
          <w:p w:rsidR="008B112B" w:rsidRPr="008B112B" w:rsidRDefault="008B112B" w:rsidP="008B112B">
            <w:pPr>
              <w:rPr>
                <w:b/>
                <w:bCs/>
              </w:rPr>
            </w:pPr>
            <w:r w:rsidRPr="008B112B">
              <w:rPr>
                <w:b/>
                <w:bCs/>
              </w:rPr>
              <w:t>8</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Основные</w:t>
            </w:r>
          </w:p>
        </w:tc>
      </w:tr>
      <w:tr w:rsidR="008B112B" w:rsidRPr="008B112B" w:rsidTr="008B112B">
        <w:tc>
          <w:tcPr>
            <w:tcW w:w="648" w:type="dxa"/>
          </w:tcPr>
          <w:p w:rsidR="008B112B" w:rsidRPr="008B112B" w:rsidRDefault="008B112B" w:rsidP="008B112B">
            <w:r w:rsidRPr="008B112B">
              <w:t>6.8</w:t>
            </w:r>
          </w:p>
        </w:tc>
        <w:tc>
          <w:tcPr>
            <w:tcW w:w="2688" w:type="dxa"/>
          </w:tcPr>
          <w:p w:rsidR="008B112B" w:rsidRPr="008B112B" w:rsidRDefault="008B112B" w:rsidP="008B112B">
            <w:r w:rsidRPr="008B112B">
              <w:t>Связь</w:t>
            </w:r>
          </w:p>
        </w:tc>
        <w:tc>
          <w:tcPr>
            <w:tcW w:w="1272" w:type="dxa"/>
          </w:tcPr>
          <w:p w:rsidR="008B112B" w:rsidRPr="008B112B" w:rsidRDefault="008B112B" w:rsidP="008B112B">
            <w:r w:rsidRPr="008B112B">
              <w:t>9 м²</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50 м</w:t>
            </w:r>
          </w:p>
        </w:tc>
        <w:tc>
          <w:tcPr>
            <w:tcW w:w="2880" w:type="dxa"/>
          </w:tcPr>
          <w:p w:rsidR="008B112B" w:rsidRPr="008B112B" w:rsidRDefault="008B112B" w:rsidP="008B112B">
            <w:r w:rsidRPr="008B112B">
              <w:t>не подлежит установлению</w:t>
            </w:r>
          </w:p>
        </w:tc>
      </w:tr>
      <w:tr w:rsidR="008B112B" w:rsidRPr="008B112B" w:rsidTr="008B112B">
        <w:tc>
          <w:tcPr>
            <w:tcW w:w="648" w:type="dxa"/>
          </w:tcPr>
          <w:p w:rsidR="008B112B" w:rsidRPr="008B112B" w:rsidRDefault="008B112B" w:rsidP="008B112B">
            <w:r w:rsidRPr="008B112B">
              <w:t>9.1</w:t>
            </w:r>
          </w:p>
        </w:tc>
        <w:tc>
          <w:tcPr>
            <w:tcW w:w="2688" w:type="dxa"/>
          </w:tcPr>
          <w:p w:rsidR="008B112B" w:rsidRPr="008B112B" w:rsidRDefault="008B112B" w:rsidP="008B112B">
            <w:r w:rsidRPr="008B112B">
              <w:t>Охрана природных территорий</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8B112B">
              <w:lastRenderedPageBreak/>
              <w:t>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11.0</w:t>
            </w:r>
          </w:p>
        </w:tc>
        <w:tc>
          <w:tcPr>
            <w:tcW w:w="2688" w:type="dxa"/>
          </w:tcPr>
          <w:p w:rsidR="008B112B" w:rsidRPr="008B112B" w:rsidRDefault="008B112B" w:rsidP="008B112B">
            <w:r w:rsidRPr="008B112B">
              <w:t>Водные объекты</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11.1</w:t>
            </w:r>
          </w:p>
        </w:tc>
        <w:tc>
          <w:tcPr>
            <w:tcW w:w="2688" w:type="dxa"/>
          </w:tcPr>
          <w:p w:rsidR="008B112B" w:rsidRPr="008B112B" w:rsidRDefault="008B112B" w:rsidP="008B112B">
            <w:r w:rsidRPr="008B112B">
              <w:t>Общее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11.2</w:t>
            </w:r>
          </w:p>
        </w:tc>
        <w:tc>
          <w:tcPr>
            <w:tcW w:w="2688" w:type="dxa"/>
          </w:tcPr>
          <w:p w:rsidR="008B112B" w:rsidRPr="008B112B" w:rsidRDefault="008B112B" w:rsidP="008B112B">
            <w:r w:rsidRPr="008B112B">
              <w:t>Специальное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w:t>
            </w:r>
            <w:r w:rsidRPr="008B112B">
              <w:lastRenderedPageBreak/>
              <w:t>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12.3</w:t>
            </w:r>
          </w:p>
        </w:tc>
        <w:tc>
          <w:tcPr>
            <w:tcW w:w="2688" w:type="dxa"/>
          </w:tcPr>
          <w:p w:rsidR="008B112B" w:rsidRPr="008B112B" w:rsidRDefault="008B112B" w:rsidP="008B112B">
            <w:r w:rsidRPr="008B112B">
              <w:t>Запас</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13.0</w:t>
            </w:r>
          </w:p>
        </w:tc>
        <w:tc>
          <w:tcPr>
            <w:tcW w:w="2688" w:type="dxa"/>
          </w:tcPr>
          <w:p w:rsidR="008B112B" w:rsidRPr="008B112B" w:rsidRDefault="008B112B" w:rsidP="008B112B">
            <w:r w:rsidRPr="008B112B">
              <w:t>Земельные участки общего назначения</w:t>
            </w:r>
          </w:p>
        </w:tc>
        <w:tc>
          <w:tcPr>
            <w:tcW w:w="1272" w:type="dxa"/>
          </w:tcPr>
          <w:p w:rsidR="008B112B" w:rsidRPr="008B112B" w:rsidRDefault="008B112B" w:rsidP="008B112B">
            <w:r w:rsidRPr="008B112B">
              <w:t xml:space="preserve">не подлежит </w:t>
            </w:r>
            <w:r w:rsidRPr="008B112B">
              <w:lastRenderedPageBreak/>
              <w:t>установлению</w:t>
            </w:r>
          </w:p>
        </w:tc>
        <w:tc>
          <w:tcPr>
            <w:tcW w:w="1080" w:type="dxa"/>
          </w:tcPr>
          <w:p w:rsidR="008B112B" w:rsidRPr="008B112B" w:rsidRDefault="008B112B" w:rsidP="008B112B">
            <w:r w:rsidRPr="008B112B">
              <w:lastRenderedPageBreak/>
              <w:t>не подлеж</w:t>
            </w:r>
            <w:r w:rsidRPr="008B112B">
              <w:lastRenderedPageBreak/>
              <w:t>ит установлению</w:t>
            </w:r>
          </w:p>
        </w:tc>
        <w:tc>
          <w:tcPr>
            <w:tcW w:w="2334" w:type="dxa"/>
          </w:tcPr>
          <w:p w:rsidR="008B112B" w:rsidRPr="008B112B" w:rsidRDefault="008B112B" w:rsidP="008B112B">
            <w:r w:rsidRPr="008B112B">
              <w:lastRenderedPageBreak/>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 xml:space="preserve">5 % в случае, если для земельного участка </w:t>
            </w:r>
            <w:r w:rsidRPr="008B112B">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B112B" w:rsidRPr="008B112B" w:rsidTr="008B112B">
        <w:tc>
          <w:tcPr>
            <w:tcW w:w="648" w:type="dxa"/>
          </w:tcPr>
          <w:p w:rsidR="008B112B" w:rsidRPr="008B112B" w:rsidRDefault="008B112B" w:rsidP="008B112B">
            <w:r w:rsidRPr="008B112B">
              <w:lastRenderedPageBreak/>
              <w:t>13.1</w:t>
            </w:r>
          </w:p>
        </w:tc>
        <w:tc>
          <w:tcPr>
            <w:tcW w:w="2688" w:type="dxa"/>
          </w:tcPr>
          <w:p w:rsidR="008B112B" w:rsidRPr="008B112B" w:rsidRDefault="008B112B" w:rsidP="008B112B">
            <w:r w:rsidRPr="008B112B">
              <w:t>Ведение огородничества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3000 м²</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r w:rsidRPr="008B112B">
              <w:t>13.2</w:t>
            </w:r>
          </w:p>
        </w:tc>
        <w:tc>
          <w:tcPr>
            <w:tcW w:w="2688" w:type="dxa"/>
          </w:tcPr>
          <w:p w:rsidR="008B112B" w:rsidRPr="008B112B" w:rsidRDefault="008B112B" w:rsidP="008B112B">
            <w:r w:rsidRPr="008B112B">
              <w:t>Ведение садоводства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100000 м²;</w:t>
            </w:r>
          </w:p>
          <w:p w:rsidR="008B112B" w:rsidRPr="008B112B" w:rsidRDefault="008B112B" w:rsidP="008B112B"/>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Вспомогательные</w:t>
            </w:r>
          </w:p>
        </w:tc>
      </w:tr>
      <w:tr w:rsidR="008B112B" w:rsidRPr="008B112B" w:rsidTr="008B112B">
        <w:tc>
          <w:tcPr>
            <w:tcW w:w="648" w:type="dxa"/>
          </w:tcPr>
          <w:p w:rsidR="008B112B" w:rsidRPr="008B112B" w:rsidRDefault="008B112B" w:rsidP="008B112B">
            <w:r w:rsidRPr="008B112B">
              <w:t>2.7.1</w:t>
            </w:r>
          </w:p>
        </w:tc>
        <w:tc>
          <w:tcPr>
            <w:tcW w:w="2688" w:type="dxa"/>
          </w:tcPr>
          <w:p w:rsidR="008B112B" w:rsidRPr="008B112B" w:rsidRDefault="008B112B" w:rsidP="008B112B">
            <w:r w:rsidRPr="008B112B">
              <w:t>Объекты гаражного назначения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3.1</w:t>
            </w:r>
          </w:p>
        </w:tc>
        <w:tc>
          <w:tcPr>
            <w:tcW w:w="2688" w:type="dxa"/>
          </w:tcPr>
          <w:p w:rsidR="008B112B" w:rsidRPr="008B112B" w:rsidRDefault="008B112B" w:rsidP="008B112B">
            <w:r w:rsidRPr="008B112B">
              <w:t>Коммунальное обслуживание</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инженерно-технического обеспечения - 0 м,</w:t>
            </w:r>
          </w:p>
          <w:p w:rsidR="008B112B" w:rsidRPr="008B112B" w:rsidRDefault="008B112B" w:rsidP="008B112B">
            <w:r w:rsidRPr="008B112B">
              <w:t>для хозяйственных построек - 1 м,</w:t>
            </w:r>
          </w:p>
          <w:p w:rsidR="008B112B" w:rsidRPr="008B112B" w:rsidRDefault="008B112B" w:rsidP="008B112B">
            <w:r w:rsidRPr="008B112B">
              <w:t xml:space="preserve">для других объектов капитального </w:t>
            </w:r>
            <w:r w:rsidRPr="008B112B">
              <w:lastRenderedPageBreak/>
              <w:t>строительства - 3 м</w:t>
            </w:r>
          </w:p>
        </w:tc>
        <w:tc>
          <w:tcPr>
            <w:tcW w:w="2346" w:type="dxa"/>
          </w:tcPr>
          <w:p w:rsidR="008B112B" w:rsidRPr="008B112B" w:rsidRDefault="008B112B" w:rsidP="008B112B">
            <w:r w:rsidRPr="008B112B">
              <w:lastRenderedPageBreak/>
              <w:t>для объектов инженерно-технического обеспечения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в случае размещения на земельном участке только объектов инженерно-технического обеспечения - 100 %,</w:t>
            </w:r>
          </w:p>
          <w:p w:rsidR="008B112B" w:rsidRPr="008B112B" w:rsidRDefault="008B112B" w:rsidP="008B112B">
            <w:r w:rsidRPr="008B112B">
              <w:t>в случае размещения на земельном участке иных объектов - 80 %</w:t>
            </w:r>
          </w:p>
        </w:tc>
      </w:tr>
      <w:tr w:rsidR="008B112B" w:rsidRPr="008B112B" w:rsidTr="008B112B">
        <w:tc>
          <w:tcPr>
            <w:tcW w:w="648" w:type="dxa"/>
          </w:tcPr>
          <w:p w:rsidR="008B112B" w:rsidRPr="008B112B" w:rsidRDefault="008B112B" w:rsidP="008B112B">
            <w:r w:rsidRPr="008B112B">
              <w:t>4.9</w:t>
            </w:r>
          </w:p>
        </w:tc>
        <w:tc>
          <w:tcPr>
            <w:tcW w:w="2688" w:type="dxa"/>
          </w:tcPr>
          <w:p w:rsidR="008B112B" w:rsidRPr="008B112B" w:rsidRDefault="008B112B" w:rsidP="008B112B">
            <w:r w:rsidRPr="008B112B">
              <w:t>Обслуживание автотранспорта</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bl>
    <w:p w:rsidR="00A973A4" w:rsidRDefault="00A973A4" w:rsidP="00A973A4"/>
    <w:p w:rsidR="00A973A4" w:rsidRDefault="00A973A4" w:rsidP="00A973A4"/>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9" w:name="_Toc26282889"/>
      <w:r>
        <w:lastRenderedPageBreak/>
        <w:t>Глава 12. Рекреационные зоны</w:t>
      </w:r>
      <w:bookmarkEnd w:id="82"/>
      <w:bookmarkEnd w:id="89"/>
    </w:p>
    <w:p w:rsidR="00A973A4" w:rsidRPr="00DC5C92" w:rsidRDefault="00A973A4" w:rsidP="00A973A4">
      <w:pPr>
        <w:keepNext/>
        <w:spacing w:before="240" w:after="120"/>
        <w:outlineLvl w:val="2"/>
        <w:rPr>
          <w:bCs/>
          <w:szCs w:val="26"/>
        </w:rPr>
      </w:pPr>
      <w:bookmarkStart w:id="90" w:name="_Toc421696749"/>
      <w:bookmarkStart w:id="91" w:name="_Toc26282890"/>
      <w:bookmarkStart w:id="92" w:name="_Toc421696752"/>
      <w:r w:rsidRPr="00DC5C92">
        <w:rPr>
          <w:bCs/>
          <w:szCs w:val="26"/>
        </w:rPr>
        <w:t>Статья 33. Территориальная зона ТР-1</w:t>
      </w:r>
      <w:bookmarkEnd w:id="90"/>
      <w:bookmarkEnd w:id="91"/>
    </w:p>
    <w:p w:rsidR="00A973A4" w:rsidRDefault="00A973A4" w:rsidP="00A973A4">
      <w:pPr>
        <w:suppressAutoHyphens/>
        <w:spacing w:before="120" w:after="120" w:line="100" w:lineRule="atLeast"/>
        <w:ind w:firstLine="567"/>
        <w:jc w:val="both"/>
        <w:rPr>
          <w:lang w:eastAsia="ar-SA"/>
        </w:rPr>
      </w:pPr>
      <w:r>
        <w:rPr>
          <w:lang w:eastAsia="ar-SA"/>
        </w:rP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973A4" w:rsidRDefault="00A973A4">
            <w:pPr>
              <w:suppressAutoHyphens/>
              <w:spacing w:line="100" w:lineRule="atLeast"/>
              <w:rPr>
                <w:lang w:eastAsia="ar-SA"/>
              </w:rPr>
            </w:pPr>
            <w:r>
              <w:rPr>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8.3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suppressAutoHyphens/>
              <w:spacing w:line="100" w:lineRule="atLeast"/>
              <w:rPr>
                <w:lang w:eastAsia="ar-SA"/>
              </w:rPr>
            </w:pPr>
            <w:r>
              <w:rPr>
                <w:sz w:val="22"/>
                <w:szCs w:val="22"/>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9.3</w:t>
            </w:r>
          </w:p>
        </w:tc>
        <w:tc>
          <w:tcPr>
            <w:tcW w:w="4394" w:type="dxa"/>
            <w:tcBorders>
              <w:top w:val="single" w:sz="4" w:space="0" w:color="000000"/>
              <w:left w:val="single" w:sz="4" w:space="0" w:color="000000"/>
              <w:bottom w:val="single" w:sz="4" w:space="0" w:color="000000"/>
              <w:right w:val="nil"/>
            </w:tcBorders>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Историко-культурная деятельность</w:t>
            </w:r>
          </w:p>
          <w:p w:rsidR="00A973A4" w:rsidRDefault="00A973A4">
            <w:pPr>
              <w:suppressAutoHyphens/>
              <w:spacing w:line="100" w:lineRule="atLeast"/>
              <w:rPr>
                <w:lang w:eastAsia="ar-SA"/>
              </w:rPr>
            </w:pP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4.4</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4.6</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4.7</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4.8</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suppressAutoHyphens/>
              <w:spacing w:line="100" w:lineRule="atLeast"/>
              <w:rPr>
                <w:lang w:eastAsia="ar-SA"/>
              </w:rPr>
            </w:pPr>
            <w:r>
              <w:rPr>
                <w:sz w:val="22"/>
                <w:szCs w:val="22"/>
                <w:lang w:eastAsia="ar-SA"/>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proofErr w:type="spellStart"/>
            <w:r>
              <w:rPr>
                <w:sz w:val="22"/>
                <w:szCs w:val="22"/>
                <w:lang w:eastAsia="ar-SA"/>
              </w:rPr>
              <w:t>Выставочно</w:t>
            </w:r>
            <w:proofErr w:type="spellEnd"/>
            <w:r>
              <w:rPr>
                <w:sz w:val="22"/>
                <w:szCs w:val="22"/>
                <w:lang w:eastAsia="ar-SA"/>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объектов капитального строительства, сооружений, предназначенных для осуществления </w:t>
            </w:r>
            <w:proofErr w:type="spellStart"/>
            <w:r>
              <w:rPr>
                <w:sz w:val="22"/>
                <w:szCs w:val="22"/>
                <w:lang w:eastAsia="ar-SA"/>
              </w:rPr>
              <w:t>выставочно</w:t>
            </w:r>
            <w:proofErr w:type="spellEnd"/>
            <w:r>
              <w:rPr>
                <w:sz w:val="22"/>
                <w:szCs w:val="22"/>
                <w:lang w:eastAsia="ar-SA"/>
              </w:rPr>
              <w:t xml:space="preserve">-ярмарочной и </w:t>
            </w:r>
            <w:proofErr w:type="spellStart"/>
            <w:r>
              <w:rPr>
                <w:sz w:val="22"/>
                <w:szCs w:val="22"/>
                <w:lang w:eastAsia="ar-SA"/>
              </w:rPr>
              <w:t>конгрессной</w:t>
            </w:r>
            <w:proofErr w:type="spellEnd"/>
            <w:r>
              <w:rPr>
                <w:sz w:val="22"/>
                <w:szCs w:val="22"/>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отдельно стоящих и пристроенных гаражей, в том числе подземных, </w:t>
            </w:r>
            <w:r>
              <w:rPr>
                <w:sz w:val="22"/>
                <w:szCs w:val="22"/>
                <w:lang w:eastAsia="ar-SA"/>
              </w:rPr>
              <w:lastRenderedPageBreak/>
              <w:t>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4.9</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rPr>
          <w:lang w:eastAsia="ar-SA"/>
        </w:rPr>
        <w:sectPr w:rsidR="00A973A4">
          <w:pgSz w:w="11906" w:h="16838"/>
          <w:pgMar w:top="567" w:right="851" w:bottom="1134" w:left="1701" w:header="720" w:footer="709" w:gutter="0"/>
          <w:cols w:space="720"/>
        </w:sectPr>
      </w:pPr>
    </w:p>
    <w:p w:rsidR="00A973A4" w:rsidRDefault="00A973A4" w:rsidP="00A973A4">
      <w:pPr>
        <w:suppressAutoHyphens/>
        <w:spacing w:before="120" w:after="120" w:line="100" w:lineRule="atLeast"/>
        <w:ind w:firstLine="567"/>
        <w:jc w:val="both"/>
        <w:rPr>
          <w:lang w:eastAsia="ar-SA"/>
        </w:rPr>
      </w:pPr>
      <w:r>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bookmarkStart w:id="93" w:name="_Toc421696750"/>
            <w:r>
              <w:rPr>
                <w:b/>
                <w:bCs/>
                <w:sz w:val="22"/>
                <w:szCs w:val="20"/>
                <w:lang w:eastAsia="ar-SA"/>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пожарных депо - 10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9.1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w:t>
            </w:r>
            <w:r>
              <w:rPr>
                <w:sz w:val="22"/>
                <w:szCs w:val="22"/>
                <w:lang w:eastAsia="ar-SA"/>
              </w:rPr>
              <w:lastRenderedPageBreak/>
              <w:t>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lastRenderedPageBreak/>
              <w:t>9.3</w:t>
            </w:r>
          </w:p>
        </w:tc>
        <w:tc>
          <w:tcPr>
            <w:tcW w:w="2519" w:type="dxa"/>
            <w:tcBorders>
              <w:top w:val="single" w:sz="4" w:space="0" w:color="auto"/>
              <w:left w:val="single" w:sz="4" w:space="0" w:color="auto"/>
              <w:bottom w:val="single" w:sz="4" w:space="0" w:color="auto"/>
              <w:right w:val="single" w:sz="4" w:space="0" w:color="auto"/>
            </w:tcBorders>
          </w:tcPr>
          <w:p w:rsidR="00A973A4" w:rsidRDefault="00A973A4">
            <w:pPr>
              <w:spacing w:line="256" w:lineRule="auto"/>
            </w:pPr>
            <w:r>
              <w:t>Историко-культурная деятельность</w:t>
            </w:r>
          </w:p>
          <w:p w:rsidR="00A973A4" w:rsidRDefault="00A973A4">
            <w:pPr>
              <w:autoSpaceDE w:val="0"/>
              <w:autoSpaceDN w:val="0"/>
              <w:adjustRightInd w:val="0"/>
              <w:spacing w:line="256" w:lineRule="auto"/>
              <w:jc w:val="both"/>
              <w:rPr>
                <w:rFonts w:eastAsiaTheme="minorHAnsi"/>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1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использования определен </w:t>
            </w:r>
            <w:r>
              <w:rPr>
                <w:sz w:val="22"/>
                <w:szCs w:val="22"/>
                <w:lang w:eastAsia="ar-SA"/>
              </w:rPr>
              <w:lastRenderedPageBreak/>
              <w:t>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proofErr w:type="spellStart"/>
            <w:r>
              <w:rPr>
                <w:sz w:val="22"/>
                <w:szCs w:val="22"/>
                <w:lang w:eastAsia="ar-SA"/>
              </w:rPr>
              <w:t>Выставочно</w:t>
            </w:r>
            <w:proofErr w:type="spellEnd"/>
            <w:r>
              <w:rPr>
                <w:sz w:val="22"/>
                <w:szCs w:val="22"/>
                <w:lang w:eastAsia="ar-SA"/>
              </w:rPr>
              <w:t>-ярмарочная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 случае размещения на земельном участке только объектов инженерно-технического обеспечения - 100 %,</w:t>
            </w:r>
          </w:p>
          <w:p w:rsidR="00A973A4" w:rsidRDefault="00A973A4">
            <w:pPr>
              <w:suppressAutoHyphens/>
              <w:spacing w:line="100" w:lineRule="atLeast"/>
              <w:rPr>
                <w:lang w:eastAsia="ar-SA"/>
              </w:rPr>
            </w:pPr>
            <w:r>
              <w:rPr>
                <w:sz w:val="22"/>
                <w:szCs w:val="22"/>
                <w:lang w:eastAsia="ar-SA"/>
              </w:rP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bl>
    <w:p w:rsidR="00A973A4" w:rsidRDefault="00A973A4" w:rsidP="00A973A4">
      <w:pPr>
        <w:suppressAutoHyphens/>
        <w:spacing w:before="120" w:after="120" w:line="100" w:lineRule="atLeast"/>
        <w:ind w:firstLine="567"/>
        <w:jc w:val="both"/>
      </w:pPr>
      <w:r>
        <w:rPr>
          <w:lang w:eastAsia="ar-SA"/>
        </w:rPr>
        <w:t>* в случае формирования земельных участков для размещения линейных объектов - не устанавливается</w:t>
      </w:r>
      <w:bookmarkEnd w:id="93"/>
    </w:p>
    <w:p w:rsidR="00A973A4" w:rsidRDefault="00A973A4" w:rsidP="00A973A4">
      <w:pPr>
        <w:tabs>
          <w:tab w:val="left" w:pos="5130"/>
        </w:tabs>
      </w:pPr>
      <w:r>
        <w:tab/>
      </w:r>
    </w:p>
    <w:p w:rsidR="00A973A4" w:rsidRDefault="00A973A4" w:rsidP="00A973A4">
      <w:pPr>
        <w:sectPr w:rsidR="00A973A4">
          <w:pgSz w:w="16838" w:h="11906" w:orient="landscape"/>
          <w:pgMar w:top="851" w:right="1134" w:bottom="850" w:left="1134" w:header="720" w:footer="709" w:gutter="0"/>
          <w:cols w:space="720"/>
        </w:sectPr>
      </w:pPr>
    </w:p>
    <w:p w:rsidR="00A973A4" w:rsidRDefault="00A973A4" w:rsidP="00A973A4">
      <w:pPr>
        <w:pStyle w:val="210"/>
      </w:pPr>
      <w:bookmarkStart w:id="94" w:name="_Toc26282891"/>
      <w:r>
        <w:lastRenderedPageBreak/>
        <w:t>Глава 13. Зоны специального назначения</w:t>
      </w:r>
      <w:bookmarkEnd w:id="92"/>
      <w:bookmarkEnd w:id="94"/>
    </w:p>
    <w:p w:rsidR="00A973A4" w:rsidRDefault="00A973A4" w:rsidP="00A973A4">
      <w:pPr>
        <w:pStyle w:val="310"/>
      </w:pPr>
      <w:bookmarkStart w:id="95" w:name="_Toc421696754"/>
      <w:bookmarkStart w:id="96" w:name="_Toc26282892"/>
      <w:r>
        <w:t>Статья 34. Территориальная зона ТК-1</w:t>
      </w:r>
      <w:bookmarkEnd w:id="95"/>
      <w:bookmarkEnd w:id="9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973A4" w:rsidRDefault="00A973A4">
            <w:pPr>
              <w:pStyle w:val="af3"/>
              <w:spacing w:line="256" w:lineRule="auto"/>
            </w:pPr>
            <w:r>
              <w:t>размещение зданий военных училищ, военных институтов, военных университетов, военных академий;</w:t>
            </w:r>
          </w:p>
          <w:p w:rsidR="00A973A4" w:rsidRDefault="00A973A4">
            <w:pPr>
              <w:pStyle w:val="af3"/>
              <w:spacing w:line="256" w:lineRule="auto"/>
            </w:pPr>
            <w:r>
              <w:t>размещение объектов, обеспечивающих осуществление таможенной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73A4" w:rsidRDefault="00A973A4">
            <w:pPr>
              <w:pStyle w:val="af3"/>
              <w:spacing w:line="256" w:lineRule="auto"/>
            </w:pPr>
            <w:r>
              <w:t xml:space="preserve">обустройство земельных участков в качестве испытательных полигонов, мест уничтожения вооружения и захоронения отходов, </w:t>
            </w:r>
            <w:r>
              <w:lastRenderedPageBreak/>
              <w:t xml:space="preserve">возникающих в связи с использованием, производством, ремонтом или уничтожением </w:t>
            </w:r>
            <w:proofErr w:type="gramStart"/>
            <w:r>
              <w:t>вооружений</w:t>
            </w:r>
            <w:proofErr w:type="gramEnd"/>
            <w:r>
              <w:t xml:space="preserve"> или боеприпасов;</w:t>
            </w:r>
          </w:p>
          <w:p w:rsidR="00A973A4" w:rsidRDefault="00A973A4">
            <w:pPr>
              <w:pStyle w:val="af3"/>
              <w:spacing w:line="256" w:lineRule="auto"/>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73A4" w:rsidRDefault="00A973A4">
            <w:pPr>
              <w:pStyle w:val="af3"/>
              <w:spacing w:line="256" w:lineRule="auto"/>
            </w:pPr>
            <w:r>
              <w:t>размещение объектов, для обеспечения безопасности которых были созданы закрытые административно-территориальные образования</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кладбищ, крематориев и мест захоронения;</w:t>
            </w:r>
          </w:p>
          <w:p w:rsidR="00A973A4" w:rsidRDefault="00A973A4">
            <w:pPr>
              <w:pStyle w:val="af3"/>
              <w:spacing w:line="256" w:lineRule="auto"/>
            </w:pPr>
            <w:r>
              <w:t>размещение соответствующих культовых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 xml:space="preserve">для других объектов капитального </w:t>
            </w:r>
            <w:r>
              <w:lastRenderedPageBreak/>
              <w:t>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Ритуальная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похоронного назначения (кладбищ) - 6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для других объектов капитального 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97" w:name="_Toc470096832"/>
      <w:bookmarkStart w:id="98" w:name="_Toc26282893"/>
      <w:r>
        <w:lastRenderedPageBreak/>
        <w:t>Статья 35. Территориальная зона ТЗН-1</w:t>
      </w:r>
      <w:bookmarkEnd w:id="97"/>
      <w:bookmarkEnd w:id="9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600"/>
        <w:gridCol w:w="4505"/>
        <w:gridCol w:w="4818"/>
      </w:tblGrid>
      <w:tr w:rsidR="00A973A4" w:rsidTr="00A973A4">
        <w:trPr>
          <w:tblHeader/>
          <w:jc w:val="center"/>
        </w:trPr>
        <w:tc>
          <w:tcPr>
            <w:tcW w:w="600"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505"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p>
    <w:p w:rsidR="00A973A4" w:rsidRDefault="00A973A4" w:rsidP="00A973A4">
      <w:pPr>
        <w:pStyle w:val="210"/>
      </w:pPr>
      <w:bookmarkStart w:id="99" w:name="_Toc26282894"/>
      <w:r>
        <w:t>Глава 14. Ограничения использования земельных участков и объектов капитального строительства</w:t>
      </w:r>
      <w:bookmarkEnd w:id="58"/>
      <w:bookmarkEnd w:id="99"/>
    </w:p>
    <w:p w:rsidR="00A973A4" w:rsidRDefault="00A973A4" w:rsidP="00A973A4">
      <w:pPr>
        <w:pStyle w:val="310"/>
      </w:pPr>
      <w:bookmarkStart w:id="100" w:name="_Toc421696759"/>
      <w:bookmarkStart w:id="101" w:name="_Toc26282895"/>
      <w:r>
        <w:t xml:space="preserve">Статья 36. </w:t>
      </w:r>
      <w:proofErr w:type="spellStart"/>
      <w:r>
        <w:t>Водоохранные</w:t>
      </w:r>
      <w:proofErr w:type="spellEnd"/>
      <w:r>
        <w:t xml:space="preserve"> зоны, прибрежные защитные полосы</w:t>
      </w:r>
      <w:bookmarkEnd w:id="100"/>
      <w:bookmarkEnd w:id="101"/>
    </w:p>
    <w:p w:rsidR="00A973A4" w:rsidRDefault="00A973A4" w:rsidP="00A973A4">
      <w:pPr>
        <w:pStyle w:val="16"/>
      </w:pPr>
      <w:r>
        <w:t xml:space="preserve">1. В пределах </w:t>
      </w:r>
      <w:proofErr w:type="spellStart"/>
      <w:r>
        <w:t>водоохранных</w:t>
      </w:r>
      <w:proofErr w:type="spellEnd"/>
      <w: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73A4" w:rsidRDefault="00A973A4" w:rsidP="00A973A4">
      <w:pPr>
        <w:pStyle w:val="16"/>
      </w:pPr>
      <w:r>
        <w:t xml:space="preserve">2. На территории </w:t>
      </w:r>
      <w:proofErr w:type="spellStart"/>
      <w:r>
        <w:t>водоохранных</w:t>
      </w:r>
      <w:proofErr w:type="spellEnd"/>
      <w:r>
        <w:t xml:space="preserve"> зон запрещается:</w:t>
      </w:r>
    </w:p>
    <w:p w:rsidR="00A973A4" w:rsidRDefault="00A973A4" w:rsidP="00A973A4">
      <w:pPr>
        <w:pStyle w:val="16"/>
      </w:pPr>
      <w:r>
        <w:t>1) использование сточных вод для удобрения почв;</w:t>
      </w:r>
    </w:p>
    <w:p w:rsidR="00A973A4" w:rsidRDefault="00A973A4" w:rsidP="00A973A4">
      <w:pPr>
        <w:pStyle w:val="16"/>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73A4" w:rsidRDefault="00A973A4" w:rsidP="00A973A4">
      <w:pPr>
        <w:pStyle w:val="16"/>
      </w:pPr>
      <w:r>
        <w:t>3) осуществление авиационных мер по борьбе с вредителями и болезнями растений;</w:t>
      </w:r>
    </w:p>
    <w:p w:rsidR="00A973A4" w:rsidRDefault="00A973A4" w:rsidP="00A973A4">
      <w:pPr>
        <w:pStyle w:val="16"/>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973A4" w:rsidRDefault="00A973A4" w:rsidP="00A973A4">
      <w:pPr>
        <w:pStyle w:val="16"/>
      </w:pPr>
      <w:r>
        <w:t>3. В границах прибрежных защитных полос, наряду с вышеперечисленными ограничениями, запрещается:</w:t>
      </w:r>
    </w:p>
    <w:p w:rsidR="00A973A4" w:rsidRDefault="00A973A4" w:rsidP="00A973A4">
      <w:pPr>
        <w:pStyle w:val="16"/>
      </w:pPr>
      <w:r>
        <w:t>1) распашка земель;</w:t>
      </w:r>
    </w:p>
    <w:p w:rsidR="00A973A4" w:rsidRDefault="00A973A4" w:rsidP="00A973A4">
      <w:pPr>
        <w:pStyle w:val="16"/>
      </w:pPr>
      <w:r>
        <w:t>2) размещение отвалов размываемых грунтов;</w:t>
      </w:r>
    </w:p>
    <w:p w:rsidR="00A973A4" w:rsidRDefault="00A973A4" w:rsidP="00A973A4">
      <w:pPr>
        <w:pStyle w:val="16"/>
      </w:pPr>
      <w:r>
        <w:t xml:space="preserve">3) выпас сельскохозяйственных животных и организация для них летних лагерей, ванн. </w:t>
      </w:r>
    </w:p>
    <w:p w:rsidR="00A973A4" w:rsidRDefault="00A973A4" w:rsidP="00A973A4">
      <w:pPr>
        <w:pStyle w:val="16"/>
      </w:pPr>
      <w:r>
        <w:t xml:space="preserve">4. В границах </w:t>
      </w:r>
      <w:proofErr w:type="spellStart"/>
      <w:r>
        <w:t>водоохранных</w:t>
      </w:r>
      <w:proofErr w:type="spellEnd"/>
      <w: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973A4" w:rsidRDefault="00A973A4" w:rsidP="00A973A4">
      <w:pPr>
        <w:pStyle w:val="310"/>
      </w:pPr>
      <w:bookmarkStart w:id="102" w:name="_Toc26282896"/>
      <w:r>
        <w:t>Статья 37. Зоны подтопления</w:t>
      </w:r>
      <w:bookmarkEnd w:id="102"/>
    </w:p>
    <w:p w:rsidR="00A973A4" w:rsidRDefault="00A973A4" w:rsidP="00A973A4">
      <w:pPr>
        <w:pStyle w:val="16"/>
      </w:pPr>
      <w:proofErr w:type="gramStart"/>
      <w:r>
        <w:t>Подтопление  -</w:t>
      </w:r>
      <w:proofErr w:type="gramEnd"/>
      <w:r>
        <w:t xml:space="preserve">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w:t>
      </w:r>
      <w:proofErr w:type="spellStart"/>
      <w:r>
        <w:t>водонесущих</w:t>
      </w:r>
      <w:proofErr w:type="spellEnd"/>
      <w:r>
        <w:t xml:space="preserve"> коммуникаций.</w:t>
      </w:r>
    </w:p>
    <w:p w:rsidR="00A973A4" w:rsidRDefault="00A973A4" w:rsidP="00A973A4">
      <w:pPr>
        <w:pStyle w:val="16"/>
      </w:pPr>
      <w:r>
        <w:t xml:space="preserve">Уровень опасности наводнений в период весеннего половодья и дождевых паводков на реке </w:t>
      </w:r>
      <w:proofErr w:type="spellStart"/>
      <w:r>
        <w:t>Веряжа</w:t>
      </w:r>
      <w:proofErr w:type="spellEnd"/>
      <w:r>
        <w:t>:</w:t>
      </w:r>
    </w:p>
    <w:p w:rsidR="00A973A4" w:rsidRDefault="00A973A4" w:rsidP="00A973A4">
      <w:pPr>
        <w:pStyle w:val="16"/>
      </w:pPr>
      <w: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A973A4" w:rsidRDefault="00A973A4" w:rsidP="00A973A4">
      <w:pPr>
        <w:pStyle w:val="16"/>
      </w:pPr>
      <w:r>
        <w:t>- при среднем уровне весеннего половодья (до 21-й отметки в Балтийской системе высот) подтапливаются садово-дачные товарищества;</w:t>
      </w:r>
    </w:p>
    <w:p w:rsidR="00A973A4" w:rsidRDefault="00A973A4" w:rsidP="00A973A4">
      <w:pPr>
        <w:pStyle w:val="16"/>
      </w:pPr>
      <w:r>
        <w:lastRenderedPageBreak/>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A973A4" w:rsidRDefault="00A973A4" w:rsidP="00A973A4">
      <w:pPr>
        <w:pStyle w:val="16"/>
      </w:pPr>
      <w:r>
        <w:t>Мероприятия по предупреждению чрезвычайных ситуаций:</w:t>
      </w:r>
    </w:p>
    <w:p w:rsidR="00A973A4" w:rsidRDefault="00A973A4" w:rsidP="00A973A4">
      <w:pPr>
        <w:pStyle w:val="16"/>
      </w:pPr>
      <w:r>
        <w:t xml:space="preserve">- проведение </w:t>
      </w:r>
      <w:proofErr w:type="spellStart"/>
      <w:r>
        <w:t>противопаводковых</w:t>
      </w:r>
      <w:proofErr w:type="spellEnd"/>
      <w:r>
        <w:t xml:space="preserve"> мероприятий;</w:t>
      </w:r>
    </w:p>
    <w:p w:rsidR="00A973A4" w:rsidRDefault="00A973A4" w:rsidP="00A973A4">
      <w:pPr>
        <w:pStyle w:val="16"/>
      </w:pPr>
      <w: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A973A4" w:rsidRDefault="00A973A4" w:rsidP="00A973A4">
      <w:pPr>
        <w:pStyle w:val="16"/>
      </w:pPr>
      <w: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A973A4" w:rsidRDefault="00A973A4" w:rsidP="00A973A4">
      <w:pPr>
        <w:pStyle w:val="16"/>
      </w:pPr>
      <w: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A973A4" w:rsidRDefault="00A973A4" w:rsidP="00A973A4">
      <w:pPr>
        <w:pStyle w:val="16"/>
      </w:pPr>
      <w: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A973A4" w:rsidRDefault="00A973A4" w:rsidP="00A973A4">
      <w:pPr>
        <w:pStyle w:val="16"/>
      </w:pPr>
      <w:r>
        <w:t xml:space="preserve">- укрепление автомобильных дорог, попадающих в зоны возможного </w:t>
      </w:r>
      <w:proofErr w:type="gramStart"/>
      <w:r>
        <w:t>затопления.,</w:t>
      </w:r>
      <w:proofErr w:type="gramEnd"/>
      <w:r>
        <w:t xml:space="preserve"> подготовка временных объездных путей.</w:t>
      </w:r>
    </w:p>
    <w:p w:rsidR="00A973A4" w:rsidRDefault="00A973A4" w:rsidP="00A973A4">
      <w:pPr>
        <w:pStyle w:val="16"/>
      </w:pPr>
      <w:r>
        <w:t>Мероприятия по защите территорий от затоплений и подтоплений должны включать:</w:t>
      </w:r>
    </w:p>
    <w:p w:rsidR="00A973A4" w:rsidRDefault="00A973A4" w:rsidP="00A973A4">
      <w:pPr>
        <w:pStyle w:val="16"/>
      </w:pPr>
      <w:r>
        <w:t xml:space="preserve">- искусственное повышение поверхности территорий; </w:t>
      </w:r>
    </w:p>
    <w:p w:rsidR="00A973A4" w:rsidRDefault="00A973A4" w:rsidP="00A973A4">
      <w:pPr>
        <w:pStyle w:val="16"/>
      </w:pPr>
      <w:r>
        <w:t xml:space="preserve">- устройство дамб обвалования; </w:t>
      </w:r>
    </w:p>
    <w:p w:rsidR="00A973A4" w:rsidRDefault="00A973A4" w:rsidP="00A973A4">
      <w:pPr>
        <w:pStyle w:val="16"/>
      </w:pPr>
      <w:r>
        <w:t xml:space="preserve">- строительство набережных и берегозащитных сооружений; </w:t>
      </w:r>
    </w:p>
    <w:p w:rsidR="00A973A4" w:rsidRDefault="00A973A4" w:rsidP="00A973A4">
      <w:pPr>
        <w:pStyle w:val="16"/>
      </w:pPr>
      <w:r>
        <w:t>- регулирование стока и отвода поверхностных и подземных вод</w:t>
      </w:r>
    </w:p>
    <w:p w:rsidR="00A973A4" w:rsidRDefault="00A973A4" w:rsidP="00A973A4">
      <w:pPr>
        <w:pStyle w:val="16"/>
      </w:pPr>
      <w:r>
        <w:t>- устройство дренажных систем и отдельных дренажей;</w:t>
      </w:r>
    </w:p>
    <w:p w:rsidR="00A973A4" w:rsidRDefault="00A973A4" w:rsidP="00A973A4">
      <w:pPr>
        <w:pStyle w:val="16"/>
      </w:pPr>
      <w:r>
        <w:t>- регулирование русел и стока рек;</w:t>
      </w:r>
    </w:p>
    <w:p w:rsidR="00A973A4" w:rsidRDefault="00A973A4" w:rsidP="00A973A4">
      <w:pPr>
        <w:pStyle w:val="16"/>
      </w:pPr>
      <w:r>
        <w:t>- ледорезные работы;</w:t>
      </w:r>
    </w:p>
    <w:p w:rsidR="00A973A4" w:rsidRDefault="00A973A4" w:rsidP="00A973A4">
      <w:pPr>
        <w:pStyle w:val="16"/>
      </w:pPr>
      <w:r>
        <w:t xml:space="preserve">- обследование </w:t>
      </w:r>
      <w:proofErr w:type="spellStart"/>
      <w:r>
        <w:t>паводкоопасных</w:t>
      </w:r>
      <w:proofErr w:type="spellEnd"/>
      <w:r>
        <w:t xml:space="preserve"> территорий;</w:t>
      </w:r>
    </w:p>
    <w:p w:rsidR="00A973A4" w:rsidRDefault="00A973A4" w:rsidP="00A973A4">
      <w:pPr>
        <w:pStyle w:val="16"/>
      </w:pPr>
      <w:r>
        <w:t xml:space="preserve">- </w:t>
      </w:r>
      <w:proofErr w:type="spellStart"/>
      <w:r>
        <w:t>агролесомелиорацию</w:t>
      </w:r>
      <w:proofErr w:type="spellEnd"/>
      <w:r>
        <w:t>;</w:t>
      </w:r>
    </w:p>
    <w:p w:rsidR="00A973A4" w:rsidRDefault="00A973A4" w:rsidP="00A973A4">
      <w:pPr>
        <w:pStyle w:val="16"/>
      </w:pPr>
      <w:r>
        <w:t>- создание локальных систем оповещения населения.</w:t>
      </w:r>
    </w:p>
    <w:p w:rsidR="00A973A4" w:rsidRDefault="00A973A4" w:rsidP="00A973A4">
      <w:pPr>
        <w:pStyle w:val="310"/>
      </w:pPr>
      <w:bookmarkStart w:id="103" w:name="_Toc421696760"/>
      <w:bookmarkStart w:id="104" w:name="_Toc26282897"/>
      <w:r>
        <w:t>Статья 38. Санитарно-защитные зоны</w:t>
      </w:r>
      <w:bookmarkEnd w:id="103"/>
      <w:r>
        <w:t xml:space="preserve"> и санитарные разрывы</w:t>
      </w:r>
      <w:bookmarkEnd w:id="104"/>
    </w:p>
    <w:p w:rsidR="00A973A4" w:rsidRDefault="00A973A4" w:rsidP="00A973A4">
      <w:pPr>
        <w:pStyle w:val="16"/>
      </w:pPr>
      <w: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t>в соответствии с СанПиН</w:t>
      </w:r>
      <w:proofErr w:type="gramEnd"/>
      <w:r>
        <w:t xml:space="preserve"> 2.2.1/2.1.1.1200-03 "Санитарно-защитные зоны и санитарная классификация предприятий, сооружений и иных объектов" (Новая редакция).</w:t>
      </w:r>
    </w:p>
    <w:p w:rsidR="00A973A4" w:rsidRDefault="00A973A4" w:rsidP="00A973A4">
      <w:pPr>
        <w:pStyle w:val="16"/>
      </w:pPr>
      <w:r>
        <w:t xml:space="preserve">2. В границах санитарно-защитных зон не допускается размещать: </w:t>
      </w:r>
    </w:p>
    <w:p w:rsidR="00A973A4" w:rsidRDefault="00A973A4" w:rsidP="00A973A4">
      <w:pPr>
        <w:pStyle w:val="16"/>
      </w:pPr>
      <w:r>
        <w:t>1) жилую застройку, включая отдельные жилые дома;</w:t>
      </w:r>
    </w:p>
    <w:p w:rsidR="00A973A4" w:rsidRDefault="00A973A4" w:rsidP="00A973A4">
      <w:pPr>
        <w:pStyle w:val="16"/>
      </w:pPr>
      <w:r>
        <w:t>2) ландшафтно-рекреационные зоны, зоны отдыха;</w:t>
      </w:r>
    </w:p>
    <w:p w:rsidR="00A973A4" w:rsidRDefault="00A973A4" w:rsidP="00A973A4">
      <w:pPr>
        <w:pStyle w:val="16"/>
      </w:pPr>
      <w:r>
        <w:t>3) территории курортов, санаториев и домов отдыха;</w:t>
      </w:r>
    </w:p>
    <w:p w:rsidR="00A973A4" w:rsidRDefault="00A973A4" w:rsidP="00A973A4">
      <w:pPr>
        <w:pStyle w:val="16"/>
      </w:pPr>
      <w: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A973A4" w:rsidRDefault="00A973A4" w:rsidP="00A973A4">
      <w:pPr>
        <w:pStyle w:val="16"/>
      </w:pPr>
      <w:r>
        <w:t>5) спортивные сооружения;</w:t>
      </w:r>
    </w:p>
    <w:p w:rsidR="00A973A4" w:rsidRDefault="00A973A4" w:rsidP="00A973A4">
      <w:pPr>
        <w:pStyle w:val="16"/>
      </w:pPr>
      <w:r>
        <w:t>6) детские площадки;</w:t>
      </w:r>
    </w:p>
    <w:p w:rsidR="00A973A4" w:rsidRDefault="00A973A4" w:rsidP="00A973A4">
      <w:pPr>
        <w:pStyle w:val="16"/>
      </w:pPr>
      <w:r>
        <w:t>7) образовательные и детские учреждения;</w:t>
      </w:r>
    </w:p>
    <w:p w:rsidR="00A973A4" w:rsidRDefault="00A973A4" w:rsidP="00A973A4">
      <w:pPr>
        <w:pStyle w:val="16"/>
      </w:pPr>
      <w:r>
        <w:t>8) лечебно-профилактические и оздоровительные учреждения общего пользования.</w:t>
      </w:r>
    </w:p>
    <w:p w:rsidR="00A973A4" w:rsidRDefault="00A973A4" w:rsidP="00A973A4">
      <w:pPr>
        <w:pStyle w:val="16"/>
      </w:pPr>
      <w:r>
        <w:t>3. В границах санитарно-защитных зон и на территории объектов других отраслей промышленности не допускается размещать:</w:t>
      </w:r>
    </w:p>
    <w:p w:rsidR="00A973A4" w:rsidRDefault="00A973A4" w:rsidP="00A973A4">
      <w:pPr>
        <w:pStyle w:val="16"/>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73A4" w:rsidRDefault="00A973A4" w:rsidP="00A973A4">
      <w:pPr>
        <w:pStyle w:val="16"/>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973A4" w:rsidRDefault="00A973A4" w:rsidP="00A973A4">
      <w:pPr>
        <w:pStyle w:val="16"/>
      </w:pPr>
      <w:r>
        <w:t xml:space="preserve">4. На территориях санитарно-защитных зон кладбищ, крематориев, зданий и сооружений похоронного назначения </w:t>
      </w:r>
      <w:proofErr w:type="gramStart"/>
      <w:r>
        <w:t>в соответствии с СанПиН</w:t>
      </w:r>
      <w:proofErr w:type="gramEnd"/>
      <w: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973A4" w:rsidRDefault="00A973A4" w:rsidP="00A973A4">
      <w:pPr>
        <w:pStyle w:val="16"/>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973A4" w:rsidRDefault="00A973A4" w:rsidP="00A973A4">
      <w:pPr>
        <w:pStyle w:val="16"/>
      </w:pPr>
      <w:r>
        <w:t>6. Нормы озеленения территорий санитарно-защитных зон:</w:t>
      </w:r>
    </w:p>
    <w:p w:rsidR="00A973A4" w:rsidRDefault="00A973A4" w:rsidP="00A973A4">
      <w:pPr>
        <w:pStyle w:val="16"/>
      </w:pPr>
      <w:r>
        <w:t xml:space="preserve">1) для предприятий IV, V </w:t>
      </w:r>
      <w:proofErr w:type="gramStart"/>
      <w:r>
        <w:t>классов  -</w:t>
      </w:r>
      <w:proofErr w:type="gramEnd"/>
      <w:r>
        <w:t xml:space="preserve"> не менее 60 % общей площади территории санитарно-защитной зоны;</w:t>
      </w:r>
    </w:p>
    <w:p w:rsidR="00A973A4" w:rsidRDefault="00A973A4" w:rsidP="00A973A4">
      <w:pPr>
        <w:pStyle w:val="16"/>
      </w:pPr>
      <w:r>
        <w:t>2) для предприятий II и III класса - не менее 50 % общей площади территории санитарно-защитной зоны;</w:t>
      </w:r>
    </w:p>
    <w:p w:rsidR="00A973A4" w:rsidRDefault="00A973A4" w:rsidP="00A973A4">
      <w:pPr>
        <w:pStyle w:val="16"/>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973A4" w:rsidRDefault="00A973A4" w:rsidP="00A973A4">
      <w:pPr>
        <w:pStyle w:val="16"/>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973A4" w:rsidRDefault="00A973A4" w:rsidP="00A973A4">
      <w:pPr>
        <w:pStyle w:val="310"/>
      </w:pPr>
      <w:bookmarkStart w:id="105" w:name="_Toc421696761"/>
      <w:bookmarkStart w:id="106" w:name="_Toc26282898"/>
      <w:r>
        <w:t>Статья 39. Охранные зоны объектов электросетевого хозяйства</w:t>
      </w:r>
      <w:bookmarkEnd w:id="105"/>
      <w:bookmarkEnd w:id="106"/>
    </w:p>
    <w:p w:rsidR="00A973A4" w:rsidRDefault="00A973A4" w:rsidP="00A973A4">
      <w:pPr>
        <w:pStyle w:val="16"/>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lastRenderedPageBreak/>
        <w:t>устанавливается специальный режим использования земельных участков и объектов капитального строительства.</w:t>
      </w:r>
    </w:p>
    <w:p w:rsidR="00A973A4" w:rsidRDefault="00A973A4" w:rsidP="00A973A4">
      <w:pPr>
        <w:pStyle w:val="16"/>
      </w:pPr>
      <w: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73A4" w:rsidRDefault="00A973A4" w:rsidP="00A973A4">
      <w:pPr>
        <w:pStyle w:val="16"/>
      </w:pPr>
      <w: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973A4" w:rsidRDefault="00A973A4" w:rsidP="00A973A4">
      <w:pPr>
        <w:pStyle w:val="16"/>
      </w:pPr>
      <w:r>
        <w:t>2) размещать свалки;</w:t>
      </w:r>
    </w:p>
    <w:p w:rsidR="00A973A4" w:rsidRDefault="00A973A4" w:rsidP="00A973A4">
      <w:pPr>
        <w:pStyle w:val="16"/>
      </w:pPr>
      <w:r>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973A4" w:rsidRDefault="00A973A4" w:rsidP="00A973A4">
      <w:pPr>
        <w:pStyle w:val="16"/>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973A4" w:rsidRDefault="00A973A4" w:rsidP="00A973A4">
      <w:pPr>
        <w:pStyle w:val="16"/>
      </w:pPr>
      <w:r>
        <w:t>1) складировать или размещать хранилища любых, в том числе горюче-смазочных, материалов;</w:t>
      </w:r>
    </w:p>
    <w:p w:rsidR="00A973A4" w:rsidRDefault="00A973A4" w:rsidP="00A973A4">
      <w:pPr>
        <w:pStyle w:val="16"/>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973A4" w:rsidRDefault="00A973A4" w:rsidP="00A973A4">
      <w:pPr>
        <w:pStyle w:val="16"/>
      </w:pPr>
      <w:r>
        <w:t>4. В пределах охранных зон без письменного решения о согласовании сетевых организаций юридическим и физическим лицам запрещаются:</w:t>
      </w:r>
    </w:p>
    <w:p w:rsidR="00A973A4" w:rsidRDefault="00A973A4" w:rsidP="00A973A4">
      <w:pPr>
        <w:pStyle w:val="16"/>
      </w:pPr>
      <w:r>
        <w:t>1) строительство, капитальный ремонт, реконструкция или снос зданий и сооружений;</w:t>
      </w:r>
    </w:p>
    <w:p w:rsidR="00A973A4" w:rsidRDefault="00A973A4" w:rsidP="00A973A4">
      <w:pPr>
        <w:pStyle w:val="16"/>
      </w:pPr>
      <w:r>
        <w:t>2) горные, взрывные, мелиоративные работы, в том числе связанные с временным затоплением земель;</w:t>
      </w:r>
    </w:p>
    <w:p w:rsidR="00A973A4" w:rsidRDefault="00A973A4" w:rsidP="00A973A4">
      <w:pPr>
        <w:pStyle w:val="16"/>
      </w:pPr>
      <w:r>
        <w:t>3) посадка и вырубка деревьев и кустарников;</w:t>
      </w:r>
    </w:p>
    <w:p w:rsidR="00A973A4" w:rsidRDefault="00A973A4" w:rsidP="00A973A4">
      <w:pPr>
        <w:pStyle w:val="16"/>
      </w:pPr>
      <w: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73A4" w:rsidRDefault="00A973A4" w:rsidP="00A973A4">
      <w:pPr>
        <w:pStyle w:val="16"/>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973A4" w:rsidRDefault="00A973A4" w:rsidP="00A973A4">
      <w:pPr>
        <w:pStyle w:val="16"/>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973A4" w:rsidRDefault="00A973A4" w:rsidP="00A973A4">
      <w:pPr>
        <w:pStyle w:val="16"/>
      </w:pPr>
      <w:r>
        <w:lastRenderedPageBreak/>
        <w:t>2) складировать или размещать хранилища любых, в том числе горюче-смазочных, материалов;</w:t>
      </w:r>
    </w:p>
    <w:p w:rsidR="00A973A4" w:rsidRDefault="00A973A4" w:rsidP="00A973A4">
      <w:pPr>
        <w:pStyle w:val="16"/>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973A4" w:rsidRDefault="00A973A4" w:rsidP="00A973A4">
      <w:pPr>
        <w:pStyle w:val="310"/>
        <w:tabs>
          <w:tab w:val="left" w:pos="6540"/>
        </w:tabs>
      </w:pPr>
      <w:bookmarkStart w:id="107" w:name="_Toc421696762"/>
      <w:bookmarkStart w:id="108" w:name="_Toc26282899"/>
      <w:r>
        <w:t>Статья 39. Территории объектов культурного наследия</w:t>
      </w:r>
      <w:bookmarkEnd w:id="107"/>
      <w:bookmarkEnd w:id="108"/>
      <w:r>
        <w:tab/>
      </w:r>
    </w:p>
    <w:p w:rsidR="00A973A4" w:rsidRDefault="00A973A4" w:rsidP="00A973A4">
      <w:pPr>
        <w:pStyle w:val="16"/>
      </w:pPr>
      <w: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tabs>
          <w:tab w:val="left" w:pos="8595"/>
        </w:tabs>
        <w:rPr>
          <w:b/>
        </w:rPr>
      </w:pPr>
    </w:p>
    <w:p w:rsidR="00A973A4" w:rsidRDefault="00A973A4" w:rsidP="00A973A4">
      <w:pPr>
        <w:tabs>
          <w:tab w:val="left" w:pos="8595"/>
        </w:tabs>
        <w:rPr>
          <w:b/>
        </w:rPr>
      </w:pPr>
    </w:p>
    <w:p w:rsidR="00A973A4" w:rsidRDefault="00A973A4" w:rsidP="00A973A4"/>
    <w:p w:rsidR="004258E7" w:rsidRDefault="004258E7"/>
    <w:sectPr w:rsidR="004258E7" w:rsidSect="009E1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76F3"/>
    <w:rsid w:val="00092690"/>
    <w:rsid w:val="00213600"/>
    <w:rsid w:val="0041763E"/>
    <w:rsid w:val="004258E7"/>
    <w:rsid w:val="00546F62"/>
    <w:rsid w:val="0064198A"/>
    <w:rsid w:val="00650381"/>
    <w:rsid w:val="006A374B"/>
    <w:rsid w:val="00720DD9"/>
    <w:rsid w:val="008B112B"/>
    <w:rsid w:val="009E103E"/>
    <w:rsid w:val="00A1320A"/>
    <w:rsid w:val="00A8658C"/>
    <w:rsid w:val="00A973A4"/>
    <w:rsid w:val="00AE7DFF"/>
    <w:rsid w:val="00BF4316"/>
    <w:rsid w:val="00C04D4A"/>
    <w:rsid w:val="00DC5C92"/>
    <w:rsid w:val="00E276F3"/>
    <w:rsid w:val="00E775D5"/>
    <w:rsid w:val="00FE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AF863-04D8-4DCC-9915-0AF929C1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3A4"/>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973A4"/>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A973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973A4"/>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A4"/>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A973A4"/>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A973A4"/>
    <w:rPr>
      <w:rFonts w:ascii="Arial" w:eastAsia="Times New Roman" w:hAnsi="Arial" w:cs="Arial"/>
      <w:b/>
      <w:bCs/>
      <w:sz w:val="26"/>
      <w:szCs w:val="26"/>
      <w:lang w:eastAsia="zh-CN"/>
    </w:rPr>
  </w:style>
  <w:style w:type="character" w:styleId="a3">
    <w:name w:val="Hyperlink"/>
    <w:uiPriority w:val="99"/>
    <w:unhideWhenUsed/>
    <w:rsid w:val="00A973A4"/>
    <w:rPr>
      <w:color w:val="0000FF"/>
      <w:u w:val="single"/>
    </w:rPr>
  </w:style>
  <w:style w:type="character" w:styleId="a4">
    <w:name w:val="FollowedHyperlink"/>
    <w:basedOn w:val="a0"/>
    <w:uiPriority w:val="99"/>
    <w:semiHidden/>
    <w:unhideWhenUsed/>
    <w:rsid w:val="00A973A4"/>
    <w:rPr>
      <w:color w:val="954F72" w:themeColor="followedHyperlink"/>
      <w:u w:val="single"/>
    </w:rPr>
  </w:style>
  <w:style w:type="paragraph" w:styleId="11">
    <w:name w:val="toc 1"/>
    <w:basedOn w:val="a"/>
    <w:next w:val="a"/>
    <w:autoRedefine/>
    <w:uiPriority w:val="39"/>
    <w:unhideWhenUsed/>
    <w:rsid w:val="00A973A4"/>
  </w:style>
  <w:style w:type="paragraph" w:styleId="21">
    <w:name w:val="toc 2"/>
    <w:basedOn w:val="a"/>
    <w:next w:val="a"/>
    <w:autoRedefine/>
    <w:uiPriority w:val="39"/>
    <w:unhideWhenUsed/>
    <w:rsid w:val="00A973A4"/>
    <w:pPr>
      <w:ind w:left="240"/>
    </w:pPr>
  </w:style>
  <w:style w:type="paragraph" w:styleId="31">
    <w:name w:val="toc 3"/>
    <w:basedOn w:val="a"/>
    <w:next w:val="a"/>
    <w:autoRedefine/>
    <w:uiPriority w:val="39"/>
    <w:unhideWhenUsed/>
    <w:rsid w:val="00A973A4"/>
    <w:pPr>
      <w:ind w:left="480"/>
    </w:pPr>
  </w:style>
  <w:style w:type="paragraph" w:styleId="a5">
    <w:name w:val="annotation text"/>
    <w:basedOn w:val="a"/>
    <w:link w:val="a6"/>
    <w:semiHidden/>
    <w:unhideWhenUsed/>
    <w:rsid w:val="00A973A4"/>
    <w:rPr>
      <w:sz w:val="20"/>
      <w:szCs w:val="20"/>
    </w:rPr>
  </w:style>
  <w:style w:type="character" w:customStyle="1" w:styleId="a6">
    <w:name w:val="Текст примечания Знак"/>
    <w:basedOn w:val="a0"/>
    <w:link w:val="a5"/>
    <w:semiHidden/>
    <w:rsid w:val="00A973A4"/>
    <w:rPr>
      <w:rFonts w:ascii="Times New Roman" w:eastAsia="Times New Roman" w:hAnsi="Times New Roman" w:cs="Times New Roman"/>
      <w:sz w:val="20"/>
      <w:szCs w:val="20"/>
      <w:lang w:eastAsia="zh-CN"/>
    </w:rPr>
  </w:style>
  <w:style w:type="paragraph" w:styleId="a7">
    <w:name w:val="header"/>
    <w:basedOn w:val="a"/>
    <w:link w:val="a8"/>
    <w:semiHidden/>
    <w:unhideWhenUsed/>
    <w:rsid w:val="00A973A4"/>
    <w:pPr>
      <w:tabs>
        <w:tab w:val="center" w:pos="4677"/>
        <w:tab w:val="right" w:pos="9355"/>
      </w:tabs>
    </w:pPr>
  </w:style>
  <w:style w:type="character" w:customStyle="1" w:styleId="a8">
    <w:name w:val="Верхний колонтитул Знак"/>
    <w:basedOn w:val="a0"/>
    <w:link w:val="a7"/>
    <w:semiHidden/>
    <w:rsid w:val="00A973A4"/>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a"/>
    <w:semiHidden/>
    <w:rsid w:val="00A973A4"/>
    <w:rPr>
      <w:rFonts w:ascii="Times New Roman" w:eastAsia="Times New Roman" w:hAnsi="Times New Roman" w:cs="Times New Roman"/>
      <w:sz w:val="24"/>
      <w:szCs w:val="24"/>
      <w:lang w:eastAsia="zh-CN"/>
    </w:rPr>
  </w:style>
  <w:style w:type="paragraph" w:styleId="aa">
    <w:name w:val="footer"/>
    <w:basedOn w:val="a"/>
    <w:link w:val="a9"/>
    <w:semiHidden/>
    <w:unhideWhenUsed/>
    <w:rsid w:val="00A973A4"/>
    <w:pPr>
      <w:tabs>
        <w:tab w:val="center" w:pos="4677"/>
        <w:tab w:val="right" w:pos="9355"/>
      </w:tabs>
    </w:pPr>
  </w:style>
  <w:style w:type="character" w:customStyle="1" w:styleId="ab">
    <w:name w:val="Схема документа Знак"/>
    <w:basedOn w:val="a0"/>
    <w:link w:val="ac"/>
    <w:semiHidden/>
    <w:rsid w:val="00A973A4"/>
    <w:rPr>
      <w:rFonts w:ascii="Tahoma" w:eastAsia="Times New Roman" w:hAnsi="Tahoma" w:cs="Tahoma"/>
      <w:sz w:val="20"/>
      <w:szCs w:val="20"/>
      <w:shd w:val="clear" w:color="auto" w:fill="000080"/>
      <w:lang w:eastAsia="zh-CN"/>
    </w:rPr>
  </w:style>
  <w:style w:type="paragraph" w:styleId="ac">
    <w:name w:val="Document Map"/>
    <w:basedOn w:val="a"/>
    <w:link w:val="ab"/>
    <w:semiHidden/>
    <w:unhideWhenUsed/>
    <w:rsid w:val="00A973A4"/>
    <w:pPr>
      <w:shd w:val="clear" w:color="auto" w:fill="000080"/>
    </w:pPr>
    <w:rPr>
      <w:rFonts w:ascii="Tahoma" w:hAnsi="Tahoma" w:cs="Tahoma"/>
      <w:sz w:val="20"/>
      <w:szCs w:val="20"/>
    </w:rPr>
  </w:style>
  <w:style w:type="character" w:customStyle="1" w:styleId="ad">
    <w:name w:val="Тема примечания Знак"/>
    <w:basedOn w:val="a6"/>
    <w:link w:val="ae"/>
    <w:semiHidden/>
    <w:rsid w:val="00A973A4"/>
    <w:rPr>
      <w:rFonts w:ascii="Times New Roman" w:eastAsia="Times New Roman" w:hAnsi="Times New Roman" w:cs="Times New Roman"/>
      <w:b/>
      <w:bCs/>
      <w:sz w:val="20"/>
      <w:szCs w:val="20"/>
      <w:lang w:eastAsia="zh-CN"/>
    </w:rPr>
  </w:style>
  <w:style w:type="paragraph" w:styleId="ae">
    <w:name w:val="annotation subject"/>
    <w:basedOn w:val="a5"/>
    <w:next w:val="a5"/>
    <w:link w:val="ad"/>
    <w:semiHidden/>
    <w:unhideWhenUsed/>
    <w:rsid w:val="00A973A4"/>
    <w:rPr>
      <w:b/>
      <w:bCs/>
    </w:rPr>
  </w:style>
  <w:style w:type="character" w:customStyle="1" w:styleId="af">
    <w:name w:val="Текст выноски Знак"/>
    <w:basedOn w:val="a0"/>
    <w:link w:val="af0"/>
    <w:semiHidden/>
    <w:rsid w:val="00A973A4"/>
    <w:rPr>
      <w:rFonts w:ascii="Tahoma" w:eastAsia="Times New Roman" w:hAnsi="Tahoma" w:cs="Tahoma"/>
      <w:sz w:val="16"/>
      <w:szCs w:val="16"/>
      <w:lang w:eastAsia="zh-CN"/>
    </w:rPr>
  </w:style>
  <w:style w:type="paragraph" w:styleId="af0">
    <w:name w:val="Balloon Text"/>
    <w:basedOn w:val="a"/>
    <w:link w:val="af"/>
    <w:semiHidden/>
    <w:unhideWhenUsed/>
    <w:rsid w:val="00A973A4"/>
    <w:rPr>
      <w:rFonts w:ascii="Tahoma" w:hAnsi="Tahoma" w:cs="Tahoma"/>
      <w:sz w:val="16"/>
      <w:szCs w:val="16"/>
    </w:rPr>
  </w:style>
  <w:style w:type="paragraph" w:customStyle="1" w:styleId="22">
    <w:name w:val="Титул 2"/>
    <w:basedOn w:val="a"/>
    <w:next w:val="a"/>
    <w:rsid w:val="00A973A4"/>
    <w:pPr>
      <w:jc w:val="center"/>
    </w:pPr>
    <w:rPr>
      <w:sz w:val="32"/>
      <w:szCs w:val="20"/>
    </w:rPr>
  </w:style>
  <w:style w:type="paragraph" w:customStyle="1" w:styleId="23">
    <w:name w:val="Титул 2 + полужирный"/>
    <w:basedOn w:val="22"/>
    <w:next w:val="a"/>
    <w:rsid w:val="00A973A4"/>
    <w:rPr>
      <w:b/>
      <w:bCs/>
    </w:rPr>
  </w:style>
  <w:style w:type="paragraph" w:customStyle="1" w:styleId="af1">
    <w:name w:val="Название раздела"/>
    <w:basedOn w:val="a"/>
    <w:next w:val="a"/>
    <w:rsid w:val="00A973A4"/>
    <w:pPr>
      <w:spacing w:before="120" w:after="120"/>
    </w:pPr>
    <w:rPr>
      <w:b/>
      <w:caps/>
      <w:sz w:val="32"/>
      <w:szCs w:val="32"/>
    </w:rPr>
  </w:style>
  <w:style w:type="character" w:customStyle="1" w:styleId="12">
    <w:name w:val="Титул 1 Знак"/>
    <w:link w:val="13"/>
    <w:locked/>
    <w:rsid w:val="00A973A4"/>
    <w:rPr>
      <w:rFonts w:ascii="Times New Roman" w:eastAsia="Times New Roman" w:hAnsi="Times New Roman" w:cs="Times New Roman"/>
      <w:sz w:val="32"/>
      <w:szCs w:val="20"/>
      <w:lang w:eastAsia="zh-CN"/>
    </w:rPr>
  </w:style>
  <w:style w:type="paragraph" w:customStyle="1" w:styleId="13">
    <w:name w:val="Титул 1"/>
    <w:basedOn w:val="a"/>
    <w:next w:val="a"/>
    <w:link w:val="12"/>
    <w:rsid w:val="00A973A4"/>
    <w:pPr>
      <w:jc w:val="center"/>
    </w:pPr>
    <w:rPr>
      <w:sz w:val="32"/>
      <w:szCs w:val="20"/>
    </w:rPr>
  </w:style>
  <w:style w:type="character" w:customStyle="1" w:styleId="14">
    <w:name w:val="Титул 1 + полужирный Знак"/>
    <w:link w:val="15"/>
    <w:locked/>
    <w:rsid w:val="00A973A4"/>
    <w:rPr>
      <w:rFonts w:ascii="Times New Roman" w:eastAsia="Times New Roman" w:hAnsi="Times New Roman" w:cs="Times New Roman"/>
      <w:b/>
      <w:bCs/>
      <w:sz w:val="32"/>
      <w:szCs w:val="20"/>
      <w:lang w:eastAsia="zh-CN"/>
    </w:rPr>
  </w:style>
  <w:style w:type="paragraph" w:customStyle="1" w:styleId="15">
    <w:name w:val="Титул 1 + полужирный"/>
    <w:basedOn w:val="13"/>
    <w:next w:val="a"/>
    <w:link w:val="14"/>
    <w:rsid w:val="00A973A4"/>
    <w:pPr>
      <w:spacing w:after="120"/>
    </w:pPr>
    <w:rPr>
      <w:b/>
      <w:bCs/>
    </w:rPr>
  </w:style>
  <w:style w:type="character" w:customStyle="1" w:styleId="af2">
    <w:name w:val="Таблица_Текст слева Знак"/>
    <w:link w:val="af3"/>
    <w:locked/>
    <w:rsid w:val="00A973A4"/>
    <w:rPr>
      <w:rFonts w:ascii="Times New Roman" w:eastAsia="Times New Roman" w:hAnsi="Times New Roman" w:cs="Times New Roman"/>
      <w:lang w:eastAsia="zh-CN"/>
    </w:rPr>
  </w:style>
  <w:style w:type="paragraph" w:customStyle="1" w:styleId="af3">
    <w:name w:val="Таблица_Текст слева"/>
    <w:basedOn w:val="a"/>
    <w:link w:val="af2"/>
    <w:rsid w:val="00A973A4"/>
    <w:rPr>
      <w:sz w:val="22"/>
      <w:szCs w:val="22"/>
    </w:rPr>
  </w:style>
  <w:style w:type="paragraph" w:customStyle="1" w:styleId="af4">
    <w:name w:val="Таблица_Текст по центру"/>
    <w:basedOn w:val="a"/>
    <w:next w:val="a"/>
    <w:rsid w:val="00A973A4"/>
    <w:pPr>
      <w:jc w:val="center"/>
    </w:pPr>
    <w:rPr>
      <w:sz w:val="22"/>
      <w:szCs w:val="20"/>
    </w:rPr>
  </w:style>
  <w:style w:type="paragraph" w:customStyle="1" w:styleId="110">
    <w:name w:val="Заголовок 1_1"/>
    <w:basedOn w:val="1"/>
    <w:next w:val="a"/>
    <w:rsid w:val="00A973A4"/>
    <w:pPr>
      <w:numPr>
        <w:numId w:val="0"/>
      </w:numPr>
      <w:spacing w:after="120"/>
    </w:pPr>
    <w:rPr>
      <w:rFonts w:ascii="Times New Roman" w:hAnsi="Times New Roman" w:cs="Times New Roman"/>
      <w:caps/>
    </w:rPr>
  </w:style>
  <w:style w:type="paragraph" w:customStyle="1" w:styleId="210">
    <w:name w:val="Заголовок 2_1"/>
    <w:basedOn w:val="2"/>
    <w:next w:val="a"/>
    <w:rsid w:val="00A973A4"/>
    <w:pPr>
      <w:numPr>
        <w:ilvl w:val="0"/>
        <w:numId w:val="0"/>
      </w:numPr>
      <w:spacing w:after="120"/>
    </w:pPr>
    <w:rPr>
      <w:rFonts w:ascii="Times New Roman" w:hAnsi="Times New Roman" w:cs="Times New Roman"/>
      <w:i w:val="0"/>
    </w:rPr>
  </w:style>
  <w:style w:type="paragraph" w:customStyle="1" w:styleId="310">
    <w:name w:val="Заголовок 3_1"/>
    <w:basedOn w:val="3"/>
    <w:next w:val="a"/>
    <w:rsid w:val="00A973A4"/>
    <w:pPr>
      <w:numPr>
        <w:ilvl w:val="0"/>
        <w:numId w:val="0"/>
      </w:numPr>
      <w:spacing w:after="120"/>
    </w:pPr>
    <w:rPr>
      <w:rFonts w:ascii="Times New Roman" w:hAnsi="Times New Roman" w:cs="Times New Roman"/>
      <w:sz w:val="24"/>
    </w:rPr>
  </w:style>
  <w:style w:type="paragraph" w:customStyle="1" w:styleId="16">
    <w:name w:val="Обычный 1"/>
    <w:basedOn w:val="a"/>
    <w:rsid w:val="00A973A4"/>
    <w:pPr>
      <w:spacing w:before="120" w:after="120"/>
      <w:ind w:firstLine="567"/>
      <w:jc w:val="both"/>
    </w:pPr>
  </w:style>
  <w:style w:type="paragraph" w:customStyle="1" w:styleId="af5">
    <w:name w:val="Таблица_Номер"/>
    <w:basedOn w:val="a"/>
    <w:next w:val="a"/>
    <w:rsid w:val="00A973A4"/>
    <w:pPr>
      <w:spacing w:before="120" w:after="120"/>
      <w:jc w:val="right"/>
    </w:pPr>
    <w:rPr>
      <w:i/>
      <w:sz w:val="22"/>
    </w:rPr>
  </w:style>
  <w:style w:type="paragraph" w:customStyle="1" w:styleId="af6">
    <w:name w:val="Таблица_Название"/>
    <w:basedOn w:val="a"/>
    <w:next w:val="a"/>
    <w:rsid w:val="00A973A4"/>
    <w:pPr>
      <w:spacing w:before="120" w:after="120"/>
      <w:jc w:val="center"/>
    </w:pPr>
    <w:rPr>
      <w:b/>
      <w:sz w:val="22"/>
    </w:rPr>
  </w:style>
  <w:style w:type="paragraph" w:customStyle="1" w:styleId="100">
    <w:name w:val="Обычный 1 + Перед:  0 пт После:  0 пт"/>
    <w:basedOn w:val="16"/>
    <w:next w:val="16"/>
    <w:rsid w:val="00A973A4"/>
    <w:pPr>
      <w:numPr>
        <w:numId w:val="3"/>
      </w:numPr>
      <w:spacing w:before="0" w:after="0"/>
    </w:pPr>
    <w:rPr>
      <w:szCs w:val="20"/>
    </w:rPr>
  </w:style>
  <w:style w:type="paragraph" w:customStyle="1" w:styleId="17">
    <w:name w:val="Обычный 1 + полужирный"/>
    <w:basedOn w:val="16"/>
    <w:next w:val="16"/>
    <w:rsid w:val="00A973A4"/>
    <w:rPr>
      <w:b/>
      <w:bCs/>
    </w:rPr>
  </w:style>
  <w:style w:type="paragraph" w:customStyle="1" w:styleId="af7">
    <w:name w:val="Таблица_Текст по центру + полужирный"/>
    <w:basedOn w:val="af4"/>
    <w:next w:val="16"/>
    <w:rsid w:val="00A973A4"/>
    <w:rPr>
      <w:b/>
      <w:bCs/>
    </w:rPr>
  </w:style>
  <w:style w:type="paragraph" w:customStyle="1" w:styleId="af8">
    <w:name w:val="Таблица_Текст слева + полужирный"/>
    <w:basedOn w:val="af3"/>
    <w:next w:val="16"/>
    <w:rsid w:val="00A973A4"/>
    <w:rPr>
      <w:b/>
      <w:bCs/>
    </w:rPr>
  </w:style>
  <w:style w:type="paragraph" w:customStyle="1" w:styleId="18">
    <w:name w:val="Обычный 1 + По центру"/>
    <w:basedOn w:val="16"/>
    <w:next w:val="16"/>
    <w:rsid w:val="00A973A4"/>
    <w:pPr>
      <w:ind w:firstLine="0"/>
      <w:jc w:val="center"/>
    </w:pPr>
    <w:rPr>
      <w:szCs w:val="20"/>
    </w:rPr>
  </w:style>
  <w:style w:type="paragraph" w:customStyle="1" w:styleId="ConsPlusNormal">
    <w:name w:val="ConsPlusNormal"/>
    <w:rsid w:val="00213600"/>
    <w:pPr>
      <w:widowControl w:val="0"/>
      <w:autoSpaceDE w:val="0"/>
      <w:autoSpaceDN w:val="0"/>
      <w:spacing w:after="0" w:line="240" w:lineRule="auto"/>
    </w:pPr>
    <w:rPr>
      <w:rFonts w:ascii="Arial" w:eastAsia="Times New Roman" w:hAnsi="Arial" w:cs="Arial"/>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81648">
      <w:bodyDiv w:val="1"/>
      <w:marLeft w:val="0"/>
      <w:marRight w:val="0"/>
      <w:marTop w:val="0"/>
      <w:marBottom w:val="0"/>
      <w:divBdr>
        <w:top w:val="none" w:sz="0" w:space="0" w:color="auto"/>
        <w:left w:val="none" w:sz="0" w:space="0" w:color="auto"/>
        <w:bottom w:val="none" w:sz="0" w:space="0" w:color="auto"/>
        <w:right w:val="none" w:sz="0" w:space="0" w:color="auto"/>
      </w:divBdr>
    </w:div>
    <w:div w:id="1234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8823F619B821DE60120495AB5C7DD1E8E61F8ACD35EAE8D586F415B7849002CFB3A1E8010C45A2D39B640C9BC6084AA5EAC73803L1oAH" TargetMode="External"/><Relationship Id="rId13" Type="http://schemas.openxmlformats.org/officeDocument/2006/relationships/hyperlink" Target="consultantplus://offline/ref=06B252C0EFC1499E4F12AB868770B0BE34C9EC8C5D60780237563F035274A3B001F0CBE1F123B9263956DD3C5D09E1B2DE03CF371DHDtFH" TargetMode="External"/><Relationship Id="rId18" Type="http://schemas.openxmlformats.org/officeDocument/2006/relationships/hyperlink" Target="consultantplus://offline/ref=DA378C115A607525015EB3784B8A154065D285FE33BA787F4BE562D3C3EE95A0704F28B93C360D0E8FBDAE2A0DC98E13BEEB3D4B84XDLBI" TargetMode="External"/><Relationship Id="rId26" Type="http://schemas.openxmlformats.org/officeDocument/2006/relationships/hyperlink" Target="consultantplus://offline/ref=026F8DE88602252759BC3DA97478EDCC4BD91424E901782325216F13B929F7656353BE10B7A4E86162935B43B616615ED0B23514f8S9I" TargetMode="External"/><Relationship Id="rId39" Type="http://schemas.openxmlformats.org/officeDocument/2006/relationships/hyperlink" Target="consultantplus://offline/ref=3A0B4E1574CEEB3E4ABEF7E4F4ED6C4986EA4100B58908D98F21F91FAE4AA30141FE55272998BD42D45751ABEBFA6EBF6808BB65E0K1i5I" TargetMode="External"/><Relationship Id="rId3" Type="http://schemas.openxmlformats.org/officeDocument/2006/relationships/settings" Target="settings.xml"/><Relationship Id="rId21" Type="http://schemas.openxmlformats.org/officeDocument/2006/relationships/hyperlink" Target="consultantplus://offline/ref=685FFC03474765B9DC468B05003A51E702675731F9A08E39D9ED2364FDD8DA5B6C5870B30781422455672A8DBA17875372C7ACA54D5B66H" TargetMode="External"/><Relationship Id="rId34" Type="http://schemas.openxmlformats.org/officeDocument/2006/relationships/hyperlink" Target="consultantplus://offline/ref=3E9FE85136F7CB257C367653184727D4B2A8EF5A7906D90D655BA3C50B47F51C281CECE06A18DD4DB6E603B9D0218AD7AB9A16F495b2bFI" TargetMode="External"/><Relationship Id="rId42" Type="http://schemas.openxmlformats.org/officeDocument/2006/relationships/hyperlink" Target="consultantplus://offline/ref=E968ACD2C63CADCF8A7E70807DCD8010C0E19258BF15A0800790A1C93F5E3BD24E2FFC27CB32142483197D2D252AD6AF4C291456A14AF1A0i1f5J" TargetMode="External"/><Relationship Id="rId7" Type="http://schemas.openxmlformats.org/officeDocument/2006/relationships/hyperlink" Target="consultantplus://offline/ref=4DC74149A7F7AB8E04A6E9090A6C5170A054B4539A67827F0173D67942E20DC289E29634BD4A88002C43133EB47ECC91806B766208B27C4BLBe8H" TargetMode="External"/><Relationship Id="rId12" Type="http://schemas.openxmlformats.org/officeDocument/2006/relationships/hyperlink" Target="consultantplus://offline/ref=4E114180031E43597CF418AEB795BA5E78ECF5E90E1FCB7197486E394F4AF312E9E93C7F9B7D1B731A5B2DD552C30306A1FA71FBD31Eq7H" TargetMode="External"/><Relationship Id="rId17" Type="http://schemas.openxmlformats.org/officeDocument/2006/relationships/hyperlink" Target="consultantplus://offline/ref=DA378C115A607525015EB3784B8A154065D285FE33BA787F4BE562D3C3EE95A0704F28B838310D0E8FBDAE2A0DC98E13BEEB3D4B84XDLBI" TargetMode="External"/><Relationship Id="rId25" Type="http://schemas.openxmlformats.org/officeDocument/2006/relationships/hyperlink" Target="consultantplus://offline/ref=8EA766BA8E03DE92DD8C19513C7F01940D46A0AFC3D1081D4AA1F122BE60CB5C905B1D96BCE009A822489D1B916C630750926DF68DMEPBI" TargetMode="External"/><Relationship Id="rId33" Type="http://schemas.openxmlformats.org/officeDocument/2006/relationships/hyperlink" Target="consultantplus://offline/ref=3BE1061E7B2EAA08C4707F2A951CD613A2F99E60E498F819228D21F380406D281DFDF8FB77CD60EA42D9AEECB678AB115EB65A42E761aCI" TargetMode="External"/><Relationship Id="rId38" Type="http://schemas.openxmlformats.org/officeDocument/2006/relationships/hyperlink" Target="consultantplus://offline/ref=3A0B4E1574CEEB3E4ABEF7E4F4ED6C4986EA4100B58908D98F21F91FAE4AA30141FE55262D9FBD42D45751ABEBFA6EBF6808BB65E0K1i5I" TargetMode="External"/><Relationship Id="rId2" Type="http://schemas.openxmlformats.org/officeDocument/2006/relationships/styles" Target="styles.xml"/><Relationship Id="rId16" Type="http://schemas.openxmlformats.org/officeDocument/2006/relationships/hyperlink" Target="consultantplus://offline/ref=DA378C115A607525015EB3784B8A154065D285FE33BA787F4BE562D3C3EE95A0704F28BB3A380D0E8FBDAE2A0DC98E13BEEB3D4B84XDLBI" TargetMode="External"/><Relationship Id="rId20" Type="http://schemas.openxmlformats.org/officeDocument/2006/relationships/hyperlink" Target="consultantplus://offline/ref=685FFC03474765B9DC468B05003A51E702675731F9A08E39D9ED2364FDD8DA5B6C5870B30786422455672A8DBA17875372C7ACA54D5B66H" TargetMode="External"/><Relationship Id="rId29" Type="http://schemas.openxmlformats.org/officeDocument/2006/relationships/hyperlink" Target="consultantplus://offline/ref=4563C6DE5E8D8A4EA81E61826191C07F9A092D5A006A0F816F9F61D52CFDD2F929056EC62EE6221711497F72A444C8B23020798982MEZ6I" TargetMode="External"/><Relationship Id="rId41" Type="http://schemas.openxmlformats.org/officeDocument/2006/relationships/hyperlink" Target="consultantplus://offline/ref=685FFC03474765B9DC468B05003A51E702675731F9A08E39D9ED2364FDD8DA5B6C5870B30781422455672A8DBA17875372C7ACA54D5B66H" TargetMode="External"/><Relationship Id="rId1" Type="http://schemas.openxmlformats.org/officeDocument/2006/relationships/numbering" Target="numbering.xml"/><Relationship Id="rId6" Type="http://schemas.openxmlformats.org/officeDocument/2006/relationships/hyperlink" Target="consultantplus://offline/ref=4DC74149A7F7AB8E04A6E9090A6C5170A054B4539A67827F0173D67942E20DC289E29634BD4A88032943133EB47ECC91806B766208B27C4BLBe8H" TargetMode="External"/><Relationship Id="rId11" Type="http://schemas.openxmlformats.org/officeDocument/2006/relationships/hyperlink" Target="consultantplus://offline/ref=4E114180031E43597CF418AEB795BA5E78ECF5E90E1FCB7197486E394F4AF312E9E93C7F947A1B731A5B2DD552C30306A1FA71FBD31Eq7H" TargetMode="External"/><Relationship Id="rId24" Type="http://schemas.openxmlformats.org/officeDocument/2006/relationships/hyperlink" Target="consultantplus://offline/ref=8EA766BA8E03DE92DD8C19513C7F01940D46A0AFC3D1081D4AA1F122BE60CB5C905B1D96BDE109A822489D1B916C630750926DF68DMEPBI" TargetMode="External"/><Relationship Id="rId32" Type="http://schemas.openxmlformats.org/officeDocument/2006/relationships/hyperlink" Target="consultantplus://offline/ref=3BE1061E7B2EAA08C4707F2A951CD613A2F99E60E498F819228D21F380406D281DFDF8FA73CA60EA42D9AEECB678AB115EB65A42E761aCI" TargetMode="External"/><Relationship Id="rId37" Type="http://schemas.openxmlformats.org/officeDocument/2006/relationships/hyperlink" Target="consultantplus://offline/ref=3A0B4E1574CEEB3E4ABEF7E4F4ED6C4986EA4100B58908D98F21F91FAE4AA30141FE55252F96BD42D45751ABEBFA6EBF6808BB65E0K1i5I" TargetMode="External"/><Relationship Id="rId40" Type="http://schemas.openxmlformats.org/officeDocument/2006/relationships/hyperlink" Target="consultantplus://offline/ref=685FFC03474765B9DC468B05003A51E702675731F9A08E39D9ED2364FDD8DA5B6C5870B30786422455672A8DBA17875372C7ACA54D5B66H" TargetMode="External"/><Relationship Id="rId5" Type="http://schemas.openxmlformats.org/officeDocument/2006/relationships/hyperlink" Target="consultantplus://offline/ref=7803B159551D16E3E0D1F8312D7272F04666D895C741744FA01528894D843D8D262D6E97EB58A32508B96EA0150530D5724D2B3409s6fDN" TargetMode="External"/><Relationship Id="rId15" Type="http://schemas.openxmlformats.org/officeDocument/2006/relationships/hyperlink" Target="consultantplus://offline/ref=BFD6D2F4F6A9571D14EA183EBB044CD3A5DA26CDCBA7C8EDB0ADCB35070B125D7BEFC5D2C8A0C836050A5117725B5053B3A72BEB95B4ABDFD9x0H" TargetMode="External"/><Relationship Id="rId23" Type="http://schemas.openxmlformats.org/officeDocument/2006/relationships/hyperlink" Target="consultantplus://offline/ref=CD5049C1AD23FB69D746A44FA79D34689613C111D82D5AFE8DAD682842F41DA2526E03307C031AAD701ADDAAA0FB2AD5B9AF3F70C527055ECFqAI" TargetMode="External"/><Relationship Id="rId28" Type="http://schemas.openxmlformats.org/officeDocument/2006/relationships/hyperlink" Target="consultantplus://offline/ref=B0DA2B97D8D5C41B1681F3860613FED48467498F2A69176910E6148B244988256E6508E7F8434C833A4E77D4086298AECD47B9A4D863SFI" TargetMode="External"/><Relationship Id="rId36" Type="http://schemas.openxmlformats.org/officeDocument/2006/relationships/hyperlink" Target="consultantplus://offline/ref=A3250521CEA343396A75E17BDA378724F0A2F36B17ECA1ED9B8F13C1DFDD86FC8A9654B64C7F401A13DCEF17A90DD740C993838EEFr1hCI" TargetMode="External"/><Relationship Id="rId10" Type="http://schemas.openxmlformats.org/officeDocument/2006/relationships/hyperlink" Target="consultantplus://offline/ref=218823F619B821DE60120495AB5C7DD1E8E61F8ACD35EAE8D586F415B7849002CFB3A1EA070245A2D39B640C9BC6084AA5EAC73803L1oAH" TargetMode="External"/><Relationship Id="rId19" Type="http://schemas.openxmlformats.org/officeDocument/2006/relationships/hyperlink" Target="consultantplus://offline/ref=3129D99392EC24554AFACEF298D1E7B638A8CAF958EC6313BDE0ED6CD685529AAFFC3F27124A608DBC9E720688256D90903CA57861P8p3I" TargetMode="External"/><Relationship Id="rId31" Type="http://schemas.openxmlformats.org/officeDocument/2006/relationships/hyperlink" Target="consultantplus://offline/ref=3BE1061E7B2EAA08C4707F2A951CD613A2F99E60E498F819228D21F380406D281DFDF8F971C360EA42D9AEECB678AB115EB65A42E761aC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18823F619B821DE60120495AB5C7DD1E8E61F8ACD35EAE8D586F415B7849002CFB3A1EB030545A2D39B640C9BC6084AA5EAC73803L1oAH" TargetMode="External"/><Relationship Id="rId14" Type="http://schemas.openxmlformats.org/officeDocument/2006/relationships/hyperlink" Target="consultantplus://offline/ref=BFD6D2F4F6A9571D14EA183EBB044CD3A5DA26CDCBA7C8EDB0ADCB35070B125D7BEFC5D2C8A0C835000A5117725B5053B3A72BEB95B4ABDFD9x0H" TargetMode="External"/><Relationship Id="rId22" Type="http://schemas.openxmlformats.org/officeDocument/2006/relationships/hyperlink" Target="consultantplus://offline/ref=CD5049C1AD23FB69D746A44FA79D34689613C111D82D5AFE8DAD682842F41DA2526E03307C031AAE751ADDAAA0FB2AD5B9AF3F70C527055ECFqAI" TargetMode="External"/><Relationship Id="rId27" Type="http://schemas.openxmlformats.org/officeDocument/2006/relationships/hyperlink" Target="consultantplus://offline/ref=B0DA2B97D8D5C41B1681F3860613FED48467498F2A69176910E6148B244988256E6508E7F7444C833A4E77D4086298AECD47B9A4D863SFI" TargetMode="External"/><Relationship Id="rId30" Type="http://schemas.openxmlformats.org/officeDocument/2006/relationships/hyperlink" Target="consultantplus://offline/ref=4563C6DE5E8D8A4EA81E61826191C07F9A092D5A006A0F816F9F61D52CFDD2F929056EC62EE0221711497F72A444C8B23020798982MEZ6I" TargetMode="External"/><Relationship Id="rId35" Type="http://schemas.openxmlformats.org/officeDocument/2006/relationships/hyperlink" Target="consultantplus://offline/ref=A3250521CEA343396A75E17BDA378724F0A2F36B17ECA1ED9B8F13C1DFDD86FC8A9654B64F74401A13DCEF17A90DD740C993838EEFr1hC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189</Pages>
  <Words>44527</Words>
  <Characters>253809</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Богданова Алла Евгеньевна</cp:lastModifiedBy>
  <cp:revision>9</cp:revision>
  <dcterms:created xsi:type="dcterms:W3CDTF">2019-09-09T07:24:00Z</dcterms:created>
  <dcterms:modified xsi:type="dcterms:W3CDTF">2020-07-02T08:37:00Z</dcterms:modified>
</cp:coreProperties>
</file>