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6FA" w:rsidRPr="00692814" w:rsidRDefault="009066FA" w:rsidP="009066FA">
      <w:pPr>
        <w:shd w:val="clear" w:color="auto" w:fill="FFFFFF"/>
        <w:spacing w:line="315" w:lineRule="atLeast"/>
        <w:jc w:val="center"/>
        <w:textAlignment w:val="baseline"/>
        <w:rPr>
          <w:sz w:val="21"/>
          <w:szCs w:val="21"/>
          <w:lang w:eastAsia="ru-RU"/>
        </w:rPr>
      </w:pPr>
      <w:r w:rsidRPr="00692814">
        <w:rPr>
          <w:sz w:val="21"/>
          <w:szCs w:val="21"/>
          <w:lang w:eastAsia="ru-RU"/>
        </w:rPr>
        <w:t>ЗАКЛЮЧЕНИЕ</w:t>
      </w:r>
    </w:p>
    <w:p w:rsidR="009066FA" w:rsidRPr="00692814" w:rsidRDefault="009066FA" w:rsidP="009066FA">
      <w:pPr>
        <w:shd w:val="clear" w:color="auto" w:fill="FFFFFF"/>
        <w:spacing w:line="315" w:lineRule="atLeast"/>
        <w:jc w:val="center"/>
        <w:textAlignment w:val="baseline"/>
        <w:rPr>
          <w:sz w:val="21"/>
          <w:szCs w:val="21"/>
          <w:lang w:eastAsia="ru-RU"/>
        </w:rPr>
      </w:pPr>
      <w:r w:rsidRPr="00692814">
        <w:rPr>
          <w:sz w:val="21"/>
          <w:szCs w:val="21"/>
          <w:lang w:eastAsia="ru-RU"/>
        </w:rPr>
        <w:t>О РЕЗУЛЬТАТАХ ПУБЛИЧНЫХ СЛУШАНИЙ</w:t>
      </w:r>
    </w:p>
    <w:p w:rsidR="009066FA" w:rsidRPr="00692814" w:rsidRDefault="009066FA" w:rsidP="009066FA">
      <w:pPr>
        <w:shd w:val="clear" w:color="auto" w:fill="FFFFFF"/>
        <w:spacing w:line="315" w:lineRule="atLeast"/>
        <w:jc w:val="center"/>
        <w:textAlignment w:val="baseline"/>
        <w:rPr>
          <w:sz w:val="21"/>
          <w:szCs w:val="21"/>
          <w:lang w:eastAsia="ru-RU"/>
        </w:rPr>
      </w:pPr>
    </w:p>
    <w:p w:rsidR="00AC3F9C" w:rsidRPr="00692814" w:rsidRDefault="00F53B6B" w:rsidP="00AC3F9C">
      <w:pPr>
        <w:pBdr>
          <w:bottom w:val="single" w:sz="4" w:space="1" w:color="auto"/>
        </w:pBdr>
        <w:shd w:val="clear" w:color="auto" w:fill="FFFFFF"/>
        <w:spacing w:line="315" w:lineRule="atLeast"/>
        <w:textAlignment w:val="baseline"/>
        <w:rPr>
          <w:sz w:val="21"/>
          <w:szCs w:val="21"/>
          <w:lang w:eastAsia="ru-RU"/>
        </w:rPr>
      </w:pPr>
      <w:r>
        <w:rPr>
          <w:sz w:val="21"/>
          <w:szCs w:val="21"/>
          <w:lang w:eastAsia="ru-RU"/>
        </w:rPr>
        <w:t>2</w:t>
      </w:r>
      <w:r w:rsidR="00B04CFE">
        <w:rPr>
          <w:sz w:val="21"/>
          <w:szCs w:val="21"/>
          <w:lang w:eastAsia="ru-RU"/>
        </w:rPr>
        <w:t>2 октября</w:t>
      </w:r>
      <w:r w:rsidR="00564728">
        <w:rPr>
          <w:sz w:val="21"/>
          <w:szCs w:val="21"/>
          <w:lang w:eastAsia="ru-RU"/>
        </w:rPr>
        <w:t xml:space="preserve"> 2019</w:t>
      </w:r>
      <w:r w:rsidR="00AC3F9C" w:rsidRPr="00692814">
        <w:rPr>
          <w:sz w:val="21"/>
          <w:szCs w:val="21"/>
          <w:lang w:eastAsia="ru-RU"/>
        </w:rPr>
        <w:t xml:space="preserve"> года</w:t>
      </w:r>
    </w:p>
    <w:p w:rsidR="009066FA" w:rsidRPr="00692814" w:rsidRDefault="00AC3F9C" w:rsidP="009066FA">
      <w:pPr>
        <w:shd w:val="clear" w:color="auto" w:fill="FFFFFF"/>
        <w:spacing w:line="315" w:lineRule="atLeast"/>
        <w:textAlignment w:val="baseline"/>
        <w:rPr>
          <w:sz w:val="20"/>
          <w:szCs w:val="21"/>
          <w:lang w:eastAsia="ru-RU"/>
        </w:rPr>
      </w:pPr>
      <w:r w:rsidRPr="00692814">
        <w:rPr>
          <w:sz w:val="20"/>
          <w:szCs w:val="21"/>
          <w:lang w:eastAsia="ru-RU"/>
        </w:rPr>
        <w:t xml:space="preserve"> </w:t>
      </w:r>
      <w:r w:rsidR="009066FA" w:rsidRPr="00692814">
        <w:rPr>
          <w:sz w:val="20"/>
          <w:szCs w:val="21"/>
          <w:lang w:eastAsia="ru-RU"/>
        </w:rPr>
        <w:t>(дата оформления заключения о результатах публичных слушаний)</w:t>
      </w:r>
    </w:p>
    <w:p w:rsidR="009066FA" w:rsidRPr="0003222D" w:rsidRDefault="009066FA" w:rsidP="009066FA">
      <w:pPr>
        <w:shd w:val="clear" w:color="auto" w:fill="FFFFFF"/>
        <w:spacing w:line="315" w:lineRule="atLeast"/>
        <w:textAlignment w:val="baseline"/>
        <w:rPr>
          <w:lang w:eastAsia="ru-RU"/>
        </w:rPr>
      </w:pPr>
    </w:p>
    <w:p w:rsidR="009066FA" w:rsidRPr="0003222D" w:rsidRDefault="009066FA" w:rsidP="00564728">
      <w:pPr>
        <w:shd w:val="clear" w:color="auto" w:fill="FFFFFF"/>
        <w:spacing w:line="276" w:lineRule="auto"/>
        <w:jc w:val="both"/>
        <w:textAlignment w:val="baseline"/>
        <w:rPr>
          <w:lang w:eastAsia="ru-RU"/>
        </w:rPr>
      </w:pPr>
      <w:r w:rsidRPr="0003222D">
        <w:rPr>
          <w:lang w:eastAsia="ru-RU"/>
        </w:rPr>
        <w:t>1. Наименование проекта, рассмотренного на публичных слушаниях:</w:t>
      </w:r>
    </w:p>
    <w:p w:rsidR="004D1669" w:rsidRPr="0003222D" w:rsidRDefault="00DC4ACC" w:rsidP="0003222D">
      <w:pPr>
        <w:jc w:val="both"/>
      </w:pPr>
      <w:r w:rsidRPr="0003222D">
        <w:t xml:space="preserve">Предоставление разрешения </w:t>
      </w:r>
      <w:r w:rsidR="00564728" w:rsidRPr="0003222D">
        <w:rPr>
          <w:spacing w:val="-6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E10D69" w:rsidRPr="0003222D">
        <w:rPr>
          <w:spacing w:val="-6"/>
        </w:rPr>
        <w:t xml:space="preserve"> (далее – разрешение)</w:t>
      </w:r>
      <w:r w:rsidR="00564728" w:rsidRPr="0003222D">
        <w:rPr>
          <w:spacing w:val="-6"/>
        </w:rPr>
        <w:t xml:space="preserve"> </w:t>
      </w:r>
      <w:r w:rsidR="00A03A81" w:rsidRPr="0003222D">
        <w:rPr>
          <w:spacing w:val="-6"/>
        </w:rPr>
        <w:t xml:space="preserve">на земельном участке </w:t>
      </w:r>
      <w:r w:rsidR="00A03A81" w:rsidRPr="0003222D">
        <w:t xml:space="preserve">с кадастровым номером: </w:t>
      </w:r>
      <w:r w:rsidR="00F53B6B">
        <w:t>53:11:1100113:92, расположенном</w:t>
      </w:r>
      <w:r w:rsidR="00F53B6B" w:rsidRPr="006C46C9">
        <w:t xml:space="preserve"> по адресу: Новгородская область, Новгородский район</w:t>
      </w:r>
      <w:r w:rsidR="00F53B6B">
        <w:t>, Лесновское сельское</w:t>
      </w:r>
      <w:r w:rsidR="00F53B6B" w:rsidRPr="006C46C9">
        <w:t xml:space="preserve"> поселение, </w:t>
      </w:r>
      <w:r w:rsidR="00F53B6B">
        <w:t>д. Лесная</w:t>
      </w:r>
      <w:r w:rsidR="00F53B6B" w:rsidRPr="006C46C9">
        <w:t xml:space="preserve">, </w:t>
      </w:r>
      <w:r w:rsidR="00F53B6B">
        <w:t>в территориальной зоне ТП</w:t>
      </w:r>
      <w:r w:rsidR="00F53B6B" w:rsidRPr="006C46C9">
        <w:t>-</w:t>
      </w:r>
      <w:r w:rsidR="00F53B6B">
        <w:t>1</w:t>
      </w:r>
      <w:r w:rsidR="0003222D" w:rsidRPr="0003222D">
        <w:t>, в части уменьшения размеров минимальных отступов от границ земельного участка, согласно приложению  1</w:t>
      </w:r>
      <w:r w:rsidR="004D1669" w:rsidRPr="0003222D">
        <w:t>.</w:t>
      </w:r>
    </w:p>
    <w:p w:rsidR="00AC3F9C" w:rsidRPr="004D1669" w:rsidRDefault="00564728" w:rsidP="004D1669">
      <w:pPr>
        <w:spacing w:line="276" w:lineRule="auto"/>
        <w:jc w:val="both"/>
      </w:pPr>
      <w:r>
        <w:rPr>
          <w:bCs/>
        </w:rPr>
        <w:t>_________________________________________________________________________</w:t>
      </w:r>
    </w:p>
    <w:p w:rsidR="009066FA" w:rsidRPr="00692814" w:rsidRDefault="009066FA" w:rsidP="009066FA">
      <w:pPr>
        <w:shd w:val="clear" w:color="auto" w:fill="FFFFFF"/>
        <w:spacing w:line="315" w:lineRule="atLeast"/>
        <w:textAlignment w:val="baseline"/>
        <w:rPr>
          <w:lang w:eastAsia="ru-RU"/>
        </w:rPr>
      </w:pPr>
      <w:r w:rsidRPr="00692814">
        <w:rPr>
          <w:lang w:eastAsia="ru-RU"/>
        </w:rPr>
        <w:t xml:space="preserve">2. Сведения о количестве участников публичных слушаний, которые приняли участие в </w:t>
      </w:r>
      <w:r w:rsidRPr="00692814">
        <w:rPr>
          <w:szCs w:val="21"/>
          <w:lang w:eastAsia="ru-RU"/>
        </w:rPr>
        <w:t>публичных слушаниях</w:t>
      </w:r>
      <w:r w:rsidRPr="00692814">
        <w:rPr>
          <w:lang w:eastAsia="ru-RU"/>
        </w:rPr>
        <w:t>:</w:t>
      </w:r>
    </w:p>
    <w:p w:rsidR="009066FA" w:rsidRPr="00692814" w:rsidRDefault="006573DA" w:rsidP="007E58A5">
      <w:pPr>
        <w:pBdr>
          <w:bottom w:val="single" w:sz="4" w:space="1" w:color="auto"/>
        </w:pBdr>
        <w:shd w:val="clear" w:color="auto" w:fill="FFFFFF"/>
        <w:spacing w:line="315" w:lineRule="atLeast"/>
        <w:jc w:val="both"/>
        <w:textAlignment w:val="baseline"/>
        <w:rPr>
          <w:szCs w:val="21"/>
          <w:lang w:eastAsia="ru-RU"/>
        </w:rPr>
      </w:pPr>
      <w:r>
        <w:rPr>
          <w:szCs w:val="21"/>
          <w:lang w:eastAsia="ru-RU"/>
        </w:rPr>
        <w:t>1</w:t>
      </w:r>
      <w:r w:rsidR="00C65DB2">
        <w:rPr>
          <w:szCs w:val="21"/>
          <w:lang w:eastAsia="ru-RU"/>
        </w:rPr>
        <w:t xml:space="preserve"> человек</w:t>
      </w:r>
    </w:p>
    <w:p w:rsidR="009066FA" w:rsidRPr="00692814" w:rsidRDefault="009066FA" w:rsidP="009066FA">
      <w:pPr>
        <w:shd w:val="clear" w:color="auto" w:fill="FFFFFF"/>
        <w:spacing w:line="315" w:lineRule="atLeast"/>
        <w:textAlignment w:val="baseline"/>
        <w:rPr>
          <w:lang w:eastAsia="ru-RU"/>
        </w:rPr>
      </w:pPr>
      <w:r w:rsidRPr="00692814">
        <w:rPr>
          <w:lang w:eastAsia="ru-RU"/>
        </w:rPr>
        <w:t>3. Реквизиты протокола публичных слушаний, на основании которого подготовлено заключение о результатах публичных слушаний:</w:t>
      </w:r>
    </w:p>
    <w:p w:rsidR="009066FA" w:rsidRPr="00692814" w:rsidRDefault="007E58A5" w:rsidP="009066FA">
      <w:pPr>
        <w:shd w:val="clear" w:color="auto" w:fill="FFFFFF"/>
        <w:spacing w:line="315" w:lineRule="atLeast"/>
        <w:jc w:val="both"/>
        <w:textAlignment w:val="baseline"/>
        <w:rPr>
          <w:szCs w:val="21"/>
          <w:lang w:eastAsia="ru-RU"/>
        </w:rPr>
      </w:pPr>
      <w:r w:rsidRPr="00692814">
        <w:rPr>
          <w:szCs w:val="21"/>
          <w:lang w:eastAsia="ru-RU"/>
        </w:rPr>
        <w:t>П</w:t>
      </w:r>
      <w:r w:rsidR="00DC4ACC" w:rsidRPr="00692814">
        <w:rPr>
          <w:szCs w:val="21"/>
          <w:lang w:eastAsia="ru-RU"/>
        </w:rPr>
        <w:t xml:space="preserve">ротокол </w:t>
      </w:r>
      <w:r w:rsidR="00C65DB2">
        <w:rPr>
          <w:szCs w:val="21"/>
          <w:lang w:eastAsia="ru-RU"/>
        </w:rPr>
        <w:t xml:space="preserve">публичных слушаний от </w:t>
      </w:r>
      <w:r w:rsidR="00B04CFE">
        <w:rPr>
          <w:szCs w:val="21"/>
          <w:lang w:eastAsia="ru-RU"/>
        </w:rPr>
        <w:t>22.10</w:t>
      </w:r>
      <w:r w:rsidR="00C65DB2">
        <w:rPr>
          <w:szCs w:val="21"/>
          <w:lang w:eastAsia="ru-RU"/>
        </w:rPr>
        <w:t>.2019</w:t>
      </w:r>
      <w:r w:rsidRPr="00692814">
        <w:rPr>
          <w:szCs w:val="21"/>
          <w:lang w:eastAsia="ru-RU"/>
        </w:rPr>
        <w:t xml:space="preserve"> </w:t>
      </w:r>
      <w:r w:rsidR="0089559D">
        <w:rPr>
          <w:szCs w:val="21"/>
          <w:lang w:eastAsia="ru-RU"/>
        </w:rPr>
        <w:t xml:space="preserve">№ </w:t>
      </w:r>
      <w:r w:rsidR="00B04CFE">
        <w:rPr>
          <w:szCs w:val="21"/>
          <w:lang w:eastAsia="ru-RU"/>
        </w:rPr>
        <w:t>22</w:t>
      </w:r>
      <w:r w:rsidR="004D1669">
        <w:rPr>
          <w:lang w:eastAsia="ru-RU"/>
        </w:rPr>
        <w:t>-2019-О.</w:t>
      </w:r>
    </w:p>
    <w:p w:rsidR="009066FA" w:rsidRPr="00692814" w:rsidRDefault="009066FA" w:rsidP="009066FA">
      <w:pPr>
        <w:shd w:val="clear" w:color="auto" w:fill="FFFFFF"/>
        <w:spacing w:line="315" w:lineRule="atLeast"/>
        <w:textAlignment w:val="baseline"/>
        <w:rPr>
          <w:lang w:eastAsia="ru-RU"/>
        </w:rPr>
      </w:pPr>
      <w:r w:rsidRPr="00692814">
        <w:rPr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9066FA" w:rsidRPr="00692814" w:rsidRDefault="009066FA" w:rsidP="009066FA">
      <w:pPr>
        <w:shd w:val="clear" w:color="auto" w:fill="FFFFFF"/>
        <w:spacing w:line="315" w:lineRule="atLeast"/>
        <w:textAlignment w:val="baseline"/>
        <w:rPr>
          <w:lang w:eastAsia="ru-RU"/>
        </w:rPr>
      </w:pPr>
      <w:r w:rsidRPr="00692814">
        <w:rPr>
          <w:lang w:eastAsia="ru-RU"/>
        </w:rPr>
        <w:t>1)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p w:rsidR="009066FA" w:rsidRPr="00692814" w:rsidRDefault="007E58A5" w:rsidP="007E58A5">
      <w:pPr>
        <w:pBdr>
          <w:bottom w:val="single" w:sz="4" w:space="1" w:color="auto"/>
        </w:pBdr>
        <w:shd w:val="clear" w:color="auto" w:fill="FFFFFF"/>
        <w:spacing w:line="315" w:lineRule="atLeast"/>
        <w:jc w:val="both"/>
        <w:textAlignment w:val="baseline"/>
        <w:rPr>
          <w:szCs w:val="21"/>
          <w:lang w:eastAsia="ru-RU"/>
        </w:rPr>
      </w:pPr>
      <w:r w:rsidRPr="00692814">
        <w:rPr>
          <w:szCs w:val="21"/>
          <w:lang w:eastAsia="ru-RU"/>
        </w:rPr>
        <w:t>отсутствуют</w:t>
      </w:r>
    </w:p>
    <w:p w:rsidR="009066FA" w:rsidRPr="00692814" w:rsidRDefault="009066FA" w:rsidP="009066FA">
      <w:pPr>
        <w:shd w:val="clear" w:color="auto" w:fill="FFFFFF"/>
        <w:spacing w:line="315" w:lineRule="atLeast"/>
        <w:textAlignment w:val="baseline"/>
        <w:rPr>
          <w:lang w:eastAsia="ru-RU"/>
        </w:rPr>
      </w:pPr>
      <w:r w:rsidRPr="00692814">
        <w:rPr>
          <w:lang w:eastAsia="ru-RU"/>
        </w:rPr>
        <w:t>2) предложения и замечания иных участников публичных слушаний:</w:t>
      </w:r>
    </w:p>
    <w:p w:rsidR="007E58A5" w:rsidRPr="00692814" w:rsidRDefault="007E58A5" w:rsidP="007E58A5">
      <w:pPr>
        <w:pBdr>
          <w:bottom w:val="single" w:sz="4" w:space="1" w:color="auto"/>
        </w:pBdr>
        <w:shd w:val="clear" w:color="auto" w:fill="FFFFFF"/>
        <w:spacing w:line="315" w:lineRule="atLeast"/>
        <w:jc w:val="both"/>
        <w:textAlignment w:val="baseline"/>
        <w:rPr>
          <w:szCs w:val="21"/>
          <w:lang w:eastAsia="ru-RU"/>
        </w:rPr>
      </w:pPr>
      <w:r w:rsidRPr="00692814">
        <w:rPr>
          <w:szCs w:val="21"/>
          <w:lang w:eastAsia="ru-RU"/>
        </w:rPr>
        <w:t>отсутствуют</w:t>
      </w:r>
    </w:p>
    <w:p w:rsidR="00B04CFE" w:rsidRPr="00692814" w:rsidRDefault="00B04CFE" w:rsidP="00B04CFE">
      <w:pPr>
        <w:shd w:val="clear" w:color="auto" w:fill="FFFFFF"/>
        <w:spacing w:line="315" w:lineRule="atLeast"/>
        <w:textAlignment w:val="baseline"/>
        <w:rPr>
          <w:lang w:eastAsia="ru-RU"/>
        </w:rPr>
      </w:pPr>
      <w:r w:rsidRPr="00692814">
        <w:rPr>
          <w:lang w:eastAsia="ru-RU"/>
        </w:rPr>
        <w:t>5. Аргументированные рекомендации организатора публичных слушаний</w:t>
      </w:r>
    </w:p>
    <w:p w:rsidR="00B04CFE" w:rsidRPr="00692814" w:rsidRDefault="00B04CFE" w:rsidP="00B04CFE">
      <w:pPr>
        <w:shd w:val="clear" w:color="auto" w:fill="FFFFFF"/>
        <w:spacing w:line="315" w:lineRule="atLeast"/>
        <w:textAlignment w:val="baseline"/>
        <w:rPr>
          <w:lang w:eastAsia="ru-RU"/>
        </w:rPr>
      </w:pPr>
      <w:r w:rsidRPr="00692814">
        <w:rPr>
          <w:lang w:eastAsia="ru-RU"/>
        </w:rPr>
        <w:t>о целесообразности или нецелесообразности учета внесенных участниками общественных публичных слушаний и замечаний и выводы по результатам публичных слушаний:</w:t>
      </w:r>
    </w:p>
    <w:p w:rsidR="00B04CFE" w:rsidRDefault="00B04CFE" w:rsidP="00B04CFE">
      <w:pPr>
        <w:pBdr>
          <w:bottom w:val="single" w:sz="4" w:space="1" w:color="auto"/>
        </w:pBdr>
        <w:shd w:val="clear" w:color="auto" w:fill="FFFFFF"/>
        <w:spacing w:line="315" w:lineRule="atLeast"/>
        <w:jc w:val="both"/>
        <w:textAlignment w:val="baseline"/>
        <w:rPr>
          <w:rStyle w:val="a8"/>
          <w:bCs/>
          <w:i w:val="0"/>
          <w:iCs w:val="0"/>
          <w:shd w:val="clear" w:color="auto" w:fill="FFFFFF"/>
        </w:rPr>
      </w:pPr>
      <w:r w:rsidRPr="00692814">
        <w:rPr>
          <w:rStyle w:val="a8"/>
          <w:bCs/>
          <w:i w:val="0"/>
          <w:iCs w:val="0"/>
          <w:shd w:val="clear" w:color="auto" w:fill="FFFFFF"/>
        </w:rPr>
        <w:t>Публичные слушания считать состоявшимися.</w:t>
      </w:r>
    </w:p>
    <w:p w:rsidR="00B04CFE" w:rsidRDefault="00B04CFE" w:rsidP="00B04CFE">
      <w:pPr>
        <w:pBdr>
          <w:bottom w:val="single" w:sz="4" w:space="1" w:color="auto"/>
        </w:pBdr>
        <w:shd w:val="clear" w:color="auto" w:fill="FFFFFF"/>
        <w:spacing w:line="315" w:lineRule="atLeast"/>
        <w:jc w:val="both"/>
        <w:textAlignment w:val="baseline"/>
      </w:pPr>
      <w:r w:rsidRPr="00692814">
        <w:t>По результатам публичных слушаний было принято решение</w:t>
      </w:r>
      <w:r w:rsidRPr="00992D2D">
        <w:t xml:space="preserve"> </w:t>
      </w:r>
      <w:r w:rsidRPr="00692814">
        <w:t>направить</w:t>
      </w:r>
      <w:r w:rsidRPr="00992D2D">
        <w:t xml:space="preserve"> </w:t>
      </w:r>
      <w:r w:rsidRPr="00692814">
        <w:t>Главе Новгородского муниципального района</w:t>
      </w:r>
      <w:r>
        <w:t>:</w:t>
      </w:r>
    </w:p>
    <w:p w:rsidR="00B04CFE" w:rsidRDefault="00B04CFE" w:rsidP="00B04CFE">
      <w:pPr>
        <w:pBdr>
          <w:bottom w:val="single" w:sz="4" w:space="1" w:color="auto"/>
        </w:pBdr>
        <w:shd w:val="clear" w:color="auto" w:fill="FFFFFF"/>
        <w:spacing w:line="315" w:lineRule="atLeast"/>
        <w:jc w:val="both"/>
        <w:textAlignment w:val="baseline"/>
        <w:rPr>
          <w:bCs/>
        </w:rPr>
      </w:pPr>
      <w:r>
        <w:rPr>
          <w:bCs/>
        </w:rPr>
        <w:t>рекомендации по предоставлению разрешения;</w:t>
      </w:r>
      <w:r w:rsidRPr="00692814">
        <w:rPr>
          <w:bCs/>
        </w:rPr>
        <w:t xml:space="preserve"> </w:t>
      </w:r>
    </w:p>
    <w:p w:rsidR="00B04CFE" w:rsidRPr="00692814" w:rsidRDefault="00B04CFE" w:rsidP="00B04CFE">
      <w:pPr>
        <w:pBdr>
          <w:bottom w:val="single" w:sz="4" w:space="1" w:color="auto"/>
        </w:pBdr>
        <w:shd w:val="clear" w:color="auto" w:fill="FFFFFF"/>
        <w:spacing w:line="315" w:lineRule="atLeast"/>
        <w:jc w:val="both"/>
        <w:textAlignment w:val="baseline"/>
        <w:rPr>
          <w:lang w:eastAsia="ru-RU"/>
        </w:rPr>
      </w:pPr>
      <w:r w:rsidRPr="00692814">
        <w:t xml:space="preserve">проект постановления о предоставлении разрешения </w:t>
      </w:r>
      <w:r>
        <w:t>на утверждение.</w:t>
      </w:r>
    </w:p>
    <w:p w:rsidR="00E10D69" w:rsidRDefault="00E10D69" w:rsidP="009066FA">
      <w:pPr>
        <w:shd w:val="clear" w:color="auto" w:fill="FFFFFF"/>
        <w:spacing w:line="315" w:lineRule="atLeast"/>
        <w:textAlignment w:val="baseline"/>
        <w:rPr>
          <w:lang w:eastAsia="ru-RU"/>
        </w:rPr>
      </w:pPr>
      <w:bookmarkStart w:id="0" w:name="_GoBack"/>
      <w:bookmarkEnd w:id="0"/>
    </w:p>
    <w:p w:rsidR="006573DA" w:rsidRPr="00692814" w:rsidRDefault="00B04CFE" w:rsidP="009066FA">
      <w:pPr>
        <w:shd w:val="clear" w:color="auto" w:fill="FFFFFF"/>
        <w:spacing w:line="315" w:lineRule="atLeast"/>
        <w:textAlignment w:val="baseline"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8ADC412" wp14:editId="0D479DEA">
            <wp:extent cx="5939790" cy="5974711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974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5B2A839" wp14:editId="41EC6727">
            <wp:extent cx="5838825" cy="16954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73DA" w:rsidRPr="00692814" w:rsidSect="000F60C1">
      <w:headerReference w:type="default" r:id="rId8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3DA" w:rsidRDefault="006573DA" w:rsidP="00B12677">
      <w:r>
        <w:separator/>
      </w:r>
    </w:p>
  </w:endnote>
  <w:endnote w:type="continuationSeparator" w:id="0">
    <w:p w:rsidR="006573DA" w:rsidRDefault="006573DA" w:rsidP="00B12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3DA" w:rsidRDefault="006573DA" w:rsidP="00B12677">
      <w:r>
        <w:separator/>
      </w:r>
    </w:p>
  </w:footnote>
  <w:footnote w:type="continuationSeparator" w:id="0">
    <w:p w:rsidR="006573DA" w:rsidRDefault="006573DA" w:rsidP="00B12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3DA" w:rsidRDefault="00B04CFE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1F2A9D">
      <w:rPr>
        <w:noProof/>
      </w:rPr>
      <w:t>2</w:t>
    </w:r>
    <w:r>
      <w:rPr>
        <w:noProof/>
      </w:rPr>
      <w:fldChar w:fldCharType="end"/>
    </w:r>
  </w:p>
  <w:p w:rsidR="006573DA" w:rsidRDefault="006573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62C"/>
    <w:rsid w:val="0003222D"/>
    <w:rsid w:val="00045E81"/>
    <w:rsid w:val="000626C5"/>
    <w:rsid w:val="000F60C1"/>
    <w:rsid w:val="00120501"/>
    <w:rsid w:val="00132761"/>
    <w:rsid w:val="001F2A9D"/>
    <w:rsid w:val="002B08F6"/>
    <w:rsid w:val="002F0987"/>
    <w:rsid w:val="00300356"/>
    <w:rsid w:val="003647AC"/>
    <w:rsid w:val="0046308A"/>
    <w:rsid w:val="004C34C3"/>
    <w:rsid w:val="004D1669"/>
    <w:rsid w:val="004E4429"/>
    <w:rsid w:val="00564728"/>
    <w:rsid w:val="006573DA"/>
    <w:rsid w:val="00692814"/>
    <w:rsid w:val="006D0B30"/>
    <w:rsid w:val="007055BB"/>
    <w:rsid w:val="007E4DF7"/>
    <w:rsid w:val="007E58A5"/>
    <w:rsid w:val="00886F8D"/>
    <w:rsid w:val="0089559D"/>
    <w:rsid w:val="009066FA"/>
    <w:rsid w:val="0094762C"/>
    <w:rsid w:val="00950E11"/>
    <w:rsid w:val="00992D2D"/>
    <w:rsid w:val="00A03A81"/>
    <w:rsid w:val="00A140FD"/>
    <w:rsid w:val="00A2420E"/>
    <w:rsid w:val="00A26BF0"/>
    <w:rsid w:val="00A748F3"/>
    <w:rsid w:val="00AB1B4B"/>
    <w:rsid w:val="00AC3F9C"/>
    <w:rsid w:val="00B04CFE"/>
    <w:rsid w:val="00B12677"/>
    <w:rsid w:val="00B75849"/>
    <w:rsid w:val="00BD029C"/>
    <w:rsid w:val="00C31F89"/>
    <w:rsid w:val="00C65DB2"/>
    <w:rsid w:val="00CB4455"/>
    <w:rsid w:val="00D707B1"/>
    <w:rsid w:val="00DC4ACC"/>
    <w:rsid w:val="00DD3C88"/>
    <w:rsid w:val="00DF490E"/>
    <w:rsid w:val="00E10D69"/>
    <w:rsid w:val="00E55220"/>
    <w:rsid w:val="00EA5CBB"/>
    <w:rsid w:val="00F5341E"/>
    <w:rsid w:val="00F5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9A2CF-9DF5-4119-A009-5FEB84CB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6F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66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66FA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List Paragraph"/>
    <w:basedOn w:val="a"/>
    <w:uiPriority w:val="34"/>
    <w:qFormat/>
    <w:rsid w:val="00AC3F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6BF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6BF0"/>
    <w:rPr>
      <w:rFonts w:ascii="Segoe UI" w:eastAsia="Andale Sans UI" w:hAnsi="Segoe UI" w:cs="Segoe UI"/>
      <w:kern w:val="1"/>
      <w:sz w:val="18"/>
      <w:szCs w:val="18"/>
    </w:rPr>
  </w:style>
  <w:style w:type="character" w:styleId="a8">
    <w:name w:val="Emphasis"/>
    <w:basedOn w:val="a0"/>
    <w:uiPriority w:val="20"/>
    <w:qFormat/>
    <w:rsid w:val="00A26B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Ольга Юрьевна</dc:creator>
  <cp:lastModifiedBy>Богданова Алла Евгеньевна</cp:lastModifiedBy>
  <cp:revision>12</cp:revision>
  <cp:lastPrinted>2019-10-22T07:42:00Z</cp:lastPrinted>
  <dcterms:created xsi:type="dcterms:W3CDTF">2019-01-30T12:29:00Z</dcterms:created>
  <dcterms:modified xsi:type="dcterms:W3CDTF">2019-10-22T07:44:00Z</dcterms:modified>
</cp:coreProperties>
</file>