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Цель установления публичного сервитута:</w:t>
      </w:r>
      <w:r w:rsidRPr="009D3AE5">
        <w:rPr>
          <w:rFonts w:ascii="Times New Roman" w:eastAsia="Times New Roman" w:hAnsi="Times New Roman" w:cs="Times New Roman"/>
          <w:color w:val="000000"/>
          <w:sz w:val="24"/>
          <w:szCs w:val="24"/>
          <w:lang w:eastAsia="ru-RU"/>
        </w:rPr>
        <w:t xml:space="preserve"> в целях </w:t>
      </w:r>
      <w:r w:rsidR="00174250">
        <w:rPr>
          <w:rFonts w:ascii="Times New Roman" w:eastAsia="Times New Roman" w:hAnsi="Times New Roman" w:cs="Times New Roman"/>
          <w:color w:val="000000"/>
          <w:sz w:val="24"/>
          <w:szCs w:val="24"/>
          <w:lang w:eastAsia="ru-RU"/>
        </w:rPr>
        <w:t>эксплуатации</w:t>
      </w:r>
      <w:r w:rsidRPr="009D3AE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Pr>
          <w:rFonts w:ascii="Times New Roman" w:eastAsia="Times New Roman" w:hAnsi="Times New Roman" w:cs="Times New Roman"/>
          <w:color w:val="000000"/>
          <w:sz w:val="24"/>
          <w:szCs w:val="24"/>
          <w:lang w:eastAsia="ru-RU"/>
        </w:rPr>
        <w:t>:</w:t>
      </w:r>
    </w:p>
    <w:p w:rsidR="009D3AE5"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D3AE5" w:rsidRPr="009D3AE5">
        <w:rPr>
          <w:rFonts w:ascii="Times New Roman" w:eastAsia="Times New Roman" w:hAnsi="Times New Roman" w:cs="Times New Roman"/>
          <w:color w:val="000000"/>
          <w:sz w:val="24"/>
          <w:szCs w:val="24"/>
          <w:lang w:eastAsia="ru-RU"/>
        </w:rPr>
        <w:t xml:space="preserve"> для эксплуатации </w:t>
      </w:r>
      <w:r w:rsidR="00B875F9">
        <w:rPr>
          <w:rFonts w:ascii="Times New Roman" w:eastAsia="Times New Roman" w:hAnsi="Times New Roman" w:cs="Times New Roman"/>
          <w:color w:val="000000"/>
          <w:sz w:val="24"/>
          <w:szCs w:val="24"/>
          <w:lang w:eastAsia="ru-RU"/>
        </w:rPr>
        <w:t>"</w:t>
      </w:r>
      <w:r w:rsidR="005E69EC">
        <w:rPr>
          <w:rFonts w:ascii="Times New Roman" w:eastAsia="Times New Roman" w:hAnsi="Times New Roman" w:cs="Times New Roman"/>
          <w:color w:val="000000"/>
          <w:sz w:val="24"/>
          <w:szCs w:val="24"/>
          <w:lang w:eastAsia="ru-RU"/>
        </w:rPr>
        <w:t>К</w:t>
      </w:r>
      <w:r w:rsidR="00327378">
        <w:rPr>
          <w:rFonts w:ascii="Times New Roman" w:eastAsia="Times New Roman" w:hAnsi="Times New Roman" w:cs="Times New Roman"/>
          <w:color w:val="000000"/>
          <w:sz w:val="24"/>
          <w:szCs w:val="24"/>
          <w:lang w:eastAsia="ru-RU"/>
        </w:rPr>
        <w:t>ТП-</w:t>
      </w:r>
      <w:r w:rsidR="005E69EC">
        <w:rPr>
          <w:rFonts w:ascii="Times New Roman" w:eastAsia="Times New Roman" w:hAnsi="Times New Roman" w:cs="Times New Roman"/>
          <w:color w:val="000000"/>
          <w:sz w:val="24"/>
          <w:szCs w:val="24"/>
          <w:lang w:eastAsia="ru-RU"/>
        </w:rPr>
        <w:t>100/</w:t>
      </w:r>
      <w:r w:rsidR="00327378">
        <w:rPr>
          <w:rFonts w:ascii="Times New Roman" w:eastAsia="Times New Roman" w:hAnsi="Times New Roman" w:cs="Times New Roman"/>
          <w:color w:val="000000"/>
          <w:sz w:val="24"/>
          <w:szCs w:val="24"/>
          <w:lang w:eastAsia="ru-RU"/>
        </w:rPr>
        <w:t>10/0,4 "</w:t>
      </w:r>
      <w:r w:rsidR="005E69EC">
        <w:rPr>
          <w:rFonts w:ascii="Times New Roman" w:eastAsia="Times New Roman" w:hAnsi="Times New Roman" w:cs="Times New Roman"/>
          <w:color w:val="000000"/>
          <w:sz w:val="24"/>
          <w:szCs w:val="24"/>
          <w:lang w:eastAsia="ru-RU"/>
        </w:rPr>
        <w:t>Сковородка-1</w:t>
      </w:r>
      <w:r w:rsidR="00327378">
        <w:rPr>
          <w:rFonts w:ascii="Times New Roman" w:eastAsia="Times New Roman" w:hAnsi="Times New Roman" w:cs="Times New Roman"/>
          <w:color w:val="000000"/>
          <w:sz w:val="24"/>
          <w:szCs w:val="24"/>
          <w:lang w:eastAsia="ru-RU"/>
        </w:rPr>
        <w:t>" Л-</w:t>
      </w:r>
      <w:r w:rsidR="005E69EC">
        <w:rPr>
          <w:rFonts w:ascii="Times New Roman" w:eastAsia="Times New Roman" w:hAnsi="Times New Roman" w:cs="Times New Roman"/>
          <w:color w:val="000000"/>
          <w:sz w:val="24"/>
          <w:szCs w:val="24"/>
          <w:lang w:eastAsia="ru-RU"/>
        </w:rPr>
        <w:t>1</w:t>
      </w:r>
      <w:r w:rsidR="00327378">
        <w:rPr>
          <w:rFonts w:ascii="Times New Roman" w:eastAsia="Times New Roman" w:hAnsi="Times New Roman" w:cs="Times New Roman"/>
          <w:color w:val="000000"/>
          <w:sz w:val="24"/>
          <w:szCs w:val="24"/>
          <w:lang w:eastAsia="ru-RU"/>
        </w:rPr>
        <w:t xml:space="preserve"> </w:t>
      </w:r>
      <w:r w:rsidR="005E69EC">
        <w:rPr>
          <w:rFonts w:ascii="Times New Roman" w:eastAsia="Times New Roman" w:hAnsi="Times New Roman" w:cs="Times New Roman"/>
          <w:color w:val="000000"/>
          <w:sz w:val="24"/>
          <w:szCs w:val="24"/>
          <w:lang w:eastAsia="ru-RU"/>
        </w:rPr>
        <w:t>ЗТП-2</w:t>
      </w:r>
      <w:r w:rsidR="00327378">
        <w:rPr>
          <w:rFonts w:ascii="Times New Roman" w:eastAsia="Times New Roman" w:hAnsi="Times New Roman" w:cs="Times New Roman"/>
          <w:color w:val="000000"/>
          <w:sz w:val="24"/>
          <w:szCs w:val="24"/>
          <w:lang w:eastAsia="ru-RU"/>
        </w:rPr>
        <w:t xml:space="preserve"> </w:t>
      </w:r>
      <w:proofErr w:type="spellStart"/>
      <w:r w:rsidR="005E69EC">
        <w:rPr>
          <w:rFonts w:ascii="Times New Roman" w:eastAsia="Times New Roman" w:hAnsi="Times New Roman" w:cs="Times New Roman"/>
          <w:color w:val="000000"/>
          <w:sz w:val="24"/>
          <w:szCs w:val="24"/>
          <w:lang w:eastAsia="ru-RU"/>
        </w:rPr>
        <w:t>Шолохово</w:t>
      </w:r>
      <w:proofErr w:type="spellEnd"/>
      <w:r w:rsidR="008E06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EB61EF"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sidR="0052545E">
        <w:rPr>
          <w:rFonts w:ascii="Times New Roman" w:eastAsia="Times New Roman" w:hAnsi="Times New Roman" w:cs="Times New Roman"/>
          <w:color w:val="000000"/>
          <w:sz w:val="24"/>
          <w:szCs w:val="24"/>
          <w:lang w:eastAsia="ru-RU"/>
        </w:rPr>
        <w:t>КТП-</w:t>
      </w:r>
      <w:r w:rsidR="0052545E">
        <w:rPr>
          <w:rFonts w:ascii="Times New Roman" w:eastAsia="Times New Roman" w:hAnsi="Times New Roman" w:cs="Times New Roman"/>
          <w:color w:val="000000"/>
          <w:sz w:val="24"/>
          <w:szCs w:val="24"/>
          <w:lang w:eastAsia="ru-RU"/>
        </w:rPr>
        <w:t>4</w:t>
      </w:r>
      <w:r w:rsidR="0052545E">
        <w:rPr>
          <w:rFonts w:ascii="Times New Roman" w:eastAsia="Times New Roman" w:hAnsi="Times New Roman" w:cs="Times New Roman"/>
          <w:color w:val="000000"/>
          <w:sz w:val="24"/>
          <w:szCs w:val="24"/>
          <w:lang w:eastAsia="ru-RU"/>
        </w:rPr>
        <w:t>00/10/0,4 "</w:t>
      </w:r>
      <w:r w:rsidR="0052545E">
        <w:rPr>
          <w:rFonts w:ascii="Times New Roman" w:eastAsia="Times New Roman" w:hAnsi="Times New Roman" w:cs="Times New Roman"/>
          <w:color w:val="000000"/>
          <w:sz w:val="24"/>
          <w:szCs w:val="24"/>
          <w:lang w:eastAsia="ru-RU"/>
        </w:rPr>
        <w:t>Шолохово</w:t>
      </w:r>
      <w:r w:rsidR="0052545E">
        <w:rPr>
          <w:rFonts w:ascii="Times New Roman" w:eastAsia="Times New Roman" w:hAnsi="Times New Roman" w:cs="Times New Roman"/>
          <w:color w:val="000000"/>
          <w:sz w:val="24"/>
          <w:szCs w:val="24"/>
          <w:lang w:eastAsia="ru-RU"/>
        </w:rPr>
        <w:t>-</w:t>
      </w:r>
      <w:r w:rsidR="0052545E">
        <w:rPr>
          <w:rFonts w:ascii="Times New Roman" w:eastAsia="Times New Roman" w:hAnsi="Times New Roman" w:cs="Times New Roman"/>
          <w:color w:val="000000"/>
          <w:sz w:val="24"/>
          <w:szCs w:val="24"/>
          <w:lang w:eastAsia="ru-RU"/>
        </w:rPr>
        <w:t>4</w:t>
      </w:r>
      <w:r w:rsidR="0052545E">
        <w:rPr>
          <w:rFonts w:ascii="Times New Roman" w:eastAsia="Times New Roman" w:hAnsi="Times New Roman" w:cs="Times New Roman"/>
          <w:color w:val="000000"/>
          <w:sz w:val="24"/>
          <w:szCs w:val="24"/>
          <w:lang w:eastAsia="ru-RU"/>
        </w:rPr>
        <w:t>" Л-1</w:t>
      </w:r>
      <w:r w:rsidR="0052545E">
        <w:rPr>
          <w:rFonts w:ascii="Times New Roman" w:eastAsia="Times New Roman" w:hAnsi="Times New Roman" w:cs="Times New Roman"/>
          <w:color w:val="000000"/>
          <w:sz w:val="24"/>
          <w:szCs w:val="24"/>
          <w:lang w:eastAsia="ru-RU"/>
        </w:rPr>
        <w:t xml:space="preserve"> от </w:t>
      </w:r>
      <w:r w:rsidR="0052545E">
        <w:rPr>
          <w:rFonts w:ascii="Times New Roman" w:eastAsia="Times New Roman" w:hAnsi="Times New Roman" w:cs="Times New Roman"/>
          <w:color w:val="000000"/>
          <w:sz w:val="24"/>
          <w:szCs w:val="24"/>
          <w:lang w:eastAsia="ru-RU"/>
        </w:rPr>
        <w:t>ЗТП-2 Шолохово</w:t>
      </w:r>
      <w:r w:rsidR="0052545E">
        <w:rPr>
          <w:rFonts w:ascii="Times New Roman" w:eastAsia="Times New Roman" w:hAnsi="Times New Roman" w:cs="Times New Roman"/>
          <w:color w:val="000000"/>
          <w:sz w:val="24"/>
          <w:szCs w:val="24"/>
          <w:lang w:eastAsia="ru-RU"/>
        </w:rPr>
        <w:t>-2</w:t>
      </w:r>
      <w:r w:rsidR="008E06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EB61EF"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sidR="0052545E">
        <w:rPr>
          <w:rFonts w:ascii="Times New Roman" w:eastAsia="Times New Roman" w:hAnsi="Times New Roman" w:cs="Times New Roman"/>
          <w:color w:val="000000"/>
          <w:sz w:val="24"/>
          <w:szCs w:val="24"/>
          <w:lang w:eastAsia="ru-RU"/>
        </w:rPr>
        <w:t>КТП-1</w:t>
      </w:r>
      <w:r w:rsidR="0052545E">
        <w:rPr>
          <w:rFonts w:ascii="Times New Roman" w:eastAsia="Times New Roman" w:hAnsi="Times New Roman" w:cs="Times New Roman"/>
          <w:color w:val="000000"/>
          <w:sz w:val="24"/>
          <w:szCs w:val="24"/>
          <w:lang w:eastAsia="ru-RU"/>
        </w:rPr>
        <w:t xml:space="preserve">60 </w:t>
      </w:r>
      <w:proofErr w:type="spellStart"/>
      <w:r w:rsidR="0052545E">
        <w:rPr>
          <w:rFonts w:ascii="Times New Roman" w:eastAsia="Times New Roman" w:hAnsi="Times New Roman" w:cs="Times New Roman"/>
          <w:color w:val="000000"/>
          <w:sz w:val="24"/>
          <w:szCs w:val="24"/>
          <w:lang w:eastAsia="ru-RU"/>
        </w:rPr>
        <w:t>кВА</w:t>
      </w:r>
      <w:proofErr w:type="spellEnd"/>
      <w:r w:rsidR="0052545E">
        <w:rPr>
          <w:rFonts w:ascii="Times New Roman" w:eastAsia="Times New Roman" w:hAnsi="Times New Roman" w:cs="Times New Roman"/>
          <w:color w:val="000000"/>
          <w:sz w:val="24"/>
          <w:szCs w:val="24"/>
          <w:lang w:eastAsia="ru-RU"/>
        </w:rPr>
        <w:t xml:space="preserve"> </w:t>
      </w:r>
      <w:r w:rsidR="0052545E">
        <w:rPr>
          <w:rFonts w:ascii="Times New Roman" w:eastAsia="Times New Roman" w:hAnsi="Times New Roman" w:cs="Times New Roman"/>
          <w:color w:val="000000"/>
          <w:sz w:val="24"/>
          <w:szCs w:val="24"/>
          <w:lang w:eastAsia="ru-RU"/>
        </w:rPr>
        <w:t xml:space="preserve">№1 </w:t>
      </w:r>
      <w:r w:rsidR="0052545E">
        <w:rPr>
          <w:rFonts w:ascii="Times New Roman" w:eastAsia="Times New Roman" w:hAnsi="Times New Roman" w:cs="Times New Roman"/>
          <w:color w:val="000000"/>
          <w:sz w:val="24"/>
          <w:szCs w:val="24"/>
          <w:lang w:eastAsia="ru-RU"/>
        </w:rPr>
        <w:t>ЗТП</w:t>
      </w:r>
      <w:r w:rsidR="0052545E">
        <w:rPr>
          <w:rFonts w:ascii="Times New Roman" w:eastAsia="Times New Roman" w:hAnsi="Times New Roman" w:cs="Times New Roman"/>
          <w:color w:val="000000"/>
          <w:sz w:val="24"/>
          <w:szCs w:val="24"/>
          <w:lang w:eastAsia="ru-RU"/>
        </w:rPr>
        <w:t xml:space="preserve"> № </w:t>
      </w:r>
      <w:r w:rsidR="0052545E">
        <w:rPr>
          <w:rFonts w:ascii="Times New Roman" w:eastAsia="Times New Roman" w:hAnsi="Times New Roman" w:cs="Times New Roman"/>
          <w:color w:val="000000"/>
          <w:sz w:val="24"/>
          <w:szCs w:val="24"/>
          <w:lang w:eastAsia="ru-RU"/>
        </w:rPr>
        <w:t xml:space="preserve">2 </w:t>
      </w:r>
      <w:proofErr w:type="spellStart"/>
      <w:r w:rsidR="0052545E">
        <w:rPr>
          <w:rFonts w:ascii="Times New Roman" w:eastAsia="Times New Roman" w:hAnsi="Times New Roman" w:cs="Times New Roman"/>
          <w:color w:val="000000"/>
          <w:sz w:val="24"/>
          <w:szCs w:val="24"/>
          <w:lang w:eastAsia="ru-RU"/>
        </w:rPr>
        <w:t>Шолохово</w:t>
      </w:r>
      <w:proofErr w:type="spellEnd"/>
      <w:r w:rsidR="0052545E">
        <w:rPr>
          <w:rFonts w:ascii="Times New Roman" w:eastAsia="Times New Roman" w:hAnsi="Times New Roman" w:cs="Times New Roman"/>
          <w:color w:val="000000"/>
          <w:sz w:val="24"/>
          <w:szCs w:val="24"/>
          <w:lang w:eastAsia="ru-RU"/>
        </w:rPr>
        <w:t xml:space="preserve"> д. </w:t>
      </w:r>
      <w:proofErr w:type="spellStart"/>
      <w:r w:rsidR="0052545E">
        <w:rPr>
          <w:rFonts w:ascii="Times New Roman" w:eastAsia="Times New Roman" w:hAnsi="Times New Roman" w:cs="Times New Roman"/>
          <w:color w:val="000000"/>
          <w:sz w:val="24"/>
          <w:szCs w:val="24"/>
          <w:lang w:eastAsia="ru-RU"/>
        </w:rPr>
        <w:t>Кунино</w:t>
      </w:r>
      <w:proofErr w:type="spellEnd"/>
      <w:r w:rsidR="008E06E9">
        <w:rPr>
          <w:rFonts w:ascii="Times New Roman" w:eastAsia="Times New Roman" w:hAnsi="Times New Roman" w:cs="Times New Roman"/>
          <w:color w:val="000000"/>
          <w:sz w:val="24"/>
          <w:szCs w:val="24"/>
          <w:lang w:eastAsia="ru-RU"/>
        </w:rPr>
        <w:t>"</w:t>
      </w:r>
      <w:r w:rsidR="00327378">
        <w:rPr>
          <w:rFonts w:ascii="Times New Roman" w:eastAsia="Times New Roman" w:hAnsi="Times New Roman" w:cs="Times New Roman"/>
          <w:color w:val="000000"/>
          <w:sz w:val="24"/>
          <w:szCs w:val="24"/>
          <w:lang w:eastAsia="ru-RU"/>
        </w:rPr>
        <w:t>.</w:t>
      </w:r>
    </w:p>
    <w:p w:rsidR="0003234D" w:rsidRDefault="0003234D" w:rsidP="009D3AE5">
      <w:pPr>
        <w:spacing w:after="0" w:line="240" w:lineRule="auto"/>
        <w:jc w:val="both"/>
        <w:rPr>
          <w:rFonts w:ascii="Times New Roman" w:eastAsia="Times New Roman" w:hAnsi="Times New Roman" w:cs="Times New Roman"/>
          <w:color w:val="000000"/>
          <w:sz w:val="24"/>
          <w:szCs w:val="24"/>
          <w:lang w:eastAsia="ru-RU"/>
        </w:rPr>
      </w:pPr>
    </w:p>
    <w:p w:rsid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Pr>
          <w:rFonts w:ascii="Times New Roman" w:eastAsia="Times New Roman" w:hAnsi="Times New Roman" w:cs="Times New Roman"/>
          <w:b/>
          <w:bCs/>
          <w:color w:val="000000"/>
          <w:sz w:val="24"/>
          <w:szCs w:val="24"/>
          <w:lang w:eastAsia="ru-RU"/>
        </w:rPr>
        <w:t>ых</w:t>
      </w:r>
      <w:r w:rsidRPr="002424A3">
        <w:rPr>
          <w:rFonts w:ascii="Times New Roman" w:eastAsia="Times New Roman" w:hAnsi="Times New Roman" w:cs="Times New Roman"/>
          <w:b/>
          <w:bCs/>
          <w:color w:val="000000"/>
          <w:sz w:val="24"/>
          <w:szCs w:val="24"/>
          <w:lang w:eastAsia="ru-RU"/>
        </w:rPr>
        <w:t xml:space="preserve"> участк</w:t>
      </w:r>
      <w:r w:rsidR="00564C8F">
        <w:rPr>
          <w:rFonts w:ascii="Times New Roman" w:eastAsia="Times New Roman" w:hAnsi="Times New Roman" w:cs="Times New Roman"/>
          <w:b/>
          <w:bCs/>
          <w:color w:val="000000"/>
          <w:sz w:val="24"/>
          <w:szCs w:val="24"/>
          <w:lang w:eastAsia="ru-RU"/>
        </w:rPr>
        <w:t>ов</w:t>
      </w:r>
      <w:r w:rsidRPr="002424A3">
        <w:rPr>
          <w:rFonts w:ascii="Times New Roman" w:eastAsia="Times New Roman" w:hAnsi="Times New Roman" w:cs="Times New Roman"/>
          <w:b/>
          <w:bCs/>
          <w:color w:val="000000"/>
          <w:sz w:val="24"/>
          <w:szCs w:val="24"/>
          <w:lang w:eastAsia="ru-RU"/>
        </w:rPr>
        <w:t>, в отношении котор</w:t>
      </w:r>
      <w:r w:rsidR="00564C8F">
        <w:rPr>
          <w:rFonts w:ascii="Times New Roman" w:eastAsia="Times New Roman" w:hAnsi="Times New Roman" w:cs="Times New Roman"/>
          <w:b/>
          <w:bCs/>
          <w:color w:val="000000"/>
          <w:sz w:val="24"/>
          <w:szCs w:val="24"/>
          <w:lang w:eastAsia="ru-RU"/>
        </w:rPr>
        <w:t>ых</w:t>
      </w:r>
      <w:r w:rsidRPr="002424A3">
        <w:rPr>
          <w:rFonts w:ascii="Times New Roman" w:eastAsia="Times New Roman" w:hAnsi="Times New Roman" w:cs="Times New Roman"/>
          <w:b/>
          <w:bCs/>
          <w:color w:val="000000"/>
          <w:sz w:val="24"/>
          <w:szCs w:val="24"/>
          <w:lang w:eastAsia="ru-RU"/>
        </w:rPr>
        <w:t xml:space="preserve"> испрашивается публичный сервитут</w:t>
      </w:r>
      <w:r w:rsidRPr="009D3AE5">
        <w:rPr>
          <w:rFonts w:ascii="Times New Roman" w:eastAsia="Times New Roman" w:hAnsi="Times New Roman" w:cs="Times New Roman"/>
          <w:color w:val="000000"/>
          <w:sz w:val="24"/>
          <w:szCs w:val="24"/>
          <w:lang w:eastAsia="ru-RU"/>
        </w:rPr>
        <w:t xml:space="preserve">: </w:t>
      </w:r>
      <w:r w:rsidRPr="002424A3">
        <w:rPr>
          <w:rFonts w:ascii="Times New Roman" w:eastAsia="Times New Roman" w:hAnsi="Times New Roman" w:cs="Times New Roman"/>
          <w:color w:val="000000"/>
          <w:sz w:val="24"/>
          <w:szCs w:val="24"/>
          <w:lang w:eastAsia="ru-RU"/>
        </w:rPr>
        <w:t xml:space="preserve">Новгородская область, Новгородский район, </w:t>
      </w:r>
      <w:r w:rsidR="0052545E">
        <w:rPr>
          <w:rFonts w:ascii="Times New Roman" w:eastAsia="Times New Roman" w:hAnsi="Times New Roman" w:cs="Times New Roman"/>
          <w:color w:val="000000"/>
          <w:sz w:val="24"/>
          <w:szCs w:val="24"/>
          <w:lang w:eastAsia="ru-RU"/>
        </w:rPr>
        <w:t>Савинское сельское</w:t>
      </w:r>
      <w:r w:rsidR="001E74AF">
        <w:rPr>
          <w:rFonts w:ascii="Times New Roman" w:eastAsia="Times New Roman" w:hAnsi="Times New Roman" w:cs="Times New Roman"/>
          <w:color w:val="000000"/>
          <w:sz w:val="24"/>
          <w:szCs w:val="24"/>
          <w:lang w:eastAsia="ru-RU"/>
        </w:rPr>
        <w:t xml:space="preserve"> </w:t>
      </w:r>
      <w:r w:rsidRPr="002424A3">
        <w:rPr>
          <w:rFonts w:ascii="Times New Roman" w:eastAsia="Times New Roman" w:hAnsi="Times New Roman" w:cs="Times New Roman"/>
          <w:color w:val="000000"/>
          <w:sz w:val="24"/>
          <w:szCs w:val="24"/>
          <w:lang w:eastAsia="ru-RU"/>
        </w:rPr>
        <w:t>поселение</w:t>
      </w:r>
      <w:r w:rsidR="00327378">
        <w:rPr>
          <w:rFonts w:ascii="Times New Roman" w:eastAsia="Times New Roman" w:hAnsi="Times New Roman" w:cs="Times New Roman"/>
          <w:color w:val="000000"/>
          <w:sz w:val="24"/>
          <w:szCs w:val="24"/>
          <w:lang w:eastAsia="ru-RU"/>
        </w:rPr>
        <w:t>, кадастровые кварталы: 53:</w:t>
      </w:r>
      <w:r w:rsidR="00DB5091">
        <w:rPr>
          <w:rFonts w:ascii="Times New Roman" w:eastAsia="Times New Roman" w:hAnsi="Times New Roman" w:cs="Times New Roman"/>
          <w:color w:val="000000"/>
          <w:sz w:val="24"/>
          <w:szCs w:val="24"/>
          <w:lang w:eastAsia="ru-RU"/>
        </w:rPr>
        <w:t>11:0300302</w:t>
      </w:r>
      <w:r w:rsidR="00327378">
        <w:rPr>
          <w:rFonts w:ascii="Times New Roman" w:eastAsia="Times New Roman" w:hAnsi="Times New Roman" w:cs="Times New Roman"/>
          <w:color w:val="000000"/>
          <w:sz w:val="24"/>
          <w:szCs w:val="24"/>
          <w:lang w:eastAsia="ru-RU"/>
        </w:rPr>
        <w:t>, 53:11:</w:t>
      </w:r>
      <w:r w:rsidR="00DB5091">
        <w:rPr>
          <w:rFonts w:ascii="Times New Roman" w:eastAsia="Times New Roman" w:hAnsi="Times New Roman" w:cs="Times New Roman"/>
          <w:color w:val="000000"/>
          <w:sz w:val="24"/>
          <w:szCs w:val="24"/>
          <w:lang w:eastAsia="ru-RU"/>
        </w:rPr>
        <w:t>0300301</w:t>
      </w:r>
      <w:r w:rsidR="00327378">
        <w:rPr>
          <w:rFonts w:ascii="Times New Roman" w:eastAsia="Times New Roman" w:hAnsi="Times New Roman" w:cs="Times New Roman"/>
          <w:color w:val="000000"/>
          <w:sz w:val="24"/>
          <w:szCs w:val="24"/>
          <w:lang w:eastAsia="ru-RU"/>
        </w:rPr>
        <w:t>, 53:11:</w:t>
      </w:r>
      <w:r w:rsidR="00DB5091">
        <w:rPr>
          <w:rFonts w:ascii="Times New Roman" w:eastAsia="Times New Roman" w:hAnsi="Times New Roman" w:cs="Times New Roman"/>
          <w:color w:val="000000"/>
          <w:sz w:val="24"/>
          <w:szCs w:val="24"/>
          <w:lang w:eastAsia="ru-RU"/>
        </w:rPr>
        <w:t>0300304</w:t>
      </w:r>
      <w:r w:rsidRPr="009D3AE5">
        <w:rPr>
          <w:rFonts w:ascii="Times New Roman" w:eastAsia="Times New Roman" w:hAnsi="Times New Roman" w:cs="Times New Roman"/>
          <w:color w:val="000000"/>
          <w:sz w:val="24"/>
          <w:szCs w:val="24"/>
          <w:lang w:eastAsia="ru-RU"/>
        </w:rPr>
        <w:t>.</w:t>
      </w:r>
    </w:p>
    <w:p w:rsidR="00564C8F" w:rsidRDefault="00564C8F" w:rsidP="009D3AE5">
      <w:pPr>
        <w:spacing w:after="0" w:line="240" w:lineRule="auto"/>
        <w:jc w:val="both"/>
        <w:rPr>
          <w:rFonts w:ascii="Times New Roman" w:eastAsia="Times New Roman" w:hAnsi="Times New Roman" w:cs="Times New Roman"/>
          <w:color w:val="000000"/>
          <w:sz w:val="24"/>
          <w:szCs w:val="24"/>
          <w:lang w:eastAsia="ru-RU"/>
        </w:rPr>
      </w:pPr>
    </w:p>
    <w:p w:rsidR="0003234D" w:rsidRPr="00DB5091" w:rsidRDefault="00564C8F" w:rsidP="00DB5091">
      <w:pPr>
        <w:jc w:val="both"/>
        <w:rPr>
          <w:rFonts w:ascii="Times New Roman" w:hAnsi="Times New Roman" w:cs="Times New Roman"/>
          <w:sz w:val="24"/>
          <w:szCs w:val="24"/>
        </w:rPr>
      </w:pPr>
      <w:r w:rsidRPr="00DB5091">
        <w:rPr>
          <w:rFonts w:ascii="Times New Roman" w:hAnsi="Times New Roman" w:cs="Times New Roman"/>
          <w:b/>
          <w:sz w:val="24"/>
          <w:szCs w:val="24"/>
        </w:rPr>
        <w:t>Кадастровые номера земельных участков,</w:t>
      </w:r>
      <w:r w:rsidRPr="00DB5091">
        <w:rPr>
          <w:rFonts w:ascii="Times New Roman" w:hAnsi="Times New Roman" w:cs="Times New Roman"/>
          <w:sz w:val="24"/>
          <w:szCs w:val="24"/>
        </w:rPr>
        <w:t xml:space="preserve"> </w:t>
      </w:r>
      <w:r w:rsidRPr="00DB5091">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DB5091">
        <w:rPr>
          <w:rFonts w:ascii="Times New Roman" w:hAnsi="Times New Roman" w:cs="Times New Roman"/>
          <w:sz w:val="24"/>
          <w:szCs w:val="24"/>
        </w:rPr>
        <w:t xml:space="preserve">: </w:t>
      </w:r>
      <w:r w:rsidR="007331AD" w:rsidRPr="00DB5091">
        <w:rPr>
          <w:rFonts w:ascii="Times New Roman" w:hAnsi="Times New Roman" w:cs="Times New Roman"/>
          <w:sz w:val="24"/>
          <w:szCs w:val="24"/>
        </w:rPr>
        <w:t>53:11:</w:t>
      </w:r>
      <w:r w:rsidR="00DB5091" w:rsidRPr="00DB5091">
        <w:rPr>
          <w:rFonts w:ascii="Times New Roman" w:hAnsi="Times New Roman" w:cs="Times New Roman"/>
          <w:sz w:val="24"/>
          <w:szCs w:val="24"/>
        </w:rPr>
        <w:t xml:space="preserve">0300302:20, </w:t>
      </w:r>
      <w:r w:rsidR="00DB5091" w:rsidRPr="00DB5091">
        <w:rPr>
          <w:rFonts w:ascii="Times New Roman" w:hAnsi="Times New Roman" w:cs="Times New Roman"/>
          <w:sz w:val="24"/>
          <w:szCs w:val="24"/>
        </w:rPr>
        <w:t>53:11:0300301:395, 53:11:0300301:163, 53:11:0300301:410, 53:11:0300301:376</w:t>
      </w:r>
      <w:r w:rsidR="00DB5091" w:rsidRPr="00DB5091">
        <w:rPr>
          <w:rFonts w:ascii="Times New Roman" w:hAnsi="Times New Roman" w:cs="Times New Roman"/>
          <w:sz w:val="24"/>
          <w:szCs w:val="24"/>
        </w:rPr>
        <w:t xml:space="preserve">, </w:t>
      </w:r>
      <w:r w:rsidR="00DB5091" w:rsidRPr="00DB5091">
        <w:rPr>
          <w:rFonts w:ascii="Times New Roman" w:hAnsi="Times New Roman" w:cs="Times New Roman"/>
          <w:color w:val="000000"/>
          <w:sz w:val="24"/>
          <w:szCs w:val="24"/>
        </w:rPr>
        <w:t>53:11:0300304:128</w:t>
      </w:r>
      <w:r w:rsidR="00DB5091">
        <w:rPr>
          <w:rFonts w:ascii="Times New Roman" w:hAnsi="Times New Roman" w:cs="Times New Roman"/>
          <w:color w:val="000000"/>
          <w:sz w:val="24"/>
          <w:szCs w:val="24"/>
        </w:rPr>
        <w:t xml:space="preserve">, </w:t>
      </w:r>
      <w:r w:rsidR="00DB5091" w:rsidRPr="00DB5091">
        <w:rPr>
          <w:rFonts w:ascii="Times New Roman" w:hAnsi="Times New Roman" w:cs="Times New Roman"/>
          <w:color w:val="000000"/>
          <w:sz w:val="24"/>
          <w:szCs w:val="24"/>
        </w:rPr>
        <w:t>53:11:0300304:254</w:t>
      </w:r>
      <w:r w:rsidR="00956B0A" w:rsidRPr="00DB5091">
        <w:rPr>
          <w:rFonts w:ascii="Times New Roman" w:hAnsi="Times New Roman" w:cs="Times New Roman"/>
          <w:sz w:val="24"/>
          <w:szCs w:val="24"/>
        </w:rPr>
        <w:t>.</w:t>
      </w:r>
    </w:p>
    <w:p w:rsidR="00FD3B13" w:rsidRPr="00FD3B13" w:rsidRDefault="00FD3B13"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EC4991"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bookmarkStart w:id="0" w:name="_GoBack"/>
      <w:bookmarkEnd w:id="0"/>
    </w:p>
    <w:sectPr w:rsidR="00EC4991" w:rsidRPr="009D3AE5" w:rsidSect="00DB509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E74AF"/>
    <w:rsid w:val="002373E4"/>
    <w:rsid w:val="002424A3"/>
    <w:rsid w:val="00310B7A"/>
    <w:rsid w:val="00327378"/>
    <w:rsid w:val="00330DFC"/>
    <w:rsid w:val="003641B1"/>
    <w:rsid w:val="003D344E"/>
    <w:rsid w:val="00436600"/>
    <w:rsid w:val="00486B8D"/>
    <w:rsid w:val="004D2FEF"/>
    <w:rsid w:val="0050222C"/>
    <w:rsid w:val="0052545E"/>
    <w:rsid w:val="00564C8F"/>
    <w:rsid w:val="005E69EC"/>
    <w:rsid w:val="00621101"/>
    <w:rsid w:val="0062544F"/>
    <w:rsid w:val="006273C5"/>
    <w:rsid w:val="006446E1"/>
    <w:rsid w:val="00683A98"/>
    <w:rsid w:val="006A2D82"/>
    <w:rsid w:val="006B6219"/>
    <w:rsid w:val="006F2617"/>
    <w:rsid w:val="007331AD"/>
    <w:rsid w:val="007826CA"/>
    <w:rsid w:val="007A39E4"/>
    <w:rsid w:val="00810E14"/>
    <w:rsid w:val="008B18B7"/>
    <w:rsid w:val="008E06E9"/>
    <w:rsid w:val="008F65C7"/>
    <w:rsid w:val="00905CFA"/>
    <w:rsid w:val="00956B0A"/>
    <w:rsid w:val="009804E4"/>
    <w:rsid w:val="009D3AE5"/>
    <w:rsid w:val="00A368D9"/>
    <w:rsid w:val="00A735AA"/>
    <w:rsid w:val="00AE3C66"/>
    <w:rsid w:val="00AE62F5"/>
    <w:rsid w:val="00AE745A"/>
    <w:rsid w:val="00B3787A"/>
    <w:rsid w:val="00B54893"/>
    <w:rsid w:val="00B75546"/>
    <w:rsid w:val="00B77837"/>
    <w:rsid w:val="00B875F9"/>
    <w:rsid w:val="00BC453D"/>
    <w:rsid w:val="00BE2FA6"/>
    <w:rsid w:val="00BF0B6C"/>
    <w:rsid w:val="00C61AFF"/>
    <w:rsid w:val="00CC53BB"/>
    <w:rsid w:val="00D0236F"/>
    <w:rsid w:val="00D9632A"/>
    <w:rsid w:val="00DB3E6A"/>
    <w:rsid w:val="00DB5091"/>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3</cp:revision>
  <dcterms:created xsi:type="dcterms:W3CDTF">2021-03-15T09:28:00Z</dcterms:created>
  <dcterms:modified xsi:type="dcterms:W3CDTF">2021-03-15T11:40:00Z</dcterms:modified>
</cp:coreProperties>
</file>