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3AE5" w:rsidRDefault="009D3AE5" w:rsidP="009D3AE5">
      <w:pPr>
        <w:spacing w:after="0" w:line="240" w:lineRule="atLeast"/>
        <w:jc w:val="center"/>
        <w:outlineLvl w:val="0"/>
        <w:rPr>
          <w:rFonts w:ascii="Verdana" w:eastAsia="Times New Roman" w:hAnsi="Verdana" w:cs="Times New Roman"/>
          <w:b/>
          <w:bCs/>
          <w:caps/>
          <w:kern w:val="36"/>
          <w:sz w:val="21"/>
          <w:szCs w:val="21"/>
          <w:lang w:eastAsia="ru-RU"/>
        </w:rPr>
      </w:pPr>
      <w:r w:rsidRPr="009D3AE5">
        <w:rPr>
          <w:rFonts w:ascii="Verdana" w:eastAsia="Times New Roman" w:hAnsi="Verdana" w:cs="Times New Roman"/>
          <w:b/>
          <w:bCs/>
          <w:caps/>
          <w:kern w:val="36"/>
          <w:sz w:val="21"/>
          <w:szCs w:val="21"/>
          <w:lang w:eastAsia="ru-RU"/>
        </w:rPr>
        <w:t>СООБЩЕНИЕ о возможном установлении публичного сервитута</w:t>
      </w:r>
    </w:p>
    <w:p w:rsidR="009D3AE5" w:rsidRPr="009D3AE5" w:rsidRDefault="009D3AE5" w:rsidP="009D3AE5">
      <w:pPr>
        <w:spacing w:after="0" w:line="240" w:lineRule="atLeast"/>
        <w:jc w:val="center"/>
        <w:outlineLvl w:val="0"/>
        <w:rPr>
          <w:rFonts w:ascii="Verdana" w:eastAsia="Times New Roman" w:hAnsi="Verdana" w:cs="Times New Roman"/>
          <w:b/>
          <w:bCs/>
          <w:caps/>
          <w:kern w:val="36"/>
          <w:sz w:val="21"/>
          <w:szCs w:val="21"/>
          <w:lang w:eastAsia="ru-RU"/>
        </w:rPr>
      </w:pPr>
    </w:p>
    <w:p w:rsidR="009D3AE5" w:rsidRPr="009D3AE5" w:rsidRDefault="009D3AE5" w:rsidP="009D3AE5">
      <w:pPr>
        <w:spacing w:after="0" w:line="240" w:lineRule="auto"/>
        <w:jc w:val="both"/>
        <w:rPr>
          <w:rFonts w:ascii="Times New Roman" w:eastAsia="Times New Roman" w:hAnsi="Times New Roman" w:cs="Times New Roman"/>
          <w:color w:val="000000"/>
          <w:sz w:val="24"/>
          <w:szCs w:val="24"/>
          <w:lang w:eastAsia="ru-RU"/>
        </w:rPr>
      </w:pPr>
      <w:r w:rsidRPr="002424A3">
        <w:rPr>
          <w:rFonts w:ascii="Times New Roman" w:eastAsia="Times New Roman" w:hAnsi="Times New Roman" w:cs="Times New Roman"/>
          <w:b/>
          <w:bCs/>
          <w:color w:val="000000"/>
          <w:sz w:val="24"/>
          <w:szCs w:val="24"/>
          <w:lang w:eastAsia="ru-RU"/>
        </w:rPr>
        <w:t>Наименование уполномоченного органа, которым рассматривается</w:t>
      </w:r>
      <w:r w:rsidRPr="009D3AE5">
        <w:rPr>
          <w:rFonts w:ascii="Times New Roman" w:eastAsia="Times New Roman" w:hAnsi="Times New Roman" w:cs="Times New Roman"/>
          <w:color w:val="000000"/>
          <w:sz w:val="24"/>
          <w:szCs w:val="24"/>
          <w:lang w:eastAsia="ru-RU"/>
        </w:rPr>
        <w:t> </w:t>
      </w:r>
      <w:r w:rsidRPr="002424A3">
        <w:rPr>
          <w:rFonts w:ascii="Times New Roman" w:eastAsia="Times New Roman" w:hAnsi="Times New Roman" w:cs="Times New Roman"/>
          <w:b/>
          <w:bCs/>
          <w:color w:val="000000"/>
          <w:sz w:val="24"/>
          <w:szCs w:val="24"/>
          <w:lang w:eastAsia="ru-RU"/>
        </w:rPr>
        <w:t>ходатайство об установлении публичного сервитута</w:t>
      </w:r>
      <w:r w:rsidRPr="009D3AE5">
        <w:rPr>
          <w:rFonts w:ascii="Times New Roman" w:eastAsia="Times New Roman" w:hAnsi="Times New Roman" w:cs="Times New Roman"/>
          <w:color w:val="000000"/>
          <w:sz w:val="24"/>
          <w:szCs w:val="24"/>
          <w:lang w:eastAsia="ru-RU"/>
        </w:rPr>
        <w:t>:</w:t>
      </w:r>
    </w:p>
    <w:p w:rsidR="009D3AE5" w:rsidRPr="002424A3" w:rsidRDefault="009D3AE5" w:rsidP="009D3AE5">
      <w:pPr>
        <w:spacing w:after="0" w:line="240" w:lineRule="auto"/>
        <w:jc w:val="both"/>
        <w:rPr>
          <w:rFonts w:ascii="Times New Roman" w:eastAsia="Times New Roman" w:hAnsi="Times New Roman" w:cs="Times New Roman"/>
          <w:color w:val="000000"/>
          <w:sz w:val="24"/>
          <w:szCs w:val="24"/>
          <w:lang w:eastAsia="ru-RU"/>
        </w:rPr>
      </w:pPr>
      <w:r w:rsidRPr="009D3AE5">
        <w:rPr>
          <w:rFonts w:ascii="Times New Roman" w:eastAsia="Times New Roman" w:hAnsi="Times New Roman" w:cs="Times New Roman"/>
          <w:color w:val="000000"/>
          <w:sz w:val="24"/>
          <w:szCs w:val="24"/>
          <w:lang w:eastAsia="ru-RU"/>
        </w:rPr>
        <w:t xml:space="preserve">Администрация </w:t>
      </w:r>
      <w:r w:rsidRPr="002424A3">
        <w:rPr>
          <w:rFonts w:ascii="Times New Roman" w:eastAsia="Times New Roman" w:hAnsi="Times New Roman" w:cs="Times New Roman"/>
          <w:color w:val="000000"/>
          <w:sz w:val="24"/>
          <w:szCs w:val="24"/>
          <w:lang w:eastAsia="ru-RU"/>
        </w:rPr>
        <w:t>Новгородского муниципального района Новгородской области</w:t>
      </w:r>
    </w:p>
    <w:p w:rsidR="009D3AE5" w:rsidRPr="009D3AE5" w:rsidRDefault="009D3AE5" w:rsidP="009D3AE5">
      <w:pPr>
        <w:spacing w:after="0" w:line="240" w:lineRule="auto"/>
        <w:jc w:val="both"/>
        <w:rPr>
          <w:rFonts w:ascii="Times New Roman" w:eastAsia="Times New Roman" w:hAnsi="Times New Roman" w:cs="Times New Roman"/>
          <w:color w:val="000000"/>
          <w:sz w:val="24"/>
          <w:szCs w:val="24"/>
          <w:lang w:eastAsia="ru-RU"/>
        </w:rPr>
      </w:pPr>
    </w:p>
    <w:p w:rsidR="00EB61EF" w:rsidRPr="002929CE" w:rsidRDefault="009D3AE5" w:rsidP="00054E08">
      <w:pPr>
        <w:spacing w:after="0" w:line="240" w:lineRule="auto"/>
        <w:jc w:val="both"/>
        <w:rPr>
          <w:rFonts w:ascii="Times New Roman" w:eastAsia="Times New Roman" w:hAnsi="Times New Roman" w:cs="Times New Roman"/>
          <w:color w:val="000000"/>
          <w:sz w:val="24"/>
          <w:szCs w:val="24"/>
          <w:lang w:eastAsia="ru-RU"/>
        </w:rPr>
      </w:pPr>
      <w:bookmarkStart w:id="0" w:name="_GoBack"/>
      <w:r w:rsidRPr="002929CE">
        <w:rPr>
          <w:rFonts w:ascii="Times New Roman" w:eastAsia="Times New Roman" w:hAnsi="Times New Roman" w:cs="Times New Roman"/>
          <w:b/>
          <w:bCs/>
          <w:color w:val="000000"/>
          <w:sz w:val="24"/>
          <w:szCs w:val="24"/>
          <w:lang w:eastAsia="ru-RU"/>
        </w:rPr>
        <w:t>Цель установления публичного сервитута:</w:t>
      </w:r>
      <w:r w:rsidRPr="002929CE">
        <w:rPr>
          <w:rFonts w:ascii="Times New Roman" w:eastAsia="Times New Roman" w:hAnsi="Times New Roman" w:cs="Times New Roman"/>
          <w:color w:val="000000"/>
          <w:sz w:val="24"/>
          <w:szCs w:val="24"/>
          <w:lang w:eastAsia="ru-RU"/>
        </w:rPr>
        <w:t xml:space="preserve"> в целях </w:t>
      </w:r>
      <w:r w:rsidR="00174250" w:rsidRPr="002929CE">
        <w:rPr>
          <w:rFonts w:ascii="Times New Roman" w:eastAsia="Times New Roman" w:hAnsi="Times New Roman" w:cs="Times New Roman"/>
          <w:color w:val="000000"/>
          <w:sz w:val="24"/>
          <w:szCs w:val="24"/>
          <w:lang w:eastAsia="ru-RU"/>
        </w:rPr>
        <w:t>эксплуатации</w:t>
      </w:r>
      <w:r w:rsidRPr="002929CE">
        <w:rPr>
          <w:rFonts w:ascii="Times New Roman" w:eastAsia="Times New Roman" w:hAnsi="Times New Roman" w:cs="Times New Roman"/>
          <w:color w:val="000000"/>
          <w:sz w:val="24"/>
          <w:szCs w:val="24"/>
          <w:lang w:eastAsia="ru-RU"/>
        </w:rPr>
        <w:t xml:space="preserve"> объектов электросетевого хозяйства, а именно</w:t>
      </w:r>
      <w:r w:rsidR="00EB61EF" w:rsidRPr="002929CE">
        <w:rPr>
          <w:rFonts w:ascii="Times New Roman" w:eastAsia="Times New Roman" w:hAnsi="Times New Roman" w:cs="Times New Roman"/>
          <w:color w:val="000000"/>
          <w:sz w:val="24"/>
          <w:szCs w:val="24"/>
          <w:lang w:eastAsia="ru-RU"/>
        </w:rPr>
        <w:t>:</w:t>
      </w:r>
    </w:p>
    <w:p w:rsidR="00FC4984" w:rsidRPr="002929CE" w:rsidRDefault="00EB61EF" w:rsidP="00FE0AAE">
      <w:pPr>
        <w:spacing w:after="0" w:line="240" w:lineRule="auto"/>
        <w:jc w:val="both"/>
        <w:rPr>
          <w:rFonts w:ascii="Times New Roman" w:eastAsia="Times New Roman" w:hAnsi="Times New Roman" w:cs="Times New Roman"/>
          <w:b/>
          <w:color w:val="000000"/>
          <w:sz w:val="24"/>
          <w:szCs w:val="24"/>
          <w:lang w:eastAsia="ru-RU"/>
        </w:rPr>
      </w:pPr>
      <w:r w:rsidRPr="002929CE">
        <w:rPr>
          <w:rFonts w:ascii="Times New Roman" w:eastAsia="Times New Roman" w:hAnsi="Times New Roman" w:cs="Times New Roman"/>
          <w:color w:val="000000"/>
          <w:sz w:val="24"/>
          <w:szCs w:val="24"/>
          <w:lang w:eastAsia="ru-RU"/>
        </w:rPr>
        <w:t>1)</w:t>
      </w:r>
      <w:r w:rsidR="009D3AE5" w:rsidRPr="002929CE">
        <w:rPr>
          <w:rFonts w:ascii="Times New Roman" w:eastAsia="Times New Roman" w:hAnsi="Times New Roman" w:cs="Times New Roman"/>
          <w:color w:val="000000"/>
          <w:sz w:val="24"/>
          <w:szCs w:val="24"/>
          <w:lang w:eastAsia="ru-RU"/>
        </w:rPr>
        <w:t xml:space="preserve"> для эксплуатации </w:t>
      </w:r>
      <w:r w:rsidR="00716053" w:rsidRPr="002929CE">
        <w:rPr>
          <w:rFonts w:ascii="Times New Roman" w:eastAsia="Times New Roman" w:hAnsi="Times New Roman" w:cs="Times New Roman"/>
          <w:color w:val="000000"/>
          <w:sz w:val="24"/>
          <w:szCs w:val="24"/>
          <w:lang w:eastAsia="ru-RU"/>
        </w:rPr>
        <w:t>«</w:t>
      </w:r>
      <w:r w:rsidR="00FE0AAE" w:rsidRPr="002929CE">
        <w:rPr>
          <w:rFonts w:ascii="Times New Roman" w:hAnsi="Times New Roman" w:cs="Times New Roman"/>
          <w:sz w:val="24"/>
          <w:szCs w:val="24"/>
        </w:rPr>
        <w:t>СТП-63/10/</w:t>
      </w:r>
      <w:r w:rsidR="00FE0AAE" w:rsidRPr="002929CE">
        <w:rPr>
          <w:rFonts w:ascii="Times New Roman" w:hAnsi="Times New Roman" w:cs="Times New Roman"/>
          <w:sz w:val="24"/>
          <w:szCs w:val="24"/>
        </w:rPr>
        <w:t>0,4 «Наволок-4» Л-2 ПС «</w:t>
      </w:r>
      <w:proofErr w:type="spellStart"/>
      <w:r w:rsidR="00FE0AAE" w:rsidRPr="002929CE">
        <w:rPr>
          <w:rFonts w:ascii="Times New Roman" w:hAnsi="Times New Roman" w:cs="Times New Roman"/>
          <w:sz w:val="24"/>
          <w:szCs w:val="24"/>
        </w:rPr>
        <w:t>Ракомо</w:t>
      </w:r>
      <w:proofErr w:type="spellEnd"/>
      <w:r w:rsidR="007759AB" w:rsidRPr="002929CE">
        <w:rPr>
          <w:rFonts w:ascii="Times New Roman" w:eastAsia="Times New Roman" w:hAnsi="Times New Roman" w:cs="Times New Roman"/>
          <w:color w:val="000000"/>
          <w:sz w:val="24"/>
          <w:szCs w:val="24"/>
          <w:lang w:eastAsia="ru-RU"/>
        </w:rPr>
        <w:t>».</w:t>
      </w:r>
    </w:p>
    <w:p w:rsidR="001B2826" w:rsidRPr="002929CE" w:rsidRDefault="001B2826" w:rsidP="00054E08">
      <w:pPr>
        <w:spacing w:after="0" w:line="240" w:lineRule="auto"/>
        <w:jc w:val="both"/>
        <w:rPr>
          <w:rFonts w:ascii="Times New Roman" w:eastAsia="Times New Roman" w:hAnsi="Times New Roman" w:cs="Times New Roman"/>
          <w:b/>
          <w:color w:val="000000"/>
          <w:sz w:val="24"/>
          <w:szCs w:val="24"/>
          <w:lang w:eastAsia="ru-RU"/>
        </w:rPr>
      </w:pPr>
    </w:p>
    <w:p w:rsidR="00564C8F" w:rsidRPr="002929CE" w:rsidRDefault="009D3AE5" w:rsidP="00054E08">
      <w:pPr>
        <w:spacing w:after="0" w:line="240" w:lineRule="auto"/>
        <w:jc w:val="both"/>
        <w:rPr>
          <w:rFonts w:ascii="Times New Roman" w:hAnsi="Times New Roman" w:cs="Times New Roman"/>
          <w:sz w:val="24"/>
          <w:szCs w:val="24"/>
        </w:rPr>
      </w:pPr>
      <w:r w:rsidRPr="002929CE">
        <w:rPr>
          <w:rFonts w:ascii="Times New Roman" w:eastAsia="Times New Roman" w:hAnsi="Times New Roman" w:cs="Times New Roman"/>
          <w:b/>
          <w:bCs/>
          <w:color w:val="000000"/>
          <w:sz w:val="24"/>
          <w:szCs w:val="24"/>
          <w:lang w:eastAsia="ru-RU"/>
        </w:rPr>
        <w:t>Адрес и иное описание местоположение земельн</w:t>
      </w:r>
      <w:r w:rsidR="00564C8F" w:rsidRPr="002929CE">
        <w:rPr>
          <w:rFonts w:ascii="Times New Roman" w:eastAsia="Times New Roman" w:hAnsi="Times New Roman" w:cs="Times New Roman"/>
          <w:b/>
          <w:bCs/>
          <w:color w:val="000000"/>
          <w:sz w:val="24"/>
          <w:szCs w:val="24"/>
          <w:lang w:eastAsia="ru-RU"/>
        </w:rPr>
        <w:t>ых</w:t>
      </w:r>
      <w:r w:rsidRPr="002929CE">
        <w:rPr>
          <w:rFonts w:ascii="Times New Roman" w:eastAsia="Times New Roman" w:hAnsi="Times New Roman" w:cs="Times New Roman"/>
          <w:b/>
          <w:bCs/>
          <w:color w:val="000000"/>
          <w:sz w:val="24"/>
          <w:szCs w:val="24"/>
          <w:lang w:eastAsia="ru-RU"/>
        </w:rPr>
        <w:t xml:space="preserve"> участк</w:t>
      </w:r>
      <w:r w:rsidR="00564C8F" w:rsidRPr="002929CE">
        <w:rPr>
          <w:rFonts w:ascii="Times New Roman" w:eastAsia="Times New Roman" w:hAnsi="Times New Roman" w:cs="Times New Roman"/>
          <w:b/>
          <w:bCs/>
          <w:color w:val="000000"/>
          <w:sz w:val="24"/>
          <w:szCs w:val="24"/>
          <w:lang w:eastAsia="ru-RU"/>
        </w:rPr>
        <w:t>ов</w:t>
      </w:r>
      <w:r w:rsidRPr="002929CE">
        <w:rPr>
          <w:rFonts w:ascii="Times New Roman" w:eastAsia="Times New Roman" w:hAnsi="Times New Roman" w:cs="Times New Roman"/>
          <w:b/>
          <w:bCs/>
          <w:color w:val="000000"/>
          <w:sz w:val="24"/>
          <w:szCs w:val="24"/>
          <w:lang w:eastAsia="ru-RU"/>
        </w:rPr>
        <w:t>, в отношении котор</w:t>
      </w:r>
      <w:r w:rsidR="00564C8F" w:rsidRPr="002929CE">
        <w:rPr>
          <w:rFonts w:ascii="Times New Roman" w:eastAsia="Times New Roman" w:hAnsi="Times New Roman" w:cs="Times New Roman"/>
          <w:b/>
          <w:bCs/>
          <w:color w:val="000000"/>
          <w:sz w:val="24"/>
          <w:szCs w:val="24"/>
          <w:lang w:eastAsia="ru-RU"/>
        </w:rPr>
        <w:t>ых</w:t>
      </w:r>
      <w:r w:rsidRPr="002929CE">
        <w:rPr>
          <w:rFonts w:ascii="Times New Roman" w:eastAsia="Times New Roman" w:hAnsi="Times New Roman" w:cs="Times New Roman"/>
          <w:b/>
          <w:bCs/>
          <w:color w:val="000000"/>
          <w:sz w:val="24"/>
          <w:szCs w:val="24"/>
          <w:lang w:eastAsia="ru-RU"/>
        </w:rPr>
        <w:t xml:space="preserve"> испрашивается публичный сервитут</w:t>
      </w:r>
      <w:r w:rsidRPr="002929CE">
        <w:rPr>
          <w:rFonts w:ascii="Times New Roman" w:eastAsia="Times New Roman" w:hAnsi="Times New Roman" w:cs="Times New Roman"/>
          <w:color w:val="000000"/>
          <w:sz w:val="24"/>
          <w:szCs w:val="24"/>
          <w:lang w:eastAsia="ru-RU"/>
        </w:rPr>
        <w:t xml:space="preserve">: Новгородская область, Новгородский район, </w:t>
      </w:r>
      <w:proofErr w:type="spellStart"/>
      <w:r w:rsidR="0049479C" w:rsidRPr="002929CE">
        <w:rPr>
          <w:rFonts w:ascii="Times New Roman" w:eastAsia="Times New Roman" w:hAnsi="Times New Roman" w:cs="Times New Roman"/>
          <w:color w:val="000000"/>
          <w:sz w:val="24"/>
          <w:szCs w:val="24"/>
          <w:lang w:eastAsia="ru-RU"/>
        </w:rPr>
        <w:t>Борковское</w:t>
      </w:r>
      <w:proofErr w:type="spellEnd"/>
      <w:r w:rsidR="00FC4984" w:rsidRPr="002929CE">
        <w:rPr>
          <w:rFonts w:ascii="Times New Roman" w:eastAsia="Times New Roman" w:hAnsi="Times New Roman" w:cs="Times New Roman"/>
          <w:color w:val="000000"/>
          <w:sz w:val="24"/>
          <w:szCs w:val="24"/>
          <w:lang w:eastAsia="ru-RU"/>
        </w:rPr>
        <w:t xml:space="preserve"> сельское</w:t>
      </w:r>
      <w:r w:rsidR="001E74AF" w:rsidRPr="002929CE">
        <w:rPr>
          <w:rFonts w:ascii="Times New Roman" w:eastAsia="Times New Roman" w:hAnsi="Times New Roman" w:cs="Times New Roman"/>
          <w:color w:val="000000"/>
          <w:sz w:val="24"/>
          <w:szCs w:val="24"/>
          <w:lang w:eastAsia="ru-RU"/>
        </w:rPr>
        <w:t xml:space="preserve"> </w:t>
      </w:r>
      <w:r w:rsidRPr="002929CE">
        <w:rPr>
          <w:rFonts w:ascii="Times New Roman" w:eastAsia="Times New Roman" w:hAnsi="Times New Roman" w:cs="Times New Roman"/>
          <w:color w:val="000000"/>
          <w:sz w:val="24"/>
          <w:szCs w:val="24"/>
          <w:lang w:eastAsia="ru-RU"/>
        </w:rPr>
        <w:t>поселение</w:t>
      </w:r>
      <w:r w:rsidR="0089692C" w:rsidRPr="002929CE">
        <w:rPr>
          <w:rFonts w:ascii="Times New Roman" w:eastAsia="Times New Roman" w:hAnsi="Times New Roman" w:cs="Times New Roman"/>
          <w:color w:val="000000"/>
          <w:sz w:val="24"/>
          <w:szCs w:val="24"/>
          <w:lang w:eastAsia="ru-RU"/>
        </w:rPr>
        <w:t xml:space="preserve">, кадастровые кварталы: </w:t>
      </w:r>
      <w:r w:rsidR="00FE0AAE" w:rsidRPr="002929CE">
        <w:rPr>
          <w:rFonts w:ascii="Times New Roman" w:hAnsi="Times New Roman" w:cs="Times New Roman"/>
          <w:sz w:val="24"/>
          <w:szCs w:val="24"/>
        </w:rPr>
        <w:t>53:11:1800105</w:t>
      </w:r>
      <w:r w:rsidR="008335F4" w:rsidRPr="002929CE">
        <w:rPr>
          <w:rFonts w:ascii="Times New Roman" w:hAnsi="Times New Roman" w:cs="Times New Roman"/>
          <w:sz w:val="24"/>
          <w:szCs w:val="24"/>
        </w:rPr>
        <w:t>.</w:t>
      </w:r>
    </w:p>
    <w:p w:rsidR="00FE23F1" w:rsidRPr="002929CE" w:rsidRDefault="00FE23F1" w:rsidP="00054E08">
      <w:pPr>
        <w:spacing w:after="0" w:line="240" w:lineRule="auto"/>
        <w:jc w:val="both"/>
        <w:rPr>
          <w:rFonts w:ascii="Times New Roman" w:eastAsia="Times New Roman" w:hAnsi="Times New Roman" w:cs="Times New Roman"/>
          <w:color w:val="000000"/>
          <w:sz w:val="24"/>
          <w:szCs w:val="24"/>
          <w:lang w:eastAsia="ru-RU"/>
        </w:rPr>
      </w:pPr>
    </w:p>
    <w:p w:rsidR="00B32A3E" w:rsidRPr="002929CE" w:rsidRDefault="00564C8F" w:rsidP="00054E08">
      <w:pPr>
        <w:jc w:val="both"/>
        <w:rPr>
          <w:rFonts w:ascii="Times New Roman" w:eastAsia="Times New Roman" w:hAnsi="Times New Roman" w:cs="Times New Roman"/>
          <w:color w:val="000000"/>
          <w:sz w:val="24"/>
          <w:szCs w:val="24"/>
          <w:lang w:eastAsia="ru-RU"/>
        </w:rPr>
      </w:pPr>
      <w:r w:rsidRPr="002929CE">
        <w:rPr>
          <w:rFonts w:ascii="Times New Roman" w:hAnsi="Times New Roman" w:cs="Times New Roman"/>
          <w:b/>
          <w:sz w:val="24"/>
          <w:szCs w:val="24"/>
        </w:rPr>
        <w:t>Кадастровые номера земельных участков,</w:t>
      </w:r>
      <w:r w:rsidRPr="002929CE">
        <w:rPr>
          <w:rFonts w:ascii="Times New Roman" w:hAnsi="Times New Roman" w:cs="Times New Roman"/>
          <w:sz w:val="24"/>
          <w:szCs w:val="24"/>
        </w:rPr>
        <w:t xml:space="preserve"> </w:t>
      </w:r>
      <w:r w:rsidRPr="002929CE">
        <w:rPr>
          <w:rFonts w:ascii="Times New Roman" w:eastAsia="Times New Roman" w:hAnsi="Times New Roman" w:cs="Times New Roman"/>
          <w:b/>
          <w:bCs/>
          <w:color w:val="000000"/>
          <w:sz w:val="24"/>
          <w:szCs w:val="24"/>
          <w:lang w:eastAsia="ru-RU"/>
        </w:rPr>
        <w:t>в отношении которых испрашивается публичный сервитут</w:t>
      </w:r>
      <w:r w:rsidRPr="002929CE">
        <w:rPr>
          <w:rFonts w:ascii="Times New Roman" w:hAnsi="Times New Roman" w:cs="Times New Roman"/>
          <w:sz w:val="24"/>
          <w:szCs w:val="24"/>
        </w:rPr>
        <w:t xml:space="preserve">: </w:t>
      </w:r>
      <w:r w:rsidR="00FE0AAE" w:rsidRPr="002929CE">
        <w:rPr>
          <w:rFonts w:ascii="Times New Roman" w:hAnsi="Times New Roman" w:cs="Times New Roman"/>
          <w:sz w:val="24"/>
          <w:szCs w:val="24"/>
        </w:rPr>
        <w:t>53:11:1800105:47</w:t>
      </w:r>
      <w:r w:rsidR="008335F4" w:rsidRPr="002929CE">
        <w:rPr>
          <w:rFonts w:ascii="Times New Roman" w:hAnsi="Times New Roman" w:cs="Times New Roman"/>
          <w:sz w:val="24"/>
          <w:szCs w:val="24"/>
        </w:rPr>
        <w:t>.</w:t>
      </w:r>
    </w:p>
    <w:bookmarkEnd w:id="0"/>
    <w:p w:rsidR="009D3AE5" w:rsidRPr="009D3AE5" w:rsidRDefault="009D3AE5" w:rsidP="009D3AE5">
      <w:pPr>
        <w:spacing w:after="0" w:line="240" w:lineRule="auto"/>
        <w:jc w:val="both"/>
        <w:rPr>
          <w:rFonts w:ascii="Times New Roman" w:eastAsia="Times New Roman" w:hAnsi="Times New Roman" w:cs="Times New Roman"/>
          <w:color w:val="000000"/>
          <w:sz w:val="24"/>
          <w:szCs w:val="24"/>
          <w:lang w:eastAsia="ru-RU"/>
        </w:rPr>
      </w:pPr>
      <w:r w:rsidRPr="00564C8F">
        <w:rPr>
          <w:rFonts w:ascii="Times New Roman" w:eastAsia="Times New Roman" w:hAnsi="Times New Roman" w:cs="Times New Roman"/>
          <w:b/>
          <w:bCs/>
          <w:color w:val="000000"/>
          <w:sz w:val="24"/>
          <w:szCs w:val="24"/>
          <w:lang w:eastAsia="ru-RU"/>
        </w:rPr>
        <w:t>Адрес, по которому заинтересованные лица</w:t>
      </w:r>
      <w:r w:rsidRPr="002424A3">
        <w:rPr>
          <w:rFonts w:ascii="Times New Roman" w:eastAsia="Times New Roman" w:hAnsi="Times New Roman" w:cs="Times New Roman"/>
          <w:b/>
          <w:bCs/>
          <w:color w:val="000000"/>
          <w:sz w:val="24"/>
          <w:szCs w:val="24"/>
          <w:lang w:eastAsia="ru-RU"/>
        </w:rPr>
        <w:t xml:space="preserve">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r w:rsidRPr="009D3AE5">
        <w:rPr>
          <w:rFonts w:ascii="Times New Roman" w:eastAsia="Times New Roman" w:hAnsi="Times New Roman" w:cs="Times New Roman"/>
          <w:color w:val="000000"/>
          <w:sz w:val="24"/>
          <w:szCs w:val="24"/>
          <w:lang w:eastAsia="ru-RU"/>
        </w:rPr>
        <w:t>:</w:t>
      </w:r>
    </w:p>
    <w:p w:rsidR="009D3AE5" w:rsidRPr="009D3AE5" w:rsidRDefault="009D3AE5" w:rsidP="009D3AE5">
      <w:pPr>
        <w:spacing w:after="0" w:line="240" w:lineRule="auto"/>
        <w:jc w:val="both"/>
        <w:rPr>
          <w:rFonts w:ascii="Times New Roman" w:eastAsia="Times New Roman" w:hAnsi="Times New Roman" w:cs="Times New Roman"/>
          <w:color w:val="000000"/>
          <w:sz w:val="24"/>
          <w:szCs w:val="24"/>
          <w:lang w:eastAsia="ru-RU"/>
        </w:rPr>
      </w:pPr>
      <w:r w:rsidRPr="002424A3">
        <w:rPr>
          <w:rFonts w:ascii="Times New Roman" w:eastAsia="Times New Roman" w:hAnsi="Times New Roman" w:cs="Times New Roman"/>
          <w:color w:val="000000"/>
          <w:sz w:val="24"/>
          <w:szCs w:val="24"/>
          <w:lang w:eastAsia="ru-RU"/>
        </w:rPr>
        <w:t>Комитет по земельным ресурсам, землеустройству и градостроительной деятельности Администрации Новгородского муниципального района: Новгородская область, Великий Новгород, ул. Германа, д. 11, кабинет 17</w:t>
      </w:r>
      <w:r w:rsidRPr="009D3AE5">
        <w:rPr>
          <w:rFonts w:ascii="Times New Roman" w:eastAsia="Times New Roman" w:hAnsi="Times New Roman" w:cs="Times New Roman"/>
          <w:color w:val="000000"/>
          <w:sz w:val="24"/>
          <w:szCs w:val="24"/>
          <w:lang w:eastAsia="ru-RU"/>
        </w:rPr>
        <w:t>.</w:t>
      </w:r>
    </w:p>
    <w:p w:rsidR="009D3AE5" w:rsidRPr="009D3AE5" w:rsidRDefault="009D3AE5" w:rsidP="009D3AE5">
      <w:pPr>
        <w:spacing w:after="0" w:line="240" w:lineRule="auto"/>
        <w:jc w:val="both"/>
        <w:rPr>
          <w:rFonts w:ascii="Times New Roman" w:eastAsia="Times New Roman" w:hAnsi="Times New Roman" w:cs="Times New Roman"/>
          <w:color w:val="000000"/>
          <w:sz w:val="24"/>
          <w:szCs w:val="24"/>
          <w:lang w:eastAsia="ru-RU"/>
        </w:rPr>
      </w:pPr>
      <w:r w:rsidRPr="009D3AE5">
        <w:rPr>
          <w:rFonts w:ascii="Times New Roman" w:eastAsia="Times New Roman" w:hAnsi="Times New Roman" w:cs="Times New Roman"/>
          <w:color w:val="000000"/>
          <w:sz w:val="24"/>
          <w:szCs w:val="24"/>
          <w:lang w:eastAsia="ru-RU"/>
        </w:rPr>
        <w:t xml:space="preserve">График работы </w:t>
      </w:r>
      <w:r w:rsidRPr="002424A3">
        <w:rPr>
          <w:rFonts w:ascii="Times New Roman" w:eastAsia="Times New Roman" w:hAnsi="Times New Roman" w:cs="Times New Roman"/>
          <w:color w:val="000000"/>
          <w:sz w:val="24"/>
          <w:szCs w:val="24"/>
          <w:lang w:eastAsia="ru-RU"/>
        </w:rPr>
        <w:t>комитета по земельным ресурсам, землеустройству и градостроительной деятельности Администрации Новгородского муниципального района: понедельник - пятница: с 8</w:t>
      </w:r>
      <w:r w:rsidRPr="009D3AE5">
        <w:rPr>
          <w:rFonts w:ascii="Times New Roman" w:eastAsia="Times New Roman" w:hAnsi="Times New Roman" w:cs="Times New Roman"/>
          <w:color w:val="000000"/>
          <w:sz w:val="24"/>
          <w:szCs w:val="24"/>
          <w:lang w:eastAsia="ru-RU"/>
        </w:rPr>
        <w:t xml:space="preserve"> часов </w:t>
      </w:r>
      <w:r w:rsidRPr="002424A3">
        <w:rPr>
          <w:rFonts w:ascii="Times New Roman" w:eastAsia="Times New Roman" w:hAnsi="Times New Roman" w:cs="Times New Roman"/>
          <w:color w:val="000000"/>
          <w:sz w:val="24"/>
          <w:szCs w:val="24"/>
          <w:lang w:eastAsia="ru-RU"/>
        </w:rPr>
        <w:t>3</w:t>
      </w:r>
      <w:r w:rsidRPr="009D3AE5">
        <w:rPr>
          <w:rFonts w:ascii="Times New Roman" w:eastAsia="Times New Roman" w:hAnsi="Times New Roman" w:cs="Times New Roman"/>
          <w:color w:val="000000"/>
          <w:sz w:val="24"/>
          <w:szCs w:val="24"/>
          <w:lang w:eastAsia="ru-RU"/>
        </w:rPr>
        <w:t xml:space="preserve">0 минут до 17 часов </w:t>
      </w:r>
      <w:r w:rsidRPr="002424A3">
        <w:rPr>
          <w:rFonts w:ascii="Times New Roman" w:eastAsia="Times New Roman" w:hAnsi="Times New Roman" w:cs="Times New Roman"/>
          <w:color w:val="000000"/>
          <w:sz w:val="24"/>
          <w:szCs w:val="24"/>
          <w:lang w:eastAsia="ru-RU"/>
        </w:rPr>
        <w:t>3</w:t>
      </w:r>
      <w:r w:rsidRPr="009D3AE5">
        <w:rPr>
          <w:rFonts w:ascii="Times New Roman" w:eastAsia="Times New Roman" w:hAnsi="Times New Roman" w:cs="Times New Roman"/>
          <w:color w:val="000000"/>
          <w:sz w:val="24"/>
          <w:szCs w:val="24"/>
          <w:lang w:eastAsia="ru-RU"/>
        </w:rPr>
        <w:t>0 минут; перерыв на обед: с 13 часов 00 минут до 14 часов 00 минут, телефон для справок (81</w:t>
      </w:r>
      <w:r w:rsidRPr="002424A3">
        <w:rPr>
          <w:rFonts w:ascii="Times New Roman" w:eastAsia="Times New Roman" w:hAnsi="Times New Roman" w:cs="Times New Roman"/>
          <w:color w:val="000000"/>
          <w:sz w:val="24"/>
          <w:szCs w:val="24"/>
          <w:lang w:eastAsia="ru-RU"/>
        </w:rPr>
        <w:t>62</w:t>
      </w:r>
      <w:r w:rsidRPr="009D3AE5">
        <w:rPr>
          <w:rFonts w:ascii="Times New Roman" w:eastAsia="Times New Roman" w:hAnsi="Times New Roman" w:cs="Times New Roman"/>
          <w:color w:val="000000"/>
          <w:sz w:val="24"/>
          <w:szCs w:val="24"/>
          <w:lang w:eastAsia="ru-RU"/>
        </w:rPr>
        <w:t>)</w:t>
      </w:r>
      <w:r w:rsidRPr="002424A3">
        <w:rPr>
          <w:rFonts w:ascii="Times New Roman" w:eastAsia="Times New Roman" w:hAnsi="Times New Roman" w:cs="Times New Roman"/>
          <w:color w:val="000000"/>
          <w:sz w:val="24"/>
          <w:szCs w:val="24"/>
          <w:lang w:eastAsia="ru-RU"/>
        </w:rPr>
        <w:t>763590.</w:t>
      </w:r>
    </w:p>
    <w:p w:rsidR="009D3AE5" w:rsidRPr="003641B1" w:rsidRDefault="009D3AE5" w:rsidP="009D3AE5">
      <w:pPr>
        <w:spacing w:after="0" w:line="240" w:lineRule="auto"/>
        <w:jc w:val="both"/>
        <w:rPr>
          <w:rFonts w:ascii="Times New Roman" w:eastAsia="Times New Roman" w:hAnsi="Times New Roman" w:cs="Times New Roman"/>
          <w:sz w:val="24"/>
          <w:szCs w:val="24"/>
          <w:lang w:eastAsia="ru-RU"/>
        </w:rPr>
      </w:pPr>
      <w:r w:rsidRPr="003641B1">
        <w:rPr>
          <w:rFonts w:ascii="Times New Roman" w:eastAsia="Times New Roman" w:hAnsi="Times New Roman" w:cs="Times New Roman"/>
          <w:sz w:val="24"/>
          <w:szCs w:val="24"/>
          <w:lang w:eastAsia="ru-RU"/>
        </w:rPr>
        <w:t>Правообладатели земельных участков, в отношении которых испрашивается публичный сервитут, если их права не зарегистрированы в Едином государственном реестре недвижимости, в течение </w:t>
      </w:r>
      <w:r w:rsidRPr="003641B1">
        <w:rPr>
          <w:rFonts w:ascii="Times New Roman" w:eastAsia="Times New Roman" w:hAnsi="Times New Roman" w:cs="Times New Roman"/>
          <w:b/>
          <w:bCs/>
          <w:sz w:val="24"/>
          <w:szCs w:val="24"/>
          <w:lang w:eastAsia="ru-RU"/>
        </w:rPr>
        <w:t>тридцати дней со дня опубликования данного сообщения </w:t>
      </w:r>
      <w:r w:rsidRPr="003641B1">
        <w:rPr>
          <w:rFonts w:ascii="Times New Roman" w:eastAsia="Times New Roman" w:hAnsi="Times New Roman" w:cs="Times New Roman"/>
          <w:sz w:val="24"/>
          <w:szCs w:val="24"/>
          <w:lang w:eastAsia="ru-RU"/>
        </w:rPr>
        <w:t xml:space="preserve">подают в Администрацию </w:t>
      </w:r>
      <w:r w:rsidR="003641B1" w:rsidRPr="003641B1">
        <w:rPr>
          <w:rFonts w:ascii="Times New Roman" w:eastAsia="Times New Roman" w:hAnsi="Times New Roman" w:cs="Times New Roman"/>
          <w:sz w:val="24"/>
          <w:szCs w:val="24"/>
          <w:lang w:eastAsia="ru-RU"/>
        </w:rPr>
        <w:t>Новгородского муниципального района</w:t>
      </w:r>
      <w:r w:rsidRPr="003641B1">
        <w:rPr>
          <w:rFonts w:ascii="Times New Roman" w:eastAsia="Times New Roman" w:hAnsi="Times New Roman" w:cs="Times New Roman"/>
          <w:sz w:val="24"/>
          <w:szCs w:val="24"/>
          <w:lang w:eastAsia="ru-RU"/>
        </w:rPr>
        <w:t xml:space="preserve"> </w:t>
      </w:r>
      <w:r w:rsidR="003641B1" w:rsidRPr="003641B1">
        <w:rPr>
          <w:rFonts w:ascii="Times New Roman" w:eastAsia="Times New Roman" w:hAnsi="Times New Roman" w:cs="Times New Roman"/>
          <w:sz w:val="24"/>
          <w:szCs w:val="24"/>
          <w:lang w:eastAsia="ru-RU"/>
        </w:rPr>
        <w:t>(</w:t>
      </w:r>
      <w:r w:rsidR="003641B1" w:rsidRPr="003641B1">
        <w:rPr>
          <w:rFonts w:ascii="Times New Roman" w:hAnsi="Times New Roman" w:cs="Times New Roman"/>
          <w:sz w:val="24"/>
          <w:szCs w:val="24"/>
          <w:lang w:eastAsia="ar-SA"/>
        </w:rPr>
        <w:t>173014, Новгородская область, Великий Новгород, ул. Большая Московская, д. 78</w:t>
      </w:r>
      <w:r w:rsidR="003641B1" w:rsidRPr="003641B1">
        <w:rPr>
          <w:rFonts w:ascii="Times New Roman" w:hAnsi="Times New Roman" w:cs="Times New Roman"/>
          <w:sz w:val="24"/>
          <w:szCs w:val="24"/>
        </w:rPr>
        <w:t xml:space="preserve">, адрес электронной почты: </w:t>
      </w:r>
      <w:hyperlink r:id="rId4" w:history="1">
        <w:r w:rsidR="003641B1" w:rsidRPr="003641B1">
          <w:rPr>
            <w:rStyle w:val="a4"/>
            <w:rFonts w:ascii="Times New Roman" w:hAnsi="Times New Roman" w:cs="Times New Roman"/>
            <w:color w:val="auto"/>
            <w:sz w:val="24"/>
            <w:szCs w:val="24"/>
            <w:u w:val="none"/>
            <w:shd w:val="clear" w:color="auto" w:fill="FFFFFF"/>
          </w:rPr>
          <w:t>udanr@novgorod.net</w:t>
        </w:r>
      </w:hyperlink>
      <w:r w:rsidR="003641B1" w:rsidRPr="003641B1">
        <w:rPr>
          <w:rFonts w:ascii="Times New Roman" w:hAnsi="Times New Roman" w:cs="Times New Roman"/>
          <w:sz w:val="24"/>
          <w:szCs w:val="24"/>
          <w:shd w:val="clear" w:color="auto" w:fill="FFFFFF"/>
        </w:rPr>
        <w:t>)</w:t>
      </w:r>
      <w:r w:rsidRPr="003641B1">
        <w:rPr>
          <w:rFonts w:ascii="Times New Roman" w:eastAsia="Times New Roman" w:hAnsi="Times New Roman" w:cs="Times New Roman"/>
          <w:sz w:val="24"/>
          <w:szCs w:val="24"/>
          <w:lang w:eastAsia="ru-RU"/>
        </w:rPr>
        <w:t xml:space="preserve"> заявления об учете их прав (обременений прав) на земельные участки с приложением копий документов, подтверждающих эти права (обременения прав). В таких заявлениях указывается способ связи с правообладателями земельных участков, в том числе их почтовый адрес и (или) адрес электронной почты.</w:t>
      </w:r>
    </w:p>
    <w:p w:rsidR="009D3AE5" w:rsidRPr="002424A3" w:rsidRDefault="009D3AE5" w:rsidP="009D3AE5">
      <w:pPr>
        <w:spacing w:after="0" w:line="240" w:lineRule="auto"/>
        <w:jc w:val="both"/>
        <w:rPr>
          <w:rFonts w:ascii="Times New Roman" w:eastAsia="Times New Roman" w:hAnsi="Times New Roman" w:cs="Times New Roman"/>
          <w:color w:val="000000"/>
          <w:sz w:val="24"/>
          <w:szCs w:val="24"/>
          <w:lang w:eastAsia="ru-RU"/>
        </w:rPr>
      </w:pPr>
      <w:r w:rsidRPr="003641B1">
        <w:rPr>
          <w:rFonts w:ascii="Times New Roman" w:eastAsia="Times New Roman" w:hAnsi="Times New Roman" w:cs="Times New Roman"/>
          <w:sz w:val="24"/>
          <w:szCs w:val="24"/>
          <w:lang w:eastAsia="ru-RU"/>
        </w:rPr>
        <w:t xml:space="preserve">Правообладатели земельных участков, подавшие такие заявления по истечении указанного срока, несут риски невозможности обеспечения их прав в связи с отсутствием </w:t>
      </w:r>
      <w:r w:rsidRPr="009D3AE5">
        <w:rPr>
          <w:rFonts w:ascii="Times New Roman" w:eastAsia="Times New Roman" w:hAnsi="Times New Roman" w:cs="Times New Roman"/>
          <w:color w:val="000000"/>
          <w:sz w:val="24"/>
          <w:szCs w:val="24"/>
          <w:lang w:eastAsia="ru-RU"/>
        </w:rPr>
        <w:t>информации о таких лицах и их правах на земельные участки. Такие лица имеют право требовать от обладателя публичного сервитута плату за публичный сервитут не более чем за три года, предшествующие дню направления ими заявления об учете их прав (обременений прав).</w:t>
      </w:r>
    </w:p>
    <w:p w:rsidR="009D3AE5" w:rsidRPr="009D3AE5" w:rsidRDefault="009D3AE5" w:rsidP="009D3AE5">
      <w:pPr>
        <w:spacing w:after="0" w:line="240" w:lineRule="auto"/>
        <w:jc w:val="both"/>
        <w:rPr>
          <w:rFonts w:ascii="Times New Roman" w:eastAsia="Times New Roman" w:hAnsi="Times New Roman" w:cs="Times New Roman"/>
          <w:color w:val="000000"/>
          <w:sz w:val="24"/>
          <w:szCs w:val="24"/>
          <w:lang w:eastAsia="ru-RU"/>
        </w:rPr>
      </w:pPr>
    </w:p>
    <w:p w:rsidR="009D3AE5" w:rsidRPr="009D3AE5" w:rsidRDefault="009D3AE5" w:rsidP="009D3AE5">
      <w:pPr>
        <w:spacing w:after="0" w:line="240" w:lineRule="auto"/>
        <w:jc w:val="both"/>
        <w:rPr>
          <w:rFonts w:ascii="Times New Roman" w:eastAsia="Times New Roman" w:hAnsi="Times New Roman" w:cs="Times New Roman"/>
          <w:color w:val="000000"/>
          <w:sz w:val="24"/>
          <w:szCs w:val="24"/>
          <w:lang w:eastAsia="ru-RU"/>
        </w:rPr>
      </w:pPr>
      <w:r w:rsidRPr="002424A3">
        <w:rPr>
          <w:rFonts w:ascii="Times New Roman" w:eastAsia="Times New Roman" w:hAnsi="Times New Roman" w:cs="Times New Roman"/>
          <w:b/>
          <w:bCs/>
          <w:color w:val="000000"/>
          <w:sz w:val="24"/>
          <w:szCs w:val="24"/>
          <w:lang w:eastAsia="ru-RU"/>
        </w:rPr>
        <w:t>Официальные сайты в информационно-телекоммуникационной</w:t>
      </w:r>
      <w:r w:rsidRPr="009D3AE5">
        <w:rPr>
          <w:rFonts w:ascii="Times New Roman" w:eastAsia="Times New Roman" w:hAnsi="Times New Roman" w:cs="Times New Roman"/>
          <w:color w:val="000000"/>
          <w:sz w:val="24"/>
          <w:szCs w:val="24"/>
          <w:lang w:eastAsia="ru-RU"/>
        </w:rPr>
        <w:t> </w:t>
      </w:r>
      <w:r w:rsidRPr="002424A3">
        <w:rPr>
          <w:rFonts w:ascii="Times New Roman" w:eastAsia="Times New Roman" w:hAnsi="Times New Roman" w:cs="Times New Roman"/>
          <w:b/>
          <w:bCs/>
          <w:color w:val="000000"/>
          <w:sz w:val="24"/>
          <w:szCs w:val="24"/>
          <w:lang w:eastAsia="ru-RU"/>
        </w:rPr>
        <w:t>сети «Интернет», на которых размещается сообщение о поступившем</w:t>
      </w:r>
      <w:r w:rsidRPr="009D3AE5">
        <w:rPr>
          <w:rFonts w:ascii="Times New Roman" w:eastAsia="Times New Roman" w:hAnsi="Times New Roman" w:cs="Times New Roman"/>
          <w:color w:val="000000"/>
          <w:sz w:val="24"/>
          <w:szCs w:val="24"/>
          <w:lang w:eastAsia="ru-RU"/>
        </w:rPr>
        <w:t> </w:t>
      </w:r>
      <w:r w:rsidRPr="002424A3">
        <w:rPr>
          <w:rFonts w:ascii="Times New Roman" w:eastAsia="Times New Roman" w:hAnsi="Times New Roman" w:cs="Times New Roman"/>
          <w:b/>
          <w:bCs/>
          <w:color w:val="000000"/>
          <w:sz w:val="24"/>
          <w:szCs w:val="24"/>
          <w:lang w:eastAsia="ru-RU"/>
        </w:rPr>
        <w:t>ходатайстве об установлении публичного сервитута</w:t>
      </w:r>
      <w:r w:rsidRPr="009D3AE5">
        <w:rPr>
          <w:rFonts w:ascii="Times New Roman" w:eastAsia="Times New Roman" w:hAnsi="Times New Roman" w:cs="Times New Roman"/>
          <w:color w:val="000000"/>
          <w:sz w:val="24"/>
          <w:szCs w:val="24"/>
          <w:lang w:eastAsia="ru-RU"/>
        </w:rPr>
        <w:t>:</w:t>
      </w:r>
    </w:p>
    <w:p w:rsidR="00D9632A" w:rsidRPr="002424A3" w:rsidRDefault="009D3AE5" w:rsidP="009D3AE5">
      <w:pPr>
        <w:spacing w:after="0" w:line="240" w:lineRule="auto"/>
        <w:jc w:val="both"/>
        <w:rPr>
          <w:rFonts w:ascii="Times New Roman" w:eastAsia="Times New Roman" w:hAnsi="Times New Roman" w:cs="Times New Roman"/>
          <w:color w:val="000000"/>
          <w:sz w:val="24"/>
          <w:szCs w:val="24"/>
          <w:lang w:eastAsia="ru-RU"/>
        </w:rPr>
      </w:pPr>
      <w:r w:rsidRPr="009D3AE5">
        <w:rPr>
          <w:rFonts w:ascii="Times New Roman" w:eastAsia="Times New Roman" w:hAnsi="Times New Roman" w:cs="Times New Roman"/>
          <w:color w:val="000000"/>
          <w:sz w:val="24"/>
          <w:szCs w:val="24"/>
          <w:lang w:eastAsia="ru-RU"/>
        </w:rPr>
        <w:t xml:space="preserve">Официальный сайт </w:t>
      </w:r>
      <w:r w:rsidRPr="002424A3">
        <w:rPr>
          <w:rFonts w:ascii="Times New Roman" w:eastAsia="Times New Roman" w:hAnsi="Times New Roman" w:cs="Times New Roman"/>
          <w:color w:val="000000"/>
          <w:sz w:val="24"/>
          <w:szCs w:val="24"/>
          <w:lang w:eastAsia="ru-RU"/>
        </w:rPr>
        <w:t>Администрации Новгородского муниципального района</w:t>
      </w:r>
      <w:r w:rsidRPr="009D3AE5">
        <w:rPr>
          <w:rFonts w:ascii="Times New Roman" w:eastAsia="Times New Roman" w:hAnsi="Times New Roman" w:cs="Times New Roman"/>
          <w:color w:val="000000"/>
          <w:sz w:val="24"/>
          <w:szCs w:val="24"/>
          <w:lang w:eastAsia="ru-RU"/>
        </w:rPr>
        <w:t xml:space="preserve"> </w:t>
      </w:r>
      <w:hyperlink r:id="rId5" w:history="1">
        <w:r w:rsidR="00EC4991" w:rsidRPr="003641B1">
          <w:rPr>
            <w:rStyle w:val="a4"/>
            <w:rFonts w:ascii="Times New Roman" w:eastAsia="Times New Roman" w:hAnsi="Times New Roman" w:cs="Times New Roman"/>
            <w:color w:val="auto"/>
            <w:sz w:val="24"/>
            <w:szCs w:val="24"/>
            <w:u w:val="none"/>
            <w:lang w:eastAsia="ru-RU"/>
          </w:rPr>
          <w:t>www.новгородский-район.рф</w:t>
        </w:r>
      </w:hyperlink>
    </w:p>
    <w:p w:rsidR="00EC4991" w:rsidRPr="009D3AE5" w:rsidRDefault="00EC4991" w:rsidP="009D3AE5">
      <w:pPr>
        <w:spacing w:after="0" w:line="240" w:lineRule="auto"/>
        <w:jc w:val="both"/>
        <w:rPr>
          <w:rFonts w:ascii="Times New Roman" w:eastAsia="Times New Roman" w:hAnsi="Times New Roman" w:cs="Times New Roman"/>
          <w:color w:val="000000"/>
          <w:sz w:val="24"/>
          <w:szCs w:val="24"/>
          <w:lang w:eastAsia="ru-RU"/>
        </w:rPr>
      </w:pPr>
    </w:p>
    <w:sectPr w:rsidR="00EC4991" w:rsidRPr="009D3AE5" w:rsidSect="00AE3C66">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3"/>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AE5"/>
    <w:rsid w:val="00011674"/>
    <w:rsid w:val="0003234D"/>
    <w:rsid w:val="00054E08"/>
    <w:rsid w:val="00103FB7"/>
    <w:rsid w:val="00134E2D"/>
    <w:rsid w:val="00174250"/>
    <w:rsid w:val="001B114F"/>
    <w:rsid w:val="001B2826"/>
    <w:rsid w:val="001E74AF"/>
    <w:rsid w:val="002373E4"/>
    <w:rsid w:val="002424A3"/>
    <w:rsid w:val="002929CE"/>
    <w:rsid w:val="002D2F24"/>
    <w:rsid w:val="002E3DAB"/>
    <w:rsid w:val="00310B7A"/>
    <w:rsid w:val="00330DFC"/>
    <w:rsid w:val="003641B1"/>
    <w:rsid w:val="003D344E"/>
    <w:rsid w:val="00436600"/>
    <w:rsid w:val="00486B8D"/>
    <w:rsid w:val="0049479C"/>
    <w:rsid w:val="004D2FEF"/>
    <w:rsid w:val="0050222C"/>
    <w:rsid w:val="00564C8F"/>
    <w:rsid w:val="00621101"/>
    <w:rsid w:val="0062544F"/>
    <w:rsid w:val="006273C5"/>
    <w:rsid w:val="006446E1"/>
    <w:rsid w:val="00660C6B"/>
    <w:rsid w:val="00683A98"/>
    <w:rsid w:val="006A2D82"/>
    <w:rsid w:val="006A347E"/>
    <w:rsid w:val="006B6219"/>
    <w:rsid w:val="006F2617"/>
    <w:rsid w:val="00716053"/>
    <w:rsid w:val="007331AD"/>
    <w:rsid w:val="007759AB"/>
    <w:rsid w:val="007826CA"/>
    <w:rsid w:val="007A39E4"/>
    <w:rsid w:val="00810E14"/>
    <w:rsid w:val="008335F4"/>
    <w:rsid w:val="0089692C"/>
    <w:rsid w:val="008B18B7"/>
    <w:rsid w:val="008E06E9"/>
    <w:rsid w:val="008F65C7"/>
    <w:rsid w:val="00905CFA"/>
    <w:rsid w:val="009728C6"/>
    <w:rsid w:val="009804E4"/>
    <w:rsid w:val="009D3AE5"/>
    <w:rsid w:val="00A368D9"/>
    <w:rsid w:val="00A735AA"/>
    <w:rsid w:val="00AE3C66"/>
    <w:rsid w:val="00AE62F5"/>
    <w:rsid w:val="00AE745A"/>
    <w:rsid w:val="00B32A3E"/>
    <w:rsid w:val="00B3787A"/>
    <w:rsid w:val="00B75546"/>
    <w:rsid w:val="00B77837"/>
    <w:rsid w:val="00B875F9"/>
    <w:rsid w:val="00BC453D"/>
    <w:rsid w:val="00BE2FA6"/>
    <w:rsid w:val="00BF0B6C"/>
    <w:rsid w:val="00C61AFF"/>
    <w:rsid w:val="00CC53BB"/>
    <w:rsid w:val="00CE30F6"/>
    <w:rsid w:val="00D0236F"/>
    <w:rsid w:val="00D9632A"/>
    <w:rsid w:val="00DB3E6A"/>
    <w:rsid w:val="00E9229E"/>
    <w:rsid w:val="00EB61EF"/>
    <w:rsid w:val="00EC4991"/>
    <w:rsid w:val="00F25B61"/>
    <w:rsid w:val="00F946A0"/>
    <w:rsid w:val="00FB2591"/>
    <w:rsid w:val="00FC4984"/>
    <w:rsid w:val="00FD3B13"/>
    <w:rsid w:val="00FE0AAE"/>
    <w:rsid w:val="00FE23F1"/>
    <w:rsid w:val="00FE5B80"/>
    <w:rsid w:val="00FE6F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1E3D83-30A7-4C7C-B3EC-675FDDE81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9D3AE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D3AE5"/>
    <w:rPr>
      <w:rFonts w:ascii="Times New Roman" w:eastAsia="Times New Roman" w:hAnsi="Times New Roman" w:cs="Times New Roman"/>
      <w:b/>
      <w:bCs/>
      <w:kern w:val="36"/>
      <w:sz w:val="48"/>
      <w:szCs w:val="48"/>
      <w:lang w:eastAsia="ru-RU"/>
    </w:rPr>
  </w:style>
  <w:style w:type="paragraph" w:customStyle="1" w:styleId="consplusnormal">
    <w:name w:val="consplusnormal"/>
    <w:basedOn w:val="a"/>
    <w:rsid w:val="009D3AE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9D3AE5"/>
    <w:rPr>
      <w:b/>
      <w:bCs/>
    </w:rPr>
  </w:style>
  <w:style w:type="character" w:styleId="a4">
    <w:name w:val="Hyperlink"/>
    <w:basedOn w:val="a0"/>
    <w:uiPriority w:val="99"/>
    <w:unhideWhenUsed/>
    <w:rsid w:val="00EC4991"/>
    <w:rPr>
      <w:color w:val="0563C1" w:themeColor="hyperlink"/>
      <w:u w:val="single"/>
    </w:rPr>
  </w:style>
  <w:style w:type="character" w:styleId="a5">
    <w:name w:val="Placeholder Text"/>
    <w:basedOn w:val="a0"/>
    <w:uiPriority w:val="99"/>
    <w:semiHidden/>
    <w:rsid w:val="00AE3C66"/>
    <w:rPr>
      <w:color w:val="808080"/>
    </w:rPr>
  </w:style>
  <w:style w:type="paragraph" w:customStyle="1" w:styleId="Default">
    <w:name w:val="Default"/>
    <w:rsid w:val="007331A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6">
    <w:name w:val="Balloon Text"/>
    <w:basedOn w:val="a"/>
    <w:link w:val="a7"/>
    <w:uiPriority w:val="99"/>
    <w:semiHidden/>
    <w:unhideWhenUsed/>
    <w:rsid w:val="00FC4984"/>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FC498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5437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1085;&#1086;&#1074;&#1075;&#1086;&#1088;&#1086;&#1076;&#1089;&#1082;&#1080;&#1081;-&#1088;&#1072;&#1081;&#1086;&#1085;.&#1088;&#1092;" TargetMode="External"/><Relationship Id="rId4" Type="http://schemas.openxmlformats.org/officeDocument/2006/relationships/hyperlink" Target="mailto:udanr@novgorod.ne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469</Words>
  <Characters>2678</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Куров Александр Петрович</dc:creator>
  <cp:keywords/>
  <dc:description/>
  <cp:lastModifiedBy>Куров Александр Петрович</cp:lastModifiedBy>
  <cp:revision>3</cp:revision>
  <cp:lastPrinted>2021-03-20T11:07:00Z</cp:lastPrinted>
  <dcterms:created xsi:type="dcterms:W3CDTF">2021-06-01T15:06:00Z</dcterms:created>
  <dcterms:modified xsi:type="dcterms:W3CDTF">2021-06-01T15:07:00Z</dcterms:modified>
</cp:coreProperties>
</file>