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A1BF9" w14:textId="0070A4E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ОПОВЕЩЕНИЕ</w:t>
      </w:r>
    </w:p>
    <w:p w14:paraId="2BA02595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 НАЧАЛЕ ОБЩЕСТВЕННЫХ ОБСУЖДЕНИЙ</w:t>
      </w:r>
    </w:p>
    <w:p w14:paraId="39CE7E00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1C49AAB" w14:textId="2CF7B944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с кадастровым номером </w:t>
      </w:r>
      <w:r w:rsidR="00257435">
        <w:rPr>
          <w:rFonts w:ascii="Times New Roman" w:eastAsia="Calibri" w:hAnsi="Times New Roman" w:cs="Times New Roman"/>
          <w:sz w:val="28"/>
          <w:szCs w:val="28"/>
        </w:rPr>
        <w:t>53:11:1900303:174</w:t>
      </w:r>
      <w:r w:rsidRPr="000256B3">
        <w:rPr>
          <w:rFonts w:ascii="Times New Roman" w:eastAsia="Calibri" w:hAnsi="Times New Roman" w:cs="Times New Roman"/>
          <w:sz w:val="28"/>
          <w:szCs w:val="24"/>
        </w:rPr>
        <w:t>, расположенном по адресу:</w:t>
      </w:r>
      <w:r w:rsidRPr="000256B3"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</w:rPr>
        <w:t>Новгородский район, Н</w:t>
      </w:r>
      <w:r w:rsidR="00257435">
        <w:rPr>
          <w:rFonts w:ascii="Times New Roman" w:eastAsia="Calibri" w:hAnsi="Times New Roman" w:cs="Times New Roman"/>
          <w:sz w:val="28"/>
          <w:szCs w:val="24"/>
        </w:rPr>
        <w:t>овгородская область, Трубичинское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сельское пос</w:t>
      </w:r>
      <w:r w:rsidR="00257435">
        <w:rPr>
          <w:rFonts w:ascii="Times New Roman" w:eastAsia="Calibri" w:hAnsi="Times New Roman" w:cs="Times New Roman"/>
          <w:sz w:val="28"/>
          <w:szCs w:val="24"/>
        </w:rPr>
        <w:t>еление, в территориальной зоне СХ</w:t>
      </w:r>
      <w:r w:rsidRPr="000256B3">
        <w:rPr>
          <w:rFonts w:ascii="Times New Roman" w:eastAsia="Calibri" w:hAnsi="Times New Roman" w:cs="Times New Roman"/>
          <w:sz w:val="28"/>
          <w:szCs w:val="24"/>
        </w:rPr>
        <w:t>2</w:t>
      </w:r>
      <w:r w:rsidRPr="000256B3">
        <w:rPr>
          <w:rFonts w:ascii="Times New Roman" w:eastAsia="Calibri" w:hAnsi="Times New Roman" w:cs="Times New Roman"/>
          <w:sz w:val="28"/>
          <w:szCs w:val="28"/>
        </w:rPr>
        <w:t>,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F3E0A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>в части увеличения максимального процента застройки в гран</w:t>
      </w:r>
      <w:r w:rsidR="00164150">
        <w:rPr>
          <w:rFonts w:ascii="Times New Roman" w:eastAsia="Calibri" w:hAnsi="Times New Roman" w:cs="Times New Roman"/>
          <w:spacing w:val="-6"/>
          <w:sz w:val="28"/>
          <w:szCs w:val="28"/>
        </w:rPr>
        <w:t>ицах земельного участка до 16</w:t>
      </w:r>
      <w:r w:rsidR="00EF3E0A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%. </w:t>
      </w:r>
      <w:r w:rsidRPr="000256B3">
        <w:rPr>
          <w:rFonts w:ascii="Times New Roman" w:eastAsia="Calibri" w:hAnsi="Times New Roman" w:cs="Times New Roman"/>
          <w:sz w:val="28"/>
          <w:szCs w:val="24"/>
        </w:rPr>
        <w:t>(далее – Проект).</w:t>
      </w:r>
    </w:p>
    <w:p w14:paraId="2E6E75B4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5EA63D3A" w14:textId="080F8D26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</w:t>
      </w:r>
      <w:r w:rsidR="00F60437" w:rsidRPr="00F60437">
        <w:t xml:space="preserve"> </w:t>
      </w:r>
      <w:r w:rsidR="00F60437" w:rsidRPr="00F60437">
        <w:rPr>
          <w:rFonts w:ascii="Times New Roman" w:eastAsia="Calibri" w:hAnsi="Times New Roman" w:cs="Times New Roman"/>
          <w:sz w:val="28"/>
          <w:szCs w:val="24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</w:rPr>
        <w:t>,</w:t>
      </w:r>
      <w:r w:rsidR="006D3A16">
        <w:rPr>
          <w:rFonts w:ascii="Times New Roman" w:eastAsia="Calibri" w:hAnsi="Times New Roman" w:cs="Times New Roman"/>
          <w:sz w:val="28"/>
          <w:szCs w:val="24"/>
        </w:rPr>
        <w:t xml:space="preserve"> в разделе: Градостроительство</w:t>
      </w:r>
      <w:r w:rsidR="00DC043B">
        <w:rPr>
          <w:rFonts w:ascii="Times New Roman" w:eastAsia="Calibri" w:hAnsi="Times New Roman" w:cs="Times New Roman"/>
          <w:sz w:val="28"/>
          <w:szCs w:val="24"/>
        </w:rPr>
        <w:t xml:space="preserve"> и земельные отношения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– 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документов.</w:t>
      </w:r>
    </w:p>
    <w:p w14:paraId="2A87B4CF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333041C4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4.1. оповещение о начале общественных обсуждений;</w:t>
      </w:r>
    </w:p>
    <w:p w14:paraId="5D57CA80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Par8"/>
      <w:bookmarkEnd w:id="1"/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C008996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14:paraId="0BAB075A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4.4. подготовка и оформление протокола общественных обсуждений;</w:t>
      </w:r>
    </w:p>
    <w:p w14:paraId="3B45C297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14:paraId="7E46EBD9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4.6 </w:t>
      </w:r>
      <w:r w:rsidRPr="000256B3">
        <w:rPr>
          <w:rFonts w:ascii="Times New Roman" w:eastAsia="Calibri" w:hAnsi="Times New Roman" w:cs="Times New Roman"/>
          <w:sz w:val="28"/>
          <w:szCs w:val="24"/>
        </w:rPr>
        <w:t>с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рок проведения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общественных обсуждений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не может быть более одного месяца.</w:t>
      </w:r>
    </w:p>
    <w:p w14:paraId="01D2F19A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148B4789" w14:textId="63C8FEA3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г. Великий Новгород, ул. Тихвинская, д. 7, каб. 6,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 период с </w:t>
      </w:r>
      <w:r w:rsidR="00380981">
        <w:rPr>
          <w:rFonts w:ascii="Times New Roman" w:eastAsia="Calibri" w:hAnsi="Times New Roman" w:cs="Times New Roman"/>
          <w:sz w:val="28"/>
          <w:szCs w:val="24"/>
        </w:rPr>
        <w:t>21.10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82B32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380981">
        <w:rPr>
          <w:rFonts w:ascii="Times New Roman" w:eastAsia="Calibri" w:hAnsi="Times New Roman" w:cs="Times New Roman"/>
          <w:sz w:val="28"/>
          <w:szCs w:val="24"/>
        </w:rPr>
        <w:t>22.10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82B32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Посещение экспозиции возможно в рабочие дни с 09.00 до 13.00 и с 14.00 до 16.30.</w:t>
      </w:r>
    </w:p>
    <w:p w14:paraId="3E441B2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14:paraId="55D2837B" w14:textId="33E89BE8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EC6187">
        <w:rPr>
          <w:rFonts w:ascii="Times New Roman" w:eastAsia="Calibri" w:hAnsi="Times New Roman" w:cs="Times New Roman"/>
          <w:sz w:val="28"/>
          <w:szCs w:val="24"/>
        </w:rPr>
        <w:t>21.10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F3E0A">
        <w:rPr>
          <w:rFonts w:ascii="Times New Roman" w:eastAsia="Calibri" w:hAnsi="Times New Roman" w:cs="Times New Roman"/>
          <w:sz w:val="28"/>
          <w:szCs w:val="24"/>
        </w:rPr>
        <w:t>4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EC6187">
        <w:rPr>
          <w:rFonts w:ascii="Times New Roman" w:eastAsia="Calibri" w:hAnsi="Times New Roman" w:cs="Times New Roman"/>
          <w:sz w:val="28"/>
          <w:szCs w:val="24"/>
        </w:rPr>
        <w:t>22.10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F3E0A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14:paraId="080AD722" w14:textId="2666A888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официального сайта:</w:t>
      </w:r>
      <w:r w:rsidR="00E82B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82B32" w:rsidRPr="00E82B32">
        <w:rPr>
          <w:rFonts w:ascii="Times New Roman" w:eastAsia="Calibri" w:hAnsi="Times New Roman" w:cs="Times New Roman"/>
          <w:sz w:val="28"/>
          <w:szCs w:val="24"/>
          <w:lang w:eastAsia="ru-RU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22EBF7D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14:paraId="518FA754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Pr="000256B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г. Великий Новгород, ул. Тихвинская, д. 7, каб. 6.</w:t>
      </w:r>
    </w:p>
    <w:p w14:paraId="0F133283" w14:textId="77777777" w:rsidR="009D79FF" w:rsidRPr="00A57F29" w:rsidRDefault="009D79FF" w:rsidP="009D79F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6E857BC4" w14:textId="77777777" w:rsidR="009D79FF" w:rsidRDefault="009D79FF" w:rsidP="009D79FF"/>
    <w:p w14:paraId="77B894E6" w14:textId="77777777" w:rsidR="00A4704F" w:rsidRPr="00E6434B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55811"/>
    <w:rsid w:val="0007158F"/>
    <w:rsid w:val="00135136"/>
    <w:rsid w:val="00154918"/>
    <w:rsid w:val="00164150"/>
    <w:rsid w:val="001D7308"/>
    <w:rsid w:val="00257435"/>
    <w:rsid w:val="002E69A6"/>
    <w:rsid w:val="00377209"/>
    <w:rsid w:val="00380981"/>
    <w:rsid w:val="003F32D3"/>
    <w:rsid w:val="00404114"/>
    <w:rsid w:val="00404F54"/>
    <w:rsid w:val="00422649"/>
    <w:rsid w:val="00426171"/>
    <w:rsid w:val="004A686D"/>
    <w:rsid w:val="00516B6A"/>
    <w:rsid w:val="00581163"/>
    <w:rsid w:val="00584C63"/>
    <w:rsid w:val="00597626"/>
    <w:rsid w:val="005A5DFA"/>
    <w:rsid w:val="005D4E85"/>
    <w:rsid w:val="00662490"/>
    <w:rsid w:val="006B4181"/>
    <w:rsid w:val="006D3A16"/>
    <w:rsid w:val="00736C7B"/>
    <w:rsid w:val="007444F3"/>
    <w:rsid w:val="007A23DD"/>
    <w:rsid w:val="007A705D"/>
    <w:rsid w:val="007A790F"/>
    <w:rsid w:val="00807C59"/>
    <w:rsid w:val="0083425D"/>
    <w:rsid w:val="008C1A16"/>
    <w:rsid w:val="008F3043"/>
    <w:rsid w:val="008F35F3"/>
    <w:rsid w:val="00917BB7"/>
    <w:rsid w:val="00961AA9"/>
    <w:rsid w:val="009909A9"/>
    <w:rsid w:val="009D79FF"/>
    <w:rsid w:val="00A114B2"/>
    <w:rsid w:val="00A43966"/>
    <w:rsid w:val="00A4704F"/>
    <w:rsid w:val="00A57F29"/>
    <w:rsid w:val="00A66C70"/>
    <w:rsid w:val="00B06B99"/>
    <w:rsid w:val="00B43C25"/>
    <w:rsid w:val="00BC3B0C"/>
    <w:rsid w:val="00BE1CBA"/>
    <w:rsid w:val="00DC043B"/>
    <w:rsid w:val="00E01D6F"/>
    <w:rsid w:val="00E6434B"/>
    <w:rsid w:val="00E82B32"/>
    <w:rsid w:val="00E920AA"/>
    <w:rsid w:val="00EC5FB2"/>
    <w:rsid w:val="00EC6187"/>
    <w:rsid w:val="00EF3E0A"/>
    <w:rsid w:val="00F460D4"/>
    <w:rsid w:val="00F6043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44</cp:revision>
  <cp:lastPrinted>2024-04-04T09:22:00Z</cp:lastPrinted>
  <dcterms:created xsi:type="dcterms:W3CDTF">2024-04-04T09:25:00Z</dcterms:created>
  <dcterms:modified xsi:type="dcterms:W3CDTF">2024-10-07T08:08:00Z</dcterms:modified>
</cp:coreProperties>
</file>