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0F" w:rsidRPr="009503B2" w:rsidRDefault="0015000F" w:rsidP="0015000F">
      <w:pPr>
        <w:jc w:val="center"/>
      </w:pPr>
      <w:r>
        <w:t>АДМИНИСТРАЦИЯ НОВГОРОДСКОГО МУНИЦИАЛЬНОГО РАЙОНА</w:t>
      </w:r>
    </w:p>
    <w:p w:rsidR="0015000F" w:rsidRPr="009503B2" w:rsidRDefault="0015000F" w:rsidP="0015000F">
      <w:pPr>
        <w:jc w:val="center"/>
      </w:pPr>
    </w:p>
    <w:p w:rsidR="0015000F" w:rsidRPr="009503B2" w:rsidRDefault="0015000F" w:rsidP="0015000F">
      <w:pPr>
        <w:jc w:val="center"/>
      </w:pPr>
    </w:p>
    <w:p w:rsidR="0015000F" w:rsidRPr="009503B2" w:rsidRDefault="0015000F" w:rsidP="0015000F">
      <w:pPr>
        <w:jc w:val="center"/>
      </w:pPr>
    </w:p>
    <w:tbl>
      <w:tblPr>
        <w:tblW w:w="9356" w:type="dxa"/>
        <w:tblLook w:val="04A0" w:firstRow="1" w:lastRow="0" w:firstColumn="1" w:lastColumn="0" w:noHBand="0" w:noVBand="1"/>
      </w:tblPr>
      <w:tblGrid>
        <w:gridCol w:w="5526"/>
        <w:gridCol w:w="3830"/>
      </w:tblGrid>
      <w:tr w:rsidR="0015000F" w:rsidRPr="001C0185" w:rsidTr="00561FF6">
        <w:tc>
          <w:tcPr>
            <w:tcW w:w="5526" w:type="dxa"/>
          </w:tcPr>
          <w:p w:rsidR="0015000F" w:rsidRPr="00021B56" w:rsidRDefault="0015000F" w:rsidP="00561FF6">
            <w:pPr>
              <w:rPr>
                <w:sz w:val="20"/>
                <w:szCs w:val="20"/>
              </w:rPr>
            </w:pPr>
          </w:p>
        </w:tc>
        <w:tc>
          <w:tcPr>
            <w:tcW w:w="3830" w:type="dxa"/>
          </w:tcPr>
          <w:p w:rsidR="0015000F" w:rsidRPr="007944F9" w:rsidRDefault="0015000F" w:rsidP="00561FF6">
            <w:pPr>
              <w:ind w:left="595" w:right="-80"/>
              <w:jc w:val="right"/>
              <w:rPr>
                <w:sz w:val="20"/>
                <w:szCs w:val="20"/>
                <w:highlight w:val="yellow"/>
              </w:rPr>
            </w:pPr>
          </w:p>
        </w:tc>
      </w:tr>
    </w:tbl>
    <w:p w:rsidR="0015000F" w:rsidRPr="009503B2" w:rsidRDefault="0015000F" w:rsidP="0015000F">
      <w:pPr>
        <w:jc w:val="center"/>
      </w:pPr>
    </w:p>
    <w:p w:rsidR="0015000F" w:rsidRPr="009503B2" w:rsidRDefault="0015000F" w:rsidP="0015000F">
      <w:pPr>
        <w:jc w:val="center"/>
      </w:pPr>
    </w:p>
    <w:p w:rsidR="0015000F" w:rsidRPr="009503B2" w:rsidRDefault="0015000F" w:rsidP="0015000F">
      <w:pPr>
        <w:jc w:val="center"/>
      </w:pPr>
    </w:p>
    <w:p w:rsidR="0015000F" w:rsidRPr="003C409E" w:rsidRDefault="0015000F" w:rsidP="0015000F">
      <w:pPr>
        <w:jc w:val="center"/>
        <w:rPr>
          <w:b/>
          <w:sz w:val="28"/>
          <w:szCs w:val="28"/>
        </w:rPr>
      </w:pPr>
      <w:r>
        <w:rPr>
          <w:b/>
          <w:sz w:val="32"/>
          <w:szCs w:val="36"/>
        </w:rPr>
        <w:t xml:space="preserve">ГЕНЕРАЛЬНЫЙ ПЛАН </w:t>
      </w:r>
      <w:r w:rsidR="00554A8F">
        <w:rPr>
          <w:b/>
          <w:sz w:val="32"/>
          <w:szCs w:val="36"/>
        </w:rPr>
        <w:t>ЕРМОЛИНСКОГО</w:t>
      </w:r>
      <w:r>
        <w:rPr>
          <w:b/>
          <w:sz w:val="32"/>
          <w:szCs w:val="36"/>
        </w:rPr>
        <w:t xml:space="preserve"> СЕЛЬСКОГО ПОСЕЛЕНИЯ НОВГОРОДСКОГО МУНИЦИПАЛЬНОГО РАЙОНА НОВГОРОДСКОЙ ОБЛАСТИ</w:t>
      </w:r>
    </w:p>
    <w:p w:rsidR="0015000F" w:rsidRPr="003001D4" w:rsidRDefault="0015000F" w:rsidP="0015000F">
      <w:pPr>
        <w:jc w:val="center"/>
        <w:rPr>
          <w:sz w:val="28"/>
          <w:szCs w:val="28"/>
        </w:rPr>
      </w:pPr>
      <w:r w:rsidRPr="003001D4">
        <w:rPr>
          <w:sz w:val="28"/>
          <w:szCs w:val="28"/>
        </w:rPr>
        <w:t xml:space="preserve">ТОМ </w:t>
      </w:r>
      <w:r w:rsidR="00AE0BDF">
        <w:rPr>
          <w:sz w:val="28"/>
          <w:szCs w:val="28"/>
        </w:rPr>
        <w:t>2</w:t>
      </w:r>
    </w:p>
    <w:p w:rsidR="0015000F" w:rsidRDefault="00AE0BDF" w:rsidP="0015000F">
      <w:pPr>
        <w:jc w:val="center"/>
        <w:rPr>
          <w:sz w:val="28"/>
          <w:szCs w:val="28"/>
        </w:rPr>
      </w:pPr>
      <w:r>
        <w:rPr>
          <w:sz w:val="28"/>
          <w:szCs w:val="28"/>
        </w:rPr>
        <w:t>МАТЕРИАЛЫ ПО ОБОСНОВАНИЮ ПРОЕКТА</w:t>
      </w: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D240F1" w:rsidP="0015000F">
      <w:pPr>
        <w:jc w:val="center"/>
        <w:rPr>
          <w:sz w:val="28"/>
          <w:szCs w:val="28"/>
        </w:rPr>
      </w:pPr>
      <w:r>
        <w:rPr>
          <w:sz w:val="28"/>
          <w:szCs w:val="28"/>
        </w:rPr>
        <w:t>2021</w:t>
      </w:r>
      <w:r w:rsidR="0015000F">
        <w:rPr>
          <w:sz w:val="28"/>
          <w:szCs w:val="28"/>
        </w:rPr>
        <w:t xml:space="preserve"> год</w:t>
      </w:r>
    </w:p>
    <w:p w:rsidR="0015000F" w:rsidRDefault="0015000F" w:rsidP="0015000F">
      <w:pPr>
        <w:jc w:val="center"/>
        <w:rPr>
          <w:sz w:val="28"/>
          <w:szCs w:val="28"/>
        </w:rPr>
      </w:pPr>
    </w:p>
    <w:p w:rsidR="0015000F" w:rsidRDefault="0015000F" w:rsidP="0015000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677"/>
      </w:tblGrid>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lastRenderedPageBreak/>
              <w:t>Наименование раздела (подраздела)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 страницы</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 xml:space="preserve">1. Введение </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pPr>
            <w:r>
              <w:t>2.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line="240" w:lineRule="auto"/>
              <w:jc w:val="center"/>
            </w:pPr>
          </w:p>
          <w:p w:rsidR="00094BFD" w:rsidRDefault="00094BFD">
            <w:pPr>
              <w:spacing w:after="0" w:line="240" w:lineRule="auto"/>
              <w:jc w:val="center"/>
            </w:pPr>
          </w:p>
          <w:p w:rsidR="00094BFD" w:rsidRDefault="00094BFD">
            <w:pPr>
              <w:spacing w:after="0" w:line="240" w:lineRule="auto"/>
              <w:jc w:val="center"/>
            </w:pPr>
          </w:p>
          <w:p w:rsidR="00094BFD" w:rsidRDefault="00094BFD">
            <w:pPr>
              <w:spacing w:after="0" w:line="240" w:lineRule="auto"/>
              <w:jc w:val="center"/>
            </w:pPr>
            <w:r>
              <w:t>6</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3. Анализ использования территории поселения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360" w:lineRule="auto"/>
              <w:jc w:val="both"/>
            </w:pPr>
            <w:r>
              <w:t>3.1. Экономико-географическое положение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both"/>
            </w:pPr>
            <w:r>
              <w:t>3.2. Комплексная оценка и информация о развитии территории поселения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ind w:firstLine="29"/>
              <w:jc w:val="both"/>
            </w:pPr>
            <w:r>
              <w:t>3.2.1. Экономическая база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ind w:firstLine="29"/>
            </w:pPr>
            <w:r>
              <w:rPr>
                <w:lang w:eastAsia="ru-RU"/>
              </w:rPr>
              <w:t>3.2.2. Численность населения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12</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rPr>
                <w:lang w:eastAsia="ru-RU"/>
              </w:rPr>
            </w:pPr>
            <w:r>
              <w:t>3.2.3. Структура земельного фонда и современное использование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12</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rPr>
                <w:lang w:eastAsia="ru-RU"/>
              </w:rPr>
              <w:t>3.2.4. Жилой фонд</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3.2.5. Культурно-бытовое обслуживание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3.2.6. Система здравоохранения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3.2.7. Система образования и молодежной политики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3.2.8. Социальное обеспечение населения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3.2.9. Культура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3.2.10. Физическая культура и спорт</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ind w:firstLine="29"/>
            </w:pPr>
            <w:r>
              <w:t>3.2.11. Очистка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b/>
              </w:rPr>
            </w:pPr>
            <w:r>
              <w:t>3.3. Инженерная инфраструктура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16</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b/>
              </w:rPr>
            </w:pPr>
            <w:r>
              <w:t>3.3.1. Водоснабжение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16</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3.3.2. Водоотведение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19</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3.3.3. Электроснабжение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both"/>
            </w:pPr>
            <w:r>
              <w:t>3.3.4. Теплоснабжение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3.3.5. Газоснабжение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3.3.6. Связь</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3.4. Транспортная инфраструктура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3.5. Объекты культурного наследия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37</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3.6. Особо охраняемые природные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3.7. Особые экономические зоны</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 xml:space="preserve">4. Обоснование </w:t>
            </w:r>
            <w:r>
              <w:rPr>
                <w:szCs w:val="28"/>
              </w:rPr>
              <w:t>выбранного варианта размещения объектов местного значения поселения, городского округа на основе анализа использования территорий поселения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keepNext/>
              <w:spacing w:after="0"/>
              <w:outlineLvl w:val="2"/>
            </w:pPr>
            <w:r>
              <w:rPr>
                <w:rFonts w:cs="Arial"/>
                <w:bCs/>
                <w:lang w:eastAsia="ru-RU"/>
              </w:rPr>
              <w:t>4.1. Развитие жилищного фонда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 xml:space="preserve">4.2. </w:t>
            </w:r>
            <w:r>
              <w:rPr>
                <w:lang w:eastAsia="ru-RU"/>
              </w:rPr>
              <w:t>Инженерная инфраструктура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 xml:space="preserve">4.2.1. Водоснабжение </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4.2.2. Водоотведение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rPr>
                <w:lang w:eastAsia="ru-RU"/>
              </w:rPr>
              <w:t>4.2.3. Теплоснабжение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4.2.4. Газоснабжение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4.2.5. Электроснабжение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4.2.6. Связь и телекоммуникации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 xml:space="preserve">4.2.7. </w:t>
            </w:r>
            <w:r>
              <w:t>Транспортная инфраструктура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 xml:space="preserve">4.2.8. </w:t>
            </w:r>
            <w:r>
              <w:t>Мероприятия по сохранению объектов культурного наследия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4.2.9. Ограничения в использовании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rPr>
                <w:lang w:eastAsia="ru-RU"/>
              </w:rPr>
            </w:pPr>
            <w:r>
              <w:rPr>
                <w:lang w:eastAsia="ru-RU"/>
              </w:rPr>
              <w:lastRenderedPageBreak/>
              <w:t xml:space="preserve">5. </w:t>
            </w:r>
            <w: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r>
              <w:t>58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t>5.1. Объекты, размещение которых утверждено документами территориального планирования Российской Федерации</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58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5.2. Объекты, размещение которых предусмотрено документами территориального планирования Новгородской области</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58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5.3. Объекты, размещение которых предусмотрено схемой территориального планирования Новгородского района</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61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 xml:space="preserve">5.4. </w:t>
            </w:r>
            <w:r>
              <w:rPr>
                <w:lang w:eastAsia="ru-RU"/>
              </w:rPr>
              <w:t>Объекты, размещение которых предполагается в рамках реализации инвестиционных программ</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63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 xml:space="preserve">6. </w:t>
            </w:r>
            <w:r>
              <w:rPr>
                <w:rFonts w:eastAsiaTheme="majorEastAsia"/>
              </w:rPr>
              <w:t>Перечень и характеристика основных факторов риска возникновения чрезвычайных ситуаций природного и техногенного характера</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both"/>
            </w:pPr>
          </w:p>
          <w:p w:rsidR="00094BFD" w:rsidRDefault="00094BFD">
            <w:pPr>
              <w:spacing w:after="0"/>
              <w:jc w:val="center"/>
            </w:pPr>
          </w:p>
          <w:p w:rsidR="00094BFD" w:rsidRDefault="00094BFD">
            <w:pPr>
              <w:spacing w:after="0"/>
              <w:jc w:val="center"/>
            </w:pPr>
            <w:r>
              <w:t>64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 xml:space="preserve">7. </w:t>
            </w:r>
            <w:r>
              <w:rPr>
                <w:rFonts w:eastAsia="Calibri"/>
                <w:bCs/>
                <w:kern w:val="0"/>
                <w:szCs w:val="32"/>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both"/>
            </w:pPr>
          </w:p>
          <w:p w:rsidR="00094BFD" w:rsidRDefault="00094BFD">
            <w:pPr>
              <w:spacing w:after="0"/>
              <w:jc w:val="both"/>
            </w:pPr>
          </w:p>
          <w:p w:rsidR="00094BFD" w:rsidRDefault="00094BFD">
            <w:pPr>
              <w:spacing w:after="0"/>
              <w:jc w:val="both"/>
            </w:pPr>
          </w:p>
          <w:p w:rsidR="00094BFD" w:rsidRDefault="00094BFD">
            <w:pPr>
              <w:spacing w:after="0"/>
              <w:jc w:val="both"/>
            </w:pPr>
          </w:p>
          <w:p w:rsidR="00094BFD" w:rsidRDefault="00094BFD">
            <w:pPr>
              <w:spacing w:after="0"/>
              <w:jc w:val="center"/>
            </w:pPr>
            <w:r>
              <w:t>71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 xml:space="preserve">8. </w:t>
            </w:r>
            <w:r>
              <w:rPr>
                <w:rFonts w:eastAsia="Calibri"/>
                <w:kern w:val="0"/>
              </w:rPr>
              <w:t>Баланс использования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75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jc w:val="both"/>
            </w:pPr>
            <w:r>
              <w:t xml:space="preserve">9. </w:t>
            </w:r>
            <w:r>
              <w:rPr>
                <w:rFonts w:eastAsia="Calibri"/>
                <w:kern w:val="0"/>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p>
          <w:p w:rsidR="00094BFD" w:rsidRDefault="00094BFD">
            <w:pPr>
              <w:spacing w:after="0"/>
              <w:jc w:val="center"/>
            </w:pPr>
            <w:r>
              <w:t>77</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rPr>
                <w:highlight w:val="yellow"/>
              </w:rPr>
            </w:pPr>
            <w:r>
              <w:t>10. Карта г</w:t>
            </w:r>
            <w:r>
              <w:rPr>
                <w:rFonts w:eastAsiaTheme="minorHAnsi"/>
                <w:kern w:val="0"/>
              </w:rPr>
              <w:t>раниц поселения и границ существующих населенных пунктов</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rPr>
                <w:highlight w:val="yellow"/>
              </w:rPr>
            </w:pPr>
          </w:p>
          <w:p w:rsidR="00094BFD" w:rsidRDefault="00094BFD">
            <w:pPr>
              <w:spacing w:after="0"/>
              <w:jc w:val="center"/>
              <w:rPr>
                <w:highlight w:val="yellow"/>
              </w:rPr>
            </w:pPr>
            <w:r>
              <w:t>78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jc w:val="both"/>
            </w:pPr>
            <w:r>
              <w:rPr>
                <w:rFonts w:eastAsiaTheme="minorHAnsi"/>
                <w:szCs w:val="28"/>
              </w:rPr>
              <w:t xml:space="preserve">11. Карта </w:t>
            </w:r>
            <w:r>
              <w:rPr>
                <w:rFonts w:eastAsiaTheme="minorHAnsi"/>
                <w:kern w:val="0"/>
              </w:rPr>
              <w:t>местоположения существующих и строящихся объектов местного значения поселения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79</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pPr>
            <w:r>
              <w:t xml:space="preserve">12. Карта </w:t>
            </w:r>
            <w:r>
              <w:rPr>
                <w:rFonts w:eastAsiaTheme="minorHAnsi"/>
                <w:kern w:val="0"/>
              </w:rPr>
              <w:t>местоположения</w:t>
            </w:r>
            <w:r>
              <w:t xml:space="preserve"> </w:t>
            </w:r>
            <w:r>
              <w:rPr>
                <w:rFonts w:eastAsiaTheme="minorHAnsi"/>
                <w:kern w:val="0"/>
              </w:rPr>
              <w:t>особых экономических зон</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80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pPr>
            <w:r>
              <w:t>13. Карта территорий объектов культурного наследия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81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jc w:val="both"/>
            </w:pPr>
            <w:r>
              <w:t>14. Карта зон с особыми условиями использования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82</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jc w:val="both"/>
            </w:pPr>
            <w:r>
              <w:t xml:space="preserve">15. Карта </w:t>
            </w:r>
            <w:r>
              <w:rPr>
                <w:rFonts w:eastAsiaTheme="minorHAnsi"/>
                <w:kern w:val="0"/>
              </w:rPr>
              <w:t>территорий, подверженные риску возникновения чрезвычайных ситуаций природного и техногенного характера</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83</w:t>
            </w:r>
          </w:p>
        </w:tc>
      </w:tr>
    </w:tbl>
    <w:p w:rsidR="00693FB9" w:rsidRDefault="00693FB9">
      <w:pPr>
        <w:spacing w:after="160" w:line="259" w:lineRule="auto"/>
        <w:rPr>
          <w:b/>
        </w:rPr>
      </w:pPr>
      <w:r>
        <w:rPr>
          <w:b/>
        </w:rPr>
        <w:br w:type="page"/>
      </w:r>
    </w:p>
    <w:p w:rsidR="0015000F" w:rsidRPr="00130887" w:rsidRDefault="00130887" w:rsidP="00130887">
      <w:pPr>
        <w:spacing w:after="0"/>
        <w:jc w:val="center"/>
        <w:rPr>
          <w:b/>
        </w:rPr>
      </w:pPr>
      <w:r w:rsidRPr="00130887">
        <w:rPr>
          <w:b/>
        </w:rPr>
        <w:lastRenderedPageBreak/>
        <w:t>1.</w:t>
      </w:r>
      <w:r>
        <w:rPr>
          <w:b/>
        </w:rPr>
        <w:t xml:space="preserve"> </w:t>
      </w:r>
      <w:r w:rsidR="0015000F" w:rsidRPr="00130887">
        <w:rPr>
          <w:b/>
        </w:rPr>
        <w:t>В</w:t>
      </w:r>
      <w:r w:rsidR="005A2A7C">
        <w:rPr>
          <w:b/>
        </w:rPr>
        <w:t>ведение</w:t>
      </w:r>
    </w:p>
    <w:p w:rsidR="0015000F" w:rsidRPr="00134801" w:rsidRDefault="0015000F" w:rsidP="00134801">
      <w:pPr>
        <w:spacing w:after="0"/>
        <w:ind w:firstLine="708"/>
        <w:jc w:val="both"/>
      </w:pPr>
      <w:r w:rsidRPr="00134801">
        <w:t>В соответствии с положениями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w:t>
      </w:r>
    </w:p>
    <w:p w:rsidR="0015000F" w:rsidRPr="00134801" w:rsidRDefault="0015000F" w:rsidP="00134801">
      <w:pPr>
        <w:spacing w:after="0"/>
        <w:ind w:firstLine="708"/>
        <w:jc w:val="both"/>
      </w:pPr>
      <w:r w:rsidRPr="00134801">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Прогноз развития поселения и определение функционального зонирования помогут перейти к правовому регулированию и правовому зонированию, которые служат механизмом развития поселения.</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В соответствии с градостроительным законодательством Генеральный план </w:t>
      </w:r>
      <w:r w:rsidR="00554A8F" w:rsidRPr="00134801">
        <w:rPr>
          <w:lang w:eastAsia="ar-SA" w:bidi="en-US"/>
        </w:rPr>
        <w:t>Ермолинского</w:t>
      </w:r>
      <w:r w:rsidRPr="00134801">
        <w:rPr>
          <w:lang w:eastAsia="ar-SA" w:bidi="en-US"/>
        </w:rPr>
        <w:t xml:space="preserve"> сельского поселения Новгородского района Новгородской области является документом территориального планирования городского поселения. Генеральным планом определено, исходя из совокупности социальных, экономических, экологических и иных факторов, назначение территорий </w:t>
      </w:r>
      <w:r w:rsidR="00554A8F" w:rsidRPr="00134801">
        <w:rPr>
          <w:lang w:eastAsia="ar-SA" w:bidi="en-US"/>
        </w:rPr>
        <w:t>Ермолинского</w:t>
      </w:r>
      <w:r w:rsidRPr="00134801">
        <w:rPr>
          <w:lang w:eastAsia="ar-SA" w:bidi="en-US"/>
        </w:rPr>
        <w:t xml:space="preserve">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Новгородской области, муниципальных районов и входящих в них муниципальных образований.</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Новгородской области, уставом </w:t>
      </w:r>
      <w:r w:rsidR="00554A8F" w:rsidRPr="00134801">
        <w:rPr>
          <w:lang w:eastAsia="ar-SA" w:bidi="en-US"/>
        </w:rPr>
        <w:t>Ермолинского сельского</w:t>
      </w:r>
      <w:r w:rsidRPr="00134801">
        <w:rPr>
          <w:lang w:eastAsia="ar-SA" w:bidi="en-US"/>
        </w:rPr>
        <w:t xml:space="preserve"> поселения.</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15000F" w:rsidRPr="00134801" w:rsidRDefault="0015000F" w:rsidP="00134801">
      <w:pPr>
        <w:shd w:val="clear" w:color="auto" w:fill="FFFFFF"/>
        <w:spacing w:after="0"/>
        <w:ind w:firstLine="708"/>
        <w:rPr>
          <w:b/>
          <w:i/>
          <w:u w:val="single"/>
          <w:lang w:eastAsia="ar-SA" w:bidi="en-US"/>
        </w:rPr>
      </w:pPr>
      <w:r w:rsidRPr="00134801">
        <w:rPr>
          <w:b/>
          <w:i/>
          <w:u w:val="single"/>
          <w:lang w:val="en-US" w:eastAsia="ar-SA" w:bidi="en-US"/>
        </w:rPr>
        <w:t>Этапы реализации проекта</w:t>
      </w:r>
      <w:r w:rsidRPr="00134801">
        <w:rPr>
          <w:b/>
          <w:i/>
          <w:u w:val="single"/>
          <w:lang w:eastAsia="ar-SA" w:bidi="en-US"/>
        </w:rPr>
        <w:t>:</w:t>
      </w:r>
    </w:p>
    <w:p w:rsidR="0015000F" w:rsidRPr="00134801" w:rsidRDefault="0015000F" w:rsidP="00134801">
      <w:pPr>
        <w:numPr>
          <w:ilvl w:val="0"/>
          <w:numId w:val="1"/>
        </w:numPr>
        <w:spacing w:after="0"/>
        <w:ind w:left="1064" w:firstLine="708"/>
        <w:jc w:val="both"/>
        <w:rPr>
          <w:lang w:eastAsia="ar-SA" w:bidi="en-US"/>
        </w:rPr>
      </w:pPr>
      <w:r w:rsidRPr="00134801">
        <w:rPr>
          <w:lang w:eastAsia="ar-SA" w:bidi="en-US"/>
        </w:rPr>
        <w:t>исходный срок – 2016 г.;</w:t>
      </w:r>
    </w:p>
    <w:p w:rsidR="0015000F" w:rsidRPr="00134801" w:rsidRDefault="0015000F" w:rsidP="00134801">
      <w:pPr>
        <w:numPr>
          <w:ilvl w:val="0"/>
          <w:numId w:val="1"/>
        </w:numPr>
        <w:spacing w:after="0"/>
        <w:ind w:left="1064" w:firstLine="708"/>
        <w:jc w:val="both"/>
        <w:rPr>
          <w:lang w:eastAsia="ar-SA" w:bidi="en-US"/>
        </w:rPr>
      </w:pPr>
      <w:r w:rsidRPr="00134801">
        <w:rPr>
          <w:lang w:eastAsia="ar-SA" w:bidi="en-US"/>
        </w:rPr>
        <w:t>1 очередь – до 202</w:t>
      </w:r>
      <w:r w:rsidR="00554A8F" w:rsidRPr="00134801">
        <w:rPr>
          <w:lang w:eastAsia="ar-SA" w:bidi="en-US"/>
        </w:rPr>
        <w:t>6</w:t>
      </w:r>
      <w:r w:rsidRPr="00134801">
        <w:rPr>
          <w:lang w:eastAsia="ar-SA" w:bidi="en-US"/>
        </w:rPr>
        <w:t xml:space="preserve"> г.;</w:t>
      </w:r>
    </w:p>
    <w:p w:rsidR="0015000F" w:rsidRPr="00134801" w:rsidRDefault="0015000F" w:rsidP="00134801">
      <w:pPr>
        <w:numPr>
          <w:ilvl w:val="0"/>
          <w:numId w:val="1"/>
        </w:numPr>
        <w:spacing w:after="0"/>
        <w:ind w:left="1064" w:firstLine="708"/>
        <w:jc w:val="both"/>
        <w:rPr>
          <w:lang w:eastAsia="ar-SA" w:bidi="en-US"/>
        </w:rPr>
      </w:pPr>
      <w:r w:rsidRPr="00134801">
        <w:rPr>
          <w:lang w:eastAsia="ar-SA" w:bidi="en-US"/>
        </w:rPr>
        <w:t>расчетный срок – 2036 г.</w:t>
      </w:r>
    </w:p>
    <w:p w:rsidR="0015000F" w:rsidRPr="00134801" w:rsidRDefault="0015000F" w:rsidP="00134801">
      <w:pPr>
        <w:shd w:val="clear" w:color="auto" w:fill="FFFFFF"/>
        <w:spacing w:after="0"/>
        <w:ind w:firstLine="708"/>
        <w:jc w:val="both"/>
        <w:rPr>
          <w:b/>
          <w:i/>
          <w:u w:val="single"/>
          <w:lang w:eastAsia="ar-SA" w:bidi="en-US"/>
        </w:rPr>
      </w:pPr>
      <w:r w:rsidRPr="00134801">
        <w:rPr>
          <w:b/>
          <w:i/>
          <w:u w:val="single"/>
          <w:lang w:eastAsia="ar-SA" w:bidi="en-US"/>
        </w:rPr>
        <w:t>Нормативная база:</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Градостроительный Кодекс Российской Федерации от 29.12.2004 № 190-ФЗ;</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Земельный Кодекс Российской Федерации от 25.10.2001 № 136-ФЗ;</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Водный кодекс Российской Федерации от 03.06.2006 N 74-ФЗ</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Лесной кодекс РФ;</w:t>
      </w:r>
    </w:p>
    <w:p w:rsidR="00FF5E45" w:rsidRPr="00134801" w:rsidRDefault="0015000F" w:rsidP="00134801">
      <w:pPr>
        <w:shd w:val="clear" w:color="auto" w:fill="FFFFFF"/>
        <w:spacing w:after="0"/>
        <w:ind w:firstLine="708"/>
        <w:jc w:val="both"/>
        <w:rPr>
          <w:lang w:eastAsia="ar-SA" w:bidi="en-US"/>
        </w:rPr>
      </w:pPr>
      <w:r w:rsidRPr="00134801">
        <w:rPr>
          <w:lang w:eastAsia="ar-SA" w:bidi="en-US"/>
        </w:rPr>
        <w:t>Федеральный закон от 06.10.2003 № 131-ФЗ «Об общих принципах организации местного самоупр</w:t>
      </w:r>
      <w:r w:rsidR="00FF5E45" w:rsidRPr="00134801">
        <w:rPr>
          <w:lang w:eastAsia="ar-SA" w:bidi="en-US"/>
        </w:rPr>
        <w:t>авления в Российской Федерации»;</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Федеральный закон от 10.01.2002 № 7-ФЗ «Об охране окружающей среды»,</w:t>
      </w:r>
    </w:p>
    <w:p w:rsidR="00FF5E45" w:rsidRPr="00134801" w:rsidRDefault="00FF5E45" w:rsidP="00134801">
      <w:pPr>
        <w:shd w:val="clear" w:color="auto" w:fill="FFFFFF"/>
        <w:spacing w:after="0"/>
        <w:ind w:firstLine="708"/>
        <w:jc w:val="both"/>
        <w:rPr>
          <w:lang w:eastAsia="ar-SA" w:bidi="en-US"/>
        </w:rPr>
      </w:pPr>
      <w:r w:rsidRPr="00134801">
        <w:rPr>
          <w:lang w:eastAsia="ar-SA" w:bidi="en-US"/>
        </w:rPr>
        <w:lastRenderedPageBreak/>
        <w:t>Федеральный закон от 30 марта 1999 года № 52−ФЗ «О санитарно − эпидемиологическом благополучии населения»,</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 xml:space="preserve">Федеральный закон от 14 марта 1995 года № 33-ФЗ «Об особо охраняемых природных территориях» </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Федеральный закон от 25 июня 2002 года № 73-ФЗ «Об объектах культурного наследия (памятниках истории и культуры) народов Российской Федерации».</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 xml:space="preserve">Федеральный закон от 24 июля 2007 года № 221-ФЗ «О государственном кадастре недвижимости». </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СНиП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СанПиН 2.2.2.1/2.0.1.1.1200-03 «Санитарно-защитные зоны и санитарная классификация предприятий, сооружений и иных объектов»,</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СНиП 2.06.15-85 «Инженерная защита территории от затопления и подтопления», </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РДС 30-201-98 (утверждена Госстроем РФ от 06.04.1998 № 18-30), </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СП 42.13330.2016. Свод правил. Градостроительство. Планировка и застройка городских и сельских поселений. Актуализированная редакция СНиП 2.07.01-89*»</w:t>
      </w:r>
    </w:p>
    <w:p w:rsidR="00E17806" w:rsidRPr="00134801" w:rsidRDefault="00E17806" w:rsidP="00134801">
      <w:pPr>
        <w:shd w:val="clear" w:color="auto" w:fill="FFFFFF"/>
        <w:spacing w:after="0"/>
        <w:ind w:firstLine="708"/>
        <w:jc w:val="both"/>
        <w:rPr>
          <w:lang w:eastAsia="ar-SA" w:bidi="en-US"/>
        </w:rPr>
      </w:pPr>
      <w:r w:rsidRPr="00134801">
        <w:rPr>
          <w:lang w:eastAsia="ar-SA" w:bidi="en-US"/>
        </w:rPr>
        <w:t>Областной Закон от 14 марта 2007 года № 57-ОЗ «О регулировании градостроительной деятельности на территории Новгородской области».</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Действующие технические регламенты, санитарные нормы и правила, строительные нормы и правила, иные нормативные документы.</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Схема территориального планирования Новгородской области.  </w:t>
      </w:r>
    </w:p>
    <w:p w:rsidR="00733892" w:rsidRPr="00134801" w:rsidRDefault="0015000F" w:rsidP="00134801">
      <w:pPr>
        <w:shd w:val="clear" w:color="auto" w:fill="FFFFFF"/>
        <w:spacing w:after="0"/>
        <w:ind w:firstLine="708"/>
        <w:jc w:val="both"/>
        <w:rPr>
          <w:lang w:eastAsia="ar-SA" w:bidi="en-US"/>
        </w:rPr>
      </w:pPr>
      <w:r w:rsidRPr="00134801">
        <w:rPr>
          <w:lang w:eastAsia="ar-SA" w:bidi="en-US"/>
        </w:rPr>
        <w:t>Схема территориального планирования Новгородского муниципального района.</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Генеральный план </w:t>
      </w:r>
      <w:r w:rsidR="00554A8F" w:rsidRPr="00134801">
        <w:rPr>
          <w:lang w:eastAsia="ar-SA" w:bidi="en-US"/>
        </w:rPr>
        <w:t>Ермолинского</w:t>
      </w:r>
      <w:r w:rsidR="00733892" w:rsidRPr="00134801">
        <w:rPr>
          <w:lang w:eastAsia="ar-SA" w:bidi="en-US"/>
        </w:rPr>
        <w:t xml:space="preserve"> сельского</w:t>
      </w:r>
      <w:r w:rsidRPr="00134801">
        <w:rPr>
          <w:lang w:eastAsia="ar-SA" w:bidi="en-US"/>
        </w:rPr>
        <w:t xml:space="preserve"> поселения Новгородского муниципального района Новгородской области (действующая редакция).</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Иные нормативно-правовые документы, необходимые для подготовки документации по территориальному планированию. </w:t>
      </w:r>
    </w:p>
    <w:p w:rsidR="007302D9" w:rsidRPr="00134801" w:rsidRDefault="007302D9" w:rsidP="00134801">
      <w:pPr>
        <w:widowControl w:val="0"/>
        <w:autoSpaceDE w:val="0"/>
        <w:spacing w:after="0"/>
        <w:ind w:firstLine="708"/>
        <w:jc w:val="both"/>
        <w:rPr>
          <w:color w:val="000000"/>
        </w:rPr>
      </w:pPr>
      <w:r w:rsidRPr="00134801">
        <w:rPr>
          <w:color w:val="000000"/>
        </w:rPr>
        <w:t>В проекте генерального плана приняты следующие сокращения:</w:t>
      </w:r>
    </w:p>
    <w:p w:rsidR="007302D9" w:rsidRPr="00134801" w:rsidRDefault="007302D9" w:rsidP="00134801">
      <w:pPr>
        <w:widowControl w:val="0"/>
        <w:autoSpaceDE w:val="0"/>
        <w:spacing w:after="0"/>
        <w:ind w:firstLine="708"/>
        <w:jc w:val="both"/>
        <w:rPr>
          <w:color w:val="000000"/>
        </w:rPr>
      </w:pPr>
      <w:r w:rsidRPr="00134801">
        <w:rPr>
          <w:color w:val="000000"/>
        </w:rPr>
        <w:tab/>
        <w:t>посёлок – п.;</w:t>
      </w:r>
    </w:p>
    <w:p w:rsidR="007302D9" w:rsidRPr="00134801" w:rsidRDefault="007302D9" w:rsidP="00134801">
      <w:pPr>
        <w:widowControl w:val="0"/>
        <w:autoSpaceDE w:val="0"/>
        <w:spacing w:after="0"/>
        <w:ind w:firstLine="708"/>
        <w:jc w:val="both"/>
        <w:rPr>
          <w:color w:val="000000"/>
        </w:rPr>
      </w:pPr>
      <w:r w:rsidRPr="00134801">
        <w:rPr>
          <w:color w:val="000000"/>
        </w:rPr>
        <w:tab/>
        <w:t>деревня – д.;</w:t>
      </w:r>
    </w:p>
    <w:p w:rsidR="007302D9" w:rsidRPr="00134801" w:rsidRDefault="007302D9" w:rsidP="00134801">
      <w:pPr>
        <w:widowControl w:val="0"/>
        <w:autoSpaceDE w:val="0"/>
        <w:spacing w:after="0"/>
        <w:ind w:firstLine="708"/>
        <w:jc w:val="both"/>
        <w:rPr>
          <w:color w:val="000000"/>
        </w:rPr>
      </w:pPr>
      <w:r w:rsidRPr="00134801">
        <w:rPr>
          <w:color w:val="000000"/>
        </w:rPr>
        <w:tab/>
        <w:t>железнодорожная станция – ж/д ст.;</w:t>
      </w:r>
    </w:p>
    <w:p w:rsidR="007302D9" w:rsidRPr="00134801" w:rsidRDefault="007302D9" w:rsidP="00134801">
      <w:pPr>
        <w:widowControl w:val="0"/>
        <w:autoSpaceDE w:val="0"/>
        <w:spacing w:after="0"/>
        <w:ind w:firstLine="708"/>
        <w:jc w:val="both"/>
        <w:rPr>
          <w:color w:val="000000"/>
        </w:rPr>
      </w:pPr>
      <w:r w:rsidRPr="00134801">
        <w:rPr>
          <w:color w:val="000000"/>
        </w:rPr>
        <w:tab/>
        <w:t>человек – чел.;</w:t>
      </w:r>
    </w:p>
    <w:p w:rsidR="007302D9" w:rsidRPr="00134801" w:rsidRDefault="007302D9" w:rsidP="00134801">
      <w:pPr>
        <w:widowControl w:val="0"/>
        <w:autoSpaceDE w:val="0"/>
        <w:spacing w:after="0"/>
        <w:ind w:firstLine="708"/>
        <w:jc w:val="both"/>
        <w:rPr>
          <w:color w:val="000000"/>
        </w:rPr>
      </w:pPr>
      <w:r w:rsidRPr="00134801">
        <w:rPr>
          <w:color w:val="000000"/>
        </w:rPr>
        <w:tab/>
        <w:t>полигон твёрдых бытовых отходов – полигон ТБО;</w:t>
      </w:r>
    </w:p>
    <w:p w:rsidR="007302D9" w:rsidRPr="00134801" w:rsidRDefault="007302D9" w:rsidP="00134801">
      <w:pPr>
        <w:widowControl w:val="0"/>
        <w:autoSpaceDE w:val="0"/>
        <w:spacing w:after="0"/>
        <w:ind w:firstLine="708"/>
        <w:jc w:val="both"/>
        <w:rPr>
          <w:color w:val="000000"/>
        </w:rPr>
      </w:pPr>
      <w:r w:rsidRPr="00134801">
        <w:rPr>
          <w:color w:val="000000"/>
        </w:rPr>
        <w:tab/>
        <w:t>санитарно-защитная зона - СЗЗ;</w:t>
      </w:r>
    </w:p>
    <w:p w:rsidR="007302D9" w:rsidRPr="00134801" w:rsidRDefault="007302D9" w:rsidP="00134801">
      <w:pPr>
        <w:widowControl w:val="0"/>
        <w:autoSpaceDE w:val="0"/>
        <w:spacing w:after="0"/>
        <w:ind w:firstLine="708"/>
        <w:jc w:val="both"/>
        <w:rPr>
          <w:color w:val="000000"/>
        </w:rPr>
      </w:pPr>
      <w:r w:rsidRPr="00134801">
        <w:rPr>
          <w:color w:val="000000"/>
        </w:rPr>
        <w:tab/>
        <w:t>детские сады – ДС;</w:t>
      </w:r>
    </w:p>
    <w:p w:rsidR="007302D9" w:rsidRPr="00134801" w:rsidRDefault="007302D9" w:rsidP="00134801">
      <w:pPr>
        <w:widowControl w:val="0"/>
        <w:autoSpaceDE w:val="0"/>
        <w:spacing w:after="0"/>
        <w:ind w:firstLine="708"/>
        <w:jc w:val="both"/>
        <w:rPr>
          <w:color w:val="000000"/>
        </w:rPr>
      </w:pPr>
      <w:r w:rsidRPr="00134801">
        <w:rPr>
          <w:color w:val="000000"/>
        </w:rPr>
        <w:tab/>
        <w:t>средняя общеобразовательная школа - СОШ;</w:t>
      </w:r>
    </w:p>
    <w:p w:rsidR="007302D9" w:rsidRPr="00134801" w:rsidRDefault="007302D9" w:rsidP="00134801">
      <w:pPr>
        <w:widowControl w:val="0"/>
        <w:autoSpaceDE w:val="0"/>
        <w:spacing w:after="0"/>
        <w:ind w:firstLine="708"/>
        <w:jc w:val="both"/>
        <w:rPr>
          <w:color w:val="000000"/>
        </w:rPr>
      </w:pPr>
      <w:r w:rsidRPr="00134801">
        <w:rPr>
          <w:color w:val="000000"/>
        </w:rPr>
        <w:tab/>
        <w:t>фельдшерско-акушерский пункт - ФАП;</w:t>
      </w:r>
    </w:p>
    <w:p w:rsidR="007302D9" w:rsidRPr="00134801" w:rsidRDefault="007302D9" w:rsidP="00134801">
      <w:pPr>
        <w:widowControl w:val="0"/>
        <w:autoSpaceDE w:val="0"/>
        <w:spacing w:after="0"/>
        <w:ind w:firstLine="708"/>
        <w:jc w:val="both"/>
        <w:rPr>
          <w:color w:val="000000"/>
        </w:rPr>
      </w:pPr>
      <w:r w:rsidRPr="00134801">
        <w:rPr>
          <w:color w:val="000000"/>
        </w:rPr>
        <w:tab/>
        <w:t>культурно-досуговый центр – КДЦ;</w:t>
      </w:r>
    </w:p>
    <w:p w:rsidR="007302D9" w:rsidRPr="00134801" w:rsidRDefault="007302D9" w:rsidP="00134801">
      <w:pPr>
        <w:widowControl w:val="0"/>
        <w:autoSpaceDE w:val="0"/>
        <w:spacing w:after="0"/>
        <w:ind w:firstLine="708"/>
        <w:jc w:val="both"/>
        <w:rPr>
          <w:color w:val="000000"/>
        </w:rPr>
      </w:pPr>
      <w:r w:rsidRPr="00134801">
        <w:rPr>
          <w:color w:val="000000"/>
        </w:rPr>
        <w:tab/>
        <w:t>основная общеобразовательная школа – ООШ;</w:t>
      </w:r>
    </w:p>
    <w:p w:rsidR="007302D9" w:rsidRPr="00134801" w:rsidRDefault="007302D9" w:rsidP="00134801">
      <w:pPr>
        <w:widowControl w:val="0"/>
        <w:autoSpaceDE w:val="0"/>
        <w:spacing w:after="0"/>
        <w:ind w:firstLine="708"/>
        <w:jc w:val="both"/>
        <w:rPr>
          <w:color w:val="000000"/>
        </w:rPr>
      </w:pPr>
      <w:r w:rsidRPr="00134801">
        <w:rPr>
          <w:color w:val="000000"/>
        </w:rPr>
        <w:tab/>
        <w:t>автомобильная дорога - а/д (в таблицах);</w:t>
      </w:r>
    </w:p>
    <w:p w:rsidR="00693FB9" w:rsidRDefault="007302D9" w:rsidP="00693FB9">
      <w:pPr>
        <w:widowControl w:val="0"/>
        <w:autoSpaceDE w:val="0"/>
        <w:spacing w:after="0"/>
        <w:ind w:firstLine="708"/>
        <w:jc w:val="both"/>
        <w:rPr>
          <w:color w:val="000000"/>
        </w:rPr>
      </w:pPr>
      <w:r w:rsidRPr="00134801">
        <w:rPr>
          <w:color w:val="000000"/>
        </w:rPr>
        <w:tab/>
        <w:t>нет данных – н/д (в таблицах)</w:t>
      </w:r>
      <w:r w:rsidR="00693FB9">
        <w:rPr>
          <w:color w:val="000000"/>
        </w:rPr>
        <w:t>.</w:t>
      </w:r>
      <w:r w:rsidR="00693FB9">
        <w:rPr>
          <w:color w:val="000000"/>
        </w:rPr>
        <w:br w:type="page"/>
      </w:r>
    </w:p>
    <w:p w:rsidR="007302D9" w:rsidRPr="00134801" w:rsidRDefault="007302D9" w:rsidP="00134801">
      <w:pPr>
        <w:widowControl w:val="0"/>
        <w:autoSpaceDE w:val="0"/>
        <w:spacing w:after="0"/>
        <w:ind w:firstLine="708"/>
        <w:jc w:val="both"/>
      </w:pPr>
    </w:p>
    <w:p w:rsidR="00134801" w:rsidRPr="005A2A7C" w:rsidRDefault="00130887" w:rsidP="00E604D5">
      <w:pPr>
        <w:pStyle w:val="1"/>
        <w:spacing w:before="0" w:line="240" w:lineRule="auto"/>
        <w:jc w:val="center"/>
        <w:rPr>
          <w:rFonts w:ascii="Times New Roman" w:hAnsi="Times New Roman" w:cs="Times New Roman"/>
          <w:b/>
          <w:color w:val="auto"/>
          <w:sz w:val="24"/>
          <w:szCs w:val="28"/>
        </w:rPr>
      </w:pPr>
      <w:r w:rsidRPr="005A2A7C">
        <w:rPr>
          <w:rFonts w:ascii="Times New Roman" w:hAnsi="Times New Roman" w:cs="Times New Roman"/>
          <w:b/>
          <w:color w:val="auto"/>
          <w:sz w:val="24"/>
          <w:szCs w:val="28"/>
        </w:rPr>
        <w:t xml:space="preserve">2. </w:t>
      </w:r>
      <w:r w:rsidR="005A2A7C" w:rsidRPr="005A2A7C">
        <w:rPr>
          <w:rFonts w:ascii="Times New Roman" w:hAnsi="Times New Roman"/>
          <w:b/>
          <w:color w:val="auto"/>
          <w:sz w:val="24"/>
          <w:szCs w:val="24"/>
        </w:rP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134801" w:rsidRDefault="00134801" w:rsidP="00E604D5">
      <w:pPr>
        <w:pStyle w:val="1"/>
        <w:spacing w:before="0" w:line="240" w:lineRule="auto"/>
        <w:jc w:val="center"/>
        <w:rPr>
          <w:rFonts w:ascii="Times New Roman" w:hAnsi="Times New Roman" w:cs="Times New Roman"/>
          <w:color w:val="auto"/>
          <w:sz w:val="28"/>
          <w:szCs w:val="28"/>
        </w:rPr>
      </w:pPr>
    </w:p>
    <w:tbl>
      <w:tblPr>
        <w:tblW w:w="9773" w:type="dxa"/>
        <w:jc w:val="center"/>
        <w:tblLayout w:type="fixed"/>
        <w:tblCellMar>
          <w:left w:w="40" w:type="dxa"/>
          <w:right w:w="40" w:type="dxa"/>
        </w:tblCellMar>
        <w:tblLook w:val="0000" w:firstRow="0" w:lastRow="0" w:firstColumn="0" w:lastColumn="0" w:noHBand="0" w:noVBand="0"/>
      </w:tblPr>
      <w:tblGrid>
        <w:gridCol w:w="785"/>
        <w:gridCol w:w="5870"/>
        <w:gridCol w:w="3118"/>
      </w:tblGrid>
      <w:tr w:rsidR="00E604D5" w:rsidRPr="00E604D5" w:rsidTr="00134801">
        <w:trPr>
          <w:trHeight w:val="750"/>
          <w:tblHeader/>
          <w:jc w:val="center"/>
        </w:trPr>
        <w:tc>
          <w:tcPr>
            <w:tcW w:w="785" w:type="dxa"/>
            <w:tcBorders>
              <w:top w:val="single" w:sz="6" w:space="0" w:color="auto"/>
              <w:left w:val="single" w:sz="6" w:space="0" w:color="auto"/>
              <w:right w:val="single" w:sz="6" w:space="0" w:color="auto"/>
            </w:tcBorders>
            <w:vAlign w:val="center"/>
          </w:tcPr>
          <w:p w:rsidR="00E604D5" w:rsidRPr="00E604D5" w:rsidRDefault="00E604D5" w:rsidP="00835524">
            <w:pPr>
              <w:spacing w:after="0" w:line="240" w:lineRule="auto"/>
              <w:jc w:val="center"/>
              <w:rPr>
                <w:rStyle w:val="FontStyle31"/>
                <w:b/>
                <w:sz w:val="24"/>
                <w:szCs w:val="24"/>
              </w:rPr>
            </w:pPr>
            <w:r w:rsidRPr="00E604D5">
              <w:rPr>
                <w:rStyle w:val="FontStyle31"/>
                <w:b/>
                <w:sz w:val="24"/>
                <w:szCs w:val="24"/>
              </w:rPr>
              <w:t>№</w:t>
            </w:r>
          </w:p>
          <w:p w:rsidR="00E604D5" w:rsidRPr="00E604D5" w:rsidRDefault="00E604D5" w:rsidP="00835524">
            <w:pPr>
              <w:spacing w:after="0" w:line="240" w:lineRule="auto"/>
              <w:jc w:val="center"/>
              <w:rPr>
                <w:b/>
              </w:rPr>
            </w:pPr>
            <w:r w:rsidRPr="00E604D5">
              <w:rPr>
                <w:rStyle w:val="FontStyle31"/>
                <w:b/>
                <w:sz w:val="24"/>
                <w:szCs w:val="24"/>
              </w:rPr>
              <w:t>п/п</w:t>
            </w:r>
          </w:p>
        </w:tc>
        <w:tc>
          <w:tcPr>
            <w:tcW w:w="5870" w:type="dxa"/>
            <w:tcBorders>
              <w:top w:val="single" w:sz="6" w:space="0" w:color="auto"/>
              <w:left w:val="single" w:sz="6" w:space="0" w:color="auto"/>
              <w:right w:val="single" w:sz="6" w:space="0" w:color="auto"/>
            </w:tcBorders>
            <w:vAlign w:val="center"/>
          </w:tcPr>
          <w:p w:rsidR="00E604D5" w:rsidRPr="00E604D5" w:rsidRDefault="00E604D5" w:rsidP="00835524">
            <w:pPr>
              <w:spacing w:after="0" w:line="240" w:lineRule="auto"/>
              <w:jc w:val="center"/>
              <w:rPr>
                <w:rStyle w:val="FontStyle31"/>
                <w:b/>
                <w:sz w:val="24"/>
                <w:szCs w:val="24"/>
              </w:rPr>
            </w:pPr>
            <w:r w:rsidRPr="00E604D5">
              <w:rPr>
                <w:rStyle w:val="FontStyle31"/>
                <w:b/>
                <w:sz w:val="24"/>
                <w:szCs w:val="24"/>
              </w:rPr>
              <w:t>Наименование</w:t>
            </w:r>
          </w:p>
          <w:p w:rsidR="00E604D5" w:rsidRPr="00E604D5" w:rsidRDefault="00E604D5" w:rsidP="00835524">
            <w:pPr>
              <w:spacing w:after="0" w:line="240" w:lineRule="auto"/>
              <w:jc w:val="center"/>
              <w:rPr>
                <w:b/>
              </w:rPr>
            </w:pPr>
            <w:r w:rsidRPr="00E604D5">
              <w:rPr>
                <w:rStyle w:val="FontStyle31"/>
                <w:b/>
                <w:sz w:val="24"/>
                <w:szCs w:val="24"/>
              </w:rPr>
              <w:t>документов</w:t>
            </w:r>
          </w:p>
        </w:tc>
        <w:tc>
          <w:tcPr>
            <w:tcW w:w="3118" w:type="dxa"/>
            <w:tcBorders>
              <w:top w:val="single" w:sz="6" w:space="0" w:color="auto"/>
              <w:left w:val="single" w:sz="6" w:space="0" w:color="auto"/>
              <w:right w:val="single" w:sz="6" w:space="0" w:color="auto"/>
            </w:tcBorders>
            <w:vAlign w:val="center"/>
          </w:tcPr>
          <w:p w:rsidR="00E604D5" w:rsidRPr="00E604D5" w:rsidRDefault="00E604D5" w:rsidP="00835524">
            <w:pPr>
              <w:spacing w:after="0" w:line="240" w:lineRule="auto"/>
              <w:jc w:val="center"/>
              <w:rPr>
                <w:rStyle w:val="FontStyle31"/>
                <w:b/>
                <w:sz w:val="24"/>
                <w:szCs w:val="24"/>
              </w:rPr>
            </w:pPr>
            <w:r w:rsidRPr="00E604D5">
              <w:rPr>
                <w:rStyle w:val="FontStyle31"/>
                <w:b/>
                <w:sz w:val="24"/>
                <w:szCs w:val="24"/>
              </w:rPr>
              <w:t>Реквизиты</w:t>
            </w:r>
          </w:p>
          <w:p w:rsidR="00E604D5" w:rsidRPr="00E604D5" w:rsidRDefault="00E604D5" w:rsidP="00835524">
            <w:pPr>
              <w:spacing w:after="0" w:line="240" w:lineRule="auto"/>
              <w:jc w:val="center"/>
              <w:rPr>
                <w:b/>
              </w:rPr>
            </w:pPr>
            <w:r w:rsidRPr="00E604D5">
              <w:rPr>
                <w:rStyle w:val="FontStyle31"/>
                <w:b/>
                <w:sz w:val="24"/>
                <w:szCs w:val="24"/>
              </w:rPr>
              <w:t>утверждения</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b/>
                <w:sz w:val="24"/>
                <w:szCs w:val="24"/>
              </w:rPr>
            </w:pPr>
            <w:r w:rsidRPr="00134801">
              <w:rPr>
                <w:rStyle w:val="FontStyle32"/>
                <w:b/>
                <w:sz w:val="24"/>
                <w:szCs w:val="24"/>
              </w:rPr>
              <w:t>1.</w:t>
            </w:r>
          </w:p>
        </w:tc>
        <w:tc>
          <w:tcPr>
            <w:tcW w:w="8988" w:type="dxa"/>
            <w:gridSpan w:val="2"/>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b/>
              </w:rPr>
            </w:pPr>
            <w:r w:rsidRPr="00134801">
              <w:rPr>
                <w:b/>
              </w:rPr>
              <w:t>Планы и программы комплексного социально-экономического развития субъектов Российской Федерации</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1.1.</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b/>
              </w:rPr>
            </w:pPr>
            <w:r w:rsidRPr="00134801">
              <w:rPr>
                <w:lang w:eastAsia="ar-SA"/>
              </w:rPr>
              <w:t>Областной закон «</w:t>
            </w:r>
            <w:r w:rsidRPr="00134801">
              <w:t>Стратегия социально-экономического развития Новгородской области до 2026 года</w:t>
            </w:r>
            <w:r w:rsidRPr="00134801">
              <w:rPr>
                <w:lang w:eastAsia="ar-SA"/>
              </w:rPr>
              <w:t>»</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Решение от 04.04.2019г. № 394-ОЗ</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1.2.</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autoSpaceDE w:val="0"/>
              <w:autoSpaceDN w:val="0"/>
              <w:adjustRightInd w:val="0"/>
              <w:spacing w:after="0" w:line="240" w:lineRule="auto"/>
              <w:jc w:val="both"/>
              <w:rPr>
                <w:lang w:eastAsia="ar-SA"/>
              </w:rPr>
            </w:pPr>
            <w:r w:rsidRPr="00134801">
              <w:rPr>
                <w:rFonts w:eastAsia="SimSun"/>
              </w:rPr>
              <w:t>Государственная программа "Р</w:t>
            </w:r>
            <w:r w:rsidRPr="00134801">
              <w:rPr>
                <w:lang w:eastAsia="ru-RU"/>
              </w:rPr>
              <w:t>азвитие сельского хозяйства и регулирования рынков сельскохозяйственной продукции, сырья и продовольствия</w:t>
            </w:r>
            <w:r w:rsidRPr="00134801">
              <w:rPr>
                <w:rFonts w:eastAsia="SimSun"/>
              </w:rPr>
              <w:t>"</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pStyle w:val="2"/>
              <w:spacing w:before="0" w:line="240" w:lineRule="auto"/>
              <w:jc w:val="center"/>
              <w:rPr>
                <w:rFonts w:ascii="Times New Roman" w:hAnsi="Times New Roman" w:cs="Times New Roman"/>
                <w:sz w:val="24"/>
                <w:szCs w:val="24"/>
              </w:rPr>
            </w:pPr>
            <w:bookmarkStart w:id="0" w:name="_Toc10203467"/>
            <w:bookmarkStart w:id="1" w:name="_Toc10203624"/>
            <w:bookmarkStart w:id="2" w:name="_Toc13238811"/>
            <w:bookmarkStart w:id="3" w:name="_Toc13240090"/>
            <w:r w:rsidRPr="00134801">
              <w:rPr>
                <w:rFonts w:ascii="Times New Roman" w:hAnsi="Times New Roman" w:cs="Times New Roman"/>
                <w:bCs/>
                <w:color w:val="auto"/>
                <w:sz w:val="24"/>
                <w:szCs w:val="24"/>
              </w:rPr>
              <w:t>Постановление Правительства РФ от 14 июля 2012 г. № </w:t>
            </w:r>
            <w:bookmarkEnd w:id="0"/>
            <w:bookmarkEnd w:id="1"/>
            <w:bookmarkEnd w:id="2"/>
            <w:bookmarkEnd w:id="3"/>
            <w:r w:rsidRPr="00134801">
              <w:rPr>
                <w:rFonts w:ascii="Times New Roman" w:hAnsi="Times New Roman" w:cs="Times New Roman"/>
                <w:bCs/>
                <w:color w:val="auto"/>
                <w:sz w:val="24"/>
                <w:szCs w:val="24"/>
              </w:rPr>
              <w:t>717</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1.3.</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autoSpaceDE w:val="0"/>
              <w:autoSpaceDN w:val="0"/>
              <w:adjustRightInd w:val="0"/>
              <w:spacing w:after="0" w:line="240" w:lineRule="auto"/>
              <w:jc w:val="both"/>
              <w:rPr>
                <w:rFonts w:eastAsia="SimSun"/>
              </w:rPr>
            </w:pPr>
            <w:r w:rsidRPr="00134801">
              <w:t>Государственная программа «</w:t>
            </w:r>
            <w:r w:rsidRPr="00134801">
              <w:rPr>
                <w:lang w:eastAsia="ru-RU"/>
              </w:rPr>
              <w:t>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r w:rsidRPr="00134801">
              <w:t>»</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widowControl w:val="0"/>
              <w:adjustRightInd w:val="0"/>
              <w:spacing w:after="0" w:line="240" w:lineRule="auto"/>
              <w:jc w:val="center"/>
            </w:pPr>
            <w:r w:rsidRPr="00134801">
              <w:t xml:space="preserve">Постановление Правительства Новгородской области </w:t>
            </w:r>
            <w:r w:rsidRPr="00134801">
              <w:rPr>
                <w:rFonts w:eastAsia="Courier New CYR"/>
                <w:lang w:val="ru" w:eastAsia="zh-CN" w:bidi="ar"/>
              </w:rPr>
              <w:t>от 20 июня 2019 г. № 229</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1.4.</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autoSpaceDE w:val="0"/>
              <w:autoSpaceDN w:val="0"/>
              <w:adjustRightInd w:val="0"/>
              <w:spacing w:after="0" w:line="240" w:lineRule="auto"/>
              <w:jc w:val="both"/>
              <w:rPr>
                <w:lang w:eastAsia="ar-SA"/>
              </w:rPr>
            </w:pPr>
            <w:r w:rsidRPr="00134801">
              <w:t>Государственная программа Новгородской области «</w:t>
            </w:r>
            <w:r w:rsidRPr="00134801">
              <w:rPr>
                <w:lang w:eastAsia="ru-RU"/>
              </w:rPr>
              <w:t>Развитие физической культуры, спорта и молодежной политики на территории Новгородской области на 2019 - 2024 годы</w:t>
            </w:r>
            <w:r w:rsidRPr="00134801">
              <w:t>»</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Постановление Правительства Новгородской области от 26.12.2018г. № 616</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1.5</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E604D5">
            <w:pPr>
              <w:autoSpaceDE w:val="0"/>
              <w:autoSpaceDN w:val="0"/>
              <w:adjustRightInd w:val="0"/>
              <w:spacing w:after="0" w:line="240" w:lineRule="auto"/>
              <w:jc w:val="both"/>
            </w:pPr>
            <w:r w:rsidRPr="00134801">
              <w:rPr>
                <w:rFonts w:eastAsia="SimSun"/>
              </w:rPr>
              <w:t>Государственная программа Новгородской области «</w:t>
            </w:r>
            <w:r w:rsidRPr="00134801">
              <w:rPr>
                <w:lang w:eastAsia="ru-RU"/>
              </w:rPr>
              <w:t>Комплексное развитие сельских территорий Новгородской области до 2025 года»</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pStyle w:val="a7"/>
              <w:ind w:firstLine="0"/>
              <w:jc w:val="center"/>
              <w:rPr>
                <w:rFonts w:ascii="Times New Roman" w:hAnsi="Times New Roman" w:cs="Times New Roman"/>
                <w:color w:val="auto"/>
                <w:sz w:val="24"/>
                <w:szCs w:val="24"/>
              </w:rPr>
            </w:pPr>
            <w:r w:rsidRPr="00134801">
              <w:rPr>
                <w:rFonts w:ascii="Times New Roman" w:hAnsi="Times New Roman" w:cs="Times New Roman"/>
                <w:color w:val="auto"/>
                <w:sz w:val="24"/>
                <w:szCs w:val="24"/>
              </w:rPr>
              <w:t>Постановление Правительства Новгородской области от 16 декабря 2019 года № 490</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1.6.</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rPr>
                <w:rFonts w:eastAsia="SimSun"/>
              </w:rPr>
              <w:t>Государственная программа Новгородской области</w:t>
            </w:r>
            <w:r w:rsidRPr="00134801">
              <w:rPr>
                <w:lang w:eastAsia="ru-RU"/>
              </w:rPr>
              <w:t xml:space="preserve"> «Развитие жилищного строительства на территории Новгородской области на 2019 – 2025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rPr>
                <w:lang w:eastAsia="ru-RU"/>
              </w:rPr>
              <w:t>Постановление Правительства Новгородской области от 08.07.2019 № 262</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1.7.</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региональная программа газификации Новгородской области на 2017-2021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Указ губернатора Новгородской области от 31.01.2017г. №37</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1.8.</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программа перспективного развития электроэнергетики Новгородской области на период 2017-2021 годов</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Указ губернатора Новгородской области от 28.04.2017г. №164</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1.9</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программа перспективного развития электроэнергетики Новгородской области на период 2017-2021 годов</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Распоряжение Правительства Новгородской области от 24.01.2015г. №116-рг</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b/>
                <w:sz w:val="24"/>
                <w:szCs w:val="24"/>
              </w:rPr>
            </w:pPr>
            <w:r w:rsidRPr="00134801">
              <w:rPr>
                <w:rStyle w:val="FontStyle32"/>
                <w:b/>
                <w:sz w:val="24"/>
                <w:szCs w:val="24"/>
              </w:rPr>
              <w:t>2.</w:t>
            </w:r>
          </w:p>
        </w:tc>
        <w:tc>
          <w:tcPr>
            <w:tcW w:w="8988" w:type="dxa"/>
            <w:gridSpan w:val="2"/>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b/>
              </w:rPr>
            </w:pPr>
            <w:r w:rsidRPr="00134801">
              <w:rPr>
                <w:b/>
              </w:rPr>
              <w:t>Планы и программы комплексного социально-экономического развития муниципальных образований</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2.2.</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ar-SA"/>
              </w:rPr>
            </w:pPr>
            <w:r w:rsidRPr="00134801">
              <w:t>программа «Комплексное развитие социальной инфраструктуры поселений Новгородского муниципального района на период 2017-2030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Постановление Администрации Новгородского муниципального района от 31.10.2017г. №540</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2.3.</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tabs>
                <w:tab w:val="left" w:pos="993"/>
              </w:tabs>
              <w:autoSpaceDE w:val="0"/>
              <w:adjustRightInd w:val="0"/>
              <w:spacing w:after="0" w:line="240" w:lineRule="auto"/>
              <w:jc w:val="center"/>
              <w:rPr>
                <w:bCs/>
              </w:rPr>
            </w:pPr>
            <w:r w:rsidRPr="00134801">
              <w:t>программа «Комплексного развития коммунальной инфраструктуры Новгородского муниципального района на период 2016-2030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 xml:space="preserve">Постановление Администрации Новгородского </w:t>
            </w:r>
            <w:r w:rsidRPr="00134801">
              <w:lastRenderedPageBreak/>
              <w:t>муниципального района от 30.06.2016г. №366</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D8224F" w:rsidP="00835524">
            <w:pPr>
              <w:spacing w:after="0" w:line="240" w:lineRule="auto"/>
              <w:jc w:val="center"/>
              <w:rPr>
                <w:rStyle w:val="FontStyle32"/>
                <w:sz w:val="24"/>
                <w:szCs w:val="24"/>
              </w:rPr>
            </w:pPr>
            <w:r w:rsidRPr="00134801">
              <w:rPr>
                <w:rStyle w:val="FontStyle32"/>
                <w:sz w:val="24"/>
                <w:szCs w:val="24"/>
              </w:rPr>
              <w:lastRenderedPageBreak/>
              <w:t>2.4</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ru-RU"/>
              </w:rPr>
            </w:pPr>
            <w:r w:rsidRPr="00134801">
              <w:rPr>
                <w:lang w:eastAsia="ru-RU"/>
              </w:rPr>
              <w:t>Программа «Обеспечение жильем молодых семей</w:t>
            </w:r>
          </w:p>
          <w:p w:rsidR="00E604D5" w:rsidRPr="00134801" w:rsidRDefault="00E604D5" w:rsidP="00D8224F">
            <w:pPr>
              <w:spacing w:after="0" w:line="240" w:lineRule="auto"/>
              <w:jc w:val="center"/>
              <w:rPr>
                <w:lang w:eastAsia="ru-RU"/>
              </w:rPr>
            </w:pPr>
            <w:r w:rsidRPr="00134801">
              <w:rPr>
                <w:lang w:eastAsia="ru-RU"/>
              </w:rPr>
              <w:t>на территории Новгородского муниципального района на 2017-2025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ru-RU"/>
              </w:rPr>
            </w:pPr>
            <w:r w:rsidRPr="00134801">
              <w:rPr>
                <w:lang w:eastAsia="ru-RU"/>
              </w:rPr>
              <w:t>Постановление Администрации Новгородского муниципального района от 15.08.2016 № 458</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D8224F" w:rsidP="00835524">
            <w:pPr>
              <w:spacing w:after="0" w:line="240" w:lineRule="auto"/>
              <w:jc w:val="center"/>
              <w:rPr>
                <w:rStyle w:val="FontStyle32"/>
                <w:sz w:val="24"/>
                <w:szCs w:val="24"/>
              </w:rPr>
            </w:pPr>
            <w:r w:rsidRPr="00134801">
              <w:rPr>
                <w:rStyle w:val="FontStyle32"/>
                <w:sz w:val="24"/>
                <w:szCs w:val="24"/>
              </w:rPr>
              <w:t>2.5</w:t>
            </w:r>
            <w:r w:rsidR="00E604D5" w:rsidRPr="00134801">
              <w:rPr>
                <w:rStyle w:val="FontStyle32"/>
                <w:sz w:val="24"/>
                <w:szCs w:val="24"/>
              </w:rPr>
              <w:t>.</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ru-RU"/>
              </w:rPr>
            </w:pPr>
            <w:r w:rsidRPr="00134801">
              <w:t>Программа «Стимулирование жилищного строительства и управление земельными ресурсам на территории Новгородского муниципального района на 2017-2023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ru-RU"/>
              </w:rPr>
            </w:pPr>
            <w:r w:rsidRPr="00134801">
              <w:t>постановлением Администрации Новгородского муниципального района от 29.11.2016 N 658</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835524">
            <w:pPr>
              <w:spacing w:after="0" w:line="240" w:lineRule="auto"/>
              <w:jc w:val="center"/>
              <w:rPr>
                <w:rStyle w:val="FontStyle32"/>
                <w:sz w:val="24"/>
                <w:szCs w:val="24"/>
              </w:rPr>
            </w:pPr>
            <w:r w:rsidRPr="00134801">
              <w:rPr>
                <w:rStyle w:val="FontStyle32"/>
                <w:sz w:val="24"/>
                <w:szCs w:val="24"/>
              </w:rPr>
              <w:t>2.6</w:t>
            </w:r>
          </w:p>
        </w:tc>
        <w:tc>
          <w:tcPr>
            <w:tcW w:w="5870"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835524">
            <w:pPr>
              <w:spacing w:after="0" w:line="240" w:lineRule="auto"/>
              <w:jc w:val="center"/>
            </w:pPr>
            <w:r w:rsidRPr="00134801">
              <w:t>Муниципальная программа «Устойчивое развитие территории Ермолинского сельского поселения на 2020-2024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Администрации Ермолинского сельского поселения</w:t>
            </w:r>
          </w:p>
          <w:p w:rsidR="00D8224F" w:rsidRPr="00134801" w:rsidRDefault="00D8224F" w:rsidP="00D8224F">
            <w:pPr>
              <w:spacing w:after="0" w:line="240" w:lineRule="auto"/>
              <w:jc w:val="center"/>
            </w:pPr>
            <w:r w:rsidRPr="00134801">
              <w:t>от 10.09.2019 года № 867</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rPr>
                <w:rStyle w:val="FontStyle32"/>
                <w:sz w:val="24"/>
                <w:szCs w:val="24"/>
              </w:rPr>
            </w:pPr>
            <w:r w:rsidRPr="00134801">
              <w:rPr>
                <w:rStyle w:val="FontStyle32"/>
                <w:sz w:val="24"/>
                <w:szCs w:val="24"/>
              </w:rPr>
              <w:t>2.7</w:t>
            </w:r>
          </w:p>
        </w:tc>
        <w:tc>
          <w:tcPr>
            <w:tcW w:w="5870" w:type="dxa"/>
          </w:tcPr>
          <w:p w:rsidR="00D8224F" w:rsidRPr="00134801" w:rsidRDefault="00D8224F" w:rsidP="00134801">
            <w:pPr>
              <w:autoSpaceDE w:val="0"/>
              <w:autoSpaceDN w:val="0"/>
              <w:adjustRightInd w:val="0"/>
              <w:jc w:val="both"/>
            </w:pPr>
            <w:r w:rsidRPr="00134801">
              <w:t>Муниципальная программа «О формировании современной городской среды Ермолинского сельского поселения на 2018-2022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Администрации Ермолинского сельского поселения</w:t>
            </w:r>
          </w:p>
          <w:p w:rsidR="00D8224F" w:rsidRPr="00134801" w:rsidRDefault="00D8224F" w:rsidP="00D8224F">
            <w:pPr>
              <w:spacing w:after="0" w:line="240" w:lineRule="auto"/>
              <w:jc w:val="center"/>
            </w:pPr>
            <w:r w:rsidRPr="00134801">
              <w:t>от 10.09.2019 года № 867</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rPr>
                <w:rStyle w:val="FontStyle32"/>
                <w:sz w:val="24"/>
                <w:szCs w:val="24"/>
              </w:rPr>
            </w:pPr>
            <w:r w:rsidRPr="00134801">
              <w:rPr>
                <w:rStyle w:val="FontStyle32"/>
                <w:sz w:val="24"/>
                <w:szCs w:val="24"/>
              </w:rPr>
              <w:t>2.8</w:t>
            </w:r>
          </w:p>
        </w:tc>
        <w:tc>
          <w:tcPr>
            <w:tcW w:w="5870"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Муниципальная программа «Развитие молодежной политики в Ермолинском сельском поселении 2019-2023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Администрации Ермолинского сельского поселения</w:t>
            </w:r>
          </w:p>
          <w:p w:rsidR="00D8224F" w:rsidRPr="00134801" w:rsidRDefault="00D8224F" w:rsidP="00D8224F">
            <w:pPr>
              <w:spacing w:after="0" w:line="240" w:lineRule="auto"/>
              <w:jc w:val="center"/>
            </w:pPr>
            <w:r w:rsidRPr="00134801">
              <w:t>от 10.09.2019 года № 867</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rPr>
                <w:rStyle w:val="FontStyle32"/>
                <w:sz w:val="24"/>
                <w:szCs w:val="24"/>
              </w:rPr>
            </w:pPr>
            <w:r w:rsidRPr="00134801">
              <w:rPr>
                <w:rStyle w:val="FontStyle32"/>
                <w:sz w:val="24"/>
                <w:szCs w:val="24"/>
              </w:rPr>
              <w:t>2.9</w:t>
            </w:r>
          </w:p>
        </w:tc>
        <w:tc>
          <w:tcPr>
            <w:tcW w:w="5870"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Муниципальная программа «Развитие информационно-телекоммуникационной инфраструктуры и совершенствование электронных сервисов Администрации Ермолинского сельского поселения на 2020-2025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Администрации Ермолинского сельского поселения</w:t>
            </w:r>
          </w:p>
          <w:p w:rsidR="00D8224F" w:rsidRPr="00134801" w:rsidRDefault="00D8224F" w:rsidP="00D8224F">
            <w:pPr>
              <w:spacing w:after="0" w:line="240" w:lineRule="auto"/>
              <w:jc w:val="center"/>
            </w:pPr>
            <w:r w:rsidRPr="00134801">
              <w:t>от 10.09.2019 года № 867</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2718CD" w:rsidP="00D8224F">
            <w:pPr>
              <w:spacing w:after="0" w:line="240" w:lineRule="auto"/>
              <w:jc w:val="center"/>
              <w:rPr>
                <w:rStyle w:val="FontStyle32"/>
                <w:sz w:val="24"/>
                <w:szCs w:val="24"/>
              </w:rPr>
            </w:pPr>
            <w:r w:rsidRPr="00134801">
              <w:rPr>
                <w:rStyle w:val="FontStyle32"/>
                <w:sz w:val="24"/>
                <w:szCs w:val="24"/>
              </w:rPr>
              <w:t>2.10</w:t>
            </w:r>
          </w:p>
        </w:tc>
        <w:tc>
          <w:tcPr>
            <w:tcW w:w="5870"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Муниципальная программа Администрации Ермолинского сельского поселения «Нулевой травматизм на 2020-2022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Администрации Ермолинского сельского поселения</w:t>
            </w:r>
          </w:p>
          <w:p w:rsidR="00D8224F" w:rsidRPr="00134801" w:rsidRDefault="00D8224F" w:rsidP="00D8224F">
            <w:pPr>
              <w:spacing w:after="0" w:line="240" w:lineRule="auto"/>
              <w:jc w:val="center"/>
            </w:pPr>
            <w:r w:rsidRPr="00134801">
              <w:t>от 10.09.2019 года № 867</w:t>
            </w:r>
          </w:p>
        </w:tc>
      </w:tr>
    </w:tbl>
    <w:p w:rsidR="00AE0BDF" w:rsidRDefault="00AE0BDF" w:rsidP="0015000F">
      <w:pPr>
        <w:jc w:val="center"/>
      </w:pPr>
    </w:p>
    <w:p w:rsidR="0052294C" w:rsidRDefault="0052294C">
      <w:pPr>
        <w:spacing w:after="160" w:line="259" w:lineRule="auto"/>
      </w:pPr>
      <w:r>
        <w:br w:type="page"/>
      </w:r>
    </w:p>
    <w:p w:rsidR="00130887" w:rsidRPr="00130887" w:rsidRDefault="00130887" w:rsidP="00130887">
      <w:pPr>
        <w:spacing w:after="0"/>
        <w:jc w:val="center"/>
        <w:rPr>
          <w:b/>
        </w:rPr>
      </w:pPr>
      <w:r w:rsidRPr="00130887">
        <w:rPr>
          <w:b/>
        </w:rPr>
        <w:lastRenderedPageBreak/>
        <w:t xml:space="preserve">3. </w:t>
      </w:r>
      <w:r w:rsidR="005A2A7C">
        <w:rPr>
          <w:b/>
        </w:rPr>
        <w:t>Анализ использования территории</w:t>
      </w:r>
    </w:p>
    <w:p w:rsidR="00F05293" w:rsidRDefault="00F05293" w:rsidP="00130887">
      <w:pPr>
        <w:ind w:firstLine="709"/>
        <w:rPr>
          <w:b/>
        </w:rPr>
      </w:pPr>
      <w:bookmarkStart w:id="4" w:name="__RefHeading___Toc441153188"/>
      <w:bookmarkEnd w:id="4"/>
    </w:p>
    <w:p w:rsidR="000A45D5" w:rsidRPr="000E2588" w:rsidRDefault="00F05293" w:rsidP="00693FB9">
      <w:pPr>
        <w:spacing w:after="0" w:line="360" w:lineRule="auto"/>
        <w:jc w:val="center"/>
      </w:pPr>
      <w:r>
        <w:rPr>
          <w:b/>
        </w:rPr>
        <w:t xml:space="preserve">3.1. </w:t>
      </w:r>
      <w:r w:rsidR="000A45D5" w:rsidRPr="000E2588">
        <w:rPr>
          <w:b/>
        </w:rPr>
        <w:t>Экономико-географическое положение</w:t>
      </w:r>
    </w:p>
    <w:p w:rsidR="000A45D5" w:rsidRPr="000E2588" w:rsidRDefault="000A45D5" w:rsidP="00130887">
      <w:pPr>
        <w:spacing w:after="0"/>
        <w:ind w:firstLine="709"/>
        <w:jc w:val="both"/>
      </w:pPr>
      <w:r w:rsidRPr="000E2588">
        <w:t>Ермолинское сельское поселение – муниципальное образование в Новгородском муниципальном районе Новгородской области Российской Федерации.</w:t>
      </w:r>
    </w:p>
    <w:p w:rsidR="000A45D5" w:rsidRPr="000E2588" w:rsidRDefault="000A45D5" w:rsidP="00130887">
      <w:pPr>
        <w:spacing w:after="0"/>
        <w:ind w:firstLine="709"/>
        <w:jc w:val="both"/>
      </w:pPr>
      <w:r w:rsidRPr="000E2588">
        <w:t>Преобразовано путем объединения следующих муниципальных образований, входящих в состав территории Новгородского муниципального района:</w:t>
      </w:r>
    </w:p>
    <w:p w:rsidR="000A45D5" w:rsidRPr="000E2588" w:rsidRDefault="000A45D5" w:rsidP="00130887">
      <w:pPr>
        <w:spacing w:after="0"/>
        <w:ind w:firstLine="709"/>
        <w:jc w:val="both"/>
      </w:pPr>
      <w:r w:rsidRPr="000E2588">
        <w:t>Ермолинское сельское поселение, Григоровское сельское поселение и Сырковское сельское поселение во вновь образованное муниципальное образование Ермолинское сельское поселение с определением административного центра в деревне Ермолино, в соответствии с областным законом Новгородской области от 1 апреля 2014 года № 533-ОЗ.</w:t>
      </w:r>
    </w:p>
    <w:p w:rsidR="000A45D5" w:rsidRPr="000E2588" w:rsidRDefault="000A45D5" w:rsidP="00130887">
      <w:pPr>
        <w:spacing w:after="0"/>
        <w:ind w:firstLine="709"/>
        <w:jc w:val="both"/>
      </w:pPr>
      <w:r w:rsidRPr="000E2588">
        <w:t>Граница муниципального образования Ермолинского сельского поселения проходит:</w:t>
      </w:r>
    </w:p>
    <w:p w:rsidR="000A45D5" w:rsidRPr="000E2588" w:rsidRDefault="000A45D5" w:rsidP="00130887">
      <w:pPr>
        <w:spacing w:after="0"/>
        <w:ind w:firstLine="709"/>
        <w:jc w:val="both"/>
      </w:pPr>
      <w:r w:rsidRPr="000E2588">
        <w:t>на севере - от административно-территориальной границы Батецкого района по границе кварталов 74, 75, 78, 75, 76, 52, 77, 53, 54, 69, 70, 71, 72, 73 Татинского участкового лесничества Новгородского лесничества и кварталов 183, 184 Мясноборского участкового лесничества Новгородского лесничества до границы квартала 110 Новгородского участкового лесничества Новгородского лесничества;</w:t>
      </w:r>
    </w:p>
    <w:p w:rsidR="000A45D5" w:rsidRPr="000E2588" w:rsidRDefault="000A45D5" w:rsidP="00130887">
      <w:pPr>
        <w:spacing w:after="0"/>
        <w:ind w:firstLine="709"/>
        <w:jc w:val="both"/>
      </w:pPr>
      <w:r w:rsidRPr="000E2588">
        <w:t>на востоке - по границе кварталов 110, 114, 117, 118, 121, 122 Новгородского участкового лесничества Новгородского лесничества, далее по границе Великого Новгорода до границы рабочего поселка Панковка;</w:t>
      </w:r>
    </w:p>
    <w:p w:rsidR="000A45D5" w:rsidRPr="000E2588" w:rsidRDefault="000A45D5" w:rsidP="00130887">
      <w:pPr>
        <w:spacing w:after="0"/>
        <w:ind w:firstLine="709"/>
        <w:jc w:val="both"/>
      </w:pPr>
      <w:r w:rsidRPr="000E2588">
        <w:t>на юге - по границе рабочего поселка Панковка, далее по оси автодороги Новгород - Нехино - Панковка, по оси ВЛ-110кВ "ПС Мостищи - ПС Юго-Западная", по оси ВЛ-110 кВ "ПС Мостищи - ПС Шимск", по границе коллективных садов, по руслу реки Веряжка, по границе садово-огороднического товарищества "Старая Мельница", по оси автодороги Новгород - Нехино - Старая Мельница, по руслу мелиоративной канавы, по границе кварталов 154, 151, 153, 152, 156, 155 Новгородского участкового лесничества Новгородского лесничества, по границе кварталов 98, 97, 96, 93, 90, 89, 88, 87 Медведского участкового лесничества Новгородского лесничества, далее по руслу реки Змейка, по границе кварталов 91, 71, 3, 2, 70, 1 Медведского участкового лесничества Новгородского лесничества, по границе квартала 82 Ермолинского участкового лесничества Новгородского лесничества, по границе кварталов 13, 12, 11 Медведского участкового лесничества Новгородского лесничества, по административно-территориальной границе Шимского района;</w:t>
      </w:r>
    </w:p>
    <w:p w:rsidR="000A45D5" w:rsidRPr="000E2588" w:rsidRDefault="000A45D5" w:rsidP="00130887">
      <w:pPr>
        <w:spacing w:after="0"/>
        <w:ind w:firstLine="709"/>
        <w:jc w:val="both"/>
      </w:pPr>
      <w:r w:rsidRPr="000E2588">
        <w:t>на западе - по административно-территориальным границам Шимского и Батецкого районов до границы квартала 74 Татинского участкового лесничества Новгородского лесничества.</w:t>
      </w:r>
    </w:p>
    <w:p w:rsidR="000A45D5" w:rsidRPr="000E2588" w:rsidRDefault="000A45D5" w:rsidP="00130887">
      <w:pPr>
        <w:spacing w:after="0"/>
        <w:ind w:firstLine="709"/>
        <w:jc w:val="both"/>
      </w:pPr>
      <w:r w:rsidRPr="000E2588">
        <w:t>В состав территории муниципального образования Ермолинского сельского поселения входят следующие населенные пункты: деревня Березовка, деревня Болотная, деревня Вашково, деревня Видогощь, деревня Вяжищи, деревня Горынево, деревня Григорово, деревня Ермолино, деревня Кшентицы, деревня Лешино, деревня Люболяды, деревня Ляпино, деревня Нащи, деревня Новая Мельница, деревня Плетниха, деревня Соковая, деревня Старая Мельница, деревня Сырково, хутор Кожевница."</w:t>
      </w:r>
    </w:p>
    <w:p w:rsidR="000A45D5" w:rsidRPr="000E2588" w:rsidRDefault="000A45D5" w:rsidP="00130887">
      <w:pPr>
        <w:spacing w:after="0"/>
        <w:ind w:firstLine="709"/>
        <w:jc w:val="both"/>
        <w:rPr>
          <w:b/>
        </w:rPr>
      </w:pPr>
      <w:r w:rsidRPr="000E2588">
        <w:t>Площадь Ермолинского сельского поселения — 46</w:t>
      </w:r>
      <w:r>
        <w:t>021,4</w:t>
      </w:r>
      <w:r w:rsidRPr="000E2588">
        <w:t xml:space="preserve"> га.</w:t>
      </w:r>
    </w:p>
    <w:p w:rsidR="00130887" w:rsidRDefault="00130887" w:rsidP="00130887">
      <w:pPr>
        <w:spacing w:after="0"/>
        <w:ind w:firstLine="709"/>
        <w:jc w:val="center"/>
        <w:rPr>
          <w:b/>
        </w:rPr>
      </w:pPr>
    </w:p>
    <w:p w:rsidR="00EE640C" w:rsidRDefault="00EE640C" w:rsidP="00130887">
      <w:pPr>
        <w:spacing w:after="0"/>
        <w:ind w:firstLine="709"/>
        <w:jc w:val="center"/>
        <w:rPr>
          <w:b/>
        </w:rPr>
      </w:pPr>
    </w:p>
    <w:p w:rsidR="000A45D5" w:rsidRPr="000E2588" w:rsidRDefault="000A45D5" w:rsidP="00130887">
      <w:pPr>
        <w:spacing w:after="0"/>
        <w:ind w:firstLine="709"/>
        <w:jc w:val="center"/>
      </w:pPr>
      <w:r w:rsidRPr="000E2588">
        <w:rPr>
          <w:b/>
        </w:rPr>
        <w:lastRenderedPageBreak/>
        <w:t>Природные условия</w:t>
      </w:r>
    </w:p>
    <w:p w:rsidR="000A45D5" w:rsidRPr="000E2588" w:rsidRDefault="000A45D5" w:rsidP="00130887">
      <w:pPr>
        <w:spacing w:after="0"/>
        <w:ind w:firstLine="709"/>
        <w:jc w:val="both"/>
      </w:pPr>
      <w:r w:rsidRPr="000E2588">
        <w:t>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Среднегодовая многолетняя температура воздуха составляет 3,7оС. Самым теплым месяцем является июль, средняя температура которого колеблется в пределах 16,9о-17,8°С. Средняя многолетняя температура зимы (январь) составляет (-)7,9о-(-)8,7°С. Число дней с отрицательной температурой во все часы суток – 93.</w:t>
      </w:r>
    </w:p>
    <w:p w:rsidR="000A45D5" w:rsidRPr="000E2588" w:rsidRDefault="000A45D5" w:rsidP="00130887">
      <w:pPr>
        <w:spacing w:after="0"/>
        <w:ind w:firstLine="709"/>
        <w:jc w:val="both"/>
      </w:pPr>
      <w:r w:rsidRPr="000E2588">
        <w:t>Рассматриваемая территория относится к зоне избыточного увлажнения. Годовая сумма осадков 550-600 мм. Максимум осадков приходится на период с июля по сентябрь.</w:t>
      </w:r>
    </w:p>
    <w:p w:rsidR="000A45D5" w:rsidRPr="000E2588" w:rsidRDefault="000A45D5" w:rsidP="00130887">
      <w:pPr>
        <w:spacing w:after="0"/>
        <w:ind w:firstLine="709"/>
        <w:jc w:val="both"/>
      </w:pPr>
      <w:r w:rsidRPr="000E2588">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0A45D5" w:rsidRPr="000E2588" w:rsidRDefault="000A45D5" w:rsidP="00130887">
      <w:pPr>
        <w:spacing w:after="0"/>
        <w:ind w:firstLine="709"/>
        <w:jc w:val="both"/>
      </w:pPr>
      <w:r w:rsidRPr="000E2588">
        <w:t>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w:t>
      </w:r>
    </w:p>
    <w:p w:rsidR="000A45D5" w:rsidRPr="000E2588" w:rsidRDefault="000A45D5" w:rsidP="00130887">
      <w:pPr>
        <w:spacing w:after="0"/>
        <w:ind w:firstLine="709"/>
        <w:jc w:val="both"/>
      </w:pPr>
      <w:r w:rsidRPr="000E2588">
        <w:t>В геоморфологическом отношении территория приурочена к Ильменско-Волховской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Террасированность равнин свидетельствует о ряде этапов спада озерных вод. К ним же относятся болотные равнины, широко развитые на водоразделах.</w:t>
      </w:r>
    </w:p>
    <w:p w:rsidR="000A45D5" w:rsidRPr="000E2588" w:rsidRDefault="000A45D5" w:rsidP="00130887">
      <w:pPr>
        <w:spacing w:after="0"/>
        <w:ind w:firstLine="709"/>
        <w:jc w:val="both"/>
      </w:pPr>
      <w:r w:rsidRPr="000E2588">
        <w:t>Абсолютные отметки поверхности изменяются от 18-25 м.</w:t>
      </w:r>
    </w:p>
    <w:p w:rsidR="000A45D5" w:rsidRPr="000E2588" w:rsidRDefault="000A45D5" w:rsidP="00130887">
      <w:pPr>
        <w:spacing w:after="0"/>
        <w:ind w:firstLine="709"/>
        <w:jc w:val="both"/>
      </w:pPr>
      <w:r w:rsidRPr="000E2588">
        <w:t>Поверхность территорий осложнена осушительными каналами.</w:t>
      </w:r>
    </w:p>
    <w:p w:rsidR="000A45D5" w:rsidRPr="000E2588" w:rsidRDefault="000A45D5" w:rsidP="00130887">
      <w:pPr>
        <w:spacing w:after="0"/>
        <w:ind w:firstLine="709"/>
        <w:jc w:val="both"/>
      </w:pPr>
      <w:r w:rsidRPr="000E2588">
        <w:t>Гидрографическая сеть представлена реками Веронда, Видогощь, Змейка, Веряжа, Веряжка, Соковая и ручьями.</w:t>
      </w:r>
    </w:p>
    <w:p w:rsidR="000A45D5" w:rsidRPr="000E2588" w:rsidRDefault="000A45D5" w:rsidP="00130887">
      <w:pPr>
        <w:spacing w:after="0"/>
        <w:ind w:firstLine="709"/>
        <w:jc w:val="both"/>
      </w:pPr>
      <w:r w:rsidRPr="000E2588">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0A45D5" w:rsidRPr="000E2588" w:rsidRDefault="000A45D5" w:rsidP="00130887">
      <w:pPr>
        <w:spacing w:after="0"/>
        <w:ind w:firstLine="709"/>
        <w:jc w:val="both"/>
      </w:pPr>
      <w:r w:rsidRPr="000E2588">
        <w:t>Морена имеет почти повсеместное распространения. Представлена морена валунными суглинками, глинами, супесями, реже песками с неравномерным содержанием гравийно-галечного материала. Мощность морены от нескольких до 10-15 м. Флювиогляциальные отложения представлены разнозернистыми песками мощностью 1-5 м.</w:t>
      </w:r>
    </w:p>
    <w:p w:rsidR="000A45D5" w:rsidRPr="000E2588" w:rsidRDefault="000A45D5" w:rsidP="00130887">
      <w:pPr>
        <w:spacing w:after="0"/>
        <w:ind w:firstLine="709"/>
        <w:jc w:val="both"/>
      </w:pPr>
      <w:r w:rsidRPr="000E2588">
        <w:t>Вследствие неглубокого залегания подземных вод и хорошей фильтрационной способностью песчаных пород, благоприятствующей проникновению сточных вод, создаются условия для загрязнения вод с поверхности.</w:t>
      </w:r>
    </w:p>
    <w:p w:rsidR="000A45D5" w:rsidRPr="000E2588" w:rsidRDefault="000A45D5" w:rsidP="00130887">
      <w:pPr>
        <w:spacing w:after="0"/>
        <w:ind w:firstLine="709"/>
        <w:jc w:val="both"/>
      </w:pPr>
      <w:r w:rsidRPr="000E2588">
        <w:t>Из-за возможности загрязнения, слабой водообильности и небольшой мощности водоносного горизонта четвертичные отложения не могут рассматриваться как источник централизованного водоснабжения крупных населенных пунктов.</w:t>
      </w:r>
    </w:p>
    <w:p w:rsidR="000A45D5" w:rsidRPr="000E2588" w:rsidRDefault="000A45D5" w:rsidP="00130887">
      <w:pPr>
        <w:spacing w:after="0"/>
        <w:ind w:firstLine="709"/>
        <w:jc w:val="both"/>
      </w:pPr>
      <w:r w:rsidRPr="000E2588">
        <w:lastRenderedPageBreak/>
        <w:t>Равнинный характер рельефа способствует застою вод.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нарушению водно-воздушного режима, к смене растительность и постепенному накоплению торфа.</w:t>
      </w:r>
    </w:p>
    <w:p w:rsidR="000A45D5" w:rsidRPr="000E2588" w:rsidRDefault="000A45D5" w:rsidP="00130887">
      <w:pPr>
        <w:spacing w:after="0"/>
        <w:ind w:firstLine="709"/>
        <w:jc w:val="both"/>
      </w:pPr>
      <w:r w:rsidRPr="000E2588">
        <w:t>Заболоченные земли развиты очень широко, что создает трудности для строительного освоения территории.</w:t>
      </w:r>
    </w:p>
    <w:p w:rsidR="000A45D5" w:rsidRPr="000E2588" w:rsidRDefault="000A45D5" w:rsidP="00130887">
      <w:pPr>
        <w:spacing w:after="0"/>
        <w:ind w:firstLine="709"/>
        <w:jc w:val="both"/>
      </w:pPr>
      <w:r w:rsidRPr="000E2588">
        <w:t>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w:t>
      </w:r>
    </w:p>
    <w:p w:rsidR="000A45D5" w:rsidRPr="000E2588" w:rsidRDefault="000A45D5" w:rsidP="00130887">
      <w:pPr>
        <w:spacing w:after="0"/>
        <w:ind w:firstLine="709"/>
        <w:jc w:val="both"/>
      </w:pPr>
      <w:r w:rsidRPr="000E2588">
        <w:t>На отдельных небольших по площади участках могут быть встречены «слабые» грунты. Такими грунтами являются насыпные и «культурные» слои, заторфованные и сильно заиленные отложения, торф, ил.</w:t>
      </w:r>
    </w:p>
    <w:p w:rsidR="000A45D5" w:rsidRPr="000E2588" w:rsidRDefault="000A45D5" w:rsidP="00130887">
      <w:pPr>
        <w:spacing w:after="0"/>
        <w:ind w:firstLine="709"/>
        <w:jc w:val="both"/>
      </w:pPr>
      <w:r w:rsidRPr="000E2588">
        <w:t>Инженерно-геологический район, неблагоприятный для строительства, включает в себя озерные и озерно-аллювиальные равнины, болота с залежью торфа мощностью от 2 до 10 м, затапливаемые в периоды паводков поймы рек.</w:t>
      </w:r>
    </w:p>
    <w:p w:rsidR="000A45D5" w:rsidRPr="000E2588" w:rsidRDefault="000A45D5" w:rsidP="00130887">
      <w:pPr>
        <w:spacing w:after="0"/>
        <w:ind w:firstLine="709"/>
        <w:jc w:val="both"/>
      </w:pPr>
      <w:r w:rsidRPr="000E2588">
        <w:t>Дальнейшим стадиям проектирования застройки должен предшествовать необходимый комплекс инженерно-геологических исследований.</w:t>
      </w:r>
    </w:p>
    <w:p w:rsidR="00130887" w:rsidRPr="00693FB9" w:rsidRDefault="00130887" w:rsidP="00693FB9"/>
    <w:p w:rsidR="000A45D5" w:rsidRPr="005A2A7C" w:rsidRDefault="00693FB9" w:rsidP="00693FB9">
      <w:pPr>
        <w:jc w:val="center"/>
        <w:rPr>
          <w:b/>
        </w:rPr>
      </w:pPr>
      <w:r w:rsidRPr="005A2A7C">
        <w:rPr>
          <w:b/>
        </w:rPr>
        <w:t xml:space="preserve">3.2. </w:t>
      </w:r>
      <w:r w:rsidR="000A45D5" w:rsidRPr="005A2A7C">
        <w:rPr>
          <w:b/>
        </w:rPr>
        <w:t xml:space="preserve">Комплексная оценка и информация </w:t>
      </w:r>
      <w:r w:rsidRPr="005A2A7C">
        <w:rPr>
          <w:b/>
        </w:rPr>
        <w:t xml:space="preserve">о </w:t>
      </w:r>
      <w:r w:rsidR="000A45D5" w:rsidRPr="005A2A7C">
        <w:rPr>
          <w:b/>
        </w:rPr>
        <w:t>развити</w:t>
      </w:r>
      <w:r w:rsidRPr="005A2A7C">
        <w:rPr>
          <w:b/>
        </w:rPr>
        <w:t>и</w:t>
      </w:r>
      <w:r w:rsidR="000A45D5" w:rsidRPr="005A2A7C">
        <w:rPr>
          <w:b/>
        </w:rPr>
        <w:t xml:space="preserve"> территории</w:t>
      </w:r>
      <w:r w:rsidRPr="005A2A7C">
        <w:rPr>
          <w:b/>
        </w:rPr>
        <w:t xml:space="preserve"> поселения</w:t>
      </w:r>
    </w:p>
    <w:p w:rsidR="000A45D5" w:rsidRPr="00693FB9" w:rsidRDefault="004A2741" w:rsidP="00693FB9">
      <w:pPr>
        <w:ind w:firstLine="709"/>
      </w:pPr>
      <w:bookmarkStart w:id="5" w:name="__RefHeading___Toc441153190"/>
      <w:bookmarkEnd w:id="5"/>
      <w:r>
        <w:t xml:space="preserve">3.2.1. </w:t>
      </w:r>
      <w:r w:rsidR="000A45D5" w:rsidRPr="00693FB9">
        <w:t>Экономическая база</w:t>
      </w:r>
    </w:p>
    <w:p w:rsidR="000A45D5" w:rsidRDefault="000A45D5" w:rsidP="00693FB9">
      <w:pPr>
        <w:spacing w:after="0"/>
        <w:ind w:firstLine="709"/>
        <w:jc w:val="both"/>
      </w:pPr>
      <w:r>
        <w:t>Ермолинское сельское поселение представлено предприятиями:</w:t>
      </w:r>
    </w:p>
    <w:p w:rsidR="000A45D5" w:rsidRDefault="000A45D5" w:rsidP="00693FB9">
      <w:pPr>
        <w:spacing w:after="0"/>
        <w:ind w:firstLine="709"/>
        <w:jc w:val="both"/>
      </w:pPr>
      <w:r>
        <w:t>1. О</w:t>
      </w:r>
      <w:r w:rsidRPr="003E21A2">
        <w:t>АО «Ермолинское»</w:t>
      </w:r>
      <w:r>
        <w:t>;</w:t>
      </w:r>
      <w:r w:rsidRPr="003E21A2">
        <w:tab/>
        <w:t xml:space="preserve"> </w:t>
      </w:r>
    </w:p>
    <w:p w:rsidR="000A45D5" w:rsidRDefault="000A45D5" w:rsidP="00693FB9">
      <w:pPr>
        <w:spacing w:after="0"/>
        <w:ind w:firstLine="709"/>
        <w:jc w:val="both"/>
      </w:pPr>
      <w:r w:rsidRPr="003E21A2">
        <w:t>2</w:t>
      </w:r>
      <w:r>
        <w:t>. ОАО «Агропромэнерго»;</w:t>
      </w:r>
    </w:p>
    <w:p w:rsidR="000A45D5" w:rsidRPr="003E21A2" w:rsidRDefault="000A45D5" w:rsidP="00693FB9">
      <w:pPr>
        <w:spacing w:after="0"/>
        <w:ind w:firstLine="709"/>
        <w:jc w:val="both"/>
      </w:pPr>
      <w:r>
        <w:t xml:space="preserve">3. </w:t>
      </w:r>
      <w:r w:rsidRPr="003E21A2">
        <w:t>ООО «Новсвин»</w:t>
      </w:r>
      <w:r>
        <w:t>;</w:t>
      </w:r>
      <w:r w:rsidRPr="003E21A2">
        <w:tab/>
      </w:r>
    </w:p>
    <w:p w:rsidR="000A45D5" w:rsidRPr="003E21A2" w:rsidRDefault="000A45D5" w:rsidP="00693FB9">
      <w:pPr>
        <w:spacing w:after="0"/>
        <w:ind w:firstLine="709"/>
        <w:jc w:val="both"/>
      </w:pPr>
      <w:r>
        <w:t xml:space="preserve">4. </w:t>
      </w:r>
      <w:r w:rsidRPr="003E21A2">
        <w:t>ЗАО «Паритет-С»</w:t>
      </w:r>
      <w:r>
        <w:t>;</w:t>
      </w:r>
      <w:r w:rsidRPr="003E21A2">
        <w:tab/>
      </w:r>
    </w:p>
    <w:p w:rsidR="000A45D5" w:rsidRDefault="000A45D5" w:rsidP="00693FB9">
      <w:pPr>
        <w:spacing w:after="0"/>
        <w:ind w:firstLine="709"/>
        <w:jc w:val="both"/>
      </w:pPr>
      <w:r>
        <w:t xml:space="preserve">5. </w:t>
      </w:r>
      <w:r w:rsidRPr="003E21A2">
        <w:t>Новгородская специализированная производственная база ф-л ОАО «Электросетьсервис ЕНЭС»</w:t>
      </w:r>
      <w:r>
        <w:t>;</w:t>
      </w:r>
    </w:p>
    <w:p w:rsidR="000A45D5" w:rsidRPr="003E21A2" w:rsidRDefault="000A45D5" w:rsidP="00693FB9">
      <w:pPr>
        <w:spacing w:after="0"/>
        <w:ind w:firstLine="709"/>
        <w:jc w:val="both"/>
      </w:pPr>
      <w:r>
        <w:t xml:space="preserve">6. </w:t>
      </w:r>
      <w:r w:rsidRPr="003E21A2">
        <w:t>ООО «Редан»</w:t>
      </w:r>
      <w:r>
        <w:t>;</w:t>
      </w:r>
      <w:r w:rsidRPr="003E21A2">
        <w:tab/>
      </w:r>
    </w:p>
    <w:p w:rsidR="000A45D5" w:rsidRDefault="000A45D5" w:rsidP="00693FB9">
      <w:pPr>
        <w:spacing w:after="0"/>
        <w:ind w:firstLine="709"/>
        <w:jc w:val="both"/>
      </w:pPr>
      <w:r>
        <w:t>7. ООО «</w:t>
      </w:r>
      <w:r w:rsidRPr="003E21A2">
        <w:t>Диаген-Энерго»</w:t>
      </w:r>
      <w:r>
        <w:t>;</w:t>
      </w:r>
    </w:p>
    <w:p w:rsidR="000A45D5" w:rsidRDefault="000A45D5" w:rsidP="00693FB9">
      <w:pPr>
        <w:spacing w:after="0"/>
        <w:ind w:firstLine="709"/>
        <w:jc w:val="both"/>
      </w:pPr>
      <w:r>
        <w:t xml:space="preserve">8. </w:t>
      </w:r>
      <w:r w:rsidRPr="003E21A2">
        <w:t>ООО «Альянс-Кваттро»</w:t>
      </w:r>
      <w:r>
        <w:t xml:space="preserve"> </w:t>
      </w:r>
      <w:r w:rsidRPr="003E21A2">
        <w:t>(дорожное строительство)</w:t>
      </w:r>
      <w:r>
        <w:t>;</w:t>
      </w:r>
    </w:p>
    <w:p w:rsidR="000A45D5" w:rsidRPr="003E21A2" w:rsidRDefault="000A45D5" w:rsidP="00693FB9">
      <w:pPr>
        <w:spacing w:after="0"/>
        <w:ind w:firstLine="709"/>
        <w:jc w:val="both"/>
      </w:pPr>
      <w:r>
        <w:t xml:space="preserve">9. </w:t>
      </w:r>
      <w:r w:rsidRPr="003E21A2">
        <w:t>ИП Андреанов А.Н.</w:t>
      </w:r>
      <w:r>
        <w:t xml:space="preserve"> </w:t>
      </w:r>
      <w:r w:rsidRPr="003E21A2">
        <w:t xml:space="preserve"> </w:t>
      </w:r>
      <w:r>
        <w:t>(</w:t>
      </w:r>
      <w:r w:rsidRPr="003E21A2">
        <w:t>автомойка)</w:t>
      </w:r>
      <w:r>
        <w:t>;</w:t>
      </w:r>
    </w:p>
    <w:p w:rsidR="000A45D5" w:rsidRDefault="000A45D5" w:rsidP="00693FB9">
      <w:pPr>
        <w:spacing w:after="0"/>
        <w:ind w:firstLine="709"/>
        <w:jc w:val="both"/>
      </w:pPr>
      <w:r>
        <w:t xml:space="preserve">10. </w:t>
      </w:r>
      <w:r w:rsidRPr="003E21A2">
        <w:t>ООО «Айрон»</w:t>
      </w:r>
      <w:r>
        <w:t>;</w:t>
      </w:r>
    </w:p>
    <w:p w:rsidR="000A45D5" w:rsidRPr="003E21A2" w:rsidRDefault="000A45D5" w:rsidP="00693FB9">
      <w:pPr>
        <w:spacing w:after="0"/>
        <w:ind w:firstLine="709"/>
        <w:jc w:val="both"/>
      </w:pPr>
      <w:r>
        <w:t xml:space="preserve">11. </w:t>
      </w:r>
      <w:r w:rsidRPr="003E21A2">
        <w:t>ООО» Базис» (столярный цех)</w:t>
      </w:r>
      <w:r>
        <w:t>;</w:t>
      </w:r>
    </w:p>
    <w:p w:rsidR="000A45D5" w:rsidRPr="003E21A2" w:rsidRDefault="000A45D5" w:rsidP="00693FB9">
      <w:pPr>
        <w:spacing w:after="0"/>
        <w:ind w:firstLine="709"/>
        <w:jc w:val="both"/>
      </w:pPr>
      <w:r>
        <w:t xml:space="preserve">12. </w:t>
      </w:r>
      <w:r w:rsidRPr="003E21A2">
        <w:t xml:space="preserve">ООО </w:t>
      </w:r>
      <w:r>
        <w:t>«</w:t>
      </w:r>
      <w:r w:rsidRPr="003E21A2">
        <w:t>Метер»</w:t>
      </w:r>
      <w:r>
        <w:t>;</w:t>
      </w:r>
      <w:r w:rsidRPr="003E21A2">
        <w:tab/>
      </w:r>
      <w:r w:rsidRPr="003E21A2">
        <w:tab/>
      </w:r>
    </w:p>
    <w:p w:rsidR="000A45D5" w:rsidRPr="003E21A2" w:rsidRDefault="000A45D5" w:rsidP="00693FB9">
      <w:pPr>
        <w:spacing w:after="0"/>
        <w:ind w:firstLine="709"/>
        <w:jc w:val="both"/>
      </w:pPr>
      <w:r>
        <w:t xml:space="preserve">13. </w:t>
      </w:r>
      <w:r w:rsidRPr="003E21A2">
        <w:t>МУСП «Вяжищи</w:t>
      </w:r>
      <w:r>
        <w:t xml:space="preserve"> </w:t>
      </w:r>
      <w:r w:rsidRPr="003E21A2">
        <w:t>(сельхозпредприятие)</w:t>
      </w:r>
      <w:r w:rsidRPr="003E21A2">
        <w:tab/>
      </w:r>
    </w:p>
    <w:p w:rsidR="000A45D5" w:rsidRPr="003E21A2" w:rsidRDefault="000A45D5" w:rsidP="00693FB9">
      <w:pPr>
        <w:spacing w:after="0"/>
        <w:ind w:firstLine="709"/>
        <w:jc w:val="both"/>
      </w:pPr>
      <w:r>
        <w:t xml:space="preserve">14. </w:t>
      </w:r>
      <w:r w:rsidRPr="003E21A2">
        <w:t>ООО «Гейзер»</w:t>
      </w:r>
      <w:r>
        <w:t>;</w:t>
      </w:r>
      <w:r w:rsidRPr="003E21A2">
        <w:tab/>
      </w:r>
    </w:p>
    <w:p w:rsidR="000A45D5" w:rsidRPr="003E21A2" w:rsidRDefault="000A45D5" w:rsidP="00693FB9">
      <w:pPr>
        <w:spacing w:after="0"/>
        <w:ind w:firstLine="709"/>
        <w:jc w:val="both"/>
      </w:pPr>
      <w:r>
        <w:t xml:space="preserve">15. </w:t>
      </w:r>
      <w:r w:rsidRPr="003E21A2">
        <w:t>ИП магазин «Мастак»</w:t>
      </w:r>
      <w:r>
        <w:t>;</w:t>
      </w:r>
    </w:p>
    <w:p w:rsidR="000A45D5" w:rsidRPr="003E21A2" w:rsidRDefault="000A45D5" w:rsidP="00693FB9">
      <w:pPr>
        <w:spacing w:after="0"/>
        <w:ind w:firstLine="709"/>
        <w:jc w:val="both"/>
      </w:pPr>
      <w:r>
        <w:t xml:space="preserve">16. </w:t>
      </w:r>
      <w:r w:rsidRPr="003E21A2">
        <w:t>ИП Гусев Д.А</w:t>
      </w:r>
      <w:r>
        <w:t>;</w:t>
      </w:r>
    </w:p>
    <w:p w:rsidR="000A45D5" w:rsidRPr="003E21A2" w:rsidRDefault="000A45D5" w:rsidP="00693FB9">
      <w:pPr>
        <w:spacing w:after="0"/>
        <w:ind w:firstLine="709"/>
        <w:jc w:val="both"/>
      </w:pPr>
      <w:r>
        <w:t xml:space="preserve">17. </w:t>
      </w:r>
      <w:r w:rsidRPr="003E21A2">
        <w:t>ИП Долгоновский Ю.Е.</w:t>
      </w:r>
      <w:r>
        <w:t xml:space="preserve"> </w:t>
      </w:r>
      <w:r w:rsidRPr="003E21A2">
        <w:t>(пункт приема вторсырья)</w:t>
      </w:r>
      <w:r>
        <w:t>;</w:t>
      </w:r>
    </w:p>
    <w:p w:rsidR="000A45D5" w:rsidRPr="003E21A2" w:rsidRDefault="000A45D5" w:rsidP="00693FB9">
      <w:pPr>
        <w:spacing w:after="0"/>
        <w:ind w:firstLine="709"/>
        <w:jc w:val="both"/>
      </w:pPr>
      <w:r>
        <w:t xml:space="preserve">18. </w:t>
      </w:r>
      <w:r w:rsidRPr="003E21A2">
        <w:t>ИП Иванищенко И.Б.</w:t>
      </w:r>
      <w:r>
        <w:t xml:space="preserve"> </w:t>
      </w:r>
      <w:r w:rsidRPr="003E21A2">
        <w:t>(ларек на остановке)</w:t>
      </w:r>
      <w:r>
        <w:t>;</w:t>
      </w:r>
      <w:r w:rsidRPr="003E21A2">
        <w:tab/>
      </w:r>
    </w:p>
    <w:p w:rsidR="000A45D5" w:rsidRPr="003E21A2" w:rsidRDefault="000A45D5" w:rsidP="00693FB9">
      <w:pPr>
        <w:spacing w:after="0"/>
        <w:ind w:firstLine="709"/>
        <w:jc w:val="both"/>
      </w:pPr>
      <w:r>
        <w:t xml:space="preserve">19. </w:t>
      </w:r>
      <w:r w:rsidRPr="003E21A2">
        <w:t>ИП Иванова Т.А.</w:t>
      </w:r>
      <w:r>
        <w:t xml:space="preserve"> </w:t>
      </w:r>
      <w:r w:rsidRPr="003E21A2">
        <w:t>(цветы «Пот-э-флер»)</w:t>
      </w:r>
      <w:r>
        <w:t>;</w:t>
      </w:r>
      <w:r w:rsidRPr="003E21A2">
        <w:tab/>
      </w:r>
    </w:p>
    <w:p w:rsidR="000A45D5" w:rsidRPr="003E21A2" w:rsidRDefault="000A45D5" w:rsidP="00693FB9">
      <w:pPr>
        <w:spacing w:after="0"/>
        <w:ind w:firstLine="709"/>
        <w:jc w:val="both"/>
      </w:pPr>
      <w:r>
        <w:t xml:space="preserve">20. </w:t>
      </w:r>
      <w:r w:rsidRPr="003E21A2">
        <w:t>ИП «Гавриленко»</w:t>
      </w:r>
      <w:r>
        <w:t xml:space="preserve"> </w:t>
      </w:r>
      <w:r w:rsidRPr="003E21A2">
        <w:t>(Карт-Транс)</w:t>
      </w:r>
      <w:r>
        <w:t>;</w:t>
      </w:r>
      <w:r w:rsidRPr="003E21A2">
        <w:tab/>
      </w:r>
    </w:p>
    <w:p w:rsidR="000A45D5" w:rsidRPr="003E21A2" w:rsidRDefault="000A45D5" w:rsidP="00693FB9">
      <w:pPr>
        <w:spacing w:after="0"/>
        <w:ind w:firstLine="709"/>
        <w:jc w:val="both"/>
      </w:pPr>
      <w:r>
        <w:t xml:space="preserve">21. </w:t>
      </w:r>
      <w:r w:rsidRPr="003E21A2">
        <w:t>ИП Ерохина Л.С.</w:t>
      </w:r>
      <w:r>
        <w:t xml:space="preserve"> </w:t>
      </w:r>
      <w:r w:rsidRPr="003E21A2">
        <w:t>(торговый павильон)</w:t>
      </w:r>
      <w:r>
        <w:t>;</w:t>
      </w:r>
    </w:p>
    <w:p w:rsidR="000A45D5" w:rsidRPr="003E21A2" w:rsidRDefault="000A45D5" w:rsidP="00693FB9">
      <w:pPr>
        <w:spacing w:after="0"/>
        <w:ind w:firstLine="709"/>
        <w:jc w:val="both"/>
      </w:pPr>
      <w:r>
        <w:lastRenderedPageBreak/>
        <w:t>22. И</w:t>
      </w:r>
      <w:r w:rsidRPr="003E21A2">
        <w:t>П «Заяц В.И.»</w:t>
      </w:r>
      <w:r>
        <w:t xml:space="preserve"> </w:t>
      </w:r>
      <w:r w:rsidRPr="003E21A2">
        <w:t>(услуги а/т)</w:t>
      </w:r>
      <w:r>
        <w:t>;</w:t>
      </w:r>
    </w:p>
    <w:p w:rsidR="000A45D5" w:rsidRPr="003E21A2" w:rsidRDefault="000A45D5" w:rsidP="00693FB9">
      <w:pPr>
        <w:spacing w:after="0"/>
        <w:ind w:firstLine="709"/>
        <w:jc w:val="both"/>
      </w:pPr>
      <w:r>
        <w:t xml:space="preserve">23. </w:t>
      </w:r>
      <w:r w:rsidRPr="003E21A2">
        <w:t>ИП Корнилов В.А.</w:t>
      </w:r>
      <w:r>
        <w:t xml:space="preserve"> </w:t>
      </w:r>
      <w:r w:rsidRPr="003E21A2">
        <w:t>(кузнечное производство)</w:t>
      </w:r>
      <w:r>
        <w:t>;</w:t>
      </w:r>
    </w:p>
    <w:p w:rsidR="000A45D5" w:rsidRPr="003E21A2" w:rsidRDefault="000A45D5" w:rsidP="00693FB9">
      <w:pPr>
        <w:spacing w:after="0"/>
        <w:ind w:firstLine="709"/>
        <w:jc w:val="both"/>
      </w:pPr>
      <w:r>
        <w:t xml:space="preserve">24. </w:t>
      </w:r>
      <w:r w:rsidRPr="003E21A2">
        <w:t>ИП Маскалюк П.А.</w:t>
      </w:r>
      <w:r>
        <w:t xml:space="preserve"> (</w:t>
      </w:r>
      <w:r w:rsidRPr="003E21A2">
        <w:t>Стоянка грузового</w:t>
      </w:r>
      <w:r>
        <w:t xml:space="preserve"> </w:t>
      </w:r>
      <w:r w:rsidRPr="003E21A2">
        <w:t>а/транспорта</w:t>
      </w:r>
      <w:r>
        <w:t>);</w:t>
      </w:r>
      <w:r w:rsidRPr="003E21A2">
        <w:tab/>
      </w:r>
    </w:p>
    <w:p w:rsidR="000A45D5" w:rsidRPr="003E21A2" w:rsidRDefault="000A45D5" w:rsidP="00693FB9">
      <w:pPr>
        <w:spacing w:after="0"/>
        <w:ind w:firstLine="709"/>
        <w:jc w:val="both"/>
      </w:pPr>
      <w:r>
        <w:t xml:space="preserve">25. </w:t>
      </w:r>
      <w:r w:rsidRPr="003E21A2">
        <w:t>ИП Мюллер И.А.</w:t>
      </w:r>
      <w:r>
        <w:t xml:space="preserve"> </w:t>
      </w:r>
      <w:r w:rsidRPr="003E21A2">
        <w:t>(</w:t>
      </w:r>
      <w:r>
        <w:t>Магазин «</w:t>
      </w:r>
      <w:r w:rsidRPr="003E21A2">
        <w:t>Пят</w:t>
      </w:r>
      <w:r>
        <w:t>ё</w:t>
      </w:r>
      <w:r w:rsidRPr="003E21A2">
        <w:t>рочка</w:t>
      </w:r>
      <w:r>
        <w:t>»</w:t>
      </w:r>
      <w:r w:rsidRPr="003E21A2">
        <w:t>)</w:t>
      </w:r>
      <w:r>
        <w:t>;</w:t>
      </w:r>
    </w:p>
    <w:p w:rsidR="000A45D5" w:rsidRPr="003E21A2" w:rsidRDefault="000A45D5" w:rsidP="00693FB9">
      <w:pPr>
        <w:spacing w:after="0"/>
        <w:ind w:firstLine="709"/>
        <w:jc w:val="both"/>
      </w:pPr>
      <w:r>
        <w:t xml:space="preserve">26. </w:t>
      </w:r>
      <w:r w:rsidRPr="003E21A2">
        <w:t>ООО «КВ «Новтранс»</w:t>
      </w:r>
      <w:r>
        <w:t>;</w:t>
      </w:r>
    </w:p>
    <w:p w:rsidR="000A45D5" w:rsidRPr="003E21A2" w:rsidRDefault="000A45D5" w:rsidP="00693FB9">
      <w:pPr>
        <w:spacing w:after="0"/>
        <w:ind w:firstLine="709"/>
        <w:jc w:val="both"/>
      </w:pPr>
      <w:r>
        <w:t xml:space="preserve">27. </w:t>
      </w:r>
      <w:r w:rsidRPr="003E21A2">
        <w:t>ООО «Колос»</w:t>
      </w:r>
      <w:r>
        <w:t>;</w:t>
      </w:r>
    </w:p>
    <w:p w:rsidR="000A45D5" w:rsidRPr="003E21A2" w:rsidRDefault="000A45D5" w:rsidP="00693FB9">
      <w:pPr>
        <w:spacing w:after="0"/>
        <w:ind w:firstLine="709"/>
        <w:jc w:val="both"/>
      </w:pPr>
      <w:r>
        <w:t xml:space="preserve">28. </w:t>
      </w:r>
      <w:r w:rsidRPr="003E21A2">
        <w:t>ИП Корниенко Т.В.</w:t>
      </w:r>
      <w:r>
        <w:t xml:space="preserve"> </w:t>
      </w:r>
      <w:r w:rsidRPr="003E21A2">
        <w:t>(автостоянка)</w:t>
      </w:r>
      <w:r>
        <w:t>;</w:t>
      </w:r>
    </w:p>
    <w:p w:rsidR="000A45D5" w:rsidRPr="003E21A2" w:rsidRDefault="000A45D5" w:rsidP="00693FB9">
      <w:pPr>
        <w:spacing w:after="0"/>
        <w:ind w:firstLine="709"/>
        <w:jc w:val="both"/>
      </w:pPr>
      <w:r>
        <w:t xml:space="preserve">29. </w:t>
      </w:r>
      <w:r w:rsidRPr="003E21A2">
        <w:t>ООО «Клишировка Юньчен</w:t>
      </w:r>
      <w:r>
        <w:t xml:space="preserve"> </w:t>
      </w:r>
      <w:r w:rsidRPr="003E21A2">
        <w:t>Новгород»</w:t>
      </w:r>
      <w:r>
        <w:t>;</w:t>
      </w:r>
    </w:p>
    <w:p w:rsidR="000A45D5" w:rsidRPr="003E21A2" w:rsidRDefault="000A45D5" w:rsidP="00693FB9">
      <w:pPr>
        <w:spacing w:after="0"/>
        <w:ind w:firstLine="709"/>
        <w:jc w:val="both"/>
      </w:pPr>
      <w:r>
        <w:t xml:space="preserve">30. </w:t>
      </w:r>
      <w:r w:rsidRPr="003E21A2">
        <w:t>ИП Лаптева С.Б.</w:t>
      </w:r>
      <w:r>
        <w:t>;</w:t>
      </w:r>
    </w:p>
    <w:p w:rsidR="000A45D5" w:rsidRPr="003E21A2" w:rsidRDefault="000A45D5" w:rsidP="00693FB9">
      <w:pPr>
        <w:spacing w:after="0"/>
        <w:ind w:firstLine="709"/>
        <w:jc w:val="both"/>
      </w:pPr>
      <w:r>
        <w:t xml:space="preserve">31. </w:t>
      </w:r>
      <w:r w:rsidRPr="003E21A2">
        <w:t>ООО «Логический це</w:t>
      </w:r>
      <w:r>
        <w:t>н</w:t>
      </w:r>
      <w:r w:rsidRPr="003E21A2">
        <w:t>тр</w:t>
      </w:r>
      <w:r>
        <w:t xml:space="preserve"> </w:t>
      </w:r>
      <w:r w:rsidRPr="003E21A2">
        <w:t>«Великая гора»</w:t>
      </w:r>
      <w:r>
        <w:t>;</w:t>
      </w:r>
    </w:p>
    <w:p w:rsidR="000A45D5" w:rsidRDefault="000A45D5" w:rsidP="00693FB9">
      <w:pPr>
        <w:spacing w:after="0"/>
        <w:ind w:firstLine="709"/>
        <w:jc w:val="both"/>
      </w:pPr>
      <w:r>
        <w:t xml:space="preserve">32. </w:t>
      </w:r>
      <w:r w:rsidRPr="003E21A2">
        <w:t>ООО «Любань»</w:t>
      </w:r>
      <w:r>
        <w:t xml:space="preserve"> </w:t>
      </w:r>
      <w:r w:rsidRPr="003E21A2">
        <w:t>(автостоянка)</w:t>
      </w:r>
      <w:r>
        <w:t>;</w:t>
      </w:r>
    </w:p>
    <w:p w:rsidR="000A45D5" w:rsidRPr="003E21A2" w:rsidRDefault="000A45D5" w:rsidP="00693FB9">
      <w:pPr>
        <w:spacing w:after="0"/>
        <w:ind w:firstLine="709"/>
        <w:jc w:val="both"/>
      </w:pPr>
      <w:r>
        <w:t xml:space="preserve">33. </w:t>
      </w:r>
      <w:r w:rsidRPr="003E21A2">
        <w:t>Магазин ЗАО «Дикси»</w:t>
      </w:r>
      <w:r>
        <w:t>;</w:t>
      </w:r>
    </w:p>
    <w:p w:rsidR="000A45D5" w:rsidRPr="003E21A2" w:rsidRDefault="000A45D5" w:rsidP="00693FB9">
      <w:pPr>
        <w:spacing w:after="0"/>
        <w:ind w:firstLine="709"/>
        <w:jc w:val="both"/>
      </w:pPr>
      <w:r>
        <w:t xml:space="preserve">34. </w:t>
      </w:r>
      <w:r w:rsidRPr="003E21A2">
        <w:t>Магазин ООО «Градус</w:t>
      </w:r>
      <w:r>
        <w:t>ы</w:t>
      </w:r>
      <w:r w:rsidRPr="003E21A2">
        <w:t>»</w:t>
      </w:r>
      <w:r>
        <w:t>;</w:t>
      </w:r>
    </w:p>
    <w:p w:rsidR="000A45D5" w:rsidRPr="003E21A2" w:rsidRDefault="000A45D5" w:rsidP="00693FB9">
      <w:pPr>
        <w:spacing w:after="0"/>
        <w:ind w:firstLine="709"/>
        <w:jc w:val="both"/>
      </w:pPr>
      <w:r>
        <w:t>35. ООО «</w:t>
      </w:r>
      <w:r w:rsidRPr="003E21A2">
        <w:t>Майт»</w:t>
      </w:r>
      <w:r>
        <w:t>;</w:t>
      </w:r>
    </w:p>
    <w:p w:rsidR="000A45D5" w:rsidRPr="003E21A2" w:rsidRDefault="000A45D5" w:rsidP="00693FB9">
      <w:pPr>
        <w:spacing w:after="0"/>
        <w:ind w:firstLine="709"/>
        <w:jc w:val="both"/>
      </w:pPr>
      <w:r>
        <w:t xml:space="preserve">36. </w:t>
      </w:r>
      <w:r w:rsidRPr="003E21A2">
        <w:t>ИП Никитина Е.А.</w:t>
      </w:r>
      <w:r>
        <w:t xml:space="preserve"> </w:t>
      </w:r>
      <w:r w:rsidRPr="003E21A2">
        <w:t>(швейная мастерская)</w:t>
      </w:r>
      <w:r>
        <w:t>;</w:t>
      </w:r>
    </w:p>
    <w:p w:rsidR="000A45D5" w:rsidRPr="003E21A2" w:rsidRDefault="000A45D5" w:rsidP="00693FB9">
      <w:pPr>
        <w:spacing w:after="0"/>
        <w:ind w:firstLine="709"/>
        <w:jc w:val="both"/>
      </w:pPr>
      <w:r>
        <w:t xml:space="preserve">37. </w:t>
      </w:r>
      <w:r w:rsidRPr="007848E9">
        <w:t>НОВГОРОДСКОЕ Р</w:t>
      </w:r>
      <w:r>
        <w:t>АЙОННОЕ ПОТРЕБИТЕЛЬСКОЕ ОБЩЕСТВО (Магазин «</w:t>
      </w:r>
      <w:r w:rsidRPr="003E21A2">
        <w:t>Бочонок»</w:t>
      </w:r>
      <w:r>
        <w:t>»)</w:t>
      </w:r>
    </w:p>
    <w:p w:rsidR="000A45D5" w:rsidRPr="003E21A2" w:rsidRDefault="000A45D5" w:rsidP="00693FB9">
      <w:pPr>
        <w:spacing w:after="0"/>
        <w:ind w:firstLine="709"/>
        <w:jc w:val="both"/>
      </w:pPr>
      <w:r>
        <w:t xml:space="preserve">38.  </w:t>
      </w:r>
      <w:r w:rsidRPr="003E21A2">
        <w:t>ООО «НовМит»</w:t>
      </w:r>
      <w:r>
        <w:t>;</w:t>
      </w:r>
    </w:p>
    <w:p w:rsidR="000A45D5" w:rsidRPr="003E21A2" w:rsidRDefault="000A45D5" w:rsidP="00693FB9">
      <w:pPr>
        <w:spacing w:after="0"/>
        <w:ind w:firstLine="709"/>
        <w:jc w:val="both"/>
      </w:pPr>
      <w:r>
        <w:t xml:space="preserve">39. </w:t>
      </w:r>
      <w:r w:rsidRPr="003E21A2">
        <w:t>ООО «Новгородский региональный</w:t>
      </w:r>
      <w:r>
        <w:t xml:space="preserve"> центр экологического проекти</w:t>
      </w:r>
      <w:r w:rsidRPr="003E21A2">
        <w:t>рования»</w:t>
      </w:r>
      <w:r>
        <w:t>;</w:t>
      </w:r>
    </w:p>
    <w:p w:rsidR="000A45D5" w:rsidRDefault="000A45D5" w:rsidP="00693FB9">
      <w:pPr>
        <w:spacing w:after="0"/>
        <w:ind w:firstLine="709"/>
        <w:jc w:val="both"/>
      </w:pPr>
      <w:r>
        <w:t xml:space="preserve">40. </w:t>
      </w:r>
      <w:r w:rsidRPr="003E21A2">
        <w:t>ООО «КапРемСтрой»</w:t>
      </w:r>
      <w:r>
        <w:t xml:space="preserve"> </w:t>
      </w:r>
      <w:r w:rsidRPr="003E21A2">
        <w:t>(строительство, ремонт)</w:t>
      </w:r>
      <w:r>
        <w:t>;</w:t>
      </w:r>
      <w:r w:rsidRPr="003E21A2">
        <w:tab/>
      </w:r>
      <w:r w:rsidRPr="003E21A2">
        <w:tab/>
      </w:r>
      <w:r w:rsidRPr="003E21A2">
        <w:tab/>
      </w:r>
    </w:p>
    <w:p w:rsidR="000A45D5" w:rsidRPr="003E21A2" w:rsidRDefault="000A45D5" w:rsidP="00693FB9">
      <w:pPr>
        <w:spacing w:after="0"/>
        <w:ind w:firstLine="709"/>
        <w:jc w:val="both"/>
      </w:pPr>
      <w:r>
        <w:t xml:space="preserve">41. </w:t>
      </w:r>
      <w:r w:rsidRPr="003E21A2">
        <w:t>ООО «НовТехноСтрой»</w:t>
      </w:r>
      <w:r>
        <w:t xml:space="preserve"> </w:t>
      </w:r>
      <w:r w:rsidRPr="003E21A2">
        <w:t>(з-д по производству ж/б</w:t>
      </w:r>
      <w:r>
        <w:t xml:space="preserve"> к</w:t>
      </w:r>
      <w:r w:rsidRPr="003E21A2">
        <w:t>онструкций и растворо</w:t>
      </w:r>
      <w:r>
        <w:t xml:space="preserve">в </w:t>
      </w:r>
      <w:r w:rsidRPr="003E21A2">
        <w:t>бетона)</w:t>
      </w:r>
      <w:r w:rsidR="004A2741">
        <w:t>;</w:t>
      </w:r>
    </w:p>
    <w:p w:rsidR="000A45D5" w:rsidRPr="003E21A2" w:rsidRDefault="000A45D5" w:rsidP="00693FB9">
      <w:pPr>
        <w:spacing w:after="0"/>
        <w:ind w:firstLine="709"/>
        <w:jc w:val="both"/>
      </w:pPr>
      <w:r>
        <w:t xml:space="preserve">42. </w:t>
      </w:r>
      <w:r w:rsidRPr="003E21A2">
        <w:t>ООО «ПКФ Кабинет»</w:t>
      </w:r>
      <w:r>
        <w:t>;</w:t>
      </w:r>
    </w:p>
    <w:p w:rsidR="000A45D5" w:rsidRPr="003E21A2" w:rsidRDefault="000A45D5" w:rsidP="00693FB9">
      <w:pPr>
        <w:spacing w:after="0"/>
        <w:ind w:firstLine="709"/>
        <w:jc w:val="both"/>
      </w:pPr>
      <w:r>
        <w:t xml:space="preserve">43. </w:t>
      </w:r>
      <w:r w:rsidRPr="003E21A2">
        <w:t>ИП Савченко А.В.</w:t>
      </w:r>
      <w:r>
        <w:t>;</w:t>
      </w:r>
    </w:p>
    <w:p w:rsidR="000A45D5" w:rsidRPr="003E21A2" w:rsidRDefault="000A45D5" w:rsidP="00693FB9">
      <w:pPr>
        <w:spacing w:after="0"/>
        <w:ind w:firstLine="709"/>
        <w:jc w:val="both"/>
      </w:pPr>
      <w:r>
        <w:t xml:space="preserve">44.  </w:t>
      </w:r>
      <w:r w:rsidRPr="003E21A2">
        <w:t>ИП Сазонова С.В.</w:t>
      </w:r>
      <w:r>
        <w:t xml:space="preserve"> </w:t>
      </w:r>
      <w:r w:rsidRPr="003E21A2">
        <w:t>(парикмахер «Ноктюрн»</w:t>
      </w:r>
      <w:r>
        <w:t>);</w:t>
      </w:r>
    </w:p>
    <w:p w:rsidR="000A45D5" w:rsidRPr="003E21A2" w:rsidRDefault="000A45D5" w:rsidP="00693FB9">
      <w:pPr>
        <w:spacing w:after="0"/>
        <w:ind w:firstLine="709"/>
        <w:jc w:val="both"/>
      </w:pPr>
      <w:r>
        <w:t xml:space="preserve">45. </w:t>
      </w:r>
      <w:r w:rsidRPr="003E21A2">
        <w:t>ИП Смирнова Р.М.</w:t>
      </w:r>
      <w:r>
        <w:t xml:space="preserve"> </w:t>
      </w:r>
      <w:r w:rsidRPr="003E21A2">
        <w:t>(автостоянка)</w:t>
      </w:r>
      <w:r>
        <w:t>;</w:t>
      </w:r>
    </w:p>
    <w:p w:rsidR="000A45D5" w:rsidRPr="003E21A2" w:rsidRDefault="000A45D5" w:rsidP="00693FB9">
      <w:pPr>
        <w:spacing w:after="0"/>
        <w:ind w:firstLine="709"/>
        <w:jc w:val="both"/>
      </w:pPr>
      <w:r>
        <w:t xml:space="preserve">46.  </w:t>
      </w:r>
      <w:r w:rsidRPr="003E21A2">
        <w:t>ООО «Ст</w:t>
      </w:r>
      <w:r>
        <w:t>о</w:t>
      </w:r>
      <w:r w:rsidRPr="003E21A2">
        <w:t>м</w:t>
      </w:r>
      <w:r>
        <w:t>а</w:t>
      </w:r>
      <w:r w:rsidRPr="003E21A2">
        <w:t>тологическая</w:t>
      </w:r>
      <w:r>
        <w:t xml:space="preserve"> </w:t>
      </w:r>
      <w:r w:rsidRPr="003E21A2">
        <w:t>Клиника Дентал-Н»</w:t>
      </w:r>
      <w:r>
        <w:t>;</w:t>
      </w:r>
    </w:p>
    <w:p w:rsidR="000A45D5" w:rsidRDefault="000A45D5" w:rsidP="00693FB9">
      <w:pPr>
        <w:spacing w:after="0"/>
        <w:ind w:firstLine="709"/>
        <w:jc w:val="both"/>
      </w:pPr>
      <w:r>
        <w:t xml:space="preserve">47. </w:t>
      </w:r>
      <w:r w:rsidRPr="003E21A2">
        <w:t>ООО «СТО-Ульяново»</w:t>
      </w:r>
      <w:r>
        <w:t>;</w:t>
      </w:r>
    </w:p>
    <w:p w:rsidR="000A45D5" w:rsidRPr="003E21A2" w:rsidRDefault="000A45D5" w:rsidP="00693FB9">
      <w:pPr>
        <w:spacing w:after="0"/>
        <w:ind w:firstLine="709"/>
        <w:jc w:val="both"/>
      </w:pPr>
      <w:r>
        <w:t xml:space="preserve">48. </w:t>
      </w:r>
      <w:r w:rsidRPr="003E21A2">
        <w:t>ООО «Строительный торговый</w:t>
      </w:r>
      <w:r>
        <w:t xml:space="preserve"> </w:t>
      </w:r>
      <w:r w:rsidRPr="003E21A2">
        <w:t>Дом Петрович-Новгород»</w:t>
      </w:r>
      <w:r>
        <w:t>;</w:t>
      </w:r>
    </w:p>
    <w:p w:rsidR="000A45D5" w:rsidRPr="003E21A2" w:rsidRDefault="000A45D5" w:rsidP="00693FB9">
      <w:pPr>
        <w:spacing w:after="0"/>
        <w:ind w:firstLine="709"/>
        <w:jc w:val="both"/>
      </w:pPr>
      <w:r>
        <w:t xml:space="preserve">49. ИП Сысоев </w:t>
      </w:r>
      <w:r w:rsidRPr="003E21A2">
        <w:t>А.В.</w:t>
      </w:r>
      <w:r>
        <w:t>;</w:t>
      </w:r>
    </w:p>
    <w:p w:rsidR="000A45D5" w:rsidRPr="003E21A2" w:rsidRDefault="000A45D5" w:rsidP="00693FB9">
      <w:pPr>
        <w:spacing w:after="0"/>
        <w:ind w:firstLine="709"/>
        <w:jc w:val="both"/>
      </w:pPr>
      <w:r>
        <w:t xml:space="preserve">50. </w:t>
      </w:r>
      <w:r w:rsidRPr="003E21A2">
        <w:t>ЗАО «Тандер»</w:t>
      </w:r>
      <w:r>
        <w:t xml:space="preserve"> </w:t>
      </w:r>
      <w:r w:rsidRPr="003E21A2">
        <w:t>Магазин «Магнит»</w:t>
      </w:r>
      <w:r>
        <w:t xml:space="preserve"> (д</w:t>
      </w:r>
      <w:r w:rsidRPr="003E21A2">
        <w:t>. Григорово,</w:t>
      </w:r>
      <w:r>
        <w:t xml:space="preserve"> д. Сырково);</w:t>
      </w:r>
    </w:p>
    <w:p w:rsidR="000A45D5" w:rsidRPr="003E21A2" w:rsidRDefault="000A45D5" w:rsidP="00693FB9">
      <w:pPr>
        <w:spacing w:after="0"/>
        <w:ind w:firstLine="709"/>
        <w:jc w:val="both"/>
      </w:pPr>
      <w:r>
        <w:t>51. ООО «</w:t>
      </w:r>
      <w:r w:rsidRPr="003E21A2">
        <w:t>Технокров»</w:t>
      </w:r>
      <w:r>
        <w:t xml:space="preserve"> </w:t>
      </w:r>
      <w:r w:rsidRPr="003E21A2">
        <w:t>(производство кровельных</w:t>
      </w:r>
      <w:r>
        <w:t xml:space="preserve"> </w:t>
      </w:r>
      <w:r w:rsidRPr="003E21A2">
        <w:t>материалов)</w:t>
      </w:r>
      <w:r>
        <w:t>;</w:t>
      </w:r>
      <w:r w:rsidRPr="003E21A2">
        <w:tab/>
      </w:r>
    </w:p>
    <w:p w:rsidR="000A45D5" w:rsidRDefault="000A45D5" w:rsidP="00693FB9">
      <w:pPr>
        <w:spacing w:after="0"/>
        <w:ind w:firstLine="709"/>
        <w:jc w:val="both"/>
      </w:pPr>
      <w:r>
        <w:t>52. ООО «</w:t>
      </w:r>
      <w:r w:rsidRPr="003E21A2">
        <w:t>Трест-2»</w:t>
      </w:r>
      <w:r>
        <w:t>;</w:t>
      </w:r>
    </w:p>
    <w:p w:rsidR="000A45D5" w:rsidRPr="003E21A2" w:rsidRDefault="000A45D5" w:rsidP="00693FB9">
      <w:pPr>
        <w:spacing w:after="0"/>
        <w:ind w:firstLine="709"/>
        <w:jc w:val="both"/>
      </w:pPr>
      <w:r>
        <w:t xml:space="preserve">53. </w:t>
      </w:r>
      <w:r w:rsidRPr="003E21A2">
        <w:t>ООО «Неон»</w:t>
      </w:r>
      <w:r>
        <w:t xml:space="preserve"> </w:t>
      </w:r>
      <w:r w:rsidRPr="003E21A2">
        <w:t>Цех механизации</w:t>
      </w:r>
      <w:r>
        <w:t>;</w:t>
      </w:r>
      <w:r w:rsidRPr="003E21A2">
        <w:tab/>
      </w:r>
    </w:p>
    <w:p w:rsidR="000A45D5" w:rsidRPr="003E21A2" w:rsidRDefault="000A45D5" w:rsidP="00693FB9">
      <w:pPr>
        <w:spacing w:after="0"/>
        <w:ind w:firstLine="709"/>
        <w:jc w:val="both"/>
      </w:pPr>
      <w:r>
        <w:t xml:space="preserve">54. </w:t>
      </w:r>
      <w:r w:rsidRPr="003E21A2">
        <w:t>ЧП Николаев В.И.</w:t>
      </w:r>
      <w:r>
        <w:t xml:space="preserve"> </w:t>
      </w:r>
      <w:r w:rsidRPr="003E21A2">
        <w:t>Цех по производству</w:t>
      </w:r>
      <w:r>
        <w:t xml:space="preserve"> </w:t>
      </w:r>
      <w:r w:rsidRPr="003E21A2">
        <w:t>пиломатериалов</w:t>
      </w:r>
      <w:r>
        <w:t>;</w:t>
      </w:r>
    </w:p>
    <w:p w:rsidR="000A45D5" w:rsidRDefault="000A45D5" w:rsidP="00693FB9">
      <w:pPr>
        <w:spacing w:after="0"/>
        <w:ind w:firstLine="709"/>
        <w:jc w:val="both"/>
      </w:pPr>
      <w:r>
        <w:t xml:space="preserve">55. </w:t>
      </w:r>
      <w:r w:rsidRPr="003E21A2">
        <w:t>ООО «Новгородская производственная</w:t>
      </w:r>
      <w:r>
        <w:t xml:space="preserve"> </w:t>
      </w:r>
      <w:r w:rsidRPr="003E21A2">
        <w:t>компания»</w:t>
      </w:r>
      <w:r>
        <w:t>;</w:t>
      </w:r>
      <w:r w:rsidRPr="003E21A2">
        <w:tab/>
      </w:r>
      <w:r w:rsidRPr="003E21A2">
        <w:tab/>
      </w:r>
    </w:p>
    <w:p w:rsidR="000A45D5" w:rsidRDefault="000A45D5" w:rsidP="00693FB9">
      <w:pPr>
        <w:spacing w:after="0"/>
        <w:ind w:firstLine="709"/>
        <w:jc w:val="both"/>
      </w:pPr>
      <w:r>
        <w:t>56. ОАО «Магистральные нефтепроводы «Дружба»;</w:t>
      </w:r>
    </w:p>
    <w:p w:rsidR="000A45D5" w:rsidRDefault="000A45D5" w:rsidP="00693FB9">
      <w:pPr>
        <w:spacing w:after="0"/>
        <w:ind w:firstLine="709"/>
        <w:jc w:val="both"/>
      </w:pPr>
      <w:r>
        <w:t xml:space="preserve">57. </w:t>
      </w:r>
      <w:r w:rsidRPr="000A45D5">
        <w:t>ООО САУЕРЕССИГ</w:t>
      </w:r>
      <w:r>
        <w:t>;</w:t>
      </w:r>
    </w:p>
    <w:p w:rsidR="000A45D5" w:rsidRDefault="000A45D5" w:rsidP="00693FB9">
      <w:pPr>
        <w:spacing w:after="0"/>
        <w:ind w:firstLine="709"/>
        <w:jc w:val="both"/>
      </w:pPr>
      <w:r>
        <w:t xml:space="preserve">58. </w:t>
      </w:r>
      <w:r w:rsidRPr="000A45D5">
        <w:t>ООО ПК Новгородские Двери</w:t>
      </w:r>
    </w:p>
    <w:p w:rsidR="000A45D5" w:rsidRDefault="00FC0298" w:rsidP="00693FB9">
      <w:pPr>
        <w:spacing w:after="0"/>
        <w:ind w:firstLine="709"/>
        <w:jc w:val="both"/>
      </w:pPr>
      <w:r>
        <w:t>59. ООО «Милава»;</w:t>
      </w:r>
    </w:p>
    <w:p w:rsidR="00FC0298" w:rsidRDefault="00FC0298" w:rsidP="00693FB9">
      <w:pPr>
        <w:spacing w:after="0"/>
        <w:ind w:firstLine="709"/>
        <w:jc w:val="both"/>
      </w:pPr>
      <w:r>
        <w:t>60. ООО «</w:t>
      </w:r>
      <w:r w:rsidRPr="00FC0298">
        <w:t>Тор</w:t>
      </w:r>
      <w:r>
        <w:t>гово-производственная компания «Нов-Агро»</w:t>
      </w:r>
    </w:p>
    <w:p w:rsidR="00FC0298" w:rsidRDefault="00693FB9" w:rsidP="00693FB9">
      <w:pPr>
        <w:spacing w:after="0"/>
        <w:ind w:firstLine="709"/>
        <w:jc w:val="both"/>
      </w:pPr>
      <w:r>
        <w:t>61. ООО «Русь»</w:t>
      </w:r>
    </w:p>
    <w:p w:rsidR="000A45D5" w:rsidRPr="000E2588" w:rsidRDefault="000A45D5" w:rsidP="00693FB9">
      <w:pPr>
        <w:spacing w:after="0"/>
        <w:ind w:firstLine="709"/>
        <w:jc w:val="both"/>
      </w:pPr>
      <w:r w:rsidRPr="000E2588">
        <w:t xml:space="preserve">Основные виды деятельности: предприятия по изготовлению столярных изделий, изделий из металла, мебели; предприятие по изготовлению окон ПВХ; предприятия по первичной обработке металла, по утилизации автомобилей; изготовлению конструкций деревянных домов; предприятие по изготовлению печатных форм; предприятие по продаже </w:t>
      </w:r>
      <w:r w:rsidRPr="000E2588">
        <w:lastRenderedPageBreak/>
        <w:t>строительных материалов, производство электромонтажных работ, строительство, электрохимзащита, производство сельскохозяйственной птицы, швейное производство, производство электротехнического оборудования, электронных систем наблюдения, металлообработка, деревообработка, переработка рыбы, окраска металлоконструкций, техническое обслуживание и ремонт электрических сетей.</w:t>
      </w:r>
    </w:p>
    <w:p w:rsidR="000A45D5" w:rsidRDefault="000A45D5" w:rsidP="00693FB9">
      <w:pPr>
        <w:spacing w:after="0"/>
        <w:ind w:firstLine="709"/>
        <w:jc w:val="both"/>
      </w:pPr>
      <w:r>
        <w:t>На территории Ермолинского сельского поселения расположены:</w:t>
      </w:r>
    </w:p>
    <w:p w:rsidR="000A45D5" w:rsidRDefault="000A45D5" w:rsidP="00693FB9">
      <w:pPr>
        <w:spacing w:after="0"/>
        <w:ind w:firstLine="709"/>
        <w:jc w:val="both"/>
      </w:pPr>
      <w:r>
        <w:t xml:space="preserve">- 56 объектов розничной </w:t>
      </w:r>
      <w:r w:rsidRPr="0065671D">
        <w:t>торговли, из них 4 объекта федеральной торговой сети «Дикси», «Магнит», «Петрович», «Пятерочка» (торговая площадь объектов розничной торговли 4834,64 кв.м., обеспеченность площадью торговых объектов на тысячу жителей – 425 кв.м., при норме 297 кв.м).</w:t>
      </w:r>
    </w:p>
    <w:p w:rsidR="00693FB9" w:rsidRDefault="00693FB9" w:rsidP="00AC1463">
      <w:pPr>
        <w:spacing w:after="0" w:line="360" w:lineRule="auto"/>
        <w:ind w:firstLine="851"/>
        <w:rPr>
          <w:rFonts w:eastAsiaTheme="minorHAnsi"/>
          <w:kern w:val="0"/>
          <w:lang w:eastAsia="ru-RU"/>
        </w:rPr>
      </w:pPr>
    </w:p>
    <w:p w:rsidR="004A2741" w:rsidRPr="004A2741" w:rsidRDefault="004A2741" w:rsidP="004A2741">
      <w:pPr>
        <w:spacing w:after="0"/>
        <w:ind w:firstLine="709"/>
        <w:rPr>
          <w:rFonts w:eastAsiaTheme="minorHAnsi"/>
          <w:b/>
          <w:kern w:val="0"/>
          <w:lang w:eastAsia="ru-RU"/>
        </w:rPr>
      </w:pPr>
      <w:r w:rsidRPr="004A2741">
        <w:rPr>
          <w:rFonts w:eastAsiaTheme="minorHAnsi"/>
          <w:b/>
          <w:kern w:val="0"/>
          <w:lang w:eastAsia="ru-RU"/>
        </w:rPr>
        <w:t>3.2.2. Численность населения</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По данным статистики на 01.01.2020 года в Ермолинском сельском поселении зарегистрировано 13810 человек. На основании этого количества производится расчет выделяемых средств.</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Возраст:</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Дети от 0 до 14 – 349 чел.;</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Дети от 14 до 17 – 410.</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Взрослые от 18 лет: 13051</w:t>
      </w:r>
      <w:r w:rsidR="00AC1463">
        <w:rPr>
          <w:rFonts w:eastAsiaTheme="minorHAnsi"/>
          <w:kern w:val="0"/>
          <w:lang w:eastAsia="ru-RU"/>
        </w:rPr>
        <w:t xml:space="preserve"> чел. </w:t>
      </w:r>
    </w:p>
    <w:p w:rsidR="00AC1463" w:rsidRPr="004A2741" w:rsidRDefault="00AC1463" w:rsidP="004A2741">
      <w:pPr>
        <w:spacing w:after="160" w:line="259" w:lineRule="auto"/>
        <w:ind w:firstLine="709"/>
        <w:rPr>
          <w:rFonts w:eastAsiaTheme="minorHAnsi"/>
          <w:b/>
          <w:kern w:val="0"/>
        </w:rPr>
      </w:pPr>
      <w:r w:rsidRPr="004A2741">
        <w:rPr>
          <w:rFonts w:eastAsiaTheme="minorHAnsi"/>
          <w:b/>
          <w:kern w:val="0"/>
        </w:rPr>
        <w:t>3.2.3. Структура земельного фонда и современное использование территории</w:t>
      </w:r>
    </w:p>
    <w:tbl>
      <w:tblPr>
        <w:tblW w:w="9067" w:type="dxa"/>
        <w:tblLayout w:type="fixed"/>
        <w:tblCellMar>
          <w:left w:w="10" w:type="dxa"/>
          <w:right w:w="10" w:type="dxa"/>
        </w:tblCellMar>
        <w:tblLook w:val="0000" w:firstRow="0" w:lastRow="0" w:firstColumn="0" w:lastColumn="0" w:noHBand="0" w:noVBand="0"/>
      </w:tblPr>
      <w:tblGrid>
        <w:gridCol w:w="534"/>
        <w:gridCol w:w="3572"/>
        <w:gridCol w:w="2410"/>
        <w:gridCol w:w="2551"/>
      </w:tblGrid>
      <w:tr w:rsidR="00E26DAD" w:rsidRPr="00AC1463" w:rsidTr="006977E9">
        <w:trPr>
          <w:trHeight w:val="287"/>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rPr>
                <w:rFonts w:eastAsiaTheme="minorHAnsi"/>
                <w:kern w:val="0"/>
              </w:rPr>
            </w:pPr>
            <w:r w:rsidRPr="00AC1463">
              <w:rPr>
                <w:rFonts w:eastAsiaTheme="minorHAnsi"/>
                <w:kern w:val="0"/>
              </w:rPr>
              <w:t>№</w:t>
            </w:r>
          </w:p>
        </w:tc>
        <w:tc>
          <w:tcPr>
            <w:tcW w:w="35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rPr>
                <w:rFonts w:eastAsiaTheme="minorHAnsi"/>
                <w:kern w:val="0"/>
              </w:rPr>
            </w:pPr>
            <w:r w:rsidRPr="00AC1463">
              <w:rPr>
                <w:rFonts w:eastAsiaTheme="minorHAnsi"/>
                <w:kern w:val="0"/>
              </w:rPr>
              <w:t>Категория земель</w:t>
            </w:r>
          </w:p>
        </w:tc>
        <w:tc>
          <w:tcPr>
            <w:tcW w:w="2410" w:type="dxa"/>
            <w:tcBorders>
              <w:top w:val="single" w:sz="4" w:space="0" w:color="000000"/>
              <w:bottom w:val="single" w:sz="4" w:space="0" w:color="000000"/>
              <w:right w:val="single" w:sz="4" w:space="0" w:color="000000"/>
            </w:tcBorders>
          </w:tcPr>
          <w:p w:rsidR="00E26DAD" w:rsidRPr="00AC1463" w:rsidRDefault="00E26DAD" w:rsidP="006977E9">
            <w:pPr>
              <w:spacing w:after="160" w:line="259" w:lineRule="auto"/>
              <w:rPr>
                <w:rFonts w:eastAsiaTheme="minorHAnsi"/>
                <w:kern w:val="0"/>
              </w:rPr>
            </w:pPr>
            <w:r>
              <w:rPr>
                <w:rFonts w:eastAsiaTheme="minorHAnsi"/>
                <w:kern w:val="0"/>
              </w:rPr>
              <w:t>Существующая площадь (в соответствии с генеральным планом)</w:t>
            </w:r>
            <w:r w:rsidRPr="00AC1463">
              <w:rPr>
                <w:rFonts w:eastAsiaTheme="minorHAnsi"/>
                <w:kern w:val="0"/>
              </w:rPr>
              <w:t>, га</w:t>
            </w:r>
          </w:p>
        </w:tc>
        <w:tc>
          <w:tcPr>
            <w:tcW w:w="2551" w:type="dxa"/>
            <w:tcBorders>
              <w:top w:val="single" w:sz="4" w:space="0" w:color="000000"/>
              <w:bottom w:val="single" w:sz="4" w:space="0" w:color="000000"/>
              <w:right w:val="single" w:sz="4" w:space="0" w:color="000000"/>
            </w:tcBorders>
          </w:tcPr>
          <w:p w:rsidR="00E26DAD" w:rsidRPr="00AC1463" w:rsidRDefault="00E26DAD" w:rsidP="006977E9">
            <w:pPr>
              <w:spacing w:after="160" w:line="259" w:lineRule="auto"/>
              <w:rPr>
                <w:rFonts w:eastAsiaTheme="minorHAnsi"/>
                <w:kern w:val="0"/>
              </w:rPr>
            </w:pPr>
            <w:r w:rsidRPr="00AC1463">
              <w:rPr>
                <w:rFonts w:eastAsiaTheme="minorHAnsi"/>
                <w:kern w:val="0"/>
              </w:rPr>
              <w:t>Проектируемая площадь</w:t>
            </w:r>
            <w:r>
              <w:rPr>
                <w:rFonts w:eastAsiaTheme="minorHAnsi"/>
                <w:kern w:val="0"/>
              </w:rPr>
              <w:t xml:space="preserve">, га  </w:t>
            </w:r>
          </w:p>
        </w:tc>
      </w:tr>
      <w:tr w:rsidR="00E26DAD" w:rsidRPr="00AC1463" w:rsidTr="006977E9">
        <w:trPr>
          <w:trHeight w:val="273"/>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1</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Земли населенных пунктов</w:t>
            </w:r>
          </w:p>
        </w:tc>
        <w:tc>
          <w:tcPr>
            <w:tcW w:w="2410" w:type="dxa"/>
            <w:tcBorders>
              <w:bottom w:val="single" w:sz="4" w:space="0" w:color="000000"/>
              <w:right w:val="single" w:sz="4" w:space="0" w:color="000000"/>
            </w:tcBorders>
          </w:tcPr>
          <w:p w:rsidR="00E26DAD" w:rsidRPr="00AC1463" w:rsidRDefault="00E26DAD" w:rsidP="006977E9">
            <w:pPr>
              <w:spacing w:after="160" w:line="259" w:lineRule="auto"/>
              <w:jc w:val="center"/>
              <w:rPr>
                <w:rFonts w:eastAsiaTheme="minorHAnsi"/>
                <w:kern w:val="0"/>
              </w:rPr>
            </w:pPr>
            <w:r w:rsidRPr="00AC1463">
              <w:rPr>
                <w:rFonts w:eastAsiaTheme="minorHAnsi"/>
                <w:kern w:val="0"/>
              </w:rPr>
              <w:t>2467,4</w:t>
            </w:r>
          </w:p>
        </w:tc>
        <w:tc>
          <w:tcPr>
            <w:tcW w:w="2551" w:type="dxa"/>
            <w:tcBorders>
              <w:bottom w:val="single" w:sz="4" w:space="0" w:color="000000"/>
              <w:right w:val="single" w:sz="4" w:space="0" w:color="000000"/>
            </w:tcBorders>
          </w:tcPr>
          <w:p w:rsidR="00E26DAD" w:rsidRPr="001C543F" w:rsidRDefault="00E26DAD" w:rsidP="006977E9">
            <w:pPr>
              <w:spacing w:after="160" w:line="259" w:lineRule="auto"/>
              <w:jc w:val="center"/>
              <w:rPr>
                <w:rFonts w:eastAsiaTheme="minorHAnsi"/>
                <w:kern w:val="0"/>
              </w:rPr>
            </w:pPr>
            <w:r w:rsidRPr="001C543F">
              <w:rPr>
                <w:rFonts w:eastAsiaTheme="minorHAnsi"/>
                <w:kern w:val="0"/>
              </w:rPr>
              <w:t>2504,10</w:t>
            </w:r>
          </w:p>
        </w:tc>
      </w:tr>
      <w:tr w:rsidR="00E26DAD" w:rsidRPr="00AC1463" w:rsidTr="006977E9">
        <w:trPr>
          <w:trHeight w:val="64"/>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2</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Земли сельскохозяйственного назначения</w:t>
            </w:r>
          </w:p>
        </w:tc>
        <w:tc>
          <w:tcPr>
            <w:tcW w:w="2410" w:type="dxa"/>
            <w:tcBorders>
              <w:bottom w:val="single" w:sz="4" w:space="0" w:color="000000"/>
              <w:right w:val="single" w:sz="4" w:space="0" w:color="000000"/>
            </w:tcBorders>
          </w:tcPr>
          <w:p w:rsidR="00E26DAD" w:rsidRPr="00AC1463" w:rsidRDefault="00E26DAD" w:rsidP="006977E9">
            <w:pPr>
              <w:spacing w:after="160" w:line="259" w:lineRule="auto"/>
              <w:jc w:val="center"/>
              <w:rPr>
                <w:rFonts w:eastAsiaTheme="minorHAnsi"/>
                <w:kern w:val="0"/>
              </w:rPr>
            </w:pPr>
            <w:r w:rsidRPr="00AC1463">
              <w:rPr>
                <w:rFonts w:eastAsiaTheme="minorHAnsi"/>
                <w:kern w:val="0"/>
              </w:rPr>
              <w:t>10064,8</w:t>
            </w:r>
          </w:p>
        </w:tc>
        <w:tc>
          <w:tcPr>
            <w:tcW w:w="2551" w:type="dxa"/>
            <w:tcBorders>
              <w:bottom w:val="single" w:sz="4" w:space="0" w:color="000000"/>
              <w:right w:val="single" w:sz="4" w:space="0" w:color="000000"/>
            </w:tcBorders>
          </w:tcPr>
          <w:p w:rsidR="00E26DAD" w:rsidRPr="001C543F" w:rsidRDefault="00E26DAD" w:rsidP="006977E9">
            <w:pPr>
              <w:spacing w:after="160" w:line="259" w:lineRule="auto"/>
              <w:jc w:val="center"/>
              <w:rPr>
                <w:rFonts w:eastAsiaTheme="minorHAnsi"/>
                <w:kern w:val="0"/>
              </w:rPr>
            </w:pPr>
            <w:r w:rsidRPr="001C543F">
              <w:rPr>
                <w:rFonts w:eastAsiaTheme="minorHAnsi"/>
                <w:kern w:val="0"/>
              </w:rPr>
              <w:t>9906,61</w:t>
            </w:r>
          </w:p>
        </w:tc>
      </w:tr>
      <w:tr w:rsidR="00E26DAD" w:rsidRPr="00AC1463" w:rsidTr="006977E9">
        <w:trPr>
          <w:trHeight w:val="273"/>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3</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Земли водного фонда</w:t>
            </w:r>
          </w:p>
        </w:tc>
        <w:tc>
          <w:tcPr>
            <w:tcW w:w="2410" w:type="dxa"/>
            <w:tcBorders>
              <w:bottom w:val="single" w:sz="4" w:space="0" w:color="000000"/>
              <w:right w:val="single" w:sz="4" w:space="0" w:color="000000"/>
            </w:tcBorders>
          </w:tcPr>
          <w:p w:rsidR="00E26DAD" w:rsidRPr="00AC1463" w:rsidRDefault="00E26DAD" w:rsidP="006977E9">
            <w:pPr>
              <w:spacing w:after="160" w:line="259" w:lineRule="auto"/>
              <w:jc w:val="center"/>
              <w:rPr>
                <w:rFonts w:eastAsiaTheme="minorHAnsi"/>
                <w:kern w:val="0"/>
              </w:rPr>
            </w:pPr>
            <w:r w:rsidRPr="00AC1463">
              <w:rPr>
                <w:rFonts w:eastAsiaTheme="minorHAnsi"/>
                <w:kern w:val="0"/>
              </w:rPr>
              <w:t>195,28</w:t>
            </w:r>
          </w:p>
        </w:tc>
        <w:tc>
          <w:tcPr>
            <w:tcW w:w="2551" w:type="dxa"/>
            <w:tcBorders>
              <w:bottom w:val="single" w:sz="4" w:space="0" w:color="000000"/>
              <w:right w:val="single" w:sz="4" w:space="0" w:color="000000"/>
            </w:tcBorders>
          </w:tcPr>
          <w:p w:rsidR="00E26DAD" w:rsidRPr="001C543F" w:rsidRDefault="00E26DAD" w:rsidP="006977E9">
            <w:pPr>
              <w:spacing w:after="160" w:line="259" w:lineRule="auto"/>
              <w:jc w:val="center"/>
              <w:rPr>
                <w:rFonts w:eastAsiaTheme="minorHAnsi"/>
                <w:kern w:val="0"/>
              </w:rPr>
            </w:pPr>
            <w:r w:rsidRPr="001C543F">
              <w:rPr>
                <w:rFonts w:eastAsiaTheme="minorHAnsi"/>
                <w:kern w:val="0"/>
              </w:rPr>
              <w:t>195,28</w:t>
            </w:r>
          </w:p>
        </w:tc>
      </w:tr>
      <w:tr w:rsidR="00E26DAD" w:rsidRPr="00AC1463" w:rsidTr="006977E9">
        <w:trPr>
          <w:trHeight w:val="70"/>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4</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410" w:type="dxa"/>
            <w:tcBorders>
              <w:bottom w:val="single" w:sz="4" w:space="0" w:color="000000"/>
              <w:right w:val="single" w:sz="4" w:space="0" w:color="000000"/>
            </w:tcBorders>
          </w:tcPr>
          <w:p w:rsidR="00E26DAD" w:rsidRPr="00AC1463" w:rsidRDefault="00E26DAD" w:rsidP="006977E9">
            <w:pPr>
              <w:spacing w:after="160" w:line="259" w:lineRule="auto"/>
              <w:jc w:val="center"/>
              <w:rPr>
                <w:rFonts w:eastAsiaTheme="minorHAnsi"/>
                <w:kern w:val="0"/>
              </w:rPr>
            </w:pPr>
          </w:p>
          <w:p w:rsidR="00E26DAD" w:rsidRPr="00AC1463" w:rsidRDefault="00E26DAD" w:rsidP="006977E9">
            <w:pPr>
              <w:spacing w:after="160" w:line="259" w:lineRule="auto"/>
              <w:jc w:val="center"/>
              <w:rPr>
                <w:rFonts w:eastAsiaTheme="minorHAnsi"/>
                <w:kern w:val="0"/>
              </w:rPr>
            </w:pPr>
          </w:p>
          <w:p w:rsidR="00E26DAD" w:rsidRPr="00AC1463" w:rsidRDefault="00E26DAD" w:rsidP="006977E9">
            <w:pPr>
              <w:spacing w:after="160" w:line="259" w:lineRule="auto"/>
              <w:jc w:val="center"/>
              <w:rPr>
                <w:rFonts w:eastAsiaTheme="minorHAnsi"/>
                <w:kern w:val="0"/>
              </w:rPr>
            </w:pPr>
            <w:r w:rsidRPr="00AC1463">
              <w:rPr>
                <w:rFonts w:eastAsiaTheme="minorHAnsi"/>
                <w:kern w:val="0"/>
              </w:rPr>
              <w:t>549,77</w:t>
            </w:r>
          </w:p>
        </w:tc>
        <w:tc>
          <w:tcPr>
            <w:tcW w:w="2551" w:type="dxa"/>
            <w:tcBorders>
              <w:bottom w:val="single" w:sz="4" w:space="0" w:color="000000"/>
              <w:right w:val="single" w:sz="4" w:space="0" w:color="000000"/>
            </w:tcBorders>
          </w:tcPr>
          <w:p w:rsidR="00E26DAD" w:rsidRPr="001C543F" w:rsidRDefault="00E26DAD" w:rsidP="006977E9">
            <w:pPr>
              <w:spacing w:after="160" w:line="259" w:lineRule="auto"/>
              <w:jc w:val="center"/>
              <w:rPr>
                <w:rFonts w:eastAsiaTheme="minorHAnsi"/>
                <w:kern w:val="0"/>
              </w:rPr>
            </w:pPr>
          </w:p>
          <w:p w:rsidR="00E26DAD" w:rsidRPr="001C543F" w:rsidRDefault="00E26DAD" w:rsidP="006977E9">
            <w:pPr>
              <w:spacing w:after="160" w:line="259" w:lineRule="auto"/>
              <w:jc w:val="center"/>
              <w:rPr>
                <w:rFonts w:eastAsiaTheme="minorHAnsi"/>
                <w:kern w:val="0"/>
              </w:rPr>
            </w:pPr>
          </w:p>
          <w:p w:rsidR="00E26DAD" w:rsidRPr="001C543F" w:rsidRDefault="00E26DAD" w:rsidP="006977E9">
            <w:pPr>
              <w:spacing w:after="160" w:line="259" w:lineRule="auto"/>
              <w:jc w:val="center"/>
              <w:rPr>
                <w:rFonts w:eastAsiaTheme="minorHAnsi"/>
                <w:kern w:val="0"/>
              </w:rPr>
            </w:pPr>
            <w:r w:rsidRPr="001C543F">
              <w:rPr>
                <w:rFonts w:eastAsiaTheme="minorHAnsi"/>
                <w:kern w:val="0"/>
              </w:rPr>
              <w:t>729,96</w:t>
            </w:r>
          </w:p>
        </w:tc>
      </w:tr>
      <w:tr w:rsidR="00E26DAD" w:rsidRPr="00AC1463" w:rsidTr="006977E9">
        <w:trPr>
          <w:trHeight w:val="70"/>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5</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Земли лесного фонда</w:t>
            </w:r>
          </w:p>
        </w:tc>
        <w:tc>
          <w:tcPr>
            <w:tcW w:w="2410" w:type="dxa"/>
            <w:tcBorders>
              <w:bottom w:val="single" w:sz="4" w:space="0" w:color="000000"/>
              <w:right w:val="single" w:sz="4" w:space="0" w:color="000000"/>
            </w:tcBorders>
          </w:tcPr>
          <w:p w:rsidR="00E26DAD" w:rsidRPr="00AC1463" w:rsidRDefault="00E26DAD" w:rsidP="006977E9">
            <w:pPr>
              <w:spacing w:after="160" w:line="259" w:lineRule="auto"/>
              <w:jc w:val="center"/>
              <w:rPr>
                <w:rFonts w:eastAsiaTheme="minorHAnsi"/>
                <w:kern w:val="0"/>
              </w:rPr>
            </w:pPr>
            <w:r w:rsidRPr="00AC1463">
              <w:rPr>
                <w:rFonts w:eastAsiaTheme="minorHAnsi"/>
                <w:kern w:val="0"/>
              </w:rPr>
              <w:t>32306,5</w:t>
            </w:r>
          </w:p>
        </w:tc>
        <w:tc>
          <w:tcPr>
            <w:tcW w:w="2551" w:type="dxa"/>
            <w:tcBorders>
              <w:bottom w:val="single" w:sz="4" w:space="0" w:color="000000"/>
              <w:right w:val="single" w:sz="4" w:space="0" w:color="000000"/>
            </w:tcBorders>
          </w:tcPr>
          <w:p w:rsidR="00E26DAD" w:rsidRPr="001C543F" w:rsidRDefault="00E26DAD" w:rsidP="006977E9">
            <w:pPr>
              <w:spacing w:after="160" w:line="259" w:lineRule="auto"/>
              <w:jc w:val="center"/>
              <w:rPr>
                <w:rFonts w:eastAsiaTheme="minorHAnsi"/>
                <w:kern w:val="0"/>
              </w:rPr>
            </w:pPr>
            <w:r w:rsidRPr="001C543F">
              <w:rPr>
                <w:rFonts w:eastAsiaTheme="minorHAnsi"/>
                <w:kern w:val="0"/>
              </w:rPr>
              <w:t>32306,5</w:t>
            </w:r>
          </w:p>
        </w:tc>
      </w:tr>
      <w:tr w:rsidR="00E26DAD" w:rsidRPr="00AC1463" w:rsidTr="006977E9">
        <w:trPr>
          <w:trHeight w:val="70"/>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6</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Земли запаса</w:t>
            </w:r>
          </w:p>
        </w:tc>
        <w:tc>
          <w:tcPr>
            <w:tcW w:w="2410" w:type="dxa"/>
            <w:tcBorders>
              <w:bottom w:val="single" w:sz="4" w:space="0" w:color="000000"/>
              <w:right w:val="single" w:sz="4" w:space="0" w:color="000000"/>
            </w:tcBorders>
          </w:tcPr>
          <w:p w:rsidR="00E26DAD" w:rsidRPr="00AC1463" w:rsidRDefault="00E26DAD" w:rsidP="006977E9">
            <w:pPr>
              <w:spacing w:after="160" w:line="259" w:lineRule="auto"/>
              <w:jc w:val="center"/>
              <w:rPr>
                <w:rFonts w:eastAsiaTheme="minorHAnsi"/>
                <w:kern w:val="0"/>
              </w:rPr>
            </w:pPr>
            <w:r w:rsidRPr="00AC1463">
              <w:rPr>
                <w:rFonts w:eastAsiaTheme="minorHAnsi"/>
                <w:kern w:val="0"/>
              </w:rPr>
              <w:t>418,23</w:t>
            </w:r>
          </w:p>
        </w:tc>
        <w:tc>
          <w:tcPr>
            <w:tcW w:w="2551" w:type="dxa"/>
            <w:tcBorders>
              <w:bottom w:val="single" w:sz="4" w:space="0" w:color="000000"/>
              <w:right w:val="single" w:sz="4" w:space="0" w:color="000000"/>
            </w:tcBorders>
          </w:tcPr>
          <w:p w:rsidR="00E26DAD" w:rsidRPr="001C543F" w:rsidRDefault="00E26DAD" w:rsidP="006977E9">
            <w:pPr>
              <w:spacing w:after="160" w:line="259" w:lineRule="auto"/>
              <w:jc w:val="center"/>
              <w:rPr>
                <w:rFonts w:eastAsiaTheme="minorHAnsi"/>
                <w:kern w:val="0"/>
              </w:rPr>
            </w:pPr>
            <w:r w:rsidRPr="001C543F">
              <w:rPr>
                <w:rFonts w:eastAsiaTheme="minorHAnsi"/>
                <w:kern w:val="0"/>
              </w:rPr>
              <w:t>378.95</w:t>
            </w:r>
          </w:p>
        </w:tc>
      </w:tr>
      <w:tr w:rsidR="00E26DAD" w:rsidRPr="00AC1463" w:rsidTr="006977E9">
        <w:trPr>
          <w:trHeight w:val="273"/>
        </w:trPr>
        <w:tc>
          <w:tcPr>
            <w:tcW w:w="5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p>
        </w:tc>
        <w:tc>
          <w:tcPr>
            <w:tcW w:w="3572" w:type="dxa"/>
            <w:tcBorders>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jc w:val="center"/>
              <w:rPr>
                <w:rFonts w:eastAsiaTheme="minorHAnsi"/>
                <w:kern w:val="0"/>
              </w:rPr>
            </w:pPr>
            <w:r w:rsidRPr="00AC1463">
              <w:rPr>
                <w:rFonts w:eastAsiaTheme="minorHAnsi"/>
                <w:kern w:val="0"/>
              </w:rPr>
              <w:t>Итого</w:t>
            </w:r>
          </w:p>
        </w:tc>
        <w:tc>
          <w:tcPr>
            <w:tcW w:w="2410" w:type="dxa"/>
            <w:tcBorders>
              <w:right w:val="single" w:sz="4" w:space="0" w:color="000000"/>
            </w:tcBorders>
          </w:tcPr>
          <w:p w:rsidR="00E26DAD" w:rsidRPr="00AC1463" w:rsidRDefault="00E26DAD" w:rsidP="006977E9">
            <w:pPr>
              <w:spacing w:after="160" w:line="240" w:lineRule="auto"/>
              <w:jc w:val="center"/>
              <w:rPr>
                <w:rFonts w:eastAsiaTheme="minorHAnsi"/>
                <w:kern w:val="0"/>
              </w:rPr>
            </w:pPr>
            <w:r w:rsidRPr="00AC1463">
              <w:rPr>
                <w:rFonts w:eastAsiaTheme="minorHAnsi"/>
                <w:kern w:val="0"/>
              </w:rPr>
              <w:t>46002</w:t>
            </w:r>
          </w:p>
        </w:tc>
        <w:tc>
          <w:tcPr>
            <w:tcW w:w="2551" w:type="dxa"/>
            <w:tcBorders>
              <w:right w:val="single" w:sz="4" w:space="0" w:color="000000"/>
            </w:tcBorders>
          </w:tcPr>
          <w:p w:rsidR="00E26DAD" w:rsidRPr="001C543F" w:rsidRDefault="00E26DAD" w:rsidP="006977E9">
            <w:pPr>
              <w:spacing w:after="160" w:line="240" w:lineRule="auto"/>
              <w:jc w:val="center"/>
              <w:rPr>
                <w:rFonts w:eastAsiaTheme="minorHAnsi"/>
                <w:kern w:val="0"/>
              </w:rPr>
            </w:pPr>
            <w:r w:rsidRPr="001C543F">
              <w:rPr>
                <w:rFonts w:eastAsiaTheme="minorHAnsi"/>
                <w:kern w:val="0"/>
              </w:rPr>
              <w:t>46021,4</w:t>
            </w:r>
          </w:p>
        </w:tc>
      </w:tr>
      <w:tr w:rsidR="00E26DAD" w:rsidRPr="00AC1463" w:rsidTr="006977E9">
        <w:trPr>
          <w:trHeight w:val="80"/>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rPr>
                <w:rFonts w:eastAsiaTheme="minorHAnsi"/>
                <w:kern w:val="0"/>
              </w:rPr>
            </w:pP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E26DAD" w:rsidRPr="00AC1463" w:rsidRDefault="00E26DAD" w:rsidP="006977E9">
            <w:pPr>
              <w:spacing w:after="160" w:line="259" w:lineRule="auto"/>
              <w:rPr>
                <w:rFonts w:eastAsiaTheme="minorHAnsi"/>
                <w:kern w:val="0"/>
              </w:rPr>
            </w:pPr>
          </w:p>
        </w:tc>
        <w:tc>
          <w:tcPr>
            <w:tcW w:w="2410" w:type="dxa"/>
            <w:tcBorders>
              <w:bottom w:val="single" w:sz="4" w:space="0" w:color="000000"/>
              <w:right w:val="single" w:sz="4" w:space="0" w:color="000000"/>
            </w:tcBorders>
          </w:tcPr>
          <w:p w:rsidR="00E26DAD" w:rsidRPr="00AC1463" w:rsidRDefault="00E26DAD" w:rsidP="006977E9">
            <w:pPr>
              <w:spacing w:after="160" w:line="259" w:lineRule="auto"/>
              <w:rPr>
                <w:rFonts w:eastAsiaTheme="minorHAnsi"/>
                <w:kern w:val="0"/>
              </w:rPr>
            </w:pPr>
          </w:p>
        </w:tc>
        <w:tc>
          <w:tcPr>
            <w:tcW w:w="2551" w:type="dxa"/>
            <w:tcBorders>
              <w:bottom w:val="single" w:sz="4" w:space="0" w:color="000000"/>
              <w:right w:val="single" w:sz="4" w:space="0" w:color="000000"/>
            </w:tcBorders>
          </w:tcPr>
          <w:p w:rsidR="00E26DAD" w:rsidRPr="00AC1463" w:rsidRDefault="00E26DAD" w:rsidP="006977E9">
            <w:pPr>
              <w:spacing w:after="160" w:line="259" w:lineRule="auto"/>
              <w:rPr>
                <w:rFonts w:eastAsiaTheme="minorHAnsi"/>
                <w:kern w:val="0"/>
              </w:rPr>
            </w:pPr>
          </w:p>
        </w:tc>
      </w:tr>
    </w:tbl>
    <w:p w:rsidR="009262CE" w:rsidRDefault="005F6955" w:rsidP="004A2741">
      <w:pPr>
        <w:spacing w:after="0"/>
        <w:ind w:firstLine="709"/>
        <w:jc w:val="both"/>
      </w:pPr>
      <w:r>
        <w:lastRenderedPageBreak/>
        <w:t>С</w:t>
      </w:r>
      <w:r w:rsidR="00AC1463" w:rsidRPr="00AC1463">
        <w:t>уществующий баланс земель приведен в соответствие с графической частью и с областным законом от 17.01.2005 № 400 - ОЗ «Об установлении границ муниципальных образований, входящих в состав территории Новгородского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w:t>
      </w:r>
      <w:r>
        <w:t>итории поселений», данными ЕГРН и составляет 46021,4 га</w:t>
      </w:r>
    </w:p>
    <w:p w:rsidR="00AC1463" w:rsidRDefault="00AC1463" w:rsidP="00AC1463">
      <w:pPr>
        <w:spacing w:after="0" w:line="240" w:lineRule="auto"/>
        <w:ind w:firstLine="851"/>
        <w:jc w:val="both"/>
      </w:pPr>
    </w:p>
    <w:p w:rsidR="00AC1463" w:rsidRPr="004A2741" w:rsidRDefault="00AC1463" w:rsidP="004A2741">
      <w:pPr>
        <w:spacing w:after="160"/>
        <w:ind w:firstLine="709"/>
        <w:rPr>
          <w:rFonts w:eastAsiaTheme="minorHAnsi"/>
          <w:b/>
          <w:kern w:val="0"/>
          <w:lang w:eastAsia="ru-RU"/>
        </w:rPr>
      </w:pPr>
      <w:r w:rsidRPr="004A2741">
        <w:rPr>
          <w:rFonts w:eastAsiaTheme="minorHAnsi"/>
          <w:b/>
          <w:kern w:val="0"/>
          <w:lang w:eastAsia="ru-RU"/>
        </w:rPr>
        <w:t>3.2.4. Жилой фонд</w:t>
      </w:r>
    </w:p>
    <w:p w:rsidR="00AC1463" w:rsidRPr="00AC1463" w:rsidRDefault="00AC1463" w:rsidP="004A2741">
      <w:pPr>
        <w:spacing w:after="0"/>
        <w:ind w:firstLine="709"/>
        <w:rPr>
          <w:rFonts w:eastAsiaTheme="minorHAnsi"/>
          <w:kern w:val="0"/>
          <w:lang w:eastAsia="ru-RU"/>
        </w:rPr>
      </w:pPr>
      <w:r w:rsidRPr="00AC1463">
        <w:rPr>
          <w:rFonts w:eastAsiaTheme="minorHAnsi"/>
          <w:kern w:val="0"/>
          <w:lang w:eastAsia="ru-RU"/>
        </w:rPr>
        <w:t xml:space="preserve">Сводные данные, предоставленные по жилому фонду свидетельствуют, что общая площадь жилых домов в населенных пунктах на рассматриваемой территории составляет </w:t>
      </w:r>
      <w:r w:rsidR="000E1FF1">
        <w:rPr>
          <w:rFonts w:eastAsiaTheme="minorHAnsi"/>
          <w:kern w:val="0"/>
          <w:lang w:eastAsia="ru-RU"/>
        </w:rPr>
        <w:t>321,2</w:t>
      </w:r>
      <w:r w:rsidRPr="00AC1463">
        <w:rPr>
          <w:rFonts w:eastAsiaTheme="minorHAnsi"/>
          <w:kern w:val="0"/>
          <w:lang w:eastAsia="ru-RU"/>
        </w:rPr>
        <w:t xml:space="preserve"> тыс.кв.м. </w:t>
      </w:r>
    </w:p>
    <w:p w:rsidR="00AC1463" w:rsidRPr="00AC1463" w:rsidRDefault="00AC1463" w:rsidP="004A2741">
      <w:pPr>
        <w:spacing w:after="0"/>
        <w:ind w:firstLine="709"/>
        <w:rPr>
          <w:rFonts w:eastAsiaTheme="minorHAnsi"/>
          <w:kern w:val="0"/>
          <w:lang w:eastAsia="ru-RU"/>
        </w:rPr>
      </w:pPr>
      <w:r w:rsidRPr="00AC1463">
        <w:rPr>
          <w:rFonts w:eastAsiaTheme="minorHAnsi"/>
          <w:kern w:val="0"/>
          <w:lang w:eastAsia="ru-RU"/>
        </w:rPr>
        <w:t>Общая площадь частного сектора 1</w:t>
      </w:r>
      <w:r w:rsidR="000E1FF1">
        <w:rPr>
          <w:rFonts w:eastAsiaTheme="minorHAnsi"/>
          <w:kern w:val="0"/>
          <w:lang w:eastAsia="ru-RU"/>
        </w:rPr>
        <w:t>78,2</w:t>
      </w:r>
      <w:r w:rsidRPr="00AC1463">
        <w:rPr>
          <w:rFonts w:eastAsiaTheme="minorHAnsi"/>
          <w:kern w:val="0"/>
          <w:lang w:eastAsia="ru-RU"/>
        </w:rPr>
        <w:t xml:space="preserve"> тыс.кв.м.</w:t>
      </w:r>
    </w:p>
    <w:p w:rsidR="00AC1463" w:rsidRPr="00AC1463" w:rsidRDefault="00AC1463" w:rsidP="004A2741">
      <w:pPr>
        <w:spacing w:after="0"/>
        <w:ind w:firstLine="709"/>
        <w:rPr>
          <w:rFonts w:eastAsiaTheme="minorHAnsi"/>
          <w:kern w:val="0"/>
          <w:lang w:eastAsia="ru-RU"/>
        </w:rPr>
      </w:pPr>
      <w:r w:rsidRPr="00AC1463">
        <w:rPr>
          <w:rFonts w:eastAsiaTheme="minorHAnsi"/>
          <w:kern w:val="0"/>
          <w:lang w:eastAsia="ru-RU"/>
        </w:rPr>
        <w:t xml:space="preserve">Общая площадь многоквартирных домов </w:t>
      </w:r>
      <w:r w:rsidR="000E1FF1">
        <w:rPr>
          <w:rFonts w:eastAsiaTheme="minorHAnsi"/>
          <w:kern w:val="0"/>
          <w:lang w:eastAsia="ru-RU"/>
        </w:rPr>
        <w:t>143,0</w:t>
      </w:r>
      <w:r w:rsidRPr="00AC1463">
        <w:rPr>
          <w:rFonts w:eastAsiaTheme="minorHAnsi"/>
          <w:kern w:val="0"/>
          <w:lang w:eastAsia="ru-RU"/>
        </w:rPr>
        <w:t xml:space="preserve"> тыс.кв.м.</w:t>
      </w:r>
    </w:p>
    <w:p w:rsidR="00AC1463" w:rsidRPr="00AC1463" w:rsidRDefault="00AC1463" w:rsidP="004A2741">
      <w:pPr>
        <w:spacing w:after="0"/>
        <w:ind w:firstLine="709"/>
        <w:rPr>
          <w:rFonts w:eastAsiaTheme="minorHAnsi"/>
          <w:kern w:val="0"/>
          <w:lang w:eastAsia="ru-RU"/>
        </w:rPr>
      </w:pPr>
      <w:r w:rsidRPr="00AC1463">
        <w:rPr>
          <w:rFonts w:eastAsiaTheme="minorHAnsi"/>
          <w:kern w:val="0"/>
          <w:lang w:eastAsia="ru-RU"/>
        </w:rPr>
        <w:t xml:space="preserve">Ввод жилья в эксплуатацию за </w:t>
      </w:r>
      <w:r w:rsidR="000E1FF1">
        <w:rPr>
          <w:rFonts w:eastAsiaTheme="minorHAnsi"/>
          <w:kern w:val="0"/>
          <w:lang w:eastAsia="ru-RU"/>
        </w:rPr>
        <w:t>6</w:t>
      </w:r>
      <w:r w:rsidRPr="00AC1463">
        <w:rPr>
          <w:rFonts w:eastAsiaTheme="minorHAnsi"/>
          <w:kern w:val="0"/>
          <w:lang w:eastAsia="ru-RU"/>
        </w:rPr>
        <w:t xml:space="preserve"> месяцев 20</w:t>
      </w:r>
      <w:r w:rsidR="000E1FF1">
        <w:rPr>
          <w:rFonts w:eastAsiaTheme="minorHAnsi"/>
          <w:kern w:val="0"/>
          <w:lang w:eastAsia="ru-RU"/>
        </w:rPr>
        <w:t>20</w:t>
      </w:r>
      <w:r w:rsidRPr="00AC1463">
        <w:rPr>
          <w:rFonts w:eastAsiaTheme="minorHAnsi"/>
          <w:kern w:val="0"/>
          <w:lang w:eastAsia="ru-RU"/>
        </w:rPr>
        <w:t xml:space="preserve"> года –</w:t>
      </w:r>
      <w:r w:rsidR="000E1FF1">
        <w:rPr>
          <w:rFonts w:eastAsiaTheme="minorHAnsi"/>
          <w:kern w:val="0"/>
          <w:lang w:eastAsia="ru-RU"/>
        </w:rPr>
        <w:t xml:space="preserve"> </w:t>
      </w:r>
      <w:r w:rsidR="000E1FF1" w:rsidRPr="000E1FF1">
        <w:rPr>
          <w:szCs w:val="28"/>
        </w:rPr>
        <w:t xml:space="preserve">7092 </w:t>
      </w:r>
      <w:r w:rsidRPr="00AC1463">
        <w:rPr>
          <w:rFonts w:eastAsiaTheme="minorHAnsi"/>
          <w:kern w:val="0"/>
          <w:lang w:eastAsia="ru-RU"/>
        </w:rPr>
        <w:t xml:space="preserve">кв.м. </w:t>
      </w:r>
    </w:p>
    <w:p w:rsidR="00AC1463" w:rsidRPr="00AC1463" w:rsidRDefault="00AC1463" w:rsidP="004A2741">
      <w:pPr>
        <w:spacing w:after="0"/>
        <w:ind w:firstLine="709"/>
        <w:jc w:val="both"/>
        <w:rPr>
          <w:rFonts w:eastAsiaTheme="minorHAnsi"/>
          <w:kern w:val="0"/>
          <w:lang w:eastAsia="ru-RU"/>
        </w:rPr>
      </w:pPr>
      <w:r w:rsidRPr="00AC1463">
        <w:rPr>
          <w:rFonts w:eastAsiaTheme="minorHAnsi"/>
          <w:kern w:val="0"/>
          <w:lang w:eastAsia="ru-RU"/>
        </w:rPr>
        <w:t>Темпы и объемы жилищного строительства достаточны для модернизации территории и качественного изменения уровня жизни населени</w:t>
      </w:r>
      <w:r w:rsidR="00B42FFA">
        <w:rPr>
          <w:rFonts w:eastAsiaTheme="minorHAnsi"/>
          <w:kern w:val="0"/>
          <w:lang w:eastAsia="ru-RU"/>
        </w:rPr>
        <w:t>я.</w:t>
      </w:r>
    </w:p>
    <w:p w:rsidR="004A2741" w:rsidRPr="004A2741" w:rsidRDefault="004A2741" w:rsidP="004A2741">
      <w:pPr>
        <w:spacing w:after="0"/>
      </w:pPr>
    </w:p>
    <w:p w:rsidR="00B42FFA" w:rsidRPr="004A2741" w:rsidRDefault="004A2741" w:rsidP="004A2741">
      <w:pPr>
        <w:spacing w:after="0"/>
        <w:ind w:firstLine="709"/>
        <w:rPr>
          <w:b/>
        </w:rPr>
      </w:pPr>
      <w:r w:rsidRPr="004A2741">
        <w:rPr>
          <w:b/>
        </w:rPr>
        <w:t xml:space="preserve">3.2.5. </w:t>
      </w:r>
      <w:r w:rsidR="00B42FFA" w:rsidRPr="004A2741">
        <w:rPr>
          <w:b/>
        </w:rPr>
        <w:t>Культурно-бытовое обслуживание</w:t>
      </w:r>
    </w:p>
    <w:p w:rsidR="00B42FFA" w:rsidRPr="000E2588" w:rsidRDefault="00B42FFA" w:rsidP="004A2741">
      <w:pPr>
        <w:spacing w:after="0"/>
        <w:ind w:firstLine="709"/>
        <w:jc w:val="both"/>
      </w:pPr>
      <w:r w:rsidRPr="000E2588">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B42FFA" w:rsidRPr="000E2588" w:rsidRDefault="00B42FFA" w:rsidP="004A2741">
      <w:pPr>
        <w:spacing w:after="0"/>
        <w:ind w:firstLine="709"/>
        <w:jc w:val="both"/>
      </w:pPr>
      <w:r w:rsidRPr="000E2588">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42FFA" w:rsidRPr="000E2588" w:rsidRDefault="00B42FFA" w:rsidP="004A2741">
      <w:pPr>
        <w:spacing w:after="0"/>
        <w:ind w:firstLine="709"/>
        <w:jc w:val="both"/>
      </w:pPr>
      <w:r w:rsidRPr="000E2588">
        <w:t>Обеспеченность такими нормируемыми видами обслуживания, как:</w:t>
      </w:r>
    </w:p>
    <w:p w:rsidR="00B42FFA" w:rsidRPr="000E2588" w:rsidRDefault="00B42FFA" w:rsidP="004A2741">
      <w:pPr>
        <w:spacing w:after="0"/>
        <w:ind w:firstLine="709"/>
        <w:jc w:val="both"/>
      </w:pPr>
      <w:r w:rsidRPr="000E2588">
        <w:t>Дошкольные детские учреждения;</w:t>
      </w:r>
    </w:p>
    <w:p w:rsidR="00B42FFA" w:rsidRPr="000E2588" w:rsidRDefault="00B42FFA" w:rsidP="004A2741">
      <w:pPr>
        <w:spacing w:after="0"/>
        <w:ind w:firstLine="709"/>
        <w:jc w:val="both"/>
      </w:pPr>
      <w:r w:rsidRPr="000E2588">
        <w:t>Общеобразовательные школы;</w:t>
      </w:r>
    </w:p>
    <w:p w:rsidR="00B42FFA" w:rsidRPr="000E2588" w:rsidRDefault="00B42FFA" w:rsidP="004A2741">
      <w:pPr>
        <w:spacing w:after="0"/>
        <w:ind w:firstLine="709"/>
        <w:jc w:val="both"/>
      </w:pPr>
      <w:r w:rsidRPr="000E2588">
        <w:t>Медицинские учреждения;</w:t>
      </w:r>
    </w:p>
    <w:p w:rsidR="00B42FFA" w:rsidRPr="000E2588" w:rsidRDefault="00B42FFA" w:rsidP="004A2741">
      <w:pPr>
        <w:spacing w:after="0"/>
        <w:ind w:firstLine="709"/>
        <w:jc w:val="both"/>
      </w:pPr>
      <w:r w:rsidRPr="000E2588">
        <w:t>Аптечные пункты;</w:t>
      </w:r>
    </w:p>
    <w:p w:rsidR="00B42FFA" w:rsidRPr="000E2588" w:rsidRDefault="00B42FFA" w:rsidP="004A2741">
      <w:pPr>
        <w:spacing w:after="0"/>
        <w:ind w:firstLine="709"/>
        <w:jc w:val="both"/>
      </w:pPr>
      <w:r w:rsidRPr="000E2588">
        <w:t>Спортивные объекты;</w:t>
      </w:r>
    </w:p>
    <w:p w:rsidR="00B42FFA" w:rsidRPr="000E2588" w:rsidRDefault="00B42FFA" w:rsidP="004A2741">
      <w:pPr>
        <w:spacing w:after="0"/>
        <w:ind w:firstLine="709"/>
        <w:jc w:val="both"/>
        <w:rPr>
          <w:b/>
        </w:rPr>
      </w:pPr>
      <w:r w:rsidRPr="000E2588">
        <w:t>Учреждения культурно-досугового типа и прочие.</w:t>
      </w:r>
    </w:p>
    <w:p w:rsidR="00B42FFA" w:rsidRDefault="00B42FFA" w:rsidP="00B42FFA">
      <w:pPr>
        <w:spacing w:after="0" w:line="360" w:lineRule="auto"/>
        <w:rPr>
          <w:b/>
        </w:rPr>
      </w:pPr>
    </w:p>
    <w:p w:rsidR="00B42FFA" w:rsidRDefault="004A2741" w:rsidP="004A2741">
      <w:pPr>
        <w:spacing w:after="0"/>
        <w:ind w:firstLine="709"/>
        <w:rPr>
          <w:b/>
        </w:rPr>
      </w:pPr>
      <w:r>
        <w:rPr>
          <w:b/>
        </w:rPr>
        <w:t xml:space="preserve">3.2.6. </w:t>
      </w:r>
      <w:r w:rsidR="00B42FFA">
        <w:rPr>
          <w:b/>
        </w:rPr>
        <w:t>Система здравоохранения</w:t>
      </w:r>
    </w:p>
    <w:p w:rsidR="00B42FFA" w:rsidRPr="000E2588" w:rsidRDefault="00B42FFA" w:rsidP="004A2741">
      <w:pPr>
        <w:spacing w:after="0"/>
        <w:ind w:firstLine="709"/>
        <w:jc w:val="both"/>
      </w:pPr>
      <w:r w:rsidRPr="000E2588">
        <w:t>Из амбулаторно-поликлинических учреждений на территории Ермолинского сельского поселения расположено подразделение ЦРП: Ермолинская амбулатория - 25 посещ./смену, Новомельницкий ФАП – 40 посещ./смена (при необходимых для Ермолинского СП 72), ГОБУЗ ММУ ЦП Григоровская врачебная амбулатория, Сырковская амбулатория (д. Сырково - 37 посещ./в смену, помещение приспособленное), ФАП              (д. Болотная -10 посещ./в смену, помещение приспособленное)</w:t>
      </w:r>
    </w:p>
    <w:p w:rsidR="00B42FFA" w:rsidRPr="000E2588" w:rsidRDefault="00B42FFA" w:rsidP="004A2741">
      <w:pPr>
        <w:spacing w:after="0"/>
        <w:ind w:firstLine="709"/>
        <w:jc w:val="both"/>
        <w:rPr>
          <w:b/>
        </w:rPr>
      </w:pPr>
      <w:r w:rsidRPr="000E2588">
        <w:t>Стационары на территории Ермолинского СП отсутствуют.</w:t>
      </w:r>
    </w:p>
    <w:p w:rsidR="004A2741" w:rsidRDefault="004A2741" w:rsidP="00B42FFA">
      <w:pPr>
        <w:spacing w:after="0" w:line="360" w:lineRule="auto"/>
        <w:rPr>
          <w:b/>
        </w:rPr>
      </w:pPr>
    </w:p>
    <w:p w:rsidR="00B42FFA" w:rsidRPr="000E2588" w:rsidRDefault="004A2741" w:rsidP="004A2741">
      <w:pPr>
        <w:spacing w:after="0" w:line="360" w:lineRule="auto"/>
        <w:ind w:firstLine="709"/>
      </w:pPr>
      <w:r>
        <w:rPr>
          <w:b/>
        </w:rPr>
        <w:t xml:space="preserve">3.2.7. </w:t>
      </w:r>
      <w:r w:rsidR="00B42FFA" w:rsidRPr="000E2588">
        <w:rPr>
          <w:b/>
        </w:rPr>
        <w:t>Система об</w:t>
      </w:r>
      <w:r w:rsidR="00B42FFA">
        <w:rPr>
          <w:b/>
        </w:rPr>
        <w:t>разования и молодежной политики</w:t>
      </w:r>
    </w:p>
    <w:p w:rsidR="00B42FFA" w:rsidRPr="000E2588" w:rsidRDefault="00B42FFA" w:rsidP="004A2741">
      <w:pPr>
        <w:spacing w:after="0"/>
        <w:ind w:firstLine="709"/>
        <w:jc w:val="both"/>
        <w:rPr>
          <w:b/>
        </w:rPr>
      </w:pPr>
      <w:r w:rsidRPr="000E2588">
        <w:lastRenderedPageBreak/>
        <w:t>Наиболее универсальным показателем, характеризующим развитие сети дошкольных и школьных общеобразовательных учреждений, является охват детей в возрасте 1-6 лет и 7-16 лет этими учреждениями.</w:t>
      </w:r>
    </w:p>
    <w:p w:rsidR="00B42FFA" w:rsidRPr="005579BA" w:rsidRDefault="00B42FFA" w:rsidP="004A2741">
      <w:pPr>
        <w:spacing w:after="0"/>
        <w:ind w:firstLine="709"/>
        <w:jc w:val="both"/>
      </w:pPr>
      <w:r w:rsidRPr="005579BA">
        <w:t xml:space="preserve">Информация о дошкольных образовательных организациях представлена в таблице </w:t>
      </w:r>
      <w:r>
        <w:t>1</w:t>
      </w:r>
      <w:r w:rsidRPr="005579BA">
        <w:t>.</w:t>
      </w:r>
    </w:p>
    <w:p w:rsidR="00B42FFA" w:rsidRPr="005579BA" w:rsidRDefault="00B42FFA" w:rsidP="004A2741">
      <w:pPr>
        <w:spacing w:after="0"/>
        <w:ind w:firstLine="709"/>
        <w:jc w:val="both"/>
      </w:pPr>
      <w:r w:rsidRPr="005579BA">
        <w:t>Общеобразовательные учреждения</w:t>
      </w:r>
      <w:r>
        <w:t>, расположенные на территории Ермолинского сельского поселения</w:t>
      </w:r>
      <w:r w:rsidRPr="005579BA">
        <w:t xml:space="preserve"> представлены в таблице </w:t>
      </w:r>
      <w:r>
        <w:t>2</w:t>
      </w:r>
      <w:r w:rsidRPr="005579BA">
        <w:t>.</w:t>
      </w:r>
    </w:p>
    <w:p w:rsidR="00B42FFA" w:rsidRDefault="00B42FFA" w:rsidP="00DB4606">
      <w:pPr>
        <w:spacing w:after="0"/>
        <w:ind w:firstLine="709"/>
        <w:jc w:val="both"/>
        <w:rPr>
          <w:b/>
        </w:rPr>
      </w:pPr>
      <w:r>
        <w:t>Учреждения дополнительного образования детей в Ермолинском сельском поселении – представлены Муниципальным бюджетным учреждением дополнительного образования детей: МБУ ДО «Ермолинская детская школа искусств» (д. Ермолино, д.33-б).</w:t>
      </w:r>
    </w:p>
    <w:p w:rsidR="00B42FFA" w:rsidRDefault="00B42FFA" w:rsidP="00DB4606">
      <w:pPr>
        <w:spacing w:after="0"/>
        <w:jc w:val="center"/>
        <w:rPr>
          <w:b/>
        </w:rPr>
      </w:pPr>
    </w:p>
    <w:p w:rsidR="00B42FFA" w:rsidRDefault="00B42FFA" w:rsidP="00DB4606">
      <w:pPr>
        <w:spacing w:after="0"/>
        <w:jc w:val="center"/>
      </w:pPr>
      <w:r>
        <w:rPr>
          <w:b/>
        </w:rPr>
        <w:t>Информация о дошкольных образовательных организациях</w:t>
      </w:r>
    </w:p>
    <w:p w:rsidR="00B42FFA" w:rsidRDefault="00B42FFA" w:rsidP="00B42FFA">
      <w:pPr>
        <w:spacing w:after="0" w:line="360" w:lineRule="auto"/>
        <w:jc w:val="right"/>
      </w:pPr>
      <w:r>
        <w:t>Таблица 1</w:t>
      </w:r>
    </w:p>
    <w:tbl>
      <w:tblPr>
        <w:tblW w:w="5000" w:type="pct"/>
        <w:tblLook w:val="0000" w:firstRow="0" w:lastRow="0" w:firstColumn="0" w:lastColumn="0" w:noHBand="0" w:noVBand="0"/>
      </w:tblPr>
      <w:tblGrid>
        <w:gridCol w:w="5414"/>
        <w:gridCol w:w="3931"/>
      </w:tblGrid>
      <w:tr w:rsidR="00B42FFA" w:rsidTr="00835524">
        <w:trPr>
          <w:tblHeader/>
        </w:trPr>
        <w:tc>
          <w:tcPr>
            <w:tcW w:w="2897" w:type="pct"/>
            <w:tcBorders>
              <w:top w:val="single" w:sz="4" w:space="0" w:color="000000"/>
              <w:left w:val="single" w:sz="4" w:space="0" w:color="000000"/>
              <w:bottom w:val="single" w:sz="4" w:space="0" w:color="000000"/>
            </w:tcBorders>
            <w:shd w:val="clear" w:color="auto" w:fill="auto"/>
          </w:tcPr>
          <w:p w:rsidR="00B42FFA" w:rsidRDefault="00B42FFA" w:rsidP="00835524">
            <w:pPr>
              <w:spacing w:after="0" w:line="240" w:lineRule="exact"/>
              <w:jc w:val="center"/>
              <w:rPr>
                <w:b/>
              </w:rPr>
            </w:pPr>
            <w:r>
              <w:rPr>
                <w:b/>
              </w:rPr>
              <w:t>Наименование образовательной организации</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rsidR="00B42FFA" w:rsidRDefault="00B42FFA" w:rsidP="00835524">
            <w:pPr>
              <w:spacing w:after="0" w:line="240" w:lineRule="exact"/>
              <w:jc w:val="center"/>
            </w:pPr>
            <w:r>
              <w:rPr>
                <w:b/>
              </w:rPr>
              <w:t>Адрес образовательной организации</w:t>
            </w:r>
          </w:p>
        </w:tc>
      </w:tr>
      <w:tr w:rsidR="00B42FFA" w:rsidTr="00835524">
        <w:trPr>
          <w:tblHeader/>
        </w:trPr>
        <w:tc>
          <w:tcPr>
            <w:tcW w:w="2897" w:type="pct"/>
            <w:tcBorders>
              <w:top w:val="single" w:sz="4" w:space="0" w:color="000000"/>
              <w:left w:val="single" w:sz="4" w:space="0" w:color="000000"/>
              <w:bottom w:val="single" w:sz="4" w:space="0" w:color="000000"/>
            </w:tcBorders>
            <w:shd w:val="clear" w:color="auto" w:fill="auto"/>
          </w:tcPr>
          <w:p w:rsidR="00B42FFA" w:rsidRDefault="00B42FFA" w:rsidP="00DB4606">
            <w:pPr>
              <w:spacing w:after="0"/>
            </w:pPr>
            <w:r>
              <w:t>Муниципальное автономное дошкольное образовательное учреждение №12 «Детский сад комбинированного вида» д. Григорово</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rsidR="00B42FFA" w:rsidRDefault="00B42FFA" w:rsidP="00DB4606">
            <w:pPr>
              <w:spacing w:after="0"/>
            </w:pPr>
            <w:r>
              <w:t>173018, Новгородская область, Новгородский район, д. Григорово, ул. Центральная д.16</w:t>
            </w:r>
          </w:p>
        </w:tc>
      </w:tr>
      <w:tr w:rsidR="00B42FFA" w:rsidTr="00835524">
        <w:tc>
          <w:tcPr>
            <w:tcW w:w="2897" w:type="pct"/>
            <w:tcBorders>
              <w:top w:val="single" w:sz="4" w:space="0" w:color="000000"/>
              <w:left w:val="single" w:sz="4" w:space="0" w:color="000000"/>
              <w:bottom w:val="single" w:sz="4" w:space="0" w:color="000000"/>
            </w:tcBorders>
            <w:shd w:val="clear" w:color="auto" w:fill="auto"/>
          </w:tcPr>
          <w:p w:rsidR="00B42FFA" w:rsidRDefault="00B42FFA" w:rsidP="00DB4606">
            <w:pPr>
              <w:spacing w:after="0"/>
            </w:pPr>
            <w:r>
              <w:t>Муниципальное автономное дошкольное образовательное учреждения № 17 «Детский сад комбинированного вида» д. Ермолино</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rsidR="00B42FFA" w:rsidRDefault="00B42FFA" w:rsidP="00DB4606">
            <w:pPr>
              <w:spacing w:after="0"/>
            </w:pPr>
            <w:r>
              <w:t>173517, Новгородская область, Новгородский район, д. Ермолино, д. 27 «А»</w:t>
            </w:r>
          </w:p>
        </w:tc>
      </w:tr>
      <w:tr w:rsidR="00B42FFA" w:rsidTr="00835524">
        <w:tc>
          <w:tcPr>
            <w:tcW w:w="2897" w:type="pct"/>
            <w:tcBorders>
              <w:top w:val="single" w:sz="4" w:space="0" w:color="000000"/>
              <w:left w:val="single" w:sz="4" w:space="0" w:color="000000"/>
              <w:bottom w:val="single" w:sz="4" w:space="0" w:color="000000"/>
            </w:tcBorders>
            <w:shd w:val="clear" w:color="auto" w:fill="auto"/>
          </w:tcPr>
          <w:p w:rsidR="00B42FFA" w:rsidRDefault="00B42FFA" w:rsidP="00DB4606">
            <w:pPr>
              <w:spacing w:after="0"/>
            </w:pPr>
            <w:r>
              <w:t>Муниципальное автономное дошкольное образовательное учреждение № 35 «Детский сад комбинированного вида» д. Новая Мельница</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rsidR="00B42FFA" w:rsidRDefault="00B42FFA" w:rsidP="00DB4606">
            <w:pPr>
              <w:spacing w:after="0"/>
            </w:pPr>
            <w:r>
              <w:t>173021, Новгородская область, Новгородский район,</w:t>
            </w:r>
          </w:p>
          <w:p w:rsidR="00B42FFA" w:rsidRDefault="00B42FFA" w:rsidP="00DB4606">
            <w:pPr>
              <w:spacing w:after="0"/>
            </w:pPr>
            <w:r>
              <w:t>д. Новая Мельница, д. 98А</w:t>
            </w:r>
          </w:p>
        </w:tc>
      </w:tr>
    </w:tbl>
    <w:p w:rsidR="00B42FFA" w:rsidRDefault="00B42FFA" w:rsidP="00DB4606">
      <w:pPr>
        <w:spacing w:after="0"/>
      </w:pPr>
    </w:p>
    <w:p w:rsidR="00B42FFA" w:rsidRDefault="00B42FFA" w:rsidP="00DB4606">
      <w:pPr>
        <w:spacing w:after="0"/>
        <w:jc w:val="center"/>
      </w:pPr>
      <w:r>
        <w:rPr>
          <w:b/>
        </w:rPr>
        <w:t>Общеобразовательные учреждения</w:t>
      </w:r>
    </w:p>
    <w:p w:rsidR="00B42FFA" w:rsidRDefault="00B42FFA" w:rsidP="00DB4606">
      <w:pPr>
        <w:spacing w:after="0"/>
        <w:jc w:val="right"/>
        <w:rPr>
          <w:b/>
        </w:rPr>
      </w:pPr>
      <w:r>
        <w:t>Таблица 2</w:t>
      </w:r>
    </w:p>
    <w:tbl>
      <w:tblPr>
        <w:tblW w:w="5000" w:type="pct"/>
        <w:tblLook w:val="0000" w:firstRow="0" w:lastRow="0" w:firstColumn="0" w:lastColumn="0" w:noHBand="0" w:noVBand="0"/>
      </w:tblPr>
      <w:tblGrid>
        <w:gridCol w:w="5414"/>
        <w:gridCol w:w="3931"/>
      </w:tblGrid>
      <w:tr w:rsidR="00B42FFA" w:rsidRPr="00DB4606" w:rsidTr="00835524">
        <w:trPr>
          <w:tblHeader/>
        </w:trPr>
        <w:tc>
          <w:tcPr>
            <w:tcW w:w="2897" w:type="pct"/>
            <w:tcBorders>
              <w:top w:val="single" w:sz="4" w:space="0" w:color="000000"/>
              <w:left w:val="single" w:sz="4" w:space="0" w:color="000000"/>
              <w:bottom w:val="single" w:sz="4" w:space="0" w:color="000000"/>
            </w:tcBorders>
            <w:shd w:val="clear" w:color="auto" w:fill="auto"/>
            <w:vAlign w:val="center"/>
          </w:tcPr>
          <w:p w:rsidR="00B42FFA" w:rsidRPr="00DB4606" w:rsidRDefault="00B42FFA" w:rsidP="00DB4606">
            <w:pPr>
              <w:spacing w:after="0"/>
              <w:rPr>
                <w:b/>
              </w:rPr>
            </w:pPr>
            <w:r w:rsidRPr="00DB4606">
              <w:rPr>
                <w:b/>
              </w:rPr>
              <w:t>Наименование образовательной организации</w:t>
            </w:r>
          </w:p>
        </w:tc>
        <w:tc>
          <w:tcPr>
            <w:tcW w:w="2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2FFA" w:rsidRPr="00DB4606" w:rsidRDefault="00B42FFA" w:rsidP="00DB4606">
            <w:pPr>
              <w:spacing w:after="0"/>
            </w:pPr>
            <w:r w:rsidRPr="00DB4606">
              <w:rPr>
                <w:b/>
              </w:rPr>
              <w:t>Адрес образовательной организации</w:t>
            </w:r>
          </w:p>
        </w:tc>
      </w:tr>
      <w:tr w:rsidR="00B42FFA" w:rsidRPr="00DB4606" w:rsidTr="00835524">
        <w:trPr>
          <w:tblHeader/>
        </w:trPr>
        <w:tc>
          <w:tcPr>
            <w:tcW w:w="2897" w:type="pct"/>
            <w:tcBorders>
              <w:top w:val="single" w:sz="4" w:space="0" w:color="000000"/>
              <w:left w:val="single" w:sz="4" w:space="0" w:color="000000"/>
              <w:bottom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МАОУ </w:t>
            </w:r>
            <w:hyperlink r:id="rId7" w:anchor="_blank" w:history="1">
              <w:r w:rsidRPr="00DB4606">
                <w:rPr>
                  <w:rStyle w:val="a8"/>
                  <w:color w:val="000000"/>
                  <w:u w:val="none"/>
                </w:rPr>
                <w:t xml:space="preserve">"Ермолинская основная </w:t>
              </w:r>
              <w:r w:rsidR="00DB4606">
                <w:rPr>
                  <w:rStyle w:val="a8"/>
                  <w:color w:val="000000"/>
                  <w:u w:val="none"/>
                </w:rPr>
                <w:t>о</w:t>
              </w:r>
              <w:r w:rsidRPr="00DB4606">
                <w:rPr>
                  <w:rStyle w:val="a8"/>
                  <w:color w:val="000000"/>
                  <w:u w:val="none"/>
                </w:rPr>
                <w:t>бщеобразовательная школа"</w:t>
              </w:r>
            </w:hyperlink>
          </w:p>
        </w:tc>
        <w:tc>
          <w:tcPr>
            <w:tcW w:w="2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173517, Новгородская область,</w:t>
            </w:r>
          </w:p>
          <w:p w:rsidR="00B42FFA" w:rsidRPr="00DB4606" w:rsidRDefault="00B42FFA" w:rsidP="00DB4606">
            <w:pPr>
              <w:spacing w:after="0"/>
              <w:rPr>
                <w:color w:val="000000"/>
              </w:rPr>
            </w:pPr>
            <w:r w:rsidRPr="00DB4606">
              <w:rPr>
                <w:color w:val="000000"/>
              </w:rPr>
              <w:t>Новгородский район,</w:t>
            </w:r>
          </w:p>
          <w:p w:rsidR="00B42FFA" w:rsidRPr="00DB4606" w:rsidRDefault="00B42FFA" w:rsidP="00DB4606">
            <w:pPr>
              <w:spacing w:after="0"/>
              <w:rPr>
                <w:color w:val="000000"/>
              </w:rPr>
            </w:pPr>
            <w:r w:rsidRPr="00DB4606">
              <w:rPr>
                <w:color w:val="000000"/>
              </w:rPr>
              <w:t xml:space="preserve">д. Ермолино, д.33а </w:t>
            </w:r>
          </w:p>
        </w:tc>
      </w:tr>
      <w:tr w:rsidR="00B42FFA" w:rsidRPr="00DB4606" w:rsidTr="00835524">
        <w:tc>
          <w:tcPr>
            <w:tcW w:w="2897" w:type="pct"/>
            <w:tcBorders>
              <w:top w:val="single" w:sz="4" w:space="0" w:color="000000"/>
              <w:left w:val="single" w:sz="4" w:space="0" w:color="000000"/>
              <w:bottom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МАОУ </w:t>
            </w:r>
            <w:hyperlink r:id="rId8" w:anchor="_blank" w:history="1">
              <w:r w:rsidRPr="00DB4606">
                <w:rPr>
                  <w:rStyle w:val="a8"/>
                  <w:color w:val="000000"/>
                  <w:u w:val="none"/>
                </w:rPr>
                <w:t>"Сырковская средняя общеобразовательная школа"</w:t>
              </w:r>
            </w:hyperlink>
          </w:p>
        </w:tc>
        <w:tc>
          <w:tcPr>
            <w:tcW w:w="2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173507, Новгородская область, Новгородский район, д. Сырково,</w:t>
            </w:r>
          </w:p>
          <w:p w:rsidR="00B42FFA" w:rsidRPr="00DB4606" w:rsidRDefault="00B42FFA" w:rsidP="00DB4606">
            <w:pPr>
              <w:spacing w:after="0"/>
              <w:rPr>
                <w:color w:val="000000"/>
              </w:rPr>
            </w:pPr>
            <w:r w:rsidRPr="00DB4606">
              <w:rPr>
                <w:color w:val="000000"/>
              </w:rPr>
              <w:t xml:space="preserve">ул. Пролетарская, д.7а </w:t>
            </w:r>
          </w:p>
        </w:tc>
      </w:tr>
      <w:tr w:rsidR="00B42FFA" w:rsidRPr="00DB4606" w:rsidTr="00835524">
        <w:tc>
          <w:tcPr>
            <w:tcW w:w="2897" w:type="pct"/>
            <w:tcBorders>
              <w:top w:val="single" w:sz="4" w:space="0" w:color="000000"/>
              <w:left w:val="single" w:sz="4" w:space="0" w:color="000000"/>
              <w:bottom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МАОУ </w:t>
            </w:r>
            <w:hyperlink r:id="rId9" w:anchor="_blank" w:history="1">
              <w:r w:rsidRPr="00DB4606">
                <w:rPr>
                  <w:rStyle w:val="a8"/>
                  <w:color w:val="000000"/>
                  <w:u w:val="none"/>
                </w:rPr>
                <w:t>"Григоровская основная общеобразовательная школа"</w:t>
              </w:r>
            </w:hyperlink>
          </w:p>
        </w:tc>
        <w:tc>
          <w:tcPr>
            <w:tcW w:w="2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 xml:space="preserve">173018, Новгородская область, Новгородский район, </w:t>
            </w:r>
          </w:p>
          <w:p w:rsidR="00B42FFA" w:rsidRPr="00DB4606" w:rsidRDefault="00B42FFA" w:rsidP="00DB4606">
            <w:pPr>
              <w:spacing w:after="0"/>
              <w:rPr>
                <w:color w:val="000000"/>
              </w:rPr>
            </w:pPr>
            <w:r w:rsidRPr="00DB4606">
              <w:rPr>
                <w:color w:val="000000"/>
              </w:rPr>
              <w:t xml:space="preserve">г. Великий Новгород, </w:t>
            </w:r>
          </w:p>
          <w:p w:rsidR="00B42FFA" w:rsidRPr="00DB4606" w:rsidRDefault="00B42FFA" w:rsidP="00DB4606">
            <w:pPr>
              <w:spacing w:after="0"/>
              <w:rPr>
                <w:color w:val="000000"/>
              </w:rPr>
            </w:pPr>
            <w:r w:rsidRPr="00DB4606">
              <w:rPr>
                <w:color w:val="000000"/>
              </w:rPr>
              <w:t>ул. Зоотехническая, д.6</w:t>
            </w:r>
          </w:p>
        </w:tc>
      </w:tr>
    </w:tbl>
    <w:p w:rsidR="00B42FFA" w:rsidRDefault="00B42FFA" w:rsidP="00B42FFA">
      <w:pPr>
        <w:spacing w:after="0" w:line="360" w:lineRule="auto"/>
        <w:rPr>
          <w:color w:val="000000"/>
        </w:rPr>
      </w:pPr>
    </w:p>
    <w:p w:rsidR="00B42FFA" w:rsidRDefault="00DB4606" w:rsidP="00DB4606">
      <w:pPr>
        <w:spacing w:after="0"/>
        <w:ind w:firstLine="709"/>
      </w:pPr>
      <w:r>
        <w:rPr>
          <w:b/>
        </w:rPr>
        <w:t xml:space="preserve">3.2.8. </w:t>
      </w:r>
      <w:r w:rsidR="00B42FFA">
        <w:rPr>
          <w:b/>
        </w:rPr>
        <w:t>Социальное обеспечение населения</w:t>
      </w:r>
    </w:p>
    <w:p w:rsidR="00DB4606" w:rsidRDefault="00B42FFA" w:rsidP="00DB4606">
      <w:pPr>
        <w:spacing w:after="0"/>
        <w:ind w:firstLine="709"/>
      </w:pPr>
      <w:r>
        <w:t>На территории д. Болотная находится ГУСО Новгородский социальный приют для детей «Радуга»</w:t>
      </w:r>
      <w:r w:rsidR="00DB4606">
        <w:t>.</w:t>
      </w:r>
    </w:p>
    <w:p w:rsidR="00B42FFA" w:rsidRDefault="00B42FFA" w:rsidP="00DB4606">
      <w:pPr>
        <w:spacing w:after="0"/>
        <w:ind w:firstLine="709"/>
        <w:rPr>
          <w:b/>
        </w:rPr>
      </w:pPr>
      <w:r>
        <w:t xml:space="preserve"> </w:t>
      </w:r>
    </w:p>
    <w:p w:rsidR="00B42FFA" w:rsidRDefault="00DB4606" w:rsidP="00DB4606">
      <w:pPr>
        <w:spacing w:after="0"/>
        <w:ind w:firstLine="709"/>
      </w:pPr>
      <w:r>
        <w:rPr>
          <w:b/>
        </w:rPr>
        <w:t xml:space="preserve">3.2.9. </w:t>
      </w:r>
      <w:r w:rsidR="00B42FFA">
        <w:rPr>
          <w:b/>
        </w:rPr>
        <w:t>Культура</w:t>
      </w:r>
    </w:p>
    <w:p w:rsidR="00B42FFA" w:rsidRDefault="00B42FFA" w:rsidP="00DB4606">
      <w:pPr>
        <w:spacing w:after="0"/>
        <w:ind w:firstLine="709"/>
      </w:pPr>
      <w:r>
        <w:lastRenderedPageBreak/>
        <w:t>Учреждения культуры в поселении представлены:</w:t>
      </w:r>
    </w:p>
    <w:p w:rsidR="00B42FFA" w:rsidRDefault="00B42FFA" w:rsidP="00DB4606">
      <w:pPr>
        <w:spacing w:after="0"/>
        <w:ind w:firstLine="709"/>
      </w:pPr>
      <w:r>
        <w:t>- МАУ «Ермолинский сельский Дом культуры» (Новгородский район, д. Ермолино, ул. Новая, д. 29);</w:t>
      </w:r>
    </w:p>
    <w:p w:rsidR="00B42FFA" w:rsidRDefault="00B42FFA" w:rsidP="00DB4606">
      <w:pPr>
        <w:spacing w:after="0"/>
        <w:ind w:firstLine="709"/>
      </w:pPr>
      <w:r>
        <w:t>- МАУ «Сырковский сельский Дом культуры и досуга» (Новгородский район, д. Сырково, ул. Центральная д. 3).</w:t>
      </w:r>
    </w:p>
    <w:p w:rsidR="00B42FFA" w:rsidRDefault="00B42FFA" w:rsidP="00DB4606">
      <w:pPr>
        <w:spacing w:after="0"/>
        <w:ind w:firstLine="709"/>
        <w:rPr>
          <w:b/>
        </w:rPr>
      </w:pPr>
      <w:r>
        <w:t xml:space="preserve">На территории Ермолинского сельского поселения расположены филиалы МБУК «Межпоселенческая центральная библиотека»: Ермолинский сельский филиал №13, Новомельницкий сельский филиал №42, Сырковский сельский филиал №26, Григоровский сельский филиал №43. </w:t>
      </w:r>
    </w:p>
    <w:p w:rsidR="00DB4606" w:rsidRDefault="00DB4606" w:rsidP="00DB4606">
      <w:pPr>
        <w:spacing w:after="0"/>
        <w:ind w:firstLine="709"/>
        <w:rPr>
          <w:b/>
        </w:rPr>
      </w:pPr>
    </w:p>
    <w:p w:rsidR="00B42FFA" w:rsidRDefault="00DB4606" w:rsidP="00DB4606">
      <w:pPr>
        <w:spacing w:after="0"/>
        <w:ind w:firstLine="709"/>
      </w:pPr>
      <w:r>
        <w:rPr>
          <w:b/>
        </w:rPr>
        <w:t xml:space="preserve">3.2.10. </w:t>
      </w:r>
      <w:r w:rsidR="00B42FFA">
        <w:rPr>
          <w:b/>
        </w:rPr>
        <w:t>Физическая культура и спорт</w:t>
      </w:r>
    </w:p>
    <w:p w:rsidR="00B42FFA" w:rsidRDefault="00B42FFA" w:rsidP="00DB4606">
      <w:pPr>
        <w:spacing w:after="0"/>
        <w:ind w:firstLine="709"/>
      </w:pPr>
      <w:r>
        <w:t xml:space="preserve">Обеспеченность населения спортивными объектами очень низкая, что является одной из причин, не позволяющих в полной мере успешно осуществлять задачу оздоровления населения. </w:t>
      </w:r>
    </w:p>
    <w:p w:rsidR="00B42FFA" w:rsidRDefault="00B42FFA" w:rsidP="00DB4606">
      <w:pPr>
        <w:spacing w:after="0"/>
        <w:ind w:firstLine="709"/>
      </w:pPr>
      <w:r>
        <w:t>На территории Ермолинского СП расположены спортивные сооружения:</w:t>
      </w:r>
    </w:p>
    <w:p w:rsidR="00B42FFA" w:rsidRDefault="00B42FFA" w:rsidP="00DB4606">
      <w:pPr>
        <w:spacing w:after="0"/>
        <w:ind w:firstLine="709"/>
      </w:pPr>
      <w:r>
        <w:t>спортивный зал, спортивная площадка, хоккейный корт, поле для игры в мини-футбол при МАОУ Сырковская СОШ (д. Сырково), футбольное поле при МАОУ Ермолинская СОШ (в д. Ермолино), хоккейный корт в д. Григорово.</w:t>
      </w:r>
    </w:p>
    <w:p w:rsidR="00B42FFA" w:rsidRDefault="00B42FFA" w:rsidP="00DB4606">
      <w:pPr>
        <w:spacing w:after="0"/>
        <w:ind w:firstLine="709"/>
        <w:rPr>
          <w:b/>
        </w:rPr>
      </w:pPr>
      <w:r>
        <w:t>Плавательные бассейны отсутствуют.</w:t>
      </w:r>
    </w:p>
    <w:p w:rsidR="00DB4606" w:rsidRDefault="00DB4606" w:rsidP="00B42FFA">
      <w:pPr>
        <w:spacing w:after="0" w:line="360" w:lineRule="auto"/>
        <w:rPr>
          <w:b/>
        </w:rPr>
      </w:pPr>
    </w:p>
    <w:p w:rsidR="00B42FFA" w:rsidRDefault="00DB4606" w:rsidP="00DB4606">
      <w:pPr>
        <w:spacing w:after="0"/>
        <w:ind w:firstLine="709"/>
      </w:pPr>
      <w:r>
        <w:rPr>
          <w:b/>
        </w:rPr>
        <w:t xml:space="preserve">3.2.11. </w:t>
      </w:r>
      <w:r w:rsidR="00B42FFA">
        <w:rPr>
          <w:b/>
        </w:rPr>
        <w:t>Очистка территории</w:t>
      </w:r>
    </w:p>
    <w:p w:rsidR="00B42FFA" w:rsidRDefault="00B42FFA" w:rsidP="00DB4606">
      <w:pPr>
        <w:pStyle w:val="a9"/>
        <w:spacing w:after="0"/>
        <w:ind w:firstLine="709"/>
        <w:jc w:val="both"/>
        <w:rPr>
          <w:rFonts w:ascii="Times New Roman" w:hAnsi="Times New Roman"/>
          <w:sz w:val="24"/>
          <w:szCs w:val="24"/>
          <w:lang w:val="ru-RU"/>
        </w:rPr>
      </w:pPr>
      <w:r w:rsidRPr="00F9726F">
        <w:rPr>
          <w:rFonts w:ascii="Times New Roman" w:hAnsi="Times New Roman"/>
          <w:sz w:val="24"/>
          <w:szCs w:val="24"/>
          <w:lang w:val="ru-RU"/>
        </w:rPr>
        <w:t xml:space="preserve">Организация, осуществляющая сбор и вывоз твердых бытовых отходов населения - </w:t>
      </w:r>
      <w:r w:rsidRPr="00B42FFA">
        <w:rPr>
          <w:rFonts w:ascii="Times New Roman" w:hAnsi="Times New Roman"/>
          <w:sz w:val="24"/>
          <w:lang w:val="ru-RU"/>
        </w:rPr>
        <w:t>ООО «Экосити»</w:t>
      </w:r>
      <w:r w:rsidRPr="00C91A59">
        <w:rPr>
          <w:rFonts w:ascii="Times New Roman" w:hAnsi="Times New Roman"/>
          <w:sz w:val="24"/>
          <w:lang w:val="ru-RU"/>
        </w:rPr>
        <w:t>.</w:t>
      </w:r>
      <w:r w:rsidRPr="00B42FFA">
        <w:rPr>
          <w:rFonts w:ascii="Times New Roman" w:hAnsi="Times New Roman"/>
          <w:sz w:val="28"/>
          <w:szCs w:val="24"/>
          <w:lang w:val="ru-RU"/>
        </w:rPr>
        <w:t xml:space="preserve"> </w:t>
      </w:r>
    </w:p>
    <w:p w:rsidR="00B42FFA" w:rsidRDefault="00B42FFA" w:rsidP="00DB4606">
      <w:pPr>
        <w:pStyle w:val="a9"/>
        <w:spacing w:after="0"/>
        <w:ind w:firstLine="709"/>
        <w:jc w:val="both"/>
        <w:rPr>
          <w:rFonts w:ascii="Times New Roman" w:hAnsi="Times New Roman"/>
          <w:color w:val="000000"/>
          <w:sz w:val="24"/>
          <w:szCs w:val="24"/>
          <w:lang w:val="ru-RU"/>
        </w:rPr>
      </w:pPr>
      <w:r w:rsidRPr="00747C84">
        <w:rPr>
          <w:rFonts w:ascii="Times New Roman" w:hAnsi="Times New Roman"/>
          <w:color w:val="000000"/>
          <w:sz w:val="24"/>
          <w:szCs w:val="24"/>
          <w:lang w:val="ru-RU"/>
        </w:rPr>
        <w:t xml:space="preserve">Размещение мест сбора, хранения отходов, контейнеров, площадок для контейнеров определяется эксплуатирующими организациями муниципального образования </w:t>
      </w:r>
      <w:r>
        <w:rPr>
          <w:rFonts w:ascii="Times New Roman" w:hAnsi="Times New Roman"/>
          <w:color w:val="000000"/>
          <w:sz w:val="24"/>
          <w:szCs w:val="24"/>
          <w:lang w:val="ru-RU"/>
        </w:rPr>
        <w:t>Ермолинского</w:t>
      </w:r>
      <w:r w:rsidRPr="00747C84">
        <w:rPr>
          <w:rFonts w:ascii="Times New Roman" w:hAnsi="Times New Roman"/>
          <w:color w:val="000000"/>
          <w:sz w:val="24"/>
          <w:szCs w:val="24"/>
          <w:lang w:val="ru-RU"/>
        </w:rPr>
        <w:t xml:space="preserve"> сельско</w:t>
      </w:r>
      <w:r>
        <w:rPr>
          <w:rFonts w:ascii="Times New Roman" w:hAnsi="Times New Roman"/>
          <w:color w:val="000000"/>
          <w:sz w:val="24"/>
          <w:szCs w:val="24"/>
          <w:lang w:val="ru-RU"/>
        </w:rPr>
        <w:t>го поселения</w:t>
      </w:r>
      <w:r w:rsidRPr="00747C84">
        <w:rPr>
          <w:rFonts w:ascii="Times New Roman" w:hAnsi="Times New Roman"/>
          <w:color w:val="000000"/>
          <w:sz w:val="24"/>
          <w:szCs w:val="24"/>
          <w:lang w:val="ru-RU"/>
        </w:rPr>
        <w:t xml:space="preserve"> и согласовывается с территориальным отделом Управления Роспотребнадзора по Новгородской области </w:t>
      </w:r>
      <w:r>
        <w:rPr>
          <w:rFonts w:ascii="Times New Roman" w:hAnsi="Times New Roman"/>
          <w:color w:val="000000"/>
          <w:sz w:val="24"/>
          <w:szCs w:val="24"/>
          <w:lang w:val="ru-RU"/>
        </w:rPr>
        <w:t>(санитарного надзора).</w:t>
      </w:r>
    </w:p>
    <w:p w:rsidR="00B42FFA" w:rsidRPr="00F9281A" w:rsidRDefault="00B42FFA" w:rsidP="00DB4606">
      <w:pPr>
        <w:pStyle w:val="a9"/>
        <w:spacing w:after="0"/>
        <w:ind w:firstLine="709"/>
        <w:jc w:val="both"/>
        <w:rPr>
          <w:rFonts w:ascii="Times New Roman" w:hAnsi="Times New Roman"/>
          <w:color w:val="000000"/>
          <w:sz w:val="24"/>
          <w:szCs w:val="24"/>
          <w:lang w:val="ru-RU"/>
        </w:rPr>
      </w:pPr>
      <w:r w:rsidRPr="00F9726F">
        <w:rPr>
          <w:rFonts w:ascii="Times New Roman" w:hAnsi="Times New Roman"/>
          <w:color w:val="000000"/>
          <w:sz w:val="24"/>
          <w:szCs w:val="24"/>
          <w:lang w:val="ru-RU"/>
        </w:rPr>
        <w:t xml:space="preserve">Количество устанавливаемых контейнеров определяется расчетами накопления отходов. </w:t>
      </w:r>
      <w:r w:rsidRPr="00F9281A">
        <w:rPr>
          <w:rFonts w:ascii="Times New Roman" w:hAnsi="Times New Roman"/>
          <w:color w:val="000000"/>
          <w:sz w:val="24"/>
          <w:szCs w:val="24"/>
          <w:lang w:val="ru-RU"/>
        </w:rPr>
        <w:t>В каждом населенном пункте муниципального образования периодичность удаления твердых бытовых отходов согласовывается с местными учреждениями санитарно- эпидемиологической службы.</w:t>
      </w:r>
    </w:p>
    <w:p w:rsidR="00B42FFA" w:rsidRPr="00F9281A" w:rsidRDefault="00B42FFA" w:rsidP="00DB4606">
      <w:pPr>
        <w:pStyle w:val="a9"/>
        <w:spacing w:after="0"/>
        <w:ind w:firstLine="709"/>
        <w:jc w:val="both"/>
        <w:rPr>
          <w:rFonts w:ascii="Times New Roman" w:hAnsi="Times New Roman"/>
          <w:color w:val="000000"/>
          <w:sz w:val="24"/>
          <w:szCs w:val="24"/>
          <w:lang w:val="ru-RU"/>
        </w:rPr>
      </w:pPr>
      <w:r w:rsidRPr="00F9281A">
        <w:rPr>
          <w:rFonts w:ascii="Times New Roman" w:hAnsi="Times New Roman"/>
          <w:color w:val="000000"/>
          <w:sz w:val="24"/>
          <w:szCs w:val="24"/>
          <w:lang w:val="ru-RU"/>
        </w:rPr>
        <w:t xml:space="preserve">Система сбора и вывоза бытовых отходов от населения, проживающего в благоустроенном и неблагоустроенном коммунальном фонде - контейнерная. Вывоз ТБО осуществляется </w:t>
      </w:r>
      <w:r w:rsidRPr="00A3657F">
        <w:rPr>
          <w:rFonts w:ascii="Times New Roman" w:hAnsi="Times New Roman"/>
          <w:sz w:val="24"/>
          <w:szCs w:val="24"/>
          <w:lang w:val="ru-RU"/>
        </w:rPr>
        <w:t>ежемесячно</w:t>
      </w:r>
      <w:r w:rsidRPr="00F9281A">
        <w:rPr>
          <w:rFonts w:ascii="Times New Roman" w:hAnsi="Times New Roman"/>
          <w:sz w:val="24"/>
          <w:szCs w:val="24"/>
          <w:lang w:val="ru-RU"/>
        </w:rPr>
        <w:t>.</w:t>
      </w:r>
    </w:p>
    <w:p w:rsidR="00B42FFA" w:rsidRPr="00F9281A" w:rsidRDefault="00B42FFA" w:rsidP="00DB4606">
      <w:pPr>
        <w:pStyle w:val="a9"/>
        <w:spacing w:after="0"/>
        <w:ind w:firstLine="709"/>
        <w:jc w:val="both"/>
        <w:rPr>
          <w:rFonts w:ascii="Times New Roman" w:hAnsi="Times New Roman"/>
          <w:color w:val="000000"/>
          <w:sz w:val="24"/>
          <w:szCs w:val="24"/>
          <w:lang w:val="ru-RU"/>
        </w:rPr>
      </w:pPr>
      <w:r w:rsidRPr="00F9281A">
        <w:rPr>
          <w:rFonts w:ascii="Times New Roman" w:hAnsi="Times New Roman"/>
          <w:color w:val="000000"/>
          <w:sz w:val="24"/>
          <w:szCs w:val="24"/>
          <w:lang w:val="ru-RU"/>
        </w:rPr>
        <w:t>Система сбора и вывоза крупногабаритных отходов от населения, проживающего в благоустроенном и неблагоустроенном фонде - бесконтейнерная, вывоз КГО - по графику.</w:t>
      </w:r>
    </w:p>
    <w:p w:rsidR="00B42FFA" w:rsidRPr="00AA5C56" w:rsidRDefault="00B42FFA" w:rsidP="00DB4606">
      <w:pPr>
        <w:pStyle w:val="a9"/>
        <w:spacing w:after="0"/>
        <w:ind w:firstLine="709"/>
        <w:jc w:val="both"/>
        <w:rPr>
          <w:rFonts w:ascii="Times New Roman" w:hAnsi="Times New Roman"/>
          <w:sz w:val="24"/>
          <w:szCs w:val="24"/>
          <w:lang w:val="ru-RU"/>
        </w:rPr>
      </w:pPr>
      <w:r w:rsidRPr="00F9281A">
        <w:rPr>
          <w:rFonts w:ascii="Times New Roman" w:hAnsi="Times New Roman"/>
          <w:color w:val="000000"/>
          <w:sz w:val="24"/>
          <w:szCs w:val="24"/>
          <w:lang w:val="ru-RU"/>
        </w:rPr>
        <w:t xml:space="preserve">В благоустроенном жилом фонде крупногабаритные отходы вывозятся по графику, специальных </w:t>
      </w:r>
      <w:r w:rsidRPr="00AA5C56">
        <w:rPr>
          <w:rFonts w:ascii="Times New Roman" w:hAnsi="Times New Roman"/>
          <w:sz w:val="24"/>
          <w:szCs w:val="24"/>
          <w:lang w:val="ru-RU"/>
        </w:rPr>
        <w:t>площадок для временного хранения этих отходов нет. Как правило, крупногабаритные отходы складируются около площадок временного хранения ТБО. Вывоз жидких отходов от населения осуществляется по заявкам.</w:t>
      </w:r>
    </w:p>
    <w:p w:rsidR="00B42FFA" w:rsidRPr="00AA5C56" w:rsidRDefault="00B42FFA" w:rsidP="00DB4606">
      <w:pPr>
        <w:pStyle w:val="12"/>
        <w:spacing w:line="276" w:lineRule="auto"/>
      </w:pPr>
      <w:r w:rsidRPr="00AA5C56">
        <w:t xml:space="preserve">В </w:t>
      </w:r>
      <w:r>
        <w:rPr>
          <w:lang w:val="ru-RU"/>
        </w:rPr>
        <w:t xml:space="preserve">Ермолинском </w:t>
      </w:r>
      <w:r w:rsidRPr="00AA5C56">
        <w:t>сельском поселении сбор и вывоз ТБО осуществляется от собственных хозяйств (физические лица) – населением самостоятельно, путем заключения договоров с организациями, предоставляющими данный вид услуг.</w:t>
      </w:r>
    </w:p>
    <w:p w:rsidR="00B42FFA" w:rsidRPr="00AA5C56" w:rsidRDefault="00B42FFA" w:rsidP="00DB4606">
      <w:pPr>
        <w:pStyle w:val="12"/>
        <w:spacing w:line="276" w:lineRule="auto"/>
      </w:pPr>
      <w:r w:rsidRPr="00AA5C56">
        <w:t>- с территорий общего пользования – Администрация поселения.</w:t>
      </w:r>
    </w:p>
    <w:p w:rsidR="00DB4606" w:rsidRDefault="00DB4606">
      <w:pPr>
        <w:spacing w:after="160" w:line="259" w:lineRule="auto"/>
        <w:rPr>
          <w:lang w:val="x-none"/>
        </w:rPr>
      </w:pPr>
      <w:r>
        <w:rPr>
          <w:lang w:val="x-none"/>
        </w:rPr>
        <w:br w:type="page"/>
      </w:r>
    </w:p>
    <w:p w:rsidR="00AC1463" w:rsidRDefault="00AC1463" w:rsidP="00AC1463">
      <w:pPr>
        <w:spacing w:after="0" w:line="240" w:lineRule="auto"/>
        <w:ind w:firstLine="851"/>
        <w:jc w:val="both"/>
        <w:rPr>
          <w:lang w:val="x-none"/>
        </w:rPr>
      </w:pPr>
    </w:p>
    <w:p w:rsidR="00467F91" w:rsidRPr="005A2A7C" w:rsidRDefault="00467F91" w:rsidP="00DB4606">
      <w:pPr>
        <w:ind w:firstLine="709"/>
        <w:jc w:val="center"/>
        <w:rPr>
          <w:b/>
        </w:rPr>
      </w:pPr>
      <w:r w:rsidRPr="005A2A7C">
        <w:rPr>
          <w:b/>
        </w:rPr>
        <w:t>3.3. Инженерная инфраструктура</w:t>
      </w:r>
    </w:p>
    <w:p w:rsidR="00467F91" w:rsidRPr="00DB4606" w:rsidRDefault="00467F91" w:rsidP="00DB4606">
      <w:pPr>
        <w:spacing w:after="0"/>
        <w:ind w:firstLine="709"/>
        <w:rPr>
          <w:b/>
        </w:rPr>
      </w:pPr>
      <w:r w:rsidRPr="00DB4606">
        <w:rPr>
          <w:b/>
        </w:rPr>
        <w:t>3.3.1. Водоснабжение</w:t>
      </w:r>
    </w:p>
    <w:p w:rsidR="00467F91" w:rsidRPr="009B44C4" w:rsidRDefault="00467F91" w:rsidP="00DB4606">
      <w:pPr>
        <w:spacing w:after="0"/>
        <w:ind w:firstLine="709"/>
        <w:rPr>
          <w:color w:val="000000"/>
          <w:lang w:eastAsia="ru-RU"/>
        </w:rPr>
      </w:pPr>
      <w:r w:rsidRPr="009B44C4">
        <w:rPr>
          <w:color w:val="000000"/>
          <w:lang w:eastAsia="ru-RU"/>
        </w:rPr>
        <w:t>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надёжной системы хозяйственно-питьевого водоснабжения.</w:t>
      </w:r>
    </w:p>
    <w:p w:rsidR="00467F91" w:rsidRDefault="00467F91" w:rsidP="00DB4606">
      <w:pPr>
        <w:spacing w:after="0"/>
        <w:ind w:firstLine="709"/>
        <w:rPr>
          <w:color w:val="000000"/>
          <w:lang w:eastAsia="ru-RU"/>
        </w:rPr>
      </w:pPr>
      <w:r w:rsidRPr="009B44C4">
        <w:rPr>
          <w:color w:val="000000"/>
          <w:lang w:eastAsia="ru-RU"/>
        </w:rPr>
        <w:t>Водоснабжение населенных пунктов сельского поселения организовано от:</w:t>
      </w:r>
    </w:p>
    <w:p w:rsidR="00467F91" w:rsidRDefault="00DB4606" w:rsidP="00DB4606">
      <w:pPr>
        <w:spacing w:after="0"/>
        <w:ind w:firstLine="709"/>
        <w:rPr>
          <w:color w:val="000000"/>
          <w:lang w:eastAsia="ru-RU"/>
        </w:rPr>
      </w:pPr>
      <w:r>
        <w:rPr>
          <w:color w:val="000000"/>
          <w:lang w:eastAsia="ru-RU"/>
        </w:rPr>
        <w:t xml:space="preserve">- </w:t>
      </w:r>
      <w:r w:rsidR="00467F91" w:rsidRPr="009B44C4">
        <w:rPr>
          <w:color w:val="000000"/>
          <w:lang w:eastAsia="ru-RU"/>
        </w:rPr>
        <w:t>централизованных систем водоснабжения;</w:t>
      </w:r>
    </w:p>
    <w:p w:rsidR="00467F91" w:rsidRPr="009B44C4" w:rsidRDefault="00DB4606" w:rsidP="00DB4606">
      <w:pPr>
        <w:spacing w:after="0"/>
        <w:ind w:firstLine="709"/>
        <w:rPr>
          <w:color w:val="000000"/>
          <w:lang w:eastAsia="ru-RU"/>
        </w:rPr>
      </w:pPr>
      <w:r>
        <w:rPr>
          <w:color w:val="000000"/>
          <w:lang w:eastAsia="ru-RU"/>
        </w:rPr>
        <w:t xml:space="preserve">- </w:t>
      </w:r>
      <w:r w:rsidR="00467F91" w:rsidRPr="009B44C4">
        <w:rPr>
          <w:color w:val="000000"/>
          <w:lang w:eastAsia="ru-RU"/>
        </w:rPr>
        <w:t>децентрализованных источников – водоразборных колонок, шахтных колодцев общего и частного пользования.</w:t>
      </w:r>
    </w:p>
    <w:p w:rsidR="00467F91" w:rsidRDefault="00467F91" w:rsidP="00DB4606">
      <w:pPr>
        <w:spacing w:after="0"/>
        <w:ind w:firstLine="709"/>
        <w:rPr>
          <w:color w:val="000000"/>
          <w:lang w:eastAsia="ru-RU"/>
        </w:rPr>
      </w:pPr>
      <w:r w:rsidRPr="009B44C4">
        <w:rPr>
          <w:color w:val="000000"/>
          <w:lang w:eastAsia="ru-RU"/>
        </w:rPr>
        <w:t>В Ермолинском сельском поселении существует централизованная система хозяйственно – питьевого водоснабжения, обеспечивающая нужды населения, а также потребности предприятий, функционирующих на территории поселения.</w:t>
      </w:r>
    </w:p>
    <w:p w:rsidR="00467F91" w:rsidRPr="009B44C4" w:rsidRDefault="00467F91" w:rsidP="00DB4606">
      <w:pPr>
        <w:spacing w:after="0"/>
        <w:ind w:firstLine="709"/>
        <w:rPr>
          <w:color w:val="000000"/>
          <w:lang w:eastAsia="ru-RU"/>
        </w:rPr>
      </w:pPr>
      <w:r>
        <w:rPr>
          <w:color w:val="000000"/>
          <w:lang w:eastAsia="ru-RU"/>
        </w:rPr>
        <w:t>Поставщики воды: МУП «КХНР», МУП «Новгородский водоканал»</w:t>
      </w:r>
    </w:p>
    <w:p w:rsidR="00DB4606" w:rsidRDefault="00DB4606" w:rsidP="00DB4606">
      <w:pPr>
        <w:spacing w:after="0"/>
        <w:ind w:firstLine="851"/>
        <w:jc w:val="center"/>
        <w:rPr>
          <w:b/>
          <w:highlight w:val="yellow"/>
        </w:rPr>
      </w:pPr>
    </w:p>
    <w:p w:rsidR="00467F91" w:rsidRPr="00DB4606" w:rsidRDefault="00467F91" w:rsidP="00DB4606">
      <w:pPr>
        <w:spacing w:after="0"/>
        <w:ind w:firstLine="851"/>
        <w:jc w:val="center"/>
        <w:rPr>
          <w:b/>
        </w:rPr>
      </w:pPr>
      <w:r w:rsidRPr="00DB4606">
        <w:rPr>
          <w:b/>
        </w:rPr>
        <w:t>Описание состояния существующих источников водоснабжения и водозаборных сооружений</w:t>
      </w:r>
    </w:p>
    <w:p w:rsidR="00A122D0" w:rsidRPr="00A122D0" w:rsidRDefault="00A122D0" w:rsidP="00DB4606">
      <w:pPr>
        <w:autoSpaceDE w:val="0"/>
        <w:autoSpaceDN w:val="0"/>
        <w:adjustRightInd w:val="0"/>
        <w:spacing w:after="0"/>
        <w:ind w:right="34" w:firstLine="709"/>
        <w:jc w:val="both"/>
        <w:rPr>
          <w:rFonts w:eastAsiaTheme="minorEastAsia"/>
          <w:color w:val="000000" w:themeColor="text1"/>
          <w:kern w:val="0"/>
          <w:szCs w:val="28"/>
          <w:lang w:eastAsia="ru-RU"/>
        </w:rPr>
      </w:pPr>
      <w:r w:rsidRPr="00A122D0">
        <w:rPr>
          <w:rFonts w:eastAsiaTheme="minorEastAsia"/>
          <w:color w:val="000000" w:themeColor="text1"/>
          <w:kern w:val="0"/>
          <w:szCs w:val="28"/>
          <w:lang w:eastAsia="ru-RU"/>
        </w:rPr>
        <w:t>В настоящее время обслуживающими организациями, предоставляющими услуг</w:t>
      </w:r>
      <w:r>
        <w:rPr>
          <w:rFonts w:eastAsiaTheme="minorEastAsia"/>
          <w:color w:val="000000" w:themeColor="text1"/>
          <w:kern w:val="0"/>
          <w:szCs w:val="28"/>
          <w:lang w:eastAsia="ru-RU"/>
        </w:rPr>
        <w:t>и</w:t>
      </w:r>
      <w:r w:rsidRPr="00A122D0">
        <w:rPr>
          <w:rFonts w:eastAsiaTheme="minorEastAsia"/>
          <w:color w:val="000000" w:themeColor="text1"/>
          <w:kern w:val="0"/>
          <w:szCs w:val="28"/>
          <w:lang w:eastAsia="ru-RU"/>
        </w:rPr>
        <w:t xml:space="preserve"> водоснабжения на территории поселения, являются:</w:t>
      </w:r>
    </w:p>
    <w:p w:rsidR="00A122D0" w:rsidRPr="00A122D0" w:rsidRDefault="00A122D0" w:rsidP="00DB4606">
      <w:pPr>
        <w:widowControl w:val="0"/>
        <w:numPr>
          <w:ilvl w:val="0"/>
          <w:numId w:val="16"/>
        </w:numPr>
        <w:tabs>
          <w:tab w:val="left" w:pos="847"/>
        </w:tabs>
        <w:autoSpaceDE w:val="0"/>
        <w:autoSpaceDN w:val="0"/>
        <w:adjustRightInd w:val="0"/>
        <w:spacing w:after="0"/>
        <w:ind w:firstLine="709"/>
        <w:rPr>
          <w:rFonts w:eastAsiaTheme="minorEastAsia"/>
          <w:color w:val="000000" w:themeColor="text1"/>
          <w:kern w:val="0"/>
          <w:szCs w:val="28"/>
          <w:lang w:eastAsia="ru-RU"/>
        </w:rPr>
      </w:pPr>
      <w:r w:rsidRPr="00A122D0">
        <w:rPr>
          <w:rFonts w:eastAsiaTheme="minorEastAsia"/>
          <w:color w:val="000000" w:themeColor="text1"/>
          <w:kern w:val="0"/>
          <w:szCs w:val="28"/>
          <w:lang w:eastAsia="ru-RU"/>
        </w:rPr>
        <w:t>МУ</w:t>
      </w:r>
      <w:r>
        <w:rPr>
          <w:rFonts w:eastAsiaTheme="minorEastAsia"/>
          <w:color w:val="000000" w:themeColor="text1"/>
          <w:kern w:val="0"/>
          <w:szCs w:val="28"/>
          <w:lang w:eastAsia="ru-RU"/>
        </w:rPr>
        <w:t>П</w:t>
      </w:r>
      <w:r w:rsidRPr="00A122D0">
        <w:rPr>
          <w:rFonts w:eastAsiaTheme="minorEastAsia"/>
          <w:color w:val="000000" w:themeColor="text1"/>
          <w:kern w:val="0"/>
          <w:szCs w:val="28"/>
          <w:lang w:eastAsia="ru-RU"/>
        </w:rPr>
        <w:t xml:space="preserve"> «Новгородский Водоканал»;</w:t>
      </w:r>
    </w:p>
    <w:p w:rsidR="00A122D0" w:rsidRDefault="00A122D0" w:rsidP="00DB4606">
      <w:pPr>
        <w:widowControl w:val="0"/>
        <w:numPr>
          <w:ilvl w:val="0"/>
          <w:numId w:val="16"/>
        </w:numPr>
        <w:tabs>
          <w:tab w:val="left" w:pos="847"/>
        </w:tabs>
        <w:autoSpaceDE w:val="0"/>
        <w:autoSpaceDN w:val="0"/>
        <w:adjustRightInd w:val="0"/>
        <w:spacing w:after="0"/>
        <w:ind w:firstLine="709"/>
        <w:rPr>
          <w:rFonts w:eastAsiaTheme="minorEastAsia"/>
          <w:color w:val="000000" w:themeColor="text1"/>
          <w:kern w:val="0"/>
          <w:szCs w:val="28"/>
          <w:lang w:eastAsia="ru-RU"/>
        </w:rPr>
      </w:pPr>
      <w:r w:rsidRPr="00A122D0">
        <w:rPr>
          <w:rFonts w:eastAsiaTheme="minorEastAsia"/>
          <w:color w:val="000000" w:themeColor="text1"/>
          <w:kern w:val="0"/>
          <w:szCs w:val="28"/>
          <w:lang w:eastAsia="ru-RU"/>
        </w:rPr>
        <w:t>МУ</w:t>
      </w:r>
      <w:r>
        <w:rPr>
          <w:rFonts w:eastAsiaTheme="minorEastAsia"/>
          <w:color w:val="000000" w:themeColor="text1"/>
          <w:kern w:val="0"/>
          <w:szCs w:val="28"/>
          <w:lang w:eastAsia="ru-RU"/>
        </w:rPr>
        <w:t>П</w:t>
      </w:r>
      <w:r w:rsidRPr="00A122D0">
        <w:rPr>
          <w:rFonts w:eastAsiaTheme="minorEastAsia"/>
          <w:color w:val="000000" w:themeColor="text1"/>
          <w:kern w:val="0"/>
          <w:szCs w:val="28"/>
          <w:lang w:eastAsia="ru-RU"/>
        </w:rPr>
        <w:t xml:space="preserve"> «Коммунальное хозяйство Новгородского района» (далее МУ</w:t>
      </w:r>
      <w:r>
        <w:rPr>
          <w:rFonts w:eastAsiaTheme="minorEastAsia"/>
          <w:color w:val="000000" w:themeColor="text1"/>
          <w:kern w:val="0"/>
          <w:szCs w:val="28"/>
          <w:lang w:eastAsia="ru-RU"/>
        </w:rPr>
        <w:t>П</w:t>
      </w:r>
      <w:r w:rsidRPr="00A122D0">
        <w:rPr>
          <w:rFonts w:eastAsiaTheme="minorEastAsia"/>
          <w:color w:val="000000" w:themeColor="text1"/>
          <w:kern w:val="0"/>
          <w:szCs w:val="28"/>
          <w:lang w:eastAsia="ru-RU"/>
        </w:rPr>
        <w:t xml:space="preserve"> «КХНР»). </w:t>
      </w:r>
    </w:p>
    <w:p w:rsidR="00A122D0" w:rsidRPr="00A122D0" w:rsidRDefault="00A122D0" w:rsidP="00DB4606">
      <w:pPr>
        <w:widowControl w:val="0"/>
        <w:numPr>
          <w:ilvl w:val="0"/>
          <w:numId w:val="16"/>
        </w:numPr>
        <w:tabs>
          <w:tab w:val="left" w:pos="847"/>
        </w:tabs>
        <w:autoSpaceDE w:val="0"/>
        <w:autoSpaceDN w:val="0"/>
        <w:adjustRightInd w:val="0"/>
        <w:spacing w:after="0"/>
        <w:ind w:firstLine="709"/>
        <w:rPr>
          <w:rFonts w:eastAsiaTheme="minorEastAsia"/>
          <w:color w:val="000000" w:themeColor="text1"/>
          <w:kern w:val="0"/>
          <w:szCs w:val="28"/>
          <w:lang w:eastAsia="ru-RU"/>
        </w:rPr>
      </w:pPr>
      <w:r w:rsidRPr="00A122D0">
        <w:rPr>
          <w:rFonts w:eastAsiaTheme="minorEastAsia"/>
          <w:color w:val="000000" w:themeColor="text1"/>
          <w:kern w:val="0"/>
          <w:szCs w:val="28"/>
          <w:lang w:eastAsia="ru-RU"/>
        </w:rPr>
        <w:t>Также отдельные участки сетей принадлежат частным лицам</w:t>
      </w:r>
    </w:p>
    <w:p w:rsidR="0049758A" w:rsidRPr="0049758A" w:rsidRDefault="0049758A" w:rsidP="00DB4606">
      <w:pPr>
        <w:pStyle w:val="Style20"/>
        <w:widowControl/>
        <w:spacing w:before="68" w:line="276" w:lineRule="auto"/>
        <w:ind w:right="68" w:firstLine="709"/>
        <w:rPr>
          <w:rStyle w:val="FontStyle172"/>
          <w:color w:val="000000" w:themeColor="text1"/>
        </w:rPr>
      </w:pPr>
      <w:r w:rsidRPr="0049758A">
        <w:rPr>
          <w:rStyle w:val="FontStyle172"/>
          <w:color w:val="000000" w:themeColor="text1"/>
        </w:rPr>
        <w:t>В Ермолинском сельском поселении существует централизованная система хозяйственно -питьевого водоснабжения, обеспечивающая нужды населения, а также потребности предприятий, функционирующих на территории поселения. Системы централизованного водоснабжения имеются в д</w:t>
      </w:r>
      <w:r w:rsidR="00DB4606">
        <w:rPr>
          <w:rStyle w:val="FontStyle172"/>
          <w:color w:val="000000" w:themeColor="text1"/>
        </w:rPr>
        <w:t>.</w:t>
      </w:r>
      <w:r w:rsidRPr="0049758A">
        <w:rPr>
          <w:rStyle w:val="FontStyle172"/>
          <w:color w:val="000000" w:themeColor="text1"/>
        </w:rPr>
        <w:t xml:space="preserve"> Григорово, д</w:t>
      </w:r>
      <w:r w:rsidR="00DB4606">
        <w:rPr>
          <w:rStyle w:val="FontStyle172"/>
          <w:color w:val="000000" w:themeColor="text1"/>
        </w:rPr>
        <w:t>.</w:t>
      </w:r>
      <w:r w:rsidRPr="0049758A">
        <w:rPr>
          <w:rStyle w:val="FontStyle172"/>
          <w:color w:val="000000" w:themeColor="text1"/>
        </w:rPr>
        <w:t xml:space="preserve"> Болотная, д</w:t>
      </w:r>
      <w:r w:rsidR="00DB4606">
        <w:rPr>
          <w:rStyle w:val="FontStyle172"/>
          <w:color w:val="000000" w:themeColor="text1"/>
        </w:rPr>
        <w:t>.</w:t>
      </w:r>
      <w:r w:rsidRPr="0049758A">
        <w:rPr>
          <w:rStyle w:val="FontStyle172"/>
          <w:color w:val="000000" w:themeColor="text1"/>
        </w:rPr>
        <w:t xml:space="preserve"> Сырково, д</w:t>
      </w:r>
      <w:r w:rsidR="00DB4606">
        <w:rPr>
          <w:rStyle w:val="FontStyle172"/>
          <w:color w:val="000000" w:themeColor="text1"/>
        </w:rPr>
        <w:t>.</w:t>
      </w:r>
      <w:r w:rsidRPr="0049758A">
        <w:rPr>
          <w:rStyle w:val="FontStyle172"/>
          <w:color w:val="000000" w:themeColor="text1"/>
        </w:rPr>
        <w:t xml:space="preserve"> Ер</w:t>
      </w:r>
      <w:r w:rsidR="00DB4606">
        <w:rPr>
          <w:rStyle w:val="FontStyle172"/>
          <w:color w:val="000000" w:themeColor="text1"/>
        </w:rPr>
        <w:t>мо</w:t>
      </w:r>
      <w:r w:rsidRPr="0049758A">
        <w:rPr>
          <w:rStyle w:val="FontStyle172"/>
          <w:color w:val="000000" w:themeColor="text1"/>
        </w:rPr>
        <w:t>лино, частично д</w:t>
      </w:r>
      <w:r w:rsidR="00DB4606">
        <w:rPr>
          <w:rStyle w:val="FontStyle172"/>
          <w:color w:val="000000" w:themeColor="text1"/>
        </w:rPr>
        <w:t>.</w:t>
      </w:r>
      <w:r w:rsidRPr="0049758A">
        <w:rPr>
          <w:rStyle w:val="FontStyle172"/>
          <w:color w:val="000000" w:themeColor="text1"/>
        </w:rPr>
        <w:t xml:space="preserve"> Новая Мельница, д</w:t>
      </w:r>
      <w:r w:rsidR="00DB4606">
        <w:rPr>
          <w:rStyle w:val="FontStyle172"/>
          <w:color w:val="000000" w:themeColor="text1"/>
        </w:rPr>
        <w:t>.</w:t>
      </w:r>
      <w:r w:rsidRPr="0049758A">
        <w:rPr>
          <w:rStyle w:val="FontStyle172"/>
          <w:color w:val="000000" w:themeColor="text1"/>
        </w:rPr>
        <w:t xml:space="preserve"> Плетниха, д. Лешино.</w:t>
      </w:r>
    </w:p>
    <w:p w:rsidR="0049758A" w:rsidRPr="0049758A" w:rsidRDefault="0049758A" w:rsidP="00DB4606">
      <w:pPr>
        <w:pStyle w:val="Style41"/>
        <w:widowControl/>
        <w:spacing w:line="276" w:lineRule="auto"/>
        <w:ind w:right="34" w:firstLine="709"/>
        <w:rPr>
          <w:rStyle w:val="FontStyle172"/>
          <w:color w:val="000000" w:themeColor="text1"/>
        </w:rPr>
      </w:pPr>
      <w:r w:rsidRPr="0049758A">
        <w:rPr>
          <w:rStyle w:val="FontStyle172"/>
          <w:color w:val="000000" w:themeColor="text1"/>
        </w:rPr>
        <w:t>В остальных населенных пунктах Ермолинского сельского поселения сети хозяйственно-питьевого водопровода отсутствуют</w:t>
      </w:r>
      <w:r w:rsidR="00DB4606">
        <w:rPr>
          <w:rStyle w:val="FontStyle172"/>
          <w:color w:val="000000" w:themeColor="text1"/>
        </w:rPr>
        <w:t>.</w:t>
      </w:r>
      <w:r w:rsidRPr="0049758A">
        <w:rPr>
          <w:rStyle w:val="FontStyle172"/>
          <w:color w:val="000000" w:themeColor="text1"/>
        </w:rPr>
        <w:t xml:space="preserve"> Вода населением отбирается из шахтных колодцев общего и частного пользования.</w:t>
      </w:r>
    </w:p>
    <w:p w:rsidR="00467F91" w:rsidRDefault="00467F91" w:rsidP="00DB4606">
      <w:pPr>
        <w:spacing w:after="0"/>
        <w:ind w:firstLine="709"/>
        <w:jc w:val="both"/>
      </w:pPr>
      <w:r w:rsidRPr="0049758A">
        <w:t xml:space="preserve">Источником водоснабжения </w:t>
      </w:r>
      <w:r w:rsidR="001C02EF" w:rsidRPr="0049758A">
        <w:t xml:space="preserve">д. Сырково является ПНС № 31. Питьевая вода по трубопроводам 2Ø300 поступает из системы хозяйственно-питьевого водопровода Великого Новгорода на ПНС № 31, откуда установленными насосами подается в кольцевую сеть д. Сырково. </w:t>
      </w:r>
    </w:p>
    <w:p w:rsidR="0049758A" w:rsidRPr="0049758A" w:rsidRDefault="0049758A" w:rsidP="00DB4606">
      <w:pPr>
        <w:pStyle w:val="Style41"/>
        <w:widowControl/>
        <w:spacing w:line="276" w:lineRule="auto"/>
        <w:ind w:firstLine="709"/>
        <w:rPr>
          <w:rStyle w:val="FontStyle172"/>
          <w:color w:val="000000" w:themeColor="text1"/>
          <w:szCs w:val="28"/>
        </w:rPr>
      </w:pPr>
      <w:r w:rsidRPr="0049758A">
        <w:rPr>
          <w:rStyle w:val="FontStyle172"/>
          <w:color w:val="000000" w:themeColor="text1"/>
          <w:szCs w:val="28"/>
        </w:rPr>
        <w:t>Еще один водопровод Д-300 используется для подачи воды в котельную №б д. Сырково, для технических нужд и приготовления горячей воды в многоквартирные дома</w:t>
      </w:r>
    </w:p>
    <w:p w:rsidR="0049758A" w:rsidRPr="0049758A" w:rsidRDefault="0049758A" w:rsidP="00DB4606">
      <w:pPr>
        <w:pStyle w:val="Style41"/>
        <w:widowControl/>
        <w:spacing w:line="276" w:lineRule="auto"/>
        <w:ind w:right="17" w:firstLine="709"/>
        <w:rPr>
          <w:rStyle w:val="FontStyle172"/>
          <w:color w:val="000000" w:themeColor="text1"/>
          <w:szCs w:val="28"/>
        </w:rPr>
      </w:pPr>
      <w:r w:rsidRPr="0049758A">
        <w:rPr>
          <w:rStyle w:val="FontStyle172"/>
          <w:color w:val="000000" w:themeColor="text1"/>
          <w:szCs w:val="28"/>
        </w:rPr>
        <w:t>В настоящее время ПНС №31 работает в режиме более расчётного (по производительности) и поэтому ПН С требует реконструкции</w:t>
      </w:r>
    </w:p>
    <w:p w:rsidR="0049758A" w:rsidRPr="0049758A" w:rsidRDefault="0049758A" w:rsidP="00DB4606">
      <w:pPr>
        <w:pStyle w:val="Style41"/>
        <w:widowControl/>
        <w:spacing w:line="276" w:lineRule="auto"/>
        <w:ind w:firstLine="709"/>
        <w:rPr>
          <w:rStyle w:val="FontStyle172"/>
          <w:color w:val="000000" w:themeColor="text1"/>
          <w:szCs w:val="28"/>
        </w:rPr>
      </w:pPr>
      <w:r w:rsidRPr="0049758A">
        <w:rPr>
          <w:rStyle w:val="FontStyle172"/>
          <w:color w:val="000000" w:themeColor="text1"/>
          <w:szCs w:val="28"/>
        </w:rPr>
        <w:t>Вода в дома частного сектора частично подается из водопровода централизовано и частично через водоразборные колонки, установленные на кольцевых и тупиковых участках водопроводных сетей</w:t>
      </w:r>
    </w:p>
    <w:p w:rsidR="0049758A" w:rsidRPr="0049758A" w:rsidRDefault="0049758A" w:rsidP="00DB4606">
      <w:pPr>
        <w:pStyle w:val="Style41"/>
        <w:widowControl/>
        <w:spacing w:line="276" w:lineRule="auto"/>
        <w:ind w:right="17" w:firstLine="709"/>
        <w:rPr>
          <w:rStyle w:val="FontStyle172"/>
          <w:color w:val="000000" w:themeColor="text1"/>
          <w:szCs w:val="28"/>
        </w:rPr>
      </w:pPr>
      <w:r w:rsidRPr="0049758A">
        <w:rPr>
          <w:rStyle w:val="FontStyle172"/>
          <w:color w:val="000000" w:themeColor="text1"/>
          <w:szCs w:val="28"/>
        </w:rPr>
        <w:t>Водопроводные сети д. Сырково относятся к МУП «Новгородский Водоканал», а водопроводная сеть по ул</w:t>
      </w:r>
      <w:r>
        <w:rPr>
          <w:rStyle w:val="FontStyle172"/>
          <w:color w:val="000000" w:themeColor="text1"/>
          <w:szCs w:val="28"/>
        </w:rPr>
        <w:t>.</w:t>
      </w:r>
      <w:r w:rsidRPr="0049758A">
        <w:rPr>
          <w:rStyle w:val="FontStyle172"/>
          <w:color w:val="000000" w:themeColor="text1"/>
          <w:szCs w:val="28"/>
        </w:rPr>
        <w:t xml:space="preserve"> Рабочая - МУП «КХНР».</w:t>
      </w:r>
    </w:p>
    <w:p w:rsidR="0049758A" w:rsidRPr="0049758A" w:rsidRDefault="0049758A" w:rsidP="00DB4606">
      <w:pPr>
        <w:pStyle w:val="Style41"/>
        <w:widowControl/>
        <w:spacing w:line="276" w:lineRule="auto"/>
        <w:ind w:right="17" w:firstLine="709"/>
        <w:rPr>
          <w:rStyle w:val="FontStyle172"/>
          <w:color w:val="000000" w:themeColor="text1"/>
          <w:szCs w:val="28"/>
        </w:rPr>
      </w:pPr>
      <w:r w:rsidRPr="0049758A">
        <w:rPr>
          <w:rStyle w:val="FontStyle172"/>
          <w:color w:val="000000" w:themeColor="text1"/>
          <w:szCs w:val="28"/>
        </w:rPr>
        <w:t xml:space="preserve">Источником водоснабжения д Болотная является вода артезианской скважины МУСП «Вяжищи». Вода из резервуара водонапорной башни, принадлежащей МУСП </w:t>
      </w:r>
      <w:r w:rsidRPr="0049758A">
        <w:rPr>
          <w:rStyle w:val="FontStyle172"/>
          <w:color w:val="000000" w:themeColor="text1"/>
          <w:szCs w:val="28"/>
        </w:rPr>
        <w:lastRenderedPageBreak/>
        <w:t>подается в резервуар чистой воды, откуда насосами (1 рабочий, 1 резервный) подается в резервуар водонапорной башни, принадлежащей МУП «КХНР». Из резервуара башни вода под давлением 2,0-2,5кгс/см</w:t>
      </w:r>
      <w:r w:rsidRPr="0049758A">
        <w:rPr>
          <w:rStyle w:val="FontStyle172"/>
          <w:color w:val="000000" w:themeColor="text1"/>
          <w:szCs w:val="28"/>
          <w:vertAlign w:val="superscript"/>
        </w:rPr>
        <w:t xml:space="preserve">2 </w:t>
      </w:r>
      <w:r w:rsidRPr="0049758A">
        <w:rPr>
          <w:rStyle w:val="FontStyle172"/>
          <w:color w:val="000000" w:themeColor="text1"/>
          <w:szCs w:val="28"/>
        </w:rPr>
        <w:t>поступает в тупиковую сеть хозяйственно-питьевого водопровода д Болотная</w:t>
      </w:r>
      <w:r>
        <w:rPr>
          <w:rStyle w:val="FontStyle172"/>
          <w:color w:val="000000" w:themeColor="text1"/>
          <w:szCs w:val="28"/>
        </w:rPr>
        <w:t>.</w:t>
      </w:r>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Централизованная система водоснабжения существует и действует в д</w:t>
      </w:r>
      <w:r>
        <w:rPr>
          <w:rStyle w:val="FontStyle172"/>
          <w:color w:val="000000" w:themeColor="text1"/>
        </w:rPr>
        <w:t>.</w:t>
      </w:r>
      <w:r w:rsidRPr="0049758A">
        <w:rPr>
          <w:rStyle w:val="FontStyle172"/>
          <w:color w:val="000000" w:themeColor="text1"/>
        </w:rPr>
        <w:t xml:space="preserve"> Ермолино, д Новая Мельница, д. Лешино и д. Плетниха</w:t>
      </w:r>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Источником водоснабжения потребителей д. Е</w:t>
      </w:r>
      <w:r>
        <w:rPr>
          <w:rStyle w:val="FontStyle172"/>
          <w:color w:val="000000" w:themeColor="text1"/>
        </w:rPr>
        <w:t>рмолино является водовод Ø</w:t>
      </w:r>
      <w:r w:rsidRPr="0049758A">
        <w:rPr>
          <w:rStyle w:val="FontStyle172"/>
          <w:color w:val="000000" w:themeColor="text1"/>
        </w:rPr>
        <w:t>400мм В настоящее время водоснабжение д</w:t>
      </w:r>
      <w:r>
        <w:rPr>
          <w:rStyle w:val="FontStyle172"/>
          <w:color w:val="000000" w:themeColor="text1"/>
        </w:rPr>
        <w:t>.</w:t>
      </w:r>
      <w:r w:rsidRPr="0049758A">
        <w:rPr>
          <w:rStyle w:val="FontStyle172"/>
          <w:color w:val="000000" w:themeColor="text1"/>
        </w:rPr>
        <w:t xml:space="preserve"> Ермолино осуществляется от тупикового водопровода </w:t>
      </w:r>
      <w:r>
        <w:rPr>
          <w:rStyle w:val="FontStyle172"/>
          <w:color w:val="000000" w:themeColor="text1"/>
        </w:rPr>
        <w:t>Ø</w:t>
      </w:r>
      <w:r w:rsidRPr="0049758A">
        <w:rPr>
          <w:rStyle w:val="FontStyle172"/>
          <w:color w:val="000000" w:themeColor="text1"/>
        </w:rPr>
        <w:t>200мм, снабжающего водой центральную часть жилой застройки, общественные - деловые и здания коммунального назначения источником водоснабжен</w:t>
      </w:r>
      <w:r>
        <w:rPr>
          <w:rStyle w:val="FontStyle172"/>
          <w:color w:val="000000" w:themeColor="text1"/>
        </w:rPr>
        <w:t>ия, которого служит водовод Ø</w:t>
      </w:r>
      <w:r w:rsidRPr="0049758A">
        <w:rPr>
          <w:rStyle w:val="FontStyle172"/>
          <w:color w:val="000000" w:themeColor="text1"/>
        </w:rPr>
        <w:t>400мм проходящий по территории д Лешино и д Новая Мельница</w:t>
      </w:r>
    </w:p>
    <w:p w:rsidR="0049758A" w:rsidRPr="0049758A" w:rsidRDefault="0049758A" w:rsidP="00DB4606">
      <w:pPr>
        <w:pStyle w:val="Style41"/>
        <w:widowControl/>
        <w:spacing w:before="68" w:line="276" w:lineRule="auto"/>
        <w:ind w:firstLine="709"/>
        <w:rPr>
          <w:rStyle w:val="FontStyle172"/>
          <w:color w:val="000000" w:themeColor="text1"/>
        </w:rPr>
      </w:pPr>
      <w:r w:rsidRPr="0049758A">
        <w:rPr>
          <w:rStyle w:val="FontStyle172"/>
          <w:color w:val="000000" w:themeColor="text1"/>
        </w:rPr>
        <w:t>На территории д Ермолино имеется ВНС-Зп и РЧВ 2х1000мЗ, которые в данный момент не эксплуатируются, находятся в нерабочем состоянии Резервуары и ВНС-Зп отключены от сети хозяйственно-питьевого водопровода, оборудование демонтировано</w:t>
      </w:r>
    </w:p>
    <w:p w:rsidR="0049758A" w:rsidRPr="0049758A" w:rsidRDefault="0049758A" w:rsidP="00DB4606">
      <w:pPr>
        <w:pStyle w:val="Style41"/>
        <w:widowControl/>
        <w:spacing w:line="276" w:lineRule="auto"/>
        <w:ind w:firstLine="709"/>
        <w:jc w:val="left"/>
        <w:rPr>
          <w:rStyle w:val="FontStyle172"/>
          <w:color w:val="000000" w:themeColor="text1"/>
        </w:rPr>
      </w:pPr>
      <w:r w:rsidRPr="0049758A">
        <w:rPr>
          <w:rStyle w:val="FontStyle172"/>
          <w:color w:val="000000" w:themeColor="text1"/>
        </w:rPr>
        <w:t>Давление воды в сети хозяйственно</w:t>
      </w:r>
      <w:r w:rsidR="001E0272">
        <w:rPr>
          <w:rStyle w:val="FontStyle172"/>
          <w:color w:val="000000" w:themeColor="text1"/>
        </w:rPr>
        <w:t xml:space="preserve"> </w:t>
      </w:r>
      <w:r w:rsidRPr="0049758A">
        <w:rPr>
          <w:rStyle w:val="FontStyle172"/>
          <w:color w:val="000000" w:themeColor="text1"/>
        </w:rPr>
        <w:t>питье</w:t>
      </w:r>
      <w:r w:rsidR="001E0272">
        <w:rPr>
          <w:rStyle w:val="FontStyle172"/>
          <w:color w:val="000000" w:themeColor="text1"/>
        </w:rPr>
        <w:t>в</w:t>
      </w:r>
      <w:r w:rsidRPr="0049758A">
        <w:rPr>
          <w:rStyle w:val="FontStyle172"/>
          <w:color w:val="000000" w:themeColor="text1"/>
        </w:rPr>
        <w:t>ого водопровода составляет 2,5-3,0 кгс/см".</w:t>
      </w:r>
    </w:p>
    <w:p w:rsidR="0049758A" w:rsidRPr="0049758A" w:rsidRDefault="0049758A" w:rsidP="00DB4606">
      <w:pPr>
        <w:pStyle w:val="Style41"/>
        <w:widowControl/>
        <w:spacing w:line="276" w:lineRule="auto"/>
        <w:ind w:firstLine="709"/>
        <w:rPr>
          <w:rStyle w:val="FontStyle172"/>
          <w:color w:val="000000" w:themeColor="text1"/>
        </w:rPr>
      </w:pPr>
      <w:r w:rsidRPr="0049758A">
        <w:rPr>
          <w:rStyle w:val="FontStyle172"/>
          <w:color w:val="000000" w:themeColor="text1"/>
        </w:rPr>
        <w:t>В д</w:t>
      </w:r>
      <w:r>
        <w:rPr>
          <w:rStyle w:val="FontStyle172"/>
          <w:color w:val="000000" w:themeColor="text1"/>
        </w:rPr>
        <w:t>.</w:t>
      </w:r>
      <w:r w:rsidRPr="0049758A">
        <w:rPr>
          <w:rStyle w:val="FontStyle172"/>
          <w:color w:val="000000" w:themeColor="text1"/>
        </w:rPr>
        <w:t xml:space="preserve"> Ермолино, д</w:t>
      </w:r>
      <w:r>
        <w:rPr>
          <w:rStyle w:val="FontStyle172"/>
          <w:color w:val="000000" w:themeColor="text1"/>
        </w:rPr>
        <w:t>.</w:t>
      </w:r>
      <w:r w:rsidRPr="0049758A">
        <w:rPr>
          <w:rStyle w:val="FontStyle172"/>
          <w:color w:val="000000" w:themeColor="text1"/>
        </w:rPr>
        <w:t xml:space="preserve"> Новая Мельница, д. Плетниха, д. Лешино имеется централизованная система водоснабжения, обеспечивающая водой центральную часть жилой застройки, общественные - деловые и здания коммунального назначения Отбор воды населением остальной части д</w:t>
      </w:r>
      <w:r w:rsidR="00A122D0">
        <w:rPr>
          <w:rStyle w:val="FontStyle172"/>
          <w:color w:val="000000" w:themeColor="text1"/>
        </w:rPr>
        <w:t>.</w:t>
      </w:r>
      <w:r w:rsidRPr="0049758A">
        <w:rPr>
          <w:rStyle w:val="FontStyle172"/>
          <w:color w:val="000000" w:themeColor="text1"/>
        </w:rPr>
        <w:t xml:space="preserve"> Ермолино производится частично через водоразборные колонки, шахтные колодцы общего и частного пользования</w:t>
      </w:r>
      <w:r w:rsidR="00A122D0">
        <w:rPr>
          <w:rStyle w:val="FontStyle172"/>
          <w:color w:val="000000" w:themeColor="text1"/>
        </w:rPr>
        <w:t>.</w:t>
      </w:r>
      <w:r w:rsidRPr="0049758A">
        <w:rPr>
          <w:rStyle w:val="FontStyle172"/>
          <w:color w:val="000000" w:themeColor="text1"/>
        </w:rPr>
        <w:t xml:space="preserve"> Частично дома частного сектора подключены к сети хозяйственно - питьевого водопровода</w:t>
      </w:r>
    </w:p>
    <w:p w:rsidR="0049758A" w:rsidRPr="0049758A" w:rsidRDefault="0049758A" w:rsidP="00DB4606">
      <w:pPr>
        <w:pStyle w:val="Style41"/>
        <w:widowControl/>
        <w:spacing w:line="276" w:lineRule="auto"/>
        <w:ind w:firstLine="709"/>
        <w:rPr>
          <w:rStyle w:val="FontStyle172"/>
          <w:color w:val="000000" w:themeColor="text1"/>
        </w:rPr>
      </w:pPr>
      <w:r w:rsidRPr="0049758A">
        <w:rPr>
          <w:rStyle w:val="FontStyle172"/>
          <w:color w:val="000000" w:themeColor="text1"/>
        </w:rPr>
        <w:t>Источником водоснабжения части д</w:t>
      </w:r>
      <w:r w:rsidR="00A122D0">
        <w:rPr>
          <w:rStyle w:val="FontStyle172"/>
          <w:color w:val="000000" w:themeColor="text1"/>
        </w:rPr>
        <w:t>.</w:t>
      </w:r>
      <w:r w:rsidRPr="0049758A">
        <w:rPr>
          <w:rStyle w:val="FontStyle172"/>
          <w:color w:val="000000" w:themeColor="text1"/>
        </w:rPr>
        <w:t xml:space="preserve"> Григорово между ул. Центральной и железной дорогой является повысительная насосная станция №29. Питьевая вода в ПНС №29 поступает из системы хозяйственно-питьевого водопровода Великого Новгорода и далее по трубопроводу 0150 мм по ул. Зоотехническая подается в сеть части д. Григорово.</w:t>
      </w:r>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В настоящее время ПНС №29 работает в режиме более расчётного (по производительности).</w:t>
      </w:r>
    </w:p>
    <w:p w:rsidR="0049758A" w:rsidRPr="0049758A" w:rsidRDefault="0049758A" w:rsidP="00DB4606">
      <w:pPr>
        <w:pStyle w:val="Style95"/>
        <w:widowControl/>
        <w:spacing w:line="276" w:lineRule="auto"/>
        <w:ind w:right="17" w:firstLine="709"/>
        <w:rPr>
          <w:rStyle w:val="FontStyle172"/>
          <w:color w:val="000000" w:themeColor="text1"/>
        </w:rPr>
      </w:pPr>
      <w:r w:rsidRPr="0049758A">
        <w:rPr>
          <w:rStyle w:val="FontStyle172"/>
          <w:color w:val="000000" w:themeColor="text1"/>
        </w:rPr>
        <w:t xml:space="preserve">Источником водоснабжения малоэтажной застройки д Григорово является тупиковая сеть водопровода </w:t>
      </w:r>
      <w:r w:rsidR="00A122D0">
        <w:rPr>
          <w:rStyle w:val="FontStyle172"/>
          <w:color w:val="000000" w:themeColor="text1"/>
        </w:rPr>
        <w:t>Ø</w:t>
      </w:r>
      <w:r w:rsidRPr="0049758A">
        <w:rPr>
          <w:rStyle w:val="FontStyle172"/>
          <w:color w:val="000000" w:themeColor="text1"/>
        </w:rPr>
        <w:t>100 мм, проходящая по ул</w:t>
      </w:r>
      <w:r w:rsidR="00A122D0">
        <w:rPr>
          <w:rStyle w:val="FontStyle172"/>
          <w:color w:val="000000" w:themeColor="text1"/>
        </w:rPr>
        <w:t>.</w:t>
      </w:r>
      <w:r w:rsidRPr="0049758A">
        <w:rPr>
          <w:rStyle w:val="FontStyle172"/>
          <w:color w:val="000000" w:themeColor="text1"/>
        </w:rPr>
        <w:t xml:space="preserve"> Большой с установленными на </w:t>
      </w:r>
      <w:r w:rsidR="00A122D0">
        <w:rPr>
          <w:rStyle w:val="FontStyle172"/>
          <w:color w:val="000000" w:themeColor="text1"/>
        </w:rPr>
        <w:t xml:space="preserve">ней водоразборными колонками (6 </w:t>
      </w:r>
      <w:r w:rsidRPr="0049758A">
        <w:rPr>
          <w:rStyle w:val="FontStyle172"/>
          <w:color w:val="000000" w:themeColor="text1"/>
        </w:rPr>
        <w:t>шт). Трубопровод по ул</w:t>
      </w:r>
      <w:r w:rsidR="00A122D0">
        <w:rPr>
          <w:rStyle w:val="FontStyle172"/>
          <w:color w:val="000000" w:themeColor="text1"/>
        </w:rPr>
        <w:t>.</w:t>
      </w:r>
      <w:r w:rsidRPr="0049758A">
        <w:rPr>
          <w:rStyle w:val="FontStyle172"/>
          <w:color w:val="000000" w:themeColor="text1"/>
        </w:rPr>
        <w:t xml:space="preserve"> Большой подключен к существующей сети 0150мм, проходящей по ул</w:t>
      </w:r>
      <w:r w:rsidR="00A122D0">
        <w:rPr>
          <w:rStyle w:val="FontStyle172"/>
          <w:color w:val="000000" w:themeColor="text1"/>
        </w:rPr>
        <w:t>.</w:t>
      </w:r>
      <w:r w:rsidRPr="0049758A">
        <w:rPr>
          <w:rStyle w:val="FontStyle172"/>
          <w:color w:val="000000" w:themeColor="text1"/>
        </w:rPr>
        <w:t xml:space="preserve"> Центральной</w:t>
      </w:r>
    </w:p>
    <w:p w:rsidR="0049758A" w:rsidRPr="0049758A" w:rsidRDefault="0049758A" w:rsidP="00DB4606">
      <w:pPr>
        <w:pStyle w:val="Style96"/>
        <w:widowControl/>
        <w:spacing w:line="276" w:lineRule="auto"/>
        <w:ind w:firstLine="709"/>
        <w:rPr>
          <w:rStyle w:val="FontStyle172"/>
          <w:color w:val="000000" w:themeColor="text1"/>
        </w:rPr>
      </w:pPr>
      <w:r w:rsidRPr="0049758A">
        <w:rPr>
          <w:rStyle w:val="FontStyle172"/>
          <w:color w:val="000000" w:themeColor="text1"/>
        </w:rPr>
        <w:t>Существующие сети водопровода проходят по ул</w:t>
      </w:r>
      <w:r w:rsidR="00A122D0">
        <w:rPr>
          <w:rStyle w:val="FontStyle172"/>
          <w:color w:val="000000" w:themeColor="text1"/>
        </w:rPr>
        <w:t>.</w:t>
      </w:r>
      <w:r w:rsidRPr="0049758A">
        <w:rPr>
          <w:rStyle w:val="FontStyle172"/>
          <w:color w:val="000000" w:themeColor="text1"/>
        </w:rPr>
        <w:t xml:space="preserve"> Новой, Лесной, Заречной, 2-й Заречной Многоэтажная часть д</w:t>
      </w:r>
      <w:r w:rsidR="00A122D0">
        <w:rPr>
          <w:rStyle w:val="FontStyle172"/>
          <w:color w:val="000000" w:themeColor="text1"/>
        </w:rPr>
        <w:t>.</w:t>
      </w:r>
      <w:r w:rsidRPr="0049758A">
        <w:rPr>
          <w:rStyle w:val="FontStyle172"/>
          <w:color w:val="000000" w:themeColor="text1"/>
        </w:rPr>
        <w:t xml:space="preserve"> Григорово, расположенная между улицами</w:t>
      </w:r>
    </w:p>
    <w:p w:rsidR="0049758A" w:rsidRPr="0049758A" w:rsidRDefault="00A122D0" w:rsidP="00DB4606">
      <w:pPr>
        <w:pStyle w:val="Style45"/>
        <w:widowControl/>
        <w:numPr>
          <w:ilvl w:val="0"/>
          <w:numId w:val="15"/>
        </w:numPr>
        <w:tabs>
          <w:tab w:val="left" w:pos="847"/>
        </w:tabs>
        <w:spacing w:line="276" w:lineRule="auto"/>
        <w:ind w:firstLine="709"/>
        <w:rPr>
          <w:rStyle w:val="FontStyle172"/>
          <w:color w:val="000000" w:themeColor="text1"/>
        </w:rPr>
      </w:pPr>
      <w:r>
        <w:rPr>
          <w:rStyle w:val="FontStyle172"/>
          <w:color w:val="000000" w:themeColor="text1"/>
        </w:rPr>
        <w:t>ул.</w:t>
      </w:r>
      <w:r w:rsidR="0049758A" w:rsidRPr="0049758A">
        <w:rPr>
          <w:rStyle w:val="FontStyle172"/>
          <w:color w:val="000000" w:themeColor="text1"/>
        </w:rPr>
        <w:t xml:space="preserve"> Молодёжной - </w:t>
      </w:r>
      <w:r>
        <w:rPr>
          <w:rStyle w:val="FontStyle167"/>
          <w:b w:val="0"/>
          <w:i w:val="0"/>
          <w:color w:val="000000" w:themeColor="text1"/>
          <w:spacing w:val="-20"/>
          <w:sz w:val="24"/>
          <w:szCs w:val="24"/>
        </w:rPr>
        <w:t xml:space="preserve"> с з</w:t>
      </w:r>
      <w:r w:rsidR="0049758A" w:rsidRPr="0049758A">
        <w:rPr>
          <w:rStyle w:val="FontStyle172"/>
          <w:color w:val="000000" w:themeColor="text1"/>
        </w:rPr>
        <w:t>ападной стороны.</w:t>
      </w:r>
    </w:p>
    <w:p w:rsidR="0049758A" w:rsidRPr="0049758A" w:rsidRDefault="00A122D0" w:rsidP="00DB4606">
      <w:pPr>
        <w:pStyle w:val="Style45"/>
        <w:widowControl/>
        <w:numPr>
          <w:ilvl w:val="0"/>
          <w:numId w:val="15"/>
        </w:numPr>
        <w:tabs>
          <w:tab w:val="left" w:pos="847"/>
        </w:tabs>
        <w:spacing w:before="17" w:line="276" w:lineRule="auto"/>
        <w:ind w:firstLine="709"/>
        <w:rPr>
          <w:rStyle w:val="FontStyle172"/>
          <w:color w:val="000000" w:themeColor="text1"/>
        </w:rPr>
      </w:pPr>
      <w:r w:rsidRPr="0049758A">
        <w:rPr>
          <w:rStyle w:val="FontStyle172"/>
          <w:color w:val="000000" w:themeColor="text1"/>
        </w:rPr>
        <w:t>У</w:t>
      </w:r>
      <w:r w:rsidR="0049758A" w:rsidRPr="0049758A">
        <w:rPr>
          <w:rStyle w:val="FontStyle172"/>
          <w:color w:val="000000" w:themeColor="text1"/>
        </w:rPr>
        <w:t>л</w:t>
      </w:r>
      <w:r>
        <w:rPr>
          <w:rStyle w:val="FontStyle172"/>
          <w:color w:val="000000" w:themeColor="text1"/>
        </w:rPr>
        <w:t>.</w:t>
      </w:r>
      <w:r w:rsidR="0049758A" w:rsidRPr="0049758A">
        <w:rPr>
          <w:rStyle w:val="FontStyle172"/>
          <w:color w:val="000000" w:themeColor="text1"/>
        </w:rPr>
        <w:t xml:space="preserve"> Центральной - с воет очной стороны,</w:t>
      </w:r>
    </w:p>
    <w:p w:rsidR="0049758A" w:rsidRPr="0049758A" w:rsidRDefault="0049758A" w:rsidP="00DB4606">
      <w:pPr>
        <w:pStyle w:val="Style45"/>
        <w:widowControl/>
        <w:numPr>
          <w:ilvl w:val="0"/>
          <w:numId w:val="15"/>
        </w:numPr>
        <w:tabs>
          <w:tab w:val="left" w:pos="847"/>
        </w:tabs>
        <w:spacing w:line="276" w:lineRule="auto"/>
        <w:ind w:firstLine="709"/>
        <w:rPr>
          <w:rStyle w:val="FontStyle172"/>
          <w:color w:val="000000" w:themeColor="text1"/>
        </w:rPr>
      </w:pPr>
      <w:r w:rsidRPr="0049758A">
        <w:rPr>
          <w:rStyle w:val="FontStyle172"/>
          <w:color w:val="000000" w:themeColor="text1"/>
        </w:rPr>
        <w:t>ул. Заречной - с южной стороны;</w:t>
      </w:r>
    </w:p>
    <w:p w:rsidR="0049758A" w:rsidRPr="0049758A" w:rsidRDefault="0049758A" w:rsidP="00DB4606">
      <w:pPr>
        <w:pStyle w:val="Style45"/>
        <w:widowControl/>
        <w:numPr>
          <w:ilvl w:val="0"/>
          <w:numId w:val="15"/>
        </w:numPr>
        <w:tabs>
          <w:tab w:val="left" w:pos="847"/>
        </w:tabs>
        <w:spacing w:line="276" w:lineRule="auto"/>
        <w:ind w:firstLine="709"/>
        <w:rPr>
          <w:rStyle w:val="FontStyle172"/>
          <w:color w:val="000000" w:themeColor="text1"/>
        </w:rPr>
      </w:pPr>
      <w:r w:rsidRPr="0049758A">
        <w:rPr>
          <w:rStyle w:val="FontStyle172"/>
          <w:color w:val="000000" w:themeColor="text1"/>
        </w:rPr>
        <w:t>ул. Полевой - с северной стороны - обслуживается от повысительной насосной станции ЦСМ(ПНСЦСМ).</w:t>
      </w:r>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Питьевая вод</w:t>
      </w:r>
      <w:r w:rsidR="00A122D0">
        <w:rPr>
          <w:rStyle w:val="FontStyle172"/>
          <w:color w:val="000000" w:themeColor="text1"/>
        </w:rPr>
        <w:t>а на ПНС поступает по двум труб</w:t>
      </w:r>
      <w:r w:rsidRPr="0049758A">
        <w:rPr>
          <w:rStyle w:val="FontStyle172"/>
          <w:color w:val="000000" w:themeColor="text1"/>
        </w:rPr>
        <w:t xml:space="preserve">опроводам </w:t>
      </w:r>
      <w:r w:rsidR="00A122D0">
        <w:rPr>
          <w:rStyle w:val="FontStyle172"/>
          <w:color w:val="000000" w:themeColor="text1"/>
        </w:rPr>
        <w:t>Ø</w:t>
      </w:r>
      <w:r w:rsidRPr="0049758A">
        <w:rPr>
          <w:rStyle w:val="FontStyle172"/>
          <w:color w:val="000000" w:themeColor="text1"/>
        </w:rPr>
        <w:t xml:space="preserve">150 мм из системы городского хозяйственно-питьевого водопровода </w:t>
      </w:r>
      <w:r w:rsidR="00A122D0">
        <w:rPr>
          <w:rStyle w:val="FontStyle172"/>
          <w:color w:val="000000" w:themeColor="text1"/>
        </w:rPr>
        <w:t>Ø</w:t>
      </w:r>
      <w:r w:rsidRPr="0049758A">
        <w:rPr>
          <w:rStyle w:val="FontStyle172"/>
          <w:color w:val="000000" w:themeColor="text1"/>
        </w:rPr>
        <w:t>600 мм проходящему по ул</w:t>
      </w:r>
      <w:r w:rsidR="00A122D0">
        <w:rPr>
          <w:rStyle w:val="FontStyle172"/>
          <w:color w:val="000000" w:themeColor="text1"/>
        </w:rPr>
        <w:t>.</w:t>
      </w:r>
      <w:r w:rsidRPr="0049758A">
        <w:rPr>
          <w:rStyle w:val="FontStyle172"/>
          <w:color w:val="000000" w:themeColor="text1"/>
        </w:rPr>
        <w:t xml:space="preserve"> Коровникова</w:t>
      </w:r>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В д</w:t>
      </w:r>
      <w:r w:rsidR="00A122D0">
        <w:rPr>
          <w:rStyle w:val="FontStyle172"/>
          <w:color w:val="000000" w:themeColor="text1"/>
        </w:rPr>
        <w:t>.</w:t>
      </w:r>
      <w:r w:rsidRPr="0049758A">
        <w:rPr>
          <w:rStyle w:val="FontStyle172"/>
          <w:color w:val="000000" w:themeColor="text1"/>
        </w:rPr>
        <w:t xml:space="preserve"> Вяжищи сети хозяйствен но-питьевого водопровода отсутствуют. Отбор воды населением осуществляется из шахтных колодцев общего и частного пользования</w:t>
      </w:r>
    </w:p>
    <w:p w:rsidR="0049758A" w:rsidRPr="0049758A" w:rsidRDefault="0049758A" w:rsidP="00DB4606">
      <w:pPr>
        <w:pStyle w:val="Style41"/>
        <w:widowControl/>
        <w:spacing w:line="276" w:lineRule="auto"/>
        <w:ind w:firstLine="709"/>
        <w:rPr>
          <w:rStyle w:val="FontStyle172"/>
          <w:color w:val="000000" w:themeColor="text1"/>
        </w:rPr>
      </w:pPr>
      <w:r w:rsidRPr="0049758A">
        <w:rPr>
          <w:rStyle w:val="FontStyle172"/>
          <w:color w:val="000000" w:themeColor="text1"/>
        </w:rPr>
        <w:lastRenderedPageBreak/>
        <w:t>Обеспечение водой питьевого качества потребителей инвестиционных площадок в д. Наши, д. Вашково, д. Кшентицы и д</w:t>
      </w:r>
      <w:r w:rsidR="00A122D0">
        <w:rPr>
          <w:rStyle w:val="FontStyle172"/>
          <w:color w:val="000000" w:themeColor="text1"/>
        </w:rPr>
        <w:t>.</w:t>
      </w:r>
      <w:r w:rsidRPr="0049758A">
        <w:rPr>
          <w:rStyle w:val="FontStyle172"/>
          <w:color w:val="000000" w:themeColor="text1"/>
        </w:rPr>
        <w:t xml:space="preserve"> Видогощь предусматривается из проектируемых скважин и установкой водонапорных башен.</w:t>
      </w:r>
    </w:p>
    <w:p w:rsidR="0049758A" w:rsidRPr="0049758A" w:rsidRDefault="0049758A" w:rsidP="00DB4606">
      <w:pPr>
        <w:pStyle w:val="Style41"/>
        <w:widowControl/>
        <w:spacing w:line="276" w:lineRule="auto"/>
        <w:ind w:right="68" w:firstLine="709"/>
        <w:rPr>
          <w:rStyle w:val="FontStyle172"/>
          <w:color w:val="000000" w:themeColor="text1"/>
        </w:rPr>
      </w:pPr>
      <w:r w:rsidRPr="0049758A">
        <w:rPr>
          <w:rStyle w:val="FontStyle172"/>
          <w:color w:val="000000" w:themeColor="text1"/>
        </w:rPr>
        <w:t>Обеспечение водой питьевого качества потребителей инвестиционной площадки в д</w:t>
      </w:r>
      <w:r w:rsidR="00A122D0">
        <w:rPr>
          <w:rStyle w:val="FontStyle172"/>
          <w:color w:val="000000" w:themeColor="text1"/>
        </w:rPr>
        <w:t>.</w:t>
      </w:r>
      <w:r w:rsidRPr="0049758A">
        <w:rPr>
          <w:rStyle w:val="FontStyle172"/>
          <w:color w:val="000000" w:themeColor="text1"/>
        </w:rPr>
        <w:t xml:space="preserve"> Горынево предусматривается от проектируемых водопроводных сетей д Горынево</w:t>
      </w:r>
    </w:p>
    <w:p w:rsidR="0049758A" w:rsidRPr="0049758A" w:rsidRDefault="0049758A" w:rsidP="00DB4606">
      <w:pPr>
        <w:pStyle w:val="Style41"/>
        <w:widowControl/>
        <w:spacing w:line="276" w:lineRule="auto"/>
        <w:ind w:firstLine="709"/>
        <w:rPr>
          <w:rStyle w:val="FontStyle172"/>
          <w:color w:val="000000" w:themeColor="text1"/>
        </w:rPr>
      </w:pPr>
      <w:r w:rsidRPr="0049758A">
        <w:rPr>
          <w:rStyle w:val="FontStyle172"/>
          <w:color w:val="000000" w:themeColor="text1"/>
        </w:rPr>
        <w:t>В д. Ермолино, д. Новая Мельница, д. Лешино, д. Плетниха, д Григорово, д Сырково и в других населенных пунктах пожаротушение обеспечивается от существующих пожарных гидрантов и пожарных водоемов</w:t>
      </w:r>
    </w:p>
    <w:p w:rsidR="00A122D0" w:rsidRPr="00A122D0" w:rsidRDefault="00A122D0" w:rsidP="00DB4606">
      <w:pPr>
        <w:pStyle w:val="Style41"/>
        <w:widowControl/>
        <w:spacing w:before="48" w:line="276" w:lineRule="auto"/>
        <w:ind w:right="17" w:firstLine="709"/>
        <w:rPr>
          <w:rStyle w:val="FontStyle172"/>
          <w:color w:val="000000" w:themeColor="text1"/>
          <w:szCs w:val="28"/>
        </w:rPr>
      </w:pPr>
      <w:r w:rsidRPr="00A122D0">
        <w:rPr>
          <w:rStyle w:val="FontStyle172"/>
          <w:color w:val="000000" w:themeColor="text1"/>
          <w:szCs w:val="28"/>
        </w:rPr>
        <w:t>Общая протяженность водопроводных сетей - 8,5 км (МУП «КХНР»), 14,454 км (МУП «Новгородский Водоканал»). В сельском поселении имеются водопроводные сети протяженностью 13,29 км, которые нуждаются в замене. Сети водопровода находятся в неудовлетворительном состоянии</w:t>
      </w:r>
      <w:r>
        <w:rPr>
          <w:rStyle w:val="FontStyle172"/>
          <w:color w:val="000000" w:themeColor="text1"/>
          <w:szCs w:val="28"/>
        </w:rPr>
        <w:t>.</w:t>
      </w:r>
    </w:p>
    <w:p w:rsidR="0049758A" w:rsidRDefault="0049758A" w:rsidP="001C02EF">
      <w:pPr>
        <w:spacing w:after="0" w:line="360" w:lineRule="auto"/>
        <w:ind w:firstLine="851"/>
        <w:jc w:val="both"/>
      </w:pPr>
    </w:p>
    <w:p w:rsidR="001C02EF" w:rsidRDefault="001C02EF" w:rsidP="00EC7057">
      <w:pPr>
        <w:widowControl w:val="0"/>
        <w:autoSpaceDE w:val="0"/>
        <w:spacing w:after="0"/>
        <w:jc w:val="center"/>
        <w:rPr>
          <w:b/>
        </w:rPr>
      </w:pPr>
      <w:r w:rsidRPr="00EE4E58">
        <w:rPr>
          <w:b/>
        </w:rPr>
        <w:t>Сведения о пожарных гидрантах и пожарных водоемах, расположенных на территории Ермолинского сельского поселения</w:t>
      </w:r>
    </w:p>
    <w:p w:rsidR="001C02EF" w:rsidRPr="00EE4E58" w:rsidRDefault="001C02EF" w:rsidP="001C02EF">
      <w:pPr>
        <w:widowControl w:val="0"/>
        <w:autoSpaceDE w:val="0"/>
        <w:spacing w:after="0" w:line="240" w:lineRule="exact"/>
        <w:jc w:val="right"/>
        <w:rPr>
          <w:color w:val="000000"/>
        </w:rPr>
      </w:pPr>
      <w:r w:rsidRPr="00EE4E58">
        <w:t xml:space="preserve">Таблица </w:t>
      </w:r>
      <w:r>
        <w:t>7</w:t>
      </w:r>
    </w:p>
    <w:tbl>
      <w:tblPr>
        <w:tblW w:w="9180" w:type="dxa"/>
        <w:tblInd w:w="-289" w:type="dxa"/>
        <w:tblLayout w:type="fixed"/>
        <w:tblLook w:val="0000" w:firstRow="0" w:lastRow="0" w:firstColumn="0" w:lastColumn="0" w:noHBand="0" w:noVBand="0"/>
      </w:tblPr>
      <w:tblGrid>
        <w:gridCol w:w="710"/>
        <w:gridCol w:w="1322"/>
        <w:gridCol w:w="5056"/>
        <w:gridCol w:w="2092"/>
      </w:tblGrid>
      <w:tr w:rsidR="001C02EF" w:rsidRPr="00EC7057" w:rsidTr="00EC7057">
        <w:trPr>
          <w:trHeight w:val="658"/>
        </w:trPr>
        <w:tc>
          <w:tcPr>
            <w:tcW w:w="710" w:type="dxa"/>
            <w:tcBorders>
              <w:top w:val="single" w:sz="4" w:space="0" w:color="000000"/>
              <w:left w:val="single" w:sz="4" w:space="0" w:color="000000"/>
              <w:bottom w:val="single" w:sz="4" w:space="0" w:color="000000"/>
            </w:tcBorders>
            <w:shd w:val="clear" w:color="auto" w:fill="auto"/>
          </w:tcPr>
          <w:p w:rsidR="001C02EF" w:rsidRPr="00EC7057" w:rsidRDefault="001C02EF" w:rsidP="00EC7057">
            <w:pPr>
              <w:spacing w:after="0"/>
              <w:jc w:val="center"/>
              <w:rPr>
                <w:b/>
                <w:color w:val="000000"/>
              </w:rPr>
            </w:pPr>
            <w:r w:rsidRPr="00EC7057">
              <w:rPr>
                <w:b/>
                <w:color w:val="000000"/>
              </w:rPr>
              <w:t>№</w:t>
            </w:r>
          </w:p>
          <w:p w:rsidR="001C02EF" w:rsidRPr="00EC7057" w:rsidRDefault="001C02EF" w:rsidP="00EC7057">
            <w:pPr>
              <w:spacing w:after="0"/>
              <w:rPr>
                <w:b/>
                <w:color w:val="000000"/>
              </w:rPr>
            </w:pPr>
            <w:r w:rsidRPr="00EC7057">
              <w:rPr>
                <w:b/>
                <w:color w:val="000000"/>
              </w:rPr>
              <w:t>/п/п</w:t>
            </w:r>
          </w:p>
        </w:tc>
        <w:tc>
          <w:tcPr>
            <w:tcW w:w="1322" w:type="dxa"/>
            <w:tcBorders>
              <w:top w:val="single" w:sz="4" w:space="0" w:color="000000"/>
              <w:left w:val="single" w:sz="4" w:space="0" w:color="000000"/>
              <w:bottom w:val="single" w:sz="4" w:space="0" w:color="000000"/>
            </w:tcBorders>
            <w:shd w:val="clear" w:color="auto" w:fill="auto"/>
          </w:tcPr>
          <w:p w:rsidR="001C02EF" w:rsidRPr="00EC7057" w:rsidRDefault="001C02EF" w:rsidP="00EC7057">
            <w:pPr>
              <w:spacing w:after="0"/>
              <w:jc w:val="center"/>
              <w:rPr>
                <w:b/>
                <w:color w:val="000000"/>
              </w:rPr>
            </w:pPr>
            <w:r w:rsidRPr="00EC7057">
              <w:rPr>
                <w:b/>
                <w:color w:val="000000"/>
              </w:rPr>
              <w:t>Наименование</w:t>
            </w:r>
          </w:p>
        </w:tc>
        <w:tc>
          <w:tcPr>
            <w:tcW w:w="5056" w:type="dxa"/>
            <w:tcBorders>
              <w:top w:val="single" w:sz="4" w:space="0" w:color="000000"/>
              <w:left w:val="single" w:sz="4" w:space="0" w:color="000000"/>
              <w:bottom w:val="single" w:sz="4" w:space="0" w:color="000000"/>
            </w:tcBorders>
            <w:shd w:val="clear" w:color="auto" w:fill="auto"/>
          </w:tcPr>
          <w:p w:rsidR="001C02EF" w:rsidRPr="00EC7057" w:rsidRDefault="001C02EF" w:rsidP="00EC7057">
            <w:pPr>
              <w:pStyle w:val="ac"/>
              <w:spacing w:line="276" w:lineRule="auto"/>
              <w:jc w:val="center"/>
              <w:rPr>
                <w:b/>
                <w:color w:val="000000"/>
              </w:rPr>
            </w:pPr>
            <w:r w:rsidRPr="00EC7057">
              <w:rPr>
                <w:b/>
                <w:color w:val="000000"/>
              </w:rPr>
              <w:t>Расположение</w:t>
            </w:r>
          </w:p>
          <w:p w:rsidR="001C02EF" w:rsidRPr="00EC7057" w:rsidRDefault="001C02EF" w:rsidP="00EC7057">
            <w:pPr>
              <w:spacing w:after="0"/>
              <w:jc w:val="center"/>
              <w:rPr>
                <w:b/>
              </w:rPr>
            </w:pPr>
            <w:r w:rsidRPr="00EC7057">
              <w:rPr>
                <w:b/>
                <w:color w:val="000000"/>
              </w:rPr>
              <w:t>(адрес, привязка к местности)</w:t>
            </w:r>
          </w:p>
        </w:tc>
        <w:tc>
          <w:tcPr>
            <w:tcW w:w="2092" w:type="dxa"/>
            <w:tcBorders>
              <w:top w:val="single" w:sz="4" w:space="0" w:color="000000"/>
              <w:left w:val="single" w:sz="4" w:space="0" w:color="000000"/>
              <w:right w:val="single" w:sz="4" w:space="0" w:color="000000"/>
            </w:tcBorders>
            <w:shd w:val="clear" w:color="auto" w:fill="auto"/>
          </w:tcPr>
          <w:p w:rsidR="001C02EF" w:rsidRPr="00EC7057" w:rsidRDefault="001C02EF" w:rsidP="00EC7057">
            <w:pPr>
              <w:spacing w:after="0"/>
              <w:jc w:val="center"/>
              <w:rPr>
                <w:b/>
              </w:rPr>
            </w:pPr>
            <w:r w:rsidRPr="00EC7057">
              <w:rPr>
                <w:b/>
              </w:rPr>
              <w:t>Состояние</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д.100а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д.102а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д.102б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Новоселов, д.16</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5</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Согласия, д.48</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6</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Согласия, д.7</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7</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Согласия, д.11</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8</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Согласия, д.19</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9</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Добрая, д.2</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10</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Дружная, д.2</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11</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Дружная, д.9</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12</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д. Ермолино, д.27а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13</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д. Ермолино, д.29</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14</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д. Ермолино, д.25</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15</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Ермолино, у ангара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16</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Ермолино, ул. Новая, д.38</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17</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Ермолино, ул. Новая, д.52</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18</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д. Ермолино, ул. д.153</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19</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Ермолино, ул. Новая, д.18</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20</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Ермолино, ул. Новая, д.10</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21</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д.26</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22</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Плетниха, ул. Ярославская</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23</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Берёзовка, д.6а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24</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Горынево, д.2а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25</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Люболяды, д.8а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26</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д. Григорово</w:t>
            </w:r>
          </w:p>
          <w:p w:rsidR="001C02EF" w:rsidRPr="00EE4E58" w:rsidRDefault="001C02EF" w:rsidP="00EC7057">
            <w:pPr>
              <w:pStyle w:val="ac"/>
              <w:spacing w:line="276" w:lineRule="auto"/>
              <w:jc w:val="center"/>
              <w:rPr>
                <w:color w:val="000000"/>
              </w:rPr>
            </w:pPr>
            <w:r w:rsidRPr="00EE4E58">
              <w:lastRenderedPageBreak/>
              <w:t>ул. Лесная, 7</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lastRenderedPageBreak/>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27</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д. Григорово</w:t>
            </w:r>
          </w:p>
          <w:p w:rsidR="001C02EF" w:rsidRPr="00EE4E58" w:rsidRDefault="001C02EF" w:rsidP="00EC7057">
            <w:pPr>
              <w:pStyle w:val="ac"/>
              <w:spacing w:line="276" w:lineRule="auto"/>
              <w:jc w:val="center"/>
              <w:rPr>
                <w:color w:val="000000"/>
              </w:rPr>
            </w:pPr>
            <w:r w:rsidRPr="00EE4E58">
              <w:t>ул. Лесная,11</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28</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АЗС НТК</w:t>
            </w:r>
          </w:p>
          <w:p w:rsidR="001C02EF" w:rsidRPr="00EE4E58" w:rsidRDefault="001C02EF" w:rsidP="00EC7057">
            <w:pPr>
              <w:pStyle w:val="ac"/>
              <w:spacing w:line="276" w:lineRule="auto"/>
              <w:jc w:val="center"/>
              <w:rPr>
                <w:color w:val="000000"/>
              </w:rPr>
            </w:pPr>
            <w:r w:rsidRPr="00EE4E58">
              <w:t>ул. Тепличная</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29</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 xml:space="preserve">д. Григорово, ул. Центральная, </w:t>
            </w:r>
          </w:p>
          <w:p w:rsidR="001C02EF" w:rsidRPr="00EE4E58" w:rsidRDefault="001C02EF" w:rsidP="00EC7057">
            <w:pPr>
              <w:pStyle w:val="ac"/>
              <w:spacing w:line="276" w:lineRule="auto"/>
              <w:jc w:val="center"/>
              <w:rPr>
                <w:color w:val="000000"/>
              </w:rPr>
            </w:pPr>
            <w:r w:rsidRPr="00EE4E58">
              <w:t xml:space="preserve">напротив котельной №16 </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30</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д. Григорово, ул. Центральная</w:t>
            </w:r>
          </w:p>
          <w:p w:rsidR="001C02EF" w:rsidRPr="00EE4E58" w:rsidRDefault="001C02EF" w:rsidP="00EC7057">
            <w:pPr>
              <w:pStyle w:val="ac"/>
              <w:spacing w:line="276" w:lineRule="auto"/>
              <w:jc w:val="center"/>
              <w:rPr>
                <w:color w:val="000000"/>
              </w:rPr>
            </w:pPr>
            <w:r w:rsidRPr="00EE4E58">
              <w:t>за домом №13, напротив детского сада</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31</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д. Григорово, ул. Центральная</w:t>
            </w:r>
          </w:p>
          <w:p w:rsidR="001C02EF" w:rsidRPr="00EE4E58" w:rsidRDefault="001C02EF" w:rsidP="00EC7057">
            <w:pPr>
              <w:pStyle w:val="ac"/>
              <w:spacing w:line="276" w:lineRule="auto"/>
              <w:jc w:val="center"/>
              <w:rPr>
                <w:color w:val="000000"/>
              </w:rPr>
            </w:pPr>
            <w:r w:rsidRPr="00EE4E58">
              <w:t>дом №8, у стадиона</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32</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д. Григорово, ул. Центральная</w:t>
            </w:r>
          </w:p>
          <w:p w:rsidR="001C02EF" w:rsidRPr="00EE4E58" w:rsidRDefault="001C02EF" w:rsidP="00EC7057">
            <w:pPr>
              <w:pStyle w:val="ac"/>
              <w:spacing w:line="276" w:lineRule="auto"/>
              <w:jc w:val="center"/>
              <w:rPr>
                <w:color w:val="000000"/>
              </w:rPr>
            </w:pPr>
            <w:r w:rsidRPr="00EE4E58">
              <w:t>напротив дома №15, почта (АТС)</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33</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д. Григорово, ул. Центральная</w:t>
            </w:r>
          </w:p>
          <w:p w:rsidR="001C02EF" w:rsidRPr="00EE4E58" w:rsidRDefault="001C02EF" w:rsidP="00EC7057">
            <w:pPr>
              <w:pStyle w:val="ac"/>
              <w:spacing w:line="276" w:lineRule="auto"/>
              <w:jc w:val="center"/>
              <w:rPr>
                <w:color w:val="000000"/>
              </w:rPr>
            </w:pPr>
            <w:r w:rsidRPr="00EE4E58">
              <w:t>дом №20</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34</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д. Григорово, ул. Центральная</w:t>
            </w:r>
          </w:p>
          <w:p w:rsidR="001C02EF" w:rsidRPr="00EE4E58" w:rsidRDefault="001C02EF" w:rsidP="00EC7057">
            <w:pPr>
              <w:pStyle w:val="ac"/>
              <w:spacing w:line="276" w:lineRule="auto"/>
              <w:jc w:val="center"/>
              <w:rPr>
                <w:color w:val="000000"/>
              </w:rPr>
            </w:pPr>
            <w:r w:rsidRPr="00EE4E58">
              <w:t>дом №22</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35</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Сырково ул. Лесная 3</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36</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Сырково ул. Центральная, д.14</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 xml:space="preserve">исправен </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37</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Сырково, ул. Пролетарская, между домами №2 и №4</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 xml:space="preserve">исправен </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38</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Сырково ул. Пролетарская 5</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39</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Сырково ул. Центральная 41</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40</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Сырково, ул. Пригородная, д.9</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41</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Вяжищи 40</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42</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Вяжищи 84</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43</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Болотная, за домом № 19</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rPr>
          <w:trHeight w:val="303"/>
        </w:trPr>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44</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Болотная, д.34</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bl>
    <w:p w:rsidR="001C02EF" w:rsidRDefault="001C02EF" w:rsidP="001C02EF">
      <w:pPr>
        <w:spacing w:after="0" w:line="360" w:lineRule="auto"/>
        <w:ind w:firstLine="851"/>
        <w:rPr>
          <w:color w:val="000000"/>
          <w:lang w:eastAsia="ru-RU"/>
        </w:rPr>
      </w:pPr>
    </w:p>
    <w:p w:rsidR="00467F91" w:rsidRPr="00D5241B" w:rsidRDefault="00EC7057" w:rsidP="00D5241B">
      <w:pPr>
        <w:spacing w:after="0" w:line="240" w:lineRule="auto"/>
        <w:ind w:firstLine="851"/>
        <w:jc w:val="center"/>
        <w:rPr>
          <w:b/>
        </w:rPr>
      </w:pPr>
      <w:r>
        <w:rPr>
          <w:b/>
        </w:rPr>
        <w:t xml:space="preserve">3.3.2. </w:t>
      </w:r>
      <w:r w:rsidR="00D5241B" w:rsidRPr="00D5241B">
        <w:rPr>
          <w:b/>
        </w:rPr>
        <w:t>Водоотведение</w:t>
      </w:r>
    </w:p>
    <w:p w:rsidR="00D5241B" w:rsidRPr="00D5241B" w:rsidRDefault="00D5241B" w:rsidP="00EC7057">
      <w:pPr>
        <w:autoSpaceDE w:val="0"/>
        <w:autoSpaceDN w:val="0"/>
        <w:adjustRightInd w:val="0"/>
        <w:spacing w:before="31"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Ермолинском сельском поселении существует централиз</w:t>
      </w:r>
      <w:r>
        <w:rPr>
          <w:rFonts w:eastAsiaTheme="minorEastAsia"/>
          <w:color w:val="000000" w:themeColor="text1"/>
          <w:kern w:val="0"/>
          <w:szCs w:val="28"/>
          <w:lang w:eastAsia="ru-RU"/>
        </w:rPr>
        <w:t>ованная система хозяйственно-быт</w:t>
      </w:r>
      <w:r w:rsidRPr="00D5241B">
        <w:rPr>
          <w:rFonts w:eastAsiaTheme="minorEastAsia"/>
          <w:color w:val="000000" w:themeColor="text1"/>
          <w:kern w:val="0"/>
          <w:szCs w:val="28"/>
          <w:lang w:eastAsia="ru-RU"/>
        </w:rPr>
        <w:t>ового водоотведения, которая служит для отведения хозяйствен но-бытовых и производственных сточных вод и находится в хозяйственном ведении МУП «Новгородский водоканал» и МУП «КХНР».</w:t>
      </w:r>
    </w:p>
    <w:p w:rsidR="00D5241B" w:rsidRPr="00D5241B" w:rsidRDefault="00D5241B" w:rsidP="00EC7057">
      <w:pPr>
        <w:autoSpaceDE w:val="0"/>
        <w:autoSpaceDN w:val="0"/>
        <w:adjustRightInd w:val="0"/>
        <w:spacing w:after="0"/>
        <w:ind w:right="34"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д</w:t>
      </w:r>
      <w:r>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Сырково сточные воды от существующей жилой застройки, общественных зданий и производственных предприятий самотеком по закрытой системе канализации поступают в приемный резервуар канализационной насосной станции (КНС д</w:t>
      </w:r>
      <w:r>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Сырково).</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 xml:space="preserve">Сточные воды от КНС по напорному коллектору </w:t>
      </w:r>
      <w:r>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300 перекачиваются в приемный резервуар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СМП-719, откуда в конечном итоге стоки направляются на Биологические очистные сооружения (БОС), принадлежащих </w:t>
      </w:r>
      <w:r w:rsidR="00EC7057">
        <w:rPr>
          <w:rFonts w:eastAsiaTheme="minorEastAsia"/>
          <w:color w:val="000000" w:themeColor="text1"/>
          <w:kern w:val="0"/>
          <w:szCs w:val="28"/>
          <w:lang w:eastAsia="ru-RU"/>
        </w:rPr>
        <w:t>П</w:t>
      </w:r>
      <w:r w:rsidRPr="00D5241B">
        <w:rPr>
          <w:rFonts w:eastAsiaTheme="minorEastAsia"/>
          <w:color w:val="000000" w:themeColor="text1"/>
          <w:kern w:val="0"/>
          <w:szCs w:val="28"/>
          <w:lang w:eastAsia="ru-RU"/>
        </w:rPr>
        <w:t>АО «Акрон».</w:t>
      </w:r>
    </w:p>
    <w:p w:rsidR="00D5241B" w:rsidRPr="00D5241B" w:rsidRDefault="00D5241B" w:rsidP="00EC7057">
      <w:pPr>
        <w:autoSpaceDE w:val="0"/>
        <w:autoSpaceDN w:val="0"/>
        <w:adjustRightInd w:val="0"/>
        <w:spacing w:after="0"/>
        <w:ind w:right="102"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настоящее время застройка частного сектора д</w:t>
      </w:r>
      <w:r>
        <w:rPr>
          <w:rFonts w:eastAsiaTheme="minorEastAsia"/>
          <w:color w:val="000000" w:themeColor="text1"/>
          <w:kern w:val="0"/>
          <w:szCs w:val="28"/>
          <w:lang w:eastAsia="ru-RU"/>
        </w:rPr>
        <w:t xml:space="preserve">. </w:t>
      </w:r>
      <w:r w:rsidRPr="00D5241B">
        <w:rPr>
          <w:rFonts w:eastAsiaTheme="minorEastAsia"/>
          <w:color w:val="000000" w:themeColor="text1"/>
          <w:spacing w:val="20"/>
          <w:kern w:val="0"/>
          <w:szCs w:val="28"/>
          <w:lang w:eastAsia="ru-RU"/>
        </w:rPr>
        <w:t>Вяжи</w:t>
      </w:r>
      <w:r w:rsidRPr="00D5241B">
        <w:rPr>
          <w:rFonts w:eastAsiaTheme="minorEastAsia"/>
          <w:color w:val="000000" w:themeColor="text1"/>
          <w:kern w:val="0"/>
          <w:szCs w:val="28"/>
          <w:lang w:eastAsia="ru-RU"/>
        </w:rPr>
        <w:t>щи сетей канализации не имеет</w:t>
      </w:r>
      <w:r>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Жилые дома оборудованы надворными уборными</w:t>
      </w:r>
    </w:p>
    <w:p w:rsidR="00D5241B" w:rsidRPr="00D5241B" w:rsidRDefault="00D5241B" w:rsidP="00EC7057">
      <w:pPr>
        <w:autoSpaceDE w:val="0"/>
        <w:autoSpaceDN w:val="0"/>
        <w:adjustRightInd w:val="0"/>
        <w:spacing w:after="0"/>
        <w:ind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д</w:t>
      </w:r>
      <w:r>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Болотная бытовые стоки по системе наружной самотечной бытовой канализации </w:t>
      </w:r>
      <w:r>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200 отводятся в приемный резервуар канализационной насосной станции (КНС).</w:t>
      </w:r>
    </w:p>
    <w:p w:rsidR="00D5241B" w:rsidRPr="00D5241B" w:rsidRDefault="00D5241B" w:rsidP="00EC7057">
      <w:pPr>
        <w:autoSpaceDE w:val="0"/>
        <w:autoSpaceDN w:val="0"/>
        <w:adjustRightInd w:val="0"/>
        <w:spacing w:after="0"/>
        <w:ind w:firstLine="709"/>
        <w:jc w:val="both"/>
        <w:rPr>
          <w:rFonts w:eastAsiaTheme="minorEastAsia"/>
          <w:color w:val="000000" w:themeColor="text1"/>
          <w:kern w:val="0"/>
          <w:szCs w:val="28"/>
          <w:lang w:eastAsia="ru-RU"/>
        </w:rPr>
      </w:pPr>
      <w:r w:rsidRPr="00D5241B">
        <w:rPr>
          <w:rFonts w:eastAsiaTheme="minorEastAsia"/>
          <w:color w:val="000000" w:themeColor="text1"/>
          <w:spacing w:val="20"/>
          <w:kern w:val="0"/>
          <w:szCs w:val="28"/>
          <w:lang w:eastAsia="ru-RU"/>
        </w:rPr>
        <w:lastRenderedPageBreak/>
        <w:t>Из</w:t>
      </w:r>
      <w:r w:rsidRPr="00D5241B">
        <w:rPr>
          <w:rFonts w:eastAsiaTheme="minorEastAsia"/>
          <w:color w:val="000000" w:themeColor="text1"/>
          <w:kern w:val="0"/>
          <w:szCs w:val="28"/>
          <w:lang w:eastAsia="ru-RU"/>
        </w:rPr>
        <w:t xml:space="preserve"> приемного резервуара насосной станции сточные воды по двум трубопроводам </w:t>
      </w:r>
      <w:r>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150 перекачиваются в сеть бытовой канализации </w:t>
      </w:r>
      <w:r>
        <w:rPr>
          <w:rFonts w:eastAsiaTheme="minorEastAsia"/>
          <w:color w:val="000000" w:themeColor="text1"/>
          <w:kern w:val="0"/>
          <w:szCs w:val="28"/>
          <w:lang w:eastAsia="ru-RU"/>
        </w:rPr>
        <w:t>ПАО</w:t>
      </w:r>
      <w:r w:rsidRPr="00D5241B">
        <w:rPr>
          <w:rFonts w:eastAsiaTheme="minorEastAsia"/>
          <w:color w:val="000000" w:themeColor="text1"/>
          <w:kern w:val="0"/>
          <w:szCs w:val="28"/>
          <w:lang w:eastAsia="ru-RU"/>
        </w:rPr>
        <w:t xml:space="preserve"> «Акрон».</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д</w:t>
      </w:r>
      <w:r w:rsidR="00EC7057">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Григорово сточные воды от части существующей жилой застройки, общественных зданий и производственных предприятий сельского поселения самотеком по закрытой системе канализации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150-200-250 мм поступают в канализационный коллектор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500 мм и далее в приемный резервуар канализационной насосной станции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w:t>
      </w:r>
      <w:r w:rsidRPr="00D5241B">
        <w:rPr>
          <w:rFonts w:eastAsiaTheme="minorEastAsia"/>
          <w:color w:val="000000" w:themeColor="text1"/>
          <w:spacing w:val="20"/>
          <w:kern w:val="0"/>
          <w:szCs w:val="28"/>
          <w:lang w:eastAsia="ru-RU"/>
        </w:rPr>
        <w:t>№23</w:t>
      </w:r>
      <w:r w:rsidRPr="00D5241B">
        <w:rPr>
          <w:rFonts w:eastAsiaTheme="minorEastAsia"/>
          <w:color w:val="000000" w:themeColor="text1"/>
          <w:kern w:val="0"/>
          <w:szCs w:val="28"/>
          <w:lang w:eastAsia="ru-RU"/>
        </w:rPr>
        <w:t xml:space="preserve"> по ул. Коровникова</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w:t>
      </w:r>
      <w:r w:rsidR="005E303D">
        <w:rPr>
          <w:rFonts w:eastAsiaTheme="minorEastAsia"/>
          <w:color w:val="000000" w:themeColor="text1"/>
          <w:kern w:val="0"/>
          <w:szCs w:val="28"/>
          <w:lang w:eastAsia="ru-RU"/>
        </w:rPr>
        <w:t>В</w:t>
      </w:r>
      <w:r w:rsidRPr="00D5241B">
        <w:rPr>
          <w:rFonts w:eastAsiaTheme="minorEastAsia"/>
          <w:color w:val="000000" w:themeColor="text1"/>
          <w:kern w:val="0"/>
          <w:szCs w:val="28"/>
          <w:lang w:eastAsia="ru-RU"/>
        </w:rPr>
        <w:t xml:space="preserve"> помещении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w:t>
      </w:r>
      <w:r w:rsidRPr="00D5241B">
        <w:rPr>
          <w:rFonts w:eastAsiaTheme="minorEastAsia"/>
          <w:color w:val="000000" w:themeColor="text1"/>
          <w:spacing w:val="20"/>
          <w:kern w:val="0"/>
          <w:szCs w:val="28"/>
          <w:lang w:eastAsia="ru-RU"/>
        </w:rPr>
        <w:t>№23</w:t>
      </w:r>
      <w:r w:rsidRPr="00D5241B">
        <w:rPr>
          <w:rFonts w:eastAsiaTheme="minorEastAsia"/>
          <w:color w:val="000000" w:themeColor="text1"/>
          <w:kern w:val="0"/>
          <w:szCs w:val="28"/>
          <w:lang w:eastAsia="ru-RU"/>
        </w:rPr>
        <w:t xml:space="preserve"> установлены четыре насоса СД 450/566 производительностью 450 м</w:t>
      </w:r>
      <w:r w:rsidRPr="00D5241B">
        <w:rPr>
          <w:rFonts w:eastAsiaTheme="minorEastAsia"/>
          <w:color w:val="000000" w:themeColor="text1"/>
          <w:kern w:val="0"/>
          <w:szCs w:val="28"/>
          <w:vertAlign w:val="superscript"/>
          <w:lang w:eastAsia="ru-RU"/>
        </w:rPr>
        <w:t>3</w:t>
      </w:r>
      <w:r w:rsidRPr="00D5241B">
        <w:rPr>
          <w:rFonts w:eastAsiaTheme="minorEastAsia"/>
          <w:color w:val="000000" w:themeColor="text1"/>
          <w:kern w:val="0"/>
          <w:szCs w:val="28"/>
          <w:lang w:eastAsia="ru-RU"/>
        </w:rPr>
        <w:t xml:space="preserve">/час каждый. Производительность КНС </w:t>
      </w:r>
      <w:r w:rsidRPr="00D5241B">
        <w:rPr>
          <w:rFonts w:eastAsiaTheme="minorEastAsia"/>
          <w:color w:val="000000" w:themeColor="text1"/>
          <w:spacing w:val="20"/>
          <w:kern w:val="0"/>
          <w:szCs w:val="28"/>
          <w:lang w:eastAsia="ru-RU"/>
        </w:rPr>
        <w:t>№23</w:t>
      </w:r>
      <w:r w:rsidRPr="00D5241B">
        <w:rPr>
          <w:rFonts w:eastAsiaTheme="minorEastAsia"/>
          <w:color w:val="000000" w:themeColor="text1"/>
          <w:kern w:val="0"/>
          <w:szCs w:val="28"/>
          <w:lang w:eastAsia="ru-RU"/>
        </w:rPr>
        <w:t xml:space="preserve"> составляет 32,4 тыс.м*/год. Далее, по двум напорным коллекторам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600 мм, сточные воды перекачиваются до камеры гашения напора (КГ) на Сырковском шоссе</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От </w:t>
      </w:r>
      <w:r w:rsidRPr="00D5241B">
        <w:rPr>
          <w:rFonts w:eastAsiaTheme="minorEastAsia"/>
          <w:color w:val="000000" w:themeColor="text1"/>
          <w:spacing w:val="20"/>
          <w:kern w:val="0"/>
          <w:szCs w:val="28"/>
          <w:lang w:eastAsia="ru-RU"/>
        </w:rPr>
        <w:t>КГ,</w:t>
      </w:r>
      <w:r w:rsidRPr="00D5241B">
        <w:rPr>
          <w:rFonts w:eastAsiaTheme="minorEastAsia"/>
          <w:color w:val="000000" w:themeColor="text1"/>
          <w:kern w:val="0"/>
          <w:szCs w:val="28"/>
          <w:lang w:eastAsia="ru-RU"/>
        </w:rPr>
        <w:t xml:space="preserve"> сточные</w:t>
      </w:r>
      <w:r w:rsidR="005E303D">
        <w:rPr>
          <w:rFonts w:eastAsiaTheme="minorEastAsia"/>
          <w:color w:val="000000" w:themeColor="text1"/>
          <w:kern w:val="0"/>
          <w:szCs w:val="28"/>
          <w:lang w:eastAsia="ru-RU"/>
        </w:rPr>
        <w:t xml:space="preserve"> </w:t>
      </w:r>
      <w:r w:rsidRPr="00D5241B">
        <w:rPr>
          <w:rFonts w:eastAsiaTheme="minorEastAsia"/>
          <w:color w:val="000000" w:themeColor="text1"/>
          <w:kern w:val="0"/>
          <w:szCs w:val="28"/>
          <w:lang w:eastAsia="ru-RU"/>
        </w:rPr>
        <w:t xml:space="preserve">воды по коллектору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1600 мм самотеком по ступают на РНС, а от РНС двумя напорными нитками </w:t>
      </w:r>
      <w:r w:rsidRPr="00D5241B">
        <w:rPr>
          <w:rFonts w:eastAsiaTheme="minorEastAsia"/>
          <w:color w:val="000000" w:themeColor="text1"/>
          <w:spacing w:val="20"/>
          <w:kern w:val="0"/>
          <w:szCs w:val="28"/>
          <w:lang w:eastAsia="ru-RU"/>
        </w:rPr>
        <w:t>2x</w:t>
      </w:r>
      <w:r w:rsidR="005E303D">
        <w:rPr>
          <w:rFonts w:eastAsiaTheme="minorEastAsia"/>
          <w:color w:val="000000" w:themeColor="text1"/>
          <w:spacing w:val="20"/>
          <w:kern w:val="0"/>
          <w:szCs w:val="28"/>
          <w:lang w:eastAsia="ru-RU"/>
        </w:rPr>
        <w:t>Ø</w:t>
      </w:r>
      <w:r w:rsidRPr="00D5241B">
        <w:rPr>
          <w:rFonts w:eastAsiaTheme="minorEastAsia"/>
          <w:color w:val="000000" w:themeColor="text1"/>
          <w:spacing w:val="20"/>
          <w:kern w:val="0"/>
          <w:szCs w:val="28"/>
          <w:lang w:eastAsia="ru-RU"/>
        </w:rPr>
        <w:t>12</w:t>
      </w:r>
      <w:r w:rsidRPr="00D5241B">
        <w:rPr>
          <w:rFonts w:eastAsiaTheme="minorEastAsia"/>
          <w:color w:val="000000" w:themeColor="text1"/>
          <w:kern w:val="0"/>
          <w:szCs w:val="28"/>
          <w:lang w:eastAsia="ru-RU"/>
        </w:rPr>
        <w:t xml:space="preserve">00 мм перекачиваются на </w:t>
      </w:r>
      <w:r w:rsidRPr="00D5241B">
        <w:rPr>
          <w:rFonts w:eastAsiaTheme="minorEastAsia"/>
          <w:color w:val="000000" w:themeColor="text1"/>
          <w:spacing w:val="20"/>
          <w:kern w:val="0"/>
          <w:szCs w:val="28"/>
          <w:lang w:eastAsia="ru-RU"/>
        </w:rPr>
        <w:t>БОС</w:t>
      </w:r>
      <w:r w:rsidRPr="00D5241B">
        <w:rPr>
          <w:rFonts w:eastAsiaTheme="minorEastAsia"/>
          <w:color w:val="000000" w:themeColor="text1"/>
          <w:kern w:val="0"/>
          <w:szCs w:val="28"/>
          <w:lang w:eastAsia="ru-RU"/>
        </w:rPr>
        <w:t xml:space="preserve"> АО «Акрон».</w:t>
      </w:r>
    </w:p>
    <w:p w:rsidR="00D5241B" w:rsidRPr="00D5241B" w:rsidRDefault="00D5241B" w:rsidP="00EC7057">
      <w:pPr>
        <w:autoSpaceDE w:val="0"/>
        <w:autoSpaceDN w:val="0"/>
        <w:adjustRightInd w:val="0"/>
        <w:spacing w:after="0"/>
        <w:ind w:right="34"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Часть жилых домов частного сектора д</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Григорово к централизованной сети бытовой канализации не подключены</w:t>
      </w:r>
      <w:r w:rsidR="001E0272">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Они оборудованы надворными уборными</w:t>
      </w:r>
      <w:r w:rsidR="001E0272">
        <w:rPr>
          <w:rFonts w:eastAsiaTheme="minorEastAsia"/>
          <w:color w:val="000000" w:themeColor="text1"/>
          <w:kern w:val="0"/>
          <w:szCs w:val="28"/>
          <w:lang w:eastAsia="ru-RU"/>
        </w:rPr>
        <w:t>.</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д</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Ермолино сточные воды от существующей жилой застройки по системе самотечных канализационных коллекторов поступают в приемный резервуар канализационной насосной станции КНС-322.</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 xml:space="preserve">Сточные воды от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по двум напорным коллекторам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200мм поступают на очистные сооружения с полной биологической очисткой (БОС) производительностью 400м</w:t>
      </w:r>
      <w:r w:rsidRPr="00D5241B">
        <w:rPr>
          <w:rFonts w:eastAsiaTheme="minorEastAsia"/>
          <w:color w:val="000000" w:themeColor="text1"/>
          <w:kern w:val="0"/>
          <w:szCs w:val="28"/>
          <w:vertAlign w:val="superscript"/>
          <w:lang w:eastAsia="ru-RU"/>
        </w:rPr>
        <w:t>3</w:t>
      </w:r>
      <w:r w:rsidRPr="00D5241B">
        <w:rPr>
          <w:rFonts w:eastAsiaTheme="minorEastAsia"/>
          <w:color w:val="000000" w:themeColor="text1"/>
          <w:kern w:val="0"/>
          <w:szCs w:val="28"/>
          <w:lang w:eastAsia="ru-RU"/>
        </w:rPr>
        <w:t xml:space="preserve">/сут в </w:t>
      </w:r>
      <w:r w:rsidRPr="00D5241B">
        <w:rPr>
          <w:rFonts w:eastAsiaTheme="minorEastAsia"/>
          <w:color w:val="000000" w:themeColor="text1"/>
          <w:spacing w:val="20"/>
          <w:kern w:val="0"/>
          <w:szCs w:val="28"/>
          <w:lang w:eastAsia="ru-RU"/>
        </w:rPr>
        <w:t xml:space="preserve">д. </w:t>
      </w:r>
      <w:r w:rsidRPr="00D5241B">
        <w:rPr>
          <w:rFonts w:eastAsiaTheme="minorEastAsia"/>
          <w:color w:val="000000" w:themeColor="text1"/>
          <w:kern w:val="0"/>
          <w:szCs w:val="28"/>
          <w:lang w:eastAsia="ru-RU"/>
        </w:rPr>
        <w:t>Ермолино После очистки вода сбрасывается в ручей, а затем в р</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Веряжку.</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Бытовые сточные воды от существующей жилой застройки северо-западной части д</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Новая Мельница самотеком по системе самотечных канализационных коллекторов поступают в приемный резервуар канализационной насосной станции (КНС) по ул. Согласия</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От канализационной насосной станции стоки по двум напорным коллекторам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200мм, проложенным вдоль объездной дороги на </w:t>
      </w:r>
      <w:r w:rsidRPr="00D5241B">
        <w:rPr>
          <w:rFonts w:eastAsiaTheme="minorEastAsia"/>
          <w:color w:val="000000" w:themeColor="text1"/>
          <w:spacing w:val="20"/>
          <w:kern w:val="0"/>
          <w:szCs w:val="28"/>
          <w:lang w:eastAsia="ru-RU"/>
        </w:rPr>
        <w:t>р.</w:t>
      </w:r>
      <w:r w:rsidRPr="00D5241B">
        <w:rPr>
          <w:rFonts w:eastAsiaTheme="minorEastAsia"/>
          <w:color w:val="000000" w:themeColor="text1"/>
          <w:kern w:val="0"/>
          <w:szCs w:val="28"/>
          <w:lang w:eastAsia="ru-RU"/>
        </w:rPr>
        <w:t>п. Панковка, перекачиваются до камеры гашения установленной по ул. Индустриальная</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От камеры гашения по самотечному коллектору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500мм стоки поступают в приемный резервуар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ССК «Новгородский», расположенной на территории Панковского городского поселения.</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Часть домов частного жилого сектора д Новая Мельница к централизованной сети бытовой канализации не подключены</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Они оборудованы надворными уборными, откуда стоки периодически вывозятся в места, указанные органами санитарно-эпидемиологического надзора</w:t>
      </w:r>
    </w:p>
    <w:p w:rsidR="005E303D" w:rsidRPr="005E303D" w:rsidRDefault="005E303D"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5E303D">
        <w:rPr>
          <w:rFonts w:eastAsiaTheme="minorEastAsia"/>
          <w:color w:val="000000" w:themeColor="text1"/>
          <w:kern w:val="0"/>
          <w:szCs w:val="28"/>
          <w:lang w:eastAsia="ru-RU"/>
        </w:rPr>
        <w:t>Бытовые сточные воды от существующей жилой застройки д. Лешино, общественных зданий и предприятий самотеком по закрытой системе канализации поступают в приемный резервуар канализационной насосной станции (КНС) «Лешино». От канализационной насосной</w:t>
      </w:r>
      <w:r>
        <w:rPr>
          <w:rFonts w:eastAsiaTheme="minorEastAsia"/>
          <w:color w:val="000000" w:themeColor="text1"/>
          <w:kern w:val="0"/>
          <w:szCs w:val="28"/>
          <w:lang w:eastAsia="ru-RU"/>
        </w:rPr>
        <w:t xml:space="preserve"> </w:t>
      </w:r>
      <w:r w:rsidRPr="005E303D">
        <w:rPr>
          <w:rFonts w:eastAsiaTheme="minorEastAsia"/>
          <w:color w:val="000000" w:themeColor="text1"/>
          <w:kern w:val="0"/>
          <w:szCs w:val="28"/>
          <w:lang w:eastAsia="ru-RU"/>
        </w:rPr>
        <w:t xml:space="preserve">станции стоки по двум напорным коллекторам </w:t>
      </w:r>
      <w:r>
        <w:rPr>
          <w:rFonts w:eastAsiaTheme="minorEastAsia"/>
          <w:color w:val="000000" w:themeColor="text1"/>
          <w:kern w:val="0"/>
          <w:szCs w:val="28"/>
          <w:lang w:eastAsia="ru-RU"/>
        </w:rPr>
        <w:t>Ø</w:t>
      </w:r>
      <w:r w:rsidRPr="005E303D">
        <w:rPr>
          <w:rFonts w:eastAsiaTheme="minorEastAsia"/>
          <w:color w:val="000000" w:themeColor="text1"/>
          <w:kern w:val="0"/>
          <w:szCs w:val="28"/>
          <w:lang w:eastAsia="ru-RU"/>
        </w:rPr>
        <w:t>200мм перекачиваются</w:t>
      </w:r>
      <w:r>
        <w:rPr>
          <w:rFonts w:eastAsiaTheme="minorEastAsia"/>
          <w:color w:val="000000" w:themeColor="text1"/>
          <w:kern w:val="0"/>
          <w:szCs w:val="28"/>
          <w:lang w:eastAsia="ru-RU"/>
        </w:rPr>
        <w:t xml:space="preserve"> до камеры гашения на ул. Нехинс</w:t>
      </w:r>
      <w:r w:rsidRPr="005E303D">
        <w:rPr>
          <w:rFonts w:eastAsiaTheme="minorEastAsia"/>
          <w:color w:val="000000" w:themeColor="text1"/>
          <w:kern w:val="0"/>
          <w:szCs w:val="28"/>
          <w:lang w:eastAsia="ru-RU"/>
        </w:rPr>
        <w:t>кая</w:t>
      </w:r>
      <w:r>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г</w:t>
      </w:r>
      <w:r>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Великий Новгород</w:t>
      </w:r>
    </w:p>
    <w:p w:rsidR="005E303D" w:rsidRPr="005E303D" w:rsidRDefault="005E303D" w:rsidP="00EC7057">
      <w:pPr>
        <w:autoSpaceDE w:val="0"/>
        <w:autoSpaceDN w:val="0"/>
        <w:adjustRightInd w:val="0"/>
        <w:spacing w:after="0"/>
        <w:ind w:firstLine="709"/>
        <w:jc w:val="both"/>
        <w:rPr>
          <w:rFonts w:eastAsiaTheme="minorEastAsia"/>
          <w:color w:val="000000" w:themeColor="text1"/>
          <w:kern w:val="0"/>
          <w:szCs w:val="28"/>
          <w:lang w:eastAsia="ru-RU"/>
        </w:rPr>
      </w:pPr>
      <w:r w:rsidRPr="005E303D">
        <w:rPr>
          <w:rFonts w:eastAsiaTheme="minorEastAsia"/>
          <w:color w:val="000000" w:themeColor="text1"/>
          <w:kern w:val="0"/>
          <w:szCs w:val="28"/>
          <w:lang w:eastAsia="ru-RU"/>
        </w:rPr>
        <w:t>В д</w:t>
      </w:r>
      <w:r w:rsidR="00EC7057">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Болотная бытовые стоки по системе наружной самотечной бытовой канализации 0200 отводятся в приемный резервуар канализационной насосной станции (КНС) и далее выбрасываются на рельеф в районе д</w:t>
      </w:r>
      <w:r>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Болотная</w:t>
      </w:r>
    </w:p>
    <w:p w:rsidR="005E303D" w:rsidRPr="005E303D" w:rsidRDefault="005E303D" w:rsidP="00EC7057">
      <w:pPr>
        <w:autoSpaceDE w:val="0"/>
        <w:autoSpaceDN w:val="0"/>
        <w:adjustRightInd w:val="0"/>
        <w:spacing w:after="0"/>
        <w:ind w:firstLine="709"/>
        <w:jc w:val="both"/>
        <w:rPr>
          <w:rFonts w:eastAsiaTheme="minorEastAsia"/>
          <w:color w:val="000000" w:themeColor="text1"/>
          <w:kern w:val="0"/>
          <w:szCs w:val="28"/>
          <w:lang w:eastAsia="ru-RU"/>
        </w:rPr>
      </w:pPr>
      <w:r w:rsidRPr="005E303D">
        <w:rPr>
          <w:rFonts w:eastAsiaTheme="minorEastAsia"/>
          <w:color w:val="000000" w:themeColor="text1"/>
          <w:kern w:val="0"/>
          <w:szCs w:val="28"/>
          <w:lang w:eastAsia="ru-RU"/>
        </w:rPr>
        <w:t>В настоящее время в остальных населенных пунктах Ермолинского сельского поселения сетей канализации нет. Жилые дома оборудованы надворными уборными с бетонными выгребами, резервуарами-накопит елями и локальными очистными сооружениями</w:t>
      </w:r>
      <w:r>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Очистка вышеперечисленных сооружений ведется ассенизационными машинами с вывозом нечистот на Биологические очистные сооружения Великого Новгорода</w:t>
      </w:r>
      <w:r>
        <w:rPr>
          <w:rFonts w:eastAsiaTheme="minorEastAsia"/>
          <w:color w:val="000000" w:themeColor="text1"/>
          <w:kern w:val="0"/>
          <w:szCs w:val="28"/>
          <w:lang w:eastAsia="ru-RU"/>
        </w:rPr>
        <w:t>.</w:t>
      </w:r>
    </w:p>
    <w:p w:rsidR="005E303D" w:rsidRPr="005E303D" w:rsidRDefault="005E303D" w:rsidP="00EC7057">
      <w:pPr>
        <w:spacing w:after="0"/>
        <w:ind w:firstLine="709"/>
        <w:jc w:val="both"/>
        <w:rPr>
          <w:rFonts w:eastAsiaTheme="minorEastAsia"/>
        </w:rPr>
      </w:pPr>
      <w:r w:rsidRPr="005E303D">
        <w:rPr>
          <w:rFonts w:eastAsiaTheme="minorEastAsia"/>
        </w:rPr>
        <w:lastRenderedPageBreak/>
        <w:t>Система ливневой канализации присутствует в д. Григорово и д. Новая Мельница в районе МКД.</w:t>
      </w:r>
    </w:p>
    <w:p w:rsidR="005E303D" w:rsidRPr="005E303D" w:rsidRDefault="005E303D" w:rsidP="00EC7057">
      <w:pPr>
        <w:autoSpaceDE w:val="0"/>
        <w:autoSpaceDN w:val="0"/>
        <w:adjustRightInd w:val="0"/>
        <w:spacing w:after="0"/>
        <w:ind w:firstLine="709"/>
        <w:jc w:val="both"/>
        <w:rPr>
          <w:rFonts w:eastAsiaTheme="minorEastAsia"/>
          <w:color w:val="000000" w:themeColor="text1"/>
          <w:kern w:val="0"/>
          <w:lang w:eastAsia="ru-RU"/>
        </w:rPr>
      </w:pPr>
      <w:r w:rsidRPr="005E303D">
        <w:rPr>
          <w:rFonts w:eastAsiaTheme="minorEastAsia"/>
          <w:color w:val="000000" w:themeColor="text1"/>
          <w:kern w:val="0"/>
          <w:lang w:eastAsia="ru-RU"/>
        </w:rPr>
        <w:t xml:space="preserve">Полноценная система ливневой канализации в целом по Ермолинскому сельскому поселению отсутствует, имеются отдельные дренажные канавы, часто не связанные между собой, с выходом в водные объекты </w:t>
      </w:r>
      <w:r w:rsidRPr="005E303D">
        <w:rPr>
          <w:rFonts w:eastAsiaTheme="minorEastAsia"/>
          <w:color w:val="000000" w:themeColor="text1"/>
          <w:spacing w:val="20"/>
          <w:kern w:val="0"/>
          <w:lang w:eastAsia="ru-RU"/>
        </w:rPr>
        <w:t>или</w:t>
      </w:r>
      <w:r w:rsidRPr="005E303D">
        <w:rPr>
          <w:rFonts w:eastAsiaTheme="minorEastAsia"/>
          <w:color w:val="000000" w:themeColor="text1"/>
          <w:kern w:val="0"/>
          <w:lang w:eastAsia="ru-RU"/>
        </w:rPr>
        <w:t xml:space="preserve"> на рельеф (без очистки).</w:t>
      </w:r>
    </w:p>
    <w:p w:rsidR="00835524" w:rsidRPr="005E303D" w:rsidRDefault="005E303D" w:rsidP="00EC7057">
      <w:pPr>
        <w:spacing w:after="0"/>
        <w:ind w:firstLine="709"/>
        <w:jc w:val="both"/>
        <w:rPr>
          <w:sz w:val="22"/>
        </w:rPr>
      </w:pPr>
      <w:r w:rsidRPr="005E303D">
        <w:rPr>
          <w:rStyle w:val="FontStyle172"/>
          <w:color w:val="000000" w:themeColor="text1"/>
          <w:szCs w:val="28"/>
        </w:rPr>
        <w:t>Общая протяженность канализационных сетей - 17,043 км (МУП «КХНР»), 14,342 км (МУП «Новгородский Водоканал»). В сельском поселении имеются сети протяженностью 12,39 км, которые нуждаются в замене Сети водоотведения находятся в неудовлетворительном состоянии</w:t>
      </w:r>
    </w:p>
    <w:p w:rsidR="00D5241B" w:rsidRDefault="00D5241B" w:rsidP="00AC1463">
      <w:pPr>
        <w:spacing w:after="0" w:line="240" w:lineRule="auto"/>
        <w:ind w:firstLine="851"/>
        <w:jc w:val="both"/>
      </w:pPr>
    </w:p>
    <w:p w:rsidR="00835524" w:rsidRPr="00EC7057" w:rsidRDefault="00835524" w:rsidP="00EC7057">
      <w:pPr>
        <w:spacing w:after="0"/>
        <w:ind w:firstLine="709"/>
        <w:rPr>
          <w:b/>
        </w:rPr>
      </w:pPr>
      <w:r w:rsidRPr="00EC7057">
        <w:rPr>
          <w:b/>
        </w:rPr>
        <w:t>3.3.3. Электроснабжение</w:t>
      </w:r>
    </w:p>
    <w:p w:rsidR="00835524" w:rsidRDefault="00835524" w:rsidP="00EC7057">
      <w:pPr>
        <w:spacing w:after="0"/>
        <w:ind w:firstLine="709"/>
        <w:jc w:val="both"/>
      </w:pPr>
      <w:r w:rsidRPr="00B23BD9">
        <w:t>Электроснабжение Ермолинского СП выполняется от сетей филиала ОАО «МРСК Северо-Запада» «Новгородэнерго» производственного</w:t>
      </w:r>
      <w:r>
        <w:t xml:space="preserve"> отделения «Ильменские электрические сети», Новгородский РЭС, подстанции «Базовая».</w:t>
      </w:r>
    </w:p>
    <w:p w:rsidR="00835524" w:rsidRDefault="00835524" w:rsidP="00EC7057">
      <w:pPr>
        <w:spacing w:after="0"/>
        <w:ind w:firstLine="709"/>
        <w:jc w:val="both"/>
      </w:pPr>
      <w:r>
        <w:t>Подстанции и линии, питающие Ермолинское СП:</w:t>
      </w:r>
    </w:p>
    <w:p w:rsidR="00835524" w:rsidRDefault="00835524" w:rsidP="00EC7057">
      <w:pPr>
        <w:spacing w:after="0"/>
        <w:ind w:firstLine="709"/>
        <w:jc w:val="both"/>
      </w:pPr>
      <w:r>
        <w:t>- ВЛ 330 кВ «Чудово-Новгородская»;</w:t>
      </w:r>
    </w:p>
    <w:p w:rsidR="00835524" w:rsidRDefault="00835524" w:rsidP="00EC7057">
      <w:pPr>
        <w:spacing w:after="0"/>
        <w:ind w:firstLine="709"/>
        <w:jc w:val="both"/>
      </w:pPr>
      <w:r>
        <w:t>- ВЛ 330 кВ «Юго-Западная-Старорусская» (ВЛ 330кВ);</w:t>
      </w:r>
    </w:p>
    <w:p w:rsidR="00835524" w:rsidRDefault="00835524" w:rsidP="00EC7057">
      <w:pPr>
        <w:spacing w:after="0"/>
        <w:ind w:firstLine="709"/>
        <w:jc w:val="both"/>
      </w:pPr>
      <w:r>
        <w:t>-Л2 ПС «Базовая» питает следующие трансформаторные подстанции: №3 Лешино, №2 Гаражи, №4 Лешино, двухтрансформаторную подстанцию племстанции и №1 Лешино;</w:t>
      </w:r>
    </w:p>
    <w:p w:rsidR="00835524" w:rsidRDefault="00835524" w:rsidP="00EC7057">
      <w:pPr>
        <w:spacing w:after="0"/>
        <w:ind w:firstLine="709"/>
        <w:jc w:val="both"/>
      </w:pPr>
      <w:r>
        <w:t>- Л3 ПС «Базовая» с трансформаторной мощностью 7345 кВА питает часть д. Ермолино и РП «Ермолино» и следующие трансформаторные подстанции: №3 Новая Мельница, №7 Новая Мельница, №4 Новая Мельница, №8 Новая Мельница, №1 и 2 Новая Мельница двухтрансформаторная КТП 2х630, Агропромэнерго – 3ТП 2х250, Агропромэнерго 630 кВА и ТП МЭС, трансформаторные подстанции садоводческих товариществ и трансформаторную подстанцию д. Ляпино;</w:t>
      </w:r>
    </w:p>
    <w:p w:rsidR="00835524" w:rsidRDefault="00835524" w:rsidP="00EC7057">
      <w:pPr>
        <w:spacing w:after="0"/>
        <w:ind w:firstLine="709"/>
        <w:jc w:val="both"/>
      </w:pPr>
      <w:r>
        <w:t>- Л4 ПС «Базовая» с трансформаторной мощностью 5191 кВА питает д. Горынево, Горыневские дачи и д. Березовку и трансформаторные подстанции: Лешино по ул. Дальняя, №1 и 2 Новая Мельница второе питание, Лешино-5, №6 Новая Мельница, №9 Новая Мельница и второе питание МЭС;</w:t>
      </w:r>
    </w:p>
    <w:p w:rsidR="00835524" w:rsidRDefault="00835524" w:rsidP="00EC7057">
      <w:pPr>
        <w:spacing w:after="0"/>
        <w:ind w:firstLine="709"/>
        <w:jc w:val="both"/>
      </w:pPr>
      <w:r>
        <w:t>- Л1 ПС «Юго-Западная» питает д. Вашково с трансформаторной мощностью 100 кВА;</w:t>
      </w:r>
    </w:p>
    <w:p w:rsidR="00835524" w:rsidRDefault="00835524" w:rsidP="00EC7057">
      <w:pPr>
        <w:spacing w:after="0"/>
        <w:ind w:firstLine="709"/>
        <w:jc w:val="both"/>
      </w:pPr>
      <w:r>
        <w:t>- Л3 ПС «Юго-Западная» с трансформаторной мощностью 648 кВА питает Вашково-2 (Мегафон), Кшентицы и Видогощь с резервированием от Л6 «Борки»;</w:t>
      </w:r>
    </w:p>
    <w:p w:rsidR="00835524" w:rsidRDefault="00835524" w:rsidP="00EC7057">
      <w:pPr>
        <w:spacing w:after="0"/>
        <w:ind w:firstLine="709"/>
        <w:jc w:val="both"/>
      </w:pPr>
      <w:r>
        <w:t>- Л5 ПС «Юго-Западная» с трансформаторной мощностью 3570 кВА питает РП «Ермолино»;</w:t>
      </w:r>
    </w:p>
    <w:p w:rsidR="00835524" w:rsidRDefault="00835524" w:rsidP="00EC7057">
      <w:pPr>
        <w:spacing w:after="0"/>
        <w:ind w:firstLine="709"/>
        <w:jc w:val="both"/>
      </w:pPr>
      <w:r>
        <w:t>- Л7 ПС «Юго-Западная» с трансформаторной мощностью 213 кВА, питает д. Люболяды, д. Нащи и городскую свалку;</w:t>
      </w:r>
    </w:p>
    <w:p w:rsidR="00835524" w:rsidRDefault="00835524" w:rsidP="00EC7057">
      <w:pPr>
        <w:spacing w:after="0"/>
        <w:ind w:firstLine="709"/>
        <w:jc w:val="both"/>
      </w:pPr>
      <w:r>
        <w:t>- Л6 РП «Ермолино» с трансформаторной мощностью 1190 кВА питает подстанции д. Ермолино с резервированием от Л3 ПС «Базовая»;</w:t>
      </w:r>
    </w:p>
    <w:p w:rsidR="00835524" w:rsidRDefault="00835524" w:rsidP="00EC7057">
      <w:pPr>
        <w:spacing w:after="0"/>
        <w:ind w:firstLine="709"/>
        <w:jc w:val="both"/>
      </w:pPr>
      <w:r>
        <w:t>- Л7, Л8 РП «Ермолино» с трансформаторной мощностью 2520 кВА питает 2 ЗТП-№ 14 и № 15.</w:t>
      </w:r>
    </w:p>
    <w:p w:rsidR="00835524" w:rsidRDefault="00835524" w:rsidP="00EC7057">
      <w:pPr>
        <w:spacing w:after="0"/>
        <w:ind w:firstLine="709"/>
        <w:jc w:val="both"/>
      </w:pPr>
      <w:r>
        <w:t>д. Плетниха питается от ПС «Мостищи» по сетям ОАО «Новгородоблкоммунэнерго».</w:t>
      </w:r>
    </w:p>
    <w:p w:rsidR="00835524" w:rsidRDefault="00835524" w:rsidP="00EC7057">
      <w:pPr>
        <w:spacing w:after="0"/>
        <w:ind w:firstLine="709"/>
        <w:jc w:val="both"/>
      </w:pPr>
      <w:r>
        <w:t>- Л-2 ПС «Западная» с трансформаторной мощностью 1955 кВА.</w:t>
      </w:r>
    </w:p>
    <w:p w:rsidR="00835524" w:rsidRDefault="00835524" w:rsidP="00EC7057">
      <w:pPr>
        <w:spacing w:after="0"/>
        <w:ind w:firstLine="709"/>
        <w:jc w:val="both"/>
      </w:pPr>
      <w:r>
        <w:t>- Л-10 ПС «Западная» с трансформаторной мощностью 3746 кВА.</w:t>
      </w:r>
    </w:p>
    <w:p w:rsidR="00835524" w:rsidRDefault="00835524" w:rsidP="00EC7057">
      <w:pPr>
        <w:spacing w:after="0"/>
        <w:ind w:firstLine="709"/>
        <w:jc w:val="both"/>
      </w:pPr>
      <w:r>
        <w:lastRenderedPageBreak/>
        <w:t>- Линия ВЛ-10 кВ Л-2 ПС «Новгородская» с трансформаторной мощностью 1260 кВА питает д. Сырково и РП «Сырково».</w:t>
      </w:r>
    </w:p>
    <w:p w:rsidR="00835524" w:rsidRDefault="00835524" w:rsidP="00EC7057">
      <w:pPr>
        <w:spacing w:after="0"/>
        <w:ind w:firstLine="709"/>
        <w:jc w:val="both"/>
      </w:pPr>
      <w:r>
        <w:t>- Линия ВЛ-10 кВ Л-10 ПС «Новгородская» с трансформаторной мощностью 250 кВА питает АЗС и РП «Сырково».</w:t>
      </w:r>
    </w:p>
    <w:p w:rsidR="00835524" w:rsidRDefault="00835524" w:rsidP="00EC7057">
      <w:pPr>
        <w:spacing w:after="0"/>
        <w:ind w:firstLine="709"/>
        <w:jc w:val="both"/>
      </w:pPr>
      <w:r>
        <w:t>- Линия ВЛ-10 кВ Л-9 ПС Новгородская» с трансформаторной мощностью 1445 кВА питает подстанции д.Болотная.</w:t>
      </w:r>
    </w:p>
    <w:p w:rsidR="00835524" w:rsidRDefault="00835524" w:rsidP="00EC7057">
      <w:pPr>
        <w:spacing w:after="0"/>
        <w:ind w:firstLine="709"/>
        <w:jc w:val="both"/>
      </w:pPr>
      <w:r>
        <w:t>- Линия ВЛ-10 кВ Л-1 РП «Сырково» с трансформаторной мощностью 630 кВА питает д.Сырково, школу.</w:t>
      </w:r>
    </w:p>
    <w:p w:rsidR="00835524" w:rsidRDefault="00835524" w:rsidP="00EC7057">
      <w:pPr>
        <w:spacing w:after="0"/>
        <w:ind w:firstLine="709"/>
        <w:jc w:val="both"/>
      </w:pPr>
      <w:r>
        <w:t>- Линия ВЛ-10 кВ Л-7 РП «Сырково» с трансформаторной мощностью 226 кВА питает подстанции д.Сырково.</w:t>
      </w:r>
    </w:p>
    <w:p w:rsidR="00835524" w:rsidRDefault="00835524" w:rsidP="00EC7057">
      <w:pPr>
        <w:spacing w:after="0"/>
        <w:ind w:firstLine="709"/>
        <w:jc w:val="both"/>
      </w:pPr>
      <w:r>
        <w:t>- Линия ВЛ-10 кВ Л-5 РП «Сырково» с трансформаторной мощностью 3159 кВА питает д. Сырково и д. Вяжищи.</w:t>
      </w:r>
    </w:p>
    <w:p w:rsidR="00835524" w:rsidRDefault="00835524" w:rsidP="00EC7057">
      <w:pPr>
        <w:spacing w:after="0"/>
        <w:ind w:firstLine="709"/>
        <w:jc w:val="both"/>
      </w:pPr>
      <w:r>
        <w:t>Линии, питающие Ермолинское СП выполнены проводами А-95, АС-50, АС-35, что соответствует нормам, за исключением части линии  Л1 ПС «Юго-Западная» на д. Вашково, выполнена проводом А-35, протяженностью 0,5 км, часть линии Л3 ПС «Юго-Западная» выполнена проводом АП-35, протяженностью 1,3 км, отпайка в д. Кшентицы провод А25, протяженностью 0,3 км, линии А-50, А-35, питающие д. Григорово и д. Соковая,  которые должны быть реконструированы с заменой провода на АС-35, АС-50, а также линией из проводов СИП-3 соответствующих сечений. Кроме того, провода линии Л2 опоры №1-36 подлежат замене: вместо провода А-50 необходим провод АС-50 или А-70.</w:t>
      </w:r>
    </w:p>
    <w:p w:rsidR="00835524" w:rsidRDefault="00835524" w:rsidP="00EC7057">
      <w:pPr>
        <w:spacing w:after="0"/>
        <w:ind w:firstLine="709"/>
        <w:jc w:val="both"/>
      </w:pPr>
      <w:r>
        <w:t>Линии, выполненные проводом А-70, АС-70, удовлетворяют требованиям нормативных документов.</w:t>
      </w:r>
    </w:p>
    <w:p w:rsidR="00835524" w:rsidRDefault="00835524" w:rsidP="00835524">
      <w:pPr>
        <w:spacing w:after="0" w:line="240" w:lineRule="exact"/>
        <w:jc w:val="both"/>
        <w:rPr>
          <w:b/>
        </w:rPr>
      </w:pPr>
    </w:p>
    <w:tbl>
      <w:tblPr>
        <w:tblW w:w="9421" w:type="dxa"/>
        <w:tblInd w:w="108" w:type="dxa"/>
        <w:tblLayout w:type="fixed"/>
        <w:tblLook w:val="0000" w:firstRow="0" w:lastRow="0" w:firstColumn="0" w:lastColumn="0" w:noHBand="0" w:noVBand="0"/>
      </w:tblPr>
      <w:tblGrid>
        <w:gridCol w:w="560"/>
        <w:gridCol w:w="5564"/>
        <w:gridCol w:w="3297"/>
      </w:tblGrid>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rPr>
                <w:b/>
              </w:rPr>
            </w:pPr>
            <w:r>
              <w:rPr>
                <w:b/>
              </w:rPr>
              <w:t>№</w:t>
            </w:r>
          </w:p>
          <w:p w:rsidR="00835524" w:rsidRDefault="00835524" w:rsidP="00EC7057">
            <w:pPr>
              <w:spacing w:after="0"/>
              <w:jc w:val="both"/>
              <w:rPr>
                <w:b/>
              </w:rPr>
            </w:pPr>
            <w:r>
              <w:rPr>
                <w:b/>
              </w:rPr>
              <w:t>п/п</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rPr>
                <w:b/>
              </w:rPr>
            </w:pPr>
            <w:r>
              <w:rPr>
                <w:b/>
              </w:rPr>
              <w:t>Наименование линии</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rPr>
                <w:b/>
              </w:rPr>
            </w:pPr>
            <w:r>
              <w:rPr>
                <w:b/>
              </w:rPr>
              <w:t>Расчетная нагрузка, кВА</w:t>
            </w:r>
          </w:p>
          <w:p w:rsidR="00835524" w:rsidRDefault="00835524" w:rsidP="00EC7057">
            <w:pPr>
              <w:spacing w:after="0"/>
              <w:jc w:val="both"/>
            </w:pPr>
            <w:r>
              <w:rPr>
                <w:b/>
              </w:rPr>
              <w:t>(существующее положение)</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1</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Линия  ВЛ-10 кВ Л-2 ПС «Новгородская»</w:t>
            </w:r>
            <w:r w:rsidR="00EC7057">
              <w:t xml:space="preserve"> </w:t>
            </w:r>
          </w:p>
          <w:p w:rsidR="00835524" w:rsidRDefault="00835524" w:rsidP="00EC7057">
            <w:pPr>
              <w:spacing w:after="0"/>
              <w:jc w:val="both"/>
            </w:pPr>
            <w:r>
              <w:t>15 тр-ров  к=0,85</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1071</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2</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Линия  ВЛ-10 кВ Л-10 ПС «Новгородская»</w:t>
            </w:r>
            <w:r w:rsidR="00EC7057">
              <w:t xml:space="preserve"> </w:t>
            </w:r>
            <w:r>
              <w:t>1 тр-р  к=1</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250</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3</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Линия  ВЛ-10 кВ Л-9 ПС «Новгородская»</w:t>
            </w:r>
            <w:r w:rsidR="00EC7057">
              <w:t xml:space="preserve"> </w:t>
            </w:r>
            <w:r>
              <w:t>7 тр-ров  к=0,8</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1156</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4</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Линия  ВЛ-10 кВ Л-1 РП «Сырково»</w:t>
            </w:r>
            <w:r w:rsidR="00EC7057">
              <w:t xml:space="preserve"> </w:t>
            </w:r>
            <w:r>
              <w:t>1 тр-р  к=1</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630</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5</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Линия  ВЛ-10 кВ Л-5 РП «Сырково»</w:t>
            </w:r>
            <w:r w:rsidR="00EC7057">
              <w:t xml:space="preserve"> </w:t>
            </w:r>
            <w:r>
              <w:t>16 тр-ров  к=0,75</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2369</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6</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Линия  ВЛ-10 кВ Л-7РП «Сырково»</w:t>
            </w:r>
            <w:r w:rsidR="00EC7057">
              <w:t xml:space="preserve"> </w:t>
            </w:r>
            <w:r>
              <w:t>3 тр-ра  к=0,85</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192</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napToGrid w:val="0"/>
              <w:spacing w:after="0"/>
              <w:jc w:val="both"/>
            </w:pP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Итого:</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5668</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napToGrid w:val="0"/>
              <w:spacing w:after="0"/>
              <w:jc w:val="both"/>
            </w:pP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В том числе коммунально-бытовая нагрузка на существующих участках</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1302</w:t>
            </w:r>
          </w:p>
        </w:tc>
      </w:tr>
    </w:tbl>
    <w:p w:rsidR="00835524" w:rsidRDefault="00835524" w:rsidP="00835524">
      <w:pPr>
        <w:spacing w:after="0" w:line="240" w:lineRule="auto"/>
        <w:ind w:firstLine="851"/>
        <w:jc w:val="both"/>
      </w:pPr>
    </w:p>
    <w:p w:rsidR="00835524" w:rsidRPr="00AF268A" w:rsidRDefault="00EC7057" w:rsidP="00EC7057">
      <w:pPr>
        <w:spacing w:after="0" w:line="240" w:lineRule="auto"/>
        <w:ind w:firstLine="709"/>
        <w:jc w:val="both"/>
        <w:rPr>
          <w:b/>
        </w:rPr>
      </w:pPr>
      <w:r>
        <w:rPr>
          <w:b/>
        </w:rPr>
        <w:t xml:space="preserve">3.3.4. </w:t>
      </w:r>
      <w:r w:rsidR="00C91A59" w:rsidRPr="00AF268A">
        <w:rPr>
          <w:b/>
        </w:rPr>
        <w:t>Теплоснабжение</w:t>
      </w:r>
    </w:p>
    <w:p w:rsidR="00C91A59" w:rsidRDefault="00C91A59" w:rsidP="00835524">
      <w:pPr>
        <w:spacing w:after="0" w:line="240" w:lineRule="auto"/>
        <w:ind w:firstLine="851"/>
        <w:jc w:val="both"/>
      </w:pPr>
    </w:p>
    <w:p w:rsidR="00C91A59" w:rsidRPr="00EC7057" w:rsidRDefault="00EC7057" w:rsidP="00EC7057">
      <w:pPr>
        <w:autoSpaceDE w:val="0"/>
        <w:autoSpaceDN w:val="0"/>
        <w:adjustRightInd w:val="0"/>
        <w:ind w:firstLine="709"/>
        <w:contextualSpacing/>
        <w:jc w:val="both"/>
      </w:pPr>
      <w:r w:rsidRPr="00EC7057">
        <w:t>Ц</w:t>
      </w:r>
      <w:r w:rsidR="00C91A59" w:rsidRPr="00EC7057">
        <w:t>ентрализованным теплоснабжением в Ермолинском сельском поселении обеспечены следующие объекты:</w:t>
      </w:r>
    </w:p>
    <w:p w:rsidR="00C91A59" w:rsidRDefault="00C91A59" w:rsidP="00EC7057">
      <w:pPr>
        <w:autoSpaceDE w:val="0"/>
        <w:autoSpaceDN w:val="0"/>
        <w:adjustRightInd w:val="0"/>
        <w:ind w:firstLine="709"/>
        <w:contextualSpacing/>
        <w:jc w:val="right"/>
      </w:pPr>
    </w:p>
    <w:p w:rsidR="00F71A20" w:rsidRPr="00EC7057" w:rsidRDefault="00F71A20" w:rsidP="00EC7057">
      <w:pPr>
        <w:autoSpaceDE w:val="0"/>
        <w:autoSpaceDN w:val="0"/>
        <w:adjustRightInd w:val="0"/>
        <w:ind w:firstLine="709"/>
        <w:contextualSpacing/>
        <w:jc w:val="right"/>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67"/>
      </w:tblGrid>
      <w:tr w:rsidR="00F71A20" w:rsidRPr="00EC7057" w:rsidTr="00F71A20">
        <w:trPr>
          <w:trHeight w:val="274"/>
        </w:trPr>
        <w:tc>
          <w:tcPr>
            <w:tcW w:w="9667" w:type="dxa"/>
          </w:tcPr>
          <w:p w:rsidR="00F71A20" w:rsidRPr="00EC7057" w:rsidRDefault="00F71A20" w:rsidP="00EC7057">
            <w:pPr>
              <w:jc w:val="center"/>
              <w:rPr>
                <w:b/>
                <w:bCs/>
              </w:rPr>
            </w:pPr>
            <w:r w:rsidRPr="00EC7057">
              <w:rPr>
                <w:b/>
                <w:bCs/>
              </w:rPr>
              <w:lastRenderedPageBreak/>
              <w:t>Котельная №</w:t>
            </w:r>
            <w:r>
              <w:rPr>
                <w:b/>
                <w:bCs/>
              </w:rPr>
              <w:t xml:space="preserve"> </w:t>
            </w:r>
            <w:r w:rsidRPr="00EC7057">
              <w:rPr>
                <w:b/>
                <w:bCs/>
              </w:rPr>
              <w:t>4, д.</w:t>
            </w:r>
            <w:r>
              <w:rPr>
                <w:b/>
                <w:bCs/>
              </w:rPr>
              <w:t xml:space="preserve"> </w:t>
            </w:r>
            <w:r w:rsidRPr="00EC7057">
              <w:rPr>
                <w:b/>
                <w:bCs/>
              </w:rPr>
              <w:t>Лешино</w:t>
            </w:r>
          </w:p>
        </w:tc>
      </w:tr>
      <w:tr w:rsidR="00F71A20" w:rsidRPr="00EC7057" w:rsidTr="00EE640C">
        <w:trPr>
          <w:trHeight w:val="1266"/>
        </w:trPr>
        <w:tc>
          <w:tcPr>
            <w:tcW w:w="9667" w:type="dxa"/>
          </w:tcPr>
          <w:p w:rsidR="00F71A20" w:rsidRPr="00EC7057" w:rsidRDefault="00F71A20" w:rsidP="00F71A20">
            <w:pPr>
              <w:spacing w:after="0" w:line="240" w:lineRule="auto"/>
              <w:jc w:val="both"/>
              <w:rPr>
                <w:b/>
                <w:bCs/>
              </w:rPr>
            </w:pPr>
            <w:r w:rsidRPr="00EC7057">
              <w:t>Жилой дом, д. Лешино, д.2г, кв.7</w:t>
            </w:r>
            <w:r>
              <w:t xml:space="preserve">, </w:t>
            </w:r>
            <w:r w:rsidRPr="00EC7057">
              <w:t>Хранилище семени</w:t>
            </w:r>
            <w:r>
              <w:t xml:space="preserve">, </w:t>
            </w:r>
            <w:r w:rsidRPr="00EC7057">
              <w:t>Административное здание</w:t>
            </w:r>
            <w:r>
              <w:t>,</w:t>
            </w:r>
            <w:r w:rsidRPr="00EC7057">
              <w:t xml:space="preserve"> Гараж</w:t>
            </w:r>
            <w:r>
              <w:t>,</w:t>
            </w:r>
            <w:r w:rsidRPr="00EC7057">
              <w:t xml:space="preserve"> Здание для сосудов Дьюара</w:t>
            </w:r>
            <w:r>
              <w:t>,</w:t>
            </w:r>
            <w:r w:rsidRPr="00EC7057">
              <w:t xml:space="preserve"> Карантин</w:t>
            </w:r>
            <w:r>
              <w:t>,</w:t>
            </w:r>
            <w:r w:rsidRPr="00EC7057">
              <w:t xml:space="preserve"> Гараж</w:t>
            </w:r>
            <w:r>
              <w:t xml:space="preserve">, </w:t>
            </w:r>
            <w:r w:rsidRPr="00EC7057">
              <w:t>Торговый павильон, д. Новая Мельница, д.102б</w:t>
            </w:r>
            <w:r>
              <w:t xml:space="preserve">, </w:t>
            </w:r>
            <w:r w:rsidRPr="00EC7057">
              <w:t>Административное здание</w:t>
            </w:r>
            <w:r>
              <w:t xml:space="preserve">, </w:t>
            </w:r>
            <w:r w:rsidRPr="00EC7057">
              <w:t>Гаражи</w:t>
            </w:r>
            <w:r>
              <w:t xml:space="preserve">, </w:t>
            </w:r>
            <w:r w:rsidRPr="00EC7057">
              <w:t>МАДОУ №35</w:t>
            </w:r>
            <w:r>
              <w:t xml:space="preserve">, </w:t>
            </w:r>
            <w:r w:rsidRPr="00EC7057">
              <w:t>Жилой дом д. Новая Мельница, д.102 б</w:t>
            </w:r>
            <w:r>
              <w:t xml:space="preserve">, </w:t>
            </w:r>
            <w:r w:rsidRPr="00EC7057">
              <w:t>Жилой дом д. Новая Мельница, д.</w:t>
            </w:r>
            <w:r>
              <w:t xml:space="preserve"> </w:t>
            </w:r>
            <w:r w:rsidRPr="00EC7057">
              <w:t>76 а</w:t>
            </w:r>
            <w:r>
              <w:t xml:space="preserve">, </w:t>
            </w:r>
            <w:r w:rsidRPr="00EC7057">
              <w:t>Жилой дом д. Новая Мельница, д.100 а, к.1</w:t>
            </w:r>
            <w:r>
              <w:t xml:space="preserve">, </w:t>
            </w:r>
            <w:r w:rsidRPr="00EC7057">
              <w:t>Жилой дом д. Новая Мельница, д.102 а</w:t>
            </w:r>
            <w:r>
              <w:t xml:space="preserve">, </w:t>
            </w:r>
            <w:r w:rsidRPr="00EC7057">
              <w:t>Жилой дом д. Новая Мельница, д.102 а, к.1</w:t>
            </w:r>
            <w:r>
              <w:t xml:space="preserve">, </w:t>
            </w:r>
            <w:r w:rsidRPr="00EC7057">
              <w:t>Жилой дом д. Лешино, д.2г, Амбулатория</w:t>
            </w:r>
            <w:r>
              <w:t xml:space="preserve">, </w:t>
            </w:r>
            <w:r w:rsidRPr="00EC7057">
              <w:t>Библиотека</w:t>
            </w:r>
            <w:r>
              <w:t xml:space="preserve">, </w:t>
            </w:r>
            <w:r w:rsidRPr="00EC7057">
              <w:t>Магазин (д. Лешино)</w:t>
            </w:r>
            <w:r>
              <w:t xml:space="preserve">, </w:t>
            </w:r>
            <w:r w:rsidRPr="00EC7057">
              <w:t>Ф-л ПАО Ростелеком</w:t>
            </w:r>
            <w:r>
              <w:t xml:space="preserve">, </w:t>
            </w:r>
            <w:r w:rsidRPr="00EC7057">
              <w:t>мастерская</w:t>
            </w:r>
            <w:r>
              <w:t xml:space="preserve">, </w:t>
            </w:r>
            <w:r w:rsidRPr="00EC7057">
              <w:t>Жилой дом д. Новая Мельница, д.100 а</w:t>
            </w:r>
          </w:p>
        </w:tc>
      </w:tr>
      <w:tr w:rsidR="00C91A59" w:rsidRPr="00EC7057" w:rsidTr="00C91A59">
        <w:trPr>
          <w:trHeight w:val="20"/>
        </w:trPr>
        <w:tc>
          <w:tcPr>
            <w:tcW w:w="9667" w:type="dxa"/>
          </w:tcPr>
          <w:p w:rsidR="00C91A59" w:rsidRPr="00EC7057" w:rsidRDefault="00C91A59" w:rsidP="00EC7057">
            <w:pPr>
              <w:spacing w:after="0"/>
              <w:jc w:val="center"/>
            </w:pPr>
            <w:r w:rsidRPr="00EC7057">
              <w:rPr>
                <w:b/>
                <w:bCs/>
              </w:rPr>
              <w:t>Котельная №19</w:t>
            </w:r>
            <w:r w:rsidR="00F71A20">
              <w:rPr>
                <w:b/>
                <w:bCs/>
              </w:rPr>
              <w:t xml:space="preserve"> </w:t>
            </w:r>
            <w:r w:rsidRPr="00EC7057">
              <w:rPr>
                <w:b/>
                <w:bCs/>
              </w:rPr>
              <w:t>а, д.</w:t>
            </w:r>
            <w:r w:rsidR="0042379C">
              <w:rPr>
                <w:b/>
                <w:bCs/>
              </w:rPr>
              <w:t xml:space="preserve"> </w:t>
            </w:r>
            <w:r w:rsidRPr="00EC7057">
              <w:rPr>
                <w:b/>
                <w:bCs/>
              </w:rPr>
              <w:t>Ермолино</w:t>
            </w:r>
          </w:p>
        </w:tc>
      </w:tr>
      <w:tr w:rsidR="00F71A20" w:rsidRPr="00EC7057" w:rsidTr="00EE640C">
        <w:trPr>
          <w:trHeight w:val="20"/>
        </w:trPr>
        <w:tc>
          <w:tcPr>
            <w:tcW w:w="9667" w:type="dxa"/>
          </w:tcPr>
          <w:p w:rsidR="00F71A20" w:rsidRPr="00EC7057" w:rsidRDefault="00F71A20" w:rsidP="00F71A20">
            <w:pPr>
              <w:spacing w:after="0"/>
              <w:jc w:val="both"/>
            </w:pPr>
            <w:r w:rsidRPr="00EC7057">
              <w:t>Администрация сельского поселения</w:t>
            </w:r>
            <w:r>
              <w:t xml:space="preserve">, </w:t>
            </w:r>
            <w:r w:rsidRPr="00EC7057">
              <w:t>МАДОУ №17</w:t>
            </w:r>
            <w:r>
              <w:t xml:space="preserve">, </w:t>
            </w:r>
            <w:r w:rsidRPr="00EC7057">
              <w:t>МАДОД «Детская школа искусств»</w:t>
            </w:r>
            <w:r>
              <w:t xml:space="preserve">, </w:t>
            </w:r>
            <w:r w:rsidRPr="00EC7057">
              <w:t>Административное здание</w:t>
            </w:r>
            <w:r>
              <w:t xml:space="preserve">, </w:t>
            </w:r>
            <w:r w:rsidRPr="00EC7057">
              <w:t>Магазин</w:t>
            </w:r>
            <w:r>
              <w:t xml:space="preserve">, </w:t>
            </w:r>
            <w:r w:rsidRPr="00EC7057">
              <w:t>Помещение (д.</w:t>
            </w:r>
            <w:r>
              <w:t xml:space="preserve"> </w:t>
            </w:r>
            <w:r w:rsidRPr="00EC7057">
              <w:t>Ермолино. Д.29а)</w:t>
            </w:r>
            <w:r>
              <w:t>, д</w:t>
            </w:r>
            <w:r w:rsidRPr="00EC7057">
              <w:t>. Ермолино, д.17</w:t>
            </w:r>
            <w:r>
              <w:t>, д</w:t>
            </w:r>
            <w:r w:rsidRPr="00EC7057">
              <w:t>. Ермолино, д.19</w:t>
            </w:r>
            <w:r>
              <w:t>, д</w:t>
            </w:r>
            <w:r w:rsidRPr="00EC7057">
              <w:t>. Ермолино, д.21</w:t>
            </w:r>
            <w:r>
              <w:t>, д</w:t>
            </w:r>
            <w:r w:rsidRPr="00EC7057">
              <w:t>. Ермолино, д.23</w:t>
            </w:r>
            <w:r>
              <w:t>, д</w:t>
            </w:r>
            <w:r w:rsidRPr="00EC7057">
              <w:t>. Ермолино, д.61а</w:t>
            </w:r>
            <w:r>
              <w:t>, д</w:t>
            </w:r>
            <w:r w:rsidRPr="00EC7057">
              <w:t>. Ермолино, д,11</w:t>
            </w:r>
            <w:r>
              <w:t>, д</w:t>
            </w:r>
            <w:r w:rsidRPr="00EC7057">
              <w:t>. Ермолино, д.11а</w:t>
            </w:r>
            <w:r>
              <w:t>, д</w:t>
            </w:r>
            <w:r w:rsidRPr="00EC7057">
              <w:t>. Ермолино, д.11б</w:t>
            </w:r>
            <w:r>
              <w:t>,</w:t>
            </w:r>
            <w:r w:rsidRPr="00EC7057">
              <w:t xml:space="preserve"> </w:t>
            </w:r>
            <w:r>
              <w:t>д</w:t>
            </w:r>
            <w:r w:rsidRPr="00EC7057">
              <w:t>. Ермолино, д.25а</w:t>
            </w:r>
            <w:r>
              <w:t>,</w:t>
            </w:r>
            <w:r w:rsidRPr="00EC7057">
              <w:t xml:space="preserve"> </w:t>
            </w:r>
            <w:r>
              <w:t>д</w:t>
            </w:r>
            <w:r w:rsidRPr="00EC7057">
              <w:t>. Ермолино, д.25б</w:t>
            </w:r>
            <w:r>
              <w:t>, д</w:t>
            </w:r>
            <w:r w:rsidRPr="00EC7057">
              <w:t>. Ермолино, д.27</w:t>
            </w:r>
            <w:r>
              <w:t>, д</w:t>
            </w:r>
            <w:r w:rsidRPr="00EC7057">
              <w:t>. Ермолино, д.57</w:t>
            </w:r>
            <w:r>
              <w:t>, д</w:t>
            </w:r>
            <w:r w:rsidRPr="00EC7057">
              <w:t>. Ермолино, д.57а</w:t>
            </w:r>
            <w:r>
              <w:t>, д</w:t>
            </w:r>
            <w:r w:rsidRPr="00EC7057">
              <w:t>. Ермолино, д.59</w:t>
            </w:r>
            <w:r>
              <w:t>, д</w:t>
            </w:r>
            <w:r w:rsidRPr="00EC7057">
              <w:t>. Ермолино, д.59а</w:t>
            </w:r>
            <w:r>
              <w:t>, д.</w:t>
            </w:r>
            <w:r w:rsidRPr="00EC7057">
              <w:t xml:space="preserve"> Ермолино, д.61</w:t>
            </w:r>
            <w:r>
              <w:t xml:space="preserve">, </w:t>
            </w:r>
            <w:r w:rsidRPr="00EC7057">
              <w:t xml:space="preserve">Жилой дом </w:t>
            </w:r>
            <w:r>
              <w:t>д</w:t>
            </w:r>
            <w:r w:rsidRPr="00EC7057">
              <w:t>. Ермолино, д.73</w:t>
            </w:r>
            <w:r>
              <w:t>, Жилой дом д</w:t>
            </w:r>
            <w:r w:rsidRPr="00EC7057">
              <w:t>. Ермолино, д.75</w:t>
            </w:r>
            <w:r>
              <w:t xml:space="preserve">, </w:t>
            </w:r>
            <w:r w:rsidRPr="00EC7057">
              <w:t xml:space="preserve">Амбулатория </w:t>
            </w:r>
            <w:r>
              <w:t>д</w:t>
            </w:r>
            <w:r w:rsidRPr="00EC7057">
              <w:t>. Ермолино, д.47</w:t>
            </w:r>
            <w:r>
              <w:t xml:space="preserve">, </w:t>
            </w:r>
            <w:r w:rsidRPr="00EC7057">
              <w:t xml:space="preserve">Библиотека </w:t>
            </w:r>
            <w:r>
              <w:t>д</w:t>
            </w:r>
            <w:r w:rsidRPr="00EC7057">
              <w:t>. Ермолино, д.31</w:t>
            </w:r>
            <w:r>
              <w:t xml:space="preserve">, </w:t>
            </w:r>
            <w:r w:rsidRPr="00EC7057">
              <w:t xml:space="preserve">Отделение связи </w:t>
            </w:r>
            <w:r>
              <w:t>д</w:t>
            </w:r>
            <w:r w:rsidRPr="00EC7057">
              <w:t>. Ермолино, д.47</w:t>
            </w:r>
            <w:r>
              <w:t>, д</w:t>
            </w:r>
            <w:r w:rsidRPr="00EC7057">
              <w:t>. Ермолино, д.29б</w:t>
            </w:r>
            <w:r>
              <w:t>, д</w:t>
            </w:r>
            <w:r w:rsidRPr="00EC7057">
              <w:t>. Ермолино, д.31</w:t>
            </w:r>
            <w:r>
              <w:t>, д</w:t>
            </w:r>
            <w:r w:rsidRPr="00EC7057">
              <w:t>. Ермолино, д.33б</w:t>
            </w:r>
            <w:r>
              <w:t>, д</w:t>
            </w:r>
            <w:r w:rsidRPr="00EC7057">
              <w:t>. Ермолино, д.29а</w:t>
            </w:r>
            <w:r>
              <w:t xml:space="preserve">, </w:t>
            </w:r>
            <w:r w:rsidRPr="00EC7057">
              <w:t>Гараж</w:t>
            </w:r>
            <w:r>
              <w:t xml:space="preserve">, </w:t>
            </w:r>
            <w:r w:rsidRPr="00EC7057">
              <w:t>Интернат</w:t>
            </w:r>
            <w:r>
              <w:t xml:space="preserve">, </w:t>
            </w:r>
            <w:r w:rsidRPr="00EC7057">
              <w:t>Механическая мастерская</w:t>
            </w:r>
            <w:r>
              <w:t xml:space="preserve">, </w:t>
            </w:r>
            <w:r w:rsidRPr="00EC7057">
              <w:t xml:space="preserve">МАОУ Ермолинская СОШ </w:t>
            </w:r>
            <w:r>
              <w:t>д</w:t>
            </w:r>
            <w:r w:rsidRPr="00EC7057">
              <w:t>. Ермолино, д.33а</w:t>
            </w:r>
            <w:r>
              <w:t>, д</w:t>
            </w:r>
            <w:r w:rsidRPr="00EC7057">
              <w:t>. Ермолино, д.47</w:t>
            </w:r>
          </w:p>
        </w:tc>
      </w:tr>
      <w:tr w:rsidR="00C91A59" w:rsidRPr="00EC7057" w:rsidTr="00C91A59">
        <w:trPr>
          <w:trHeight w:val="20"/>
        </w:trPr>
        <w:tc>
          <w:tcPr>
            <w:tcW w:w="9667" w:type="dxa"/>
          </w:tcPr>
          <w:p w:rsidR="00C91A59" w:rsidRPr="00EC7057" w:rsidRDefault="00C91A59" w:rsidP="00EC7057">
            <w:pPr>
              <w:spacing w:after="0"/>
              <w:jc w:val="center"/>
            </w:pPr>
            <w:r w:rsidRPr="00EC7057">
              <w:rPr>
                <w:b/>
                <w:bCs/>
              </w:rPr>
              <w:t>Котельная №</w:t>
            </w:r>
            <w:r w:rsidR="00F71A20">
              <w:rPr>
                <w:b/>
                <w:bCs/>
              </w:rPr>
              <w:t xml:space="preserve"> </w:t>
            </w:r>
            <w:r w:rsidRPr="00EC7057">
              <w:rPr>
                <w:b/>
                <w:bCs/>
              </w:rPr>
              <w:t>6, д.Сырково</w:t>
            </w:r>
          </w:p>
        </w:tc>
      </w:tr>
      <w:tr w:rsidR="00F71A20" w:rsidRPr="00EC7057" w:rsidTr="00EE640C">
        <w:trPr>
          <w:trHeight w:val="20"/>
        </w:trPr>
        <w:tc>
          <w:tcPr>
            <w:tcW w:w="9667" w:type="dxa"/>
          </w:tcPr>
          <w:p w:rsidR="00F71A20" w:rsidRDefault="00F71A20" w:rsidP="0042379C">
            <w:pPr>
              <w:spacing w:after="0"/>
            </w:pPr>
            <w:r w:rsidRPr="00EC7057">
              <w:t>Жилой дом, ул. Центральная, д.22/7</w:t>
            </w:r>
            <w:r>
              <w:t xml:space="preserve">, </w:t>
            </w:r>
            <w:r w:rsidRPr="00EC7057">
              <w:t>ул. Центральная, д.12</w:t>
            </w:r>
            <w:r>
              <w:t xml:space="preserve">, </w:t>
            </w:r>
            <w:r w:rsidRPr="00EC7057">
              <w:t>Многоквартирный дом, ул.</w:t>
            </w:r>
            <w:r>
              <w:t xml:space="preserve"> </w:t>
            </w:r>
            <w:r w:rsidRPr="00EC7057">
              <w:t>Лесная, д.1</w:t>
            </w:r>
            <w:r>
              <w:t>, м</w:t>
            </w:r>
            <w:r w:rsidRPr="00EC7057">
              <w:t>ногоквартирный дом, ул.</w:t>
            </w:r>
            <w:r>
              <w:t xml:space="preserve"> </w:t>
            </w:r>
            <w:r w:rsidRPr="00EC7057">
              <w:t>Лесная, д.2</w:t>
            </w:r>
            <w:r>
              <w:t xml:space="preserve">, </w:t>
            </w:r>
            <w:r w:rsidRPr="00EC7057">
              <w:t>Многоквартирный дом, ул.</w:t>
            </w:r>
            <w:r>
              <w:t xml:space="preserve"> </w:t>
            </w:r>
            <w:r w:rsidRPr="00EC7057">
              <w:t>Лесная, д.3</w:t>
            </w:r>
            <w:r>
              <w:t xml:space="preserve">, </w:t>
            </w:r>
            <w:r w:rsidRPr="00EC7057">
              <w:t>Многоквартирный дом, ул.</w:t>
            </w:r>
            <w:r>
              <w:t xml:space="preserve"> </w:t>
            </w:r>
            <w:r w:rsidRPr="00EC7057">
              <w:t>Пролетарская, д.3</w:t>
            </w:r>
            <w:r>
              <w:t xml:space="preserve">, </w:t>
            </w:r>
            <w:r w:rsidRPr="00EC7057">
              <w:t>Многоквартирный дом, ул.</w:t>
            </w:r>
            <w:r>
              <w:t xml:space="preserve"> </w:t>
            </w:r>
            <w:r w:rsidRPr="00EC7057">
              <w:t>Пролетарская, д.5</w:t>
            </w:r>
            <w:r>
              <w:t xml:space="preserve">, </w:t>
            </w:r>
            <w:r w:rsidRPr="00EC7057">
              <w:t>Многоквартирный дом, ул. Советская, д.1</w:t>
            </w:r>
            <w:r>
              <w:t xml:space="preserve">, </w:t>
            </w:r>
            <w:r w:rsidRPr="00EC7057">
              <w:t>Многоквартирный дом, ул. Советская, д.2/6</w:t>
            </w:r>
            <w:r>
              <w:t xml:space="preserve">, </w:t>
            </w:r>
            <w:r w:rsidRPr="00EC7057">
              <w:t>Многоквартирный дом, ул. Советская, д.3</w:t>
            </w:r>
            <w:r>
              <w:t xml:space="preserve">, </w:t>
            </w:r>
            <w:r w:rsidRPr="00EC7057">
              <w:t>Многоквартирный дом, ул. Советская, д.4</w:t>
            </w:r>
            <w:r>
              <w:t xml:space="preserve">, </w:t>
            </w:r>
            <w:r w:rsidRPr="00EC7057">
              <w:t>Многоквартирный дом, ул.</w:t>
            </w:r>
            <w:r>
              <w:t xml:space="preserve"> </w:t>
            </w:r>
            <w:r w:rsidRPr="00EC7057">
              <w:t>Центральная, д.39</w:t>
            </w:r>
            <w:r>
              <w:t xml:space="preserve">, </w:t>
            </w:r>
            <w:r w:rsidRPr="00EC7057">
              <w:t>Многоквартирный дом, ул.</w:t>
            </w:r>
            <w:r>
              <w:t xml:space="preserve"> </w:t>
            </w:r>
            <w:r w:rsidRPr="00EC7057">
              <w:t>Центральная, д.41</w:t>
            </w:r>
            <w:r>
              <w:t xml:space="preserve">, </w:t>
            </w:r>
            <w:r w:rsidRPr="00EC7057">
              <w:t>Многоквартирный дом, ул. Советская, д.5</w:t>
            </w:r>
            <w:r>
              <w:t xml:space="preserve">, </w:t>
            </w:r>
            <w:r w:rsidRPr="00EC7057">
              <w:t>Многоквартирный дом, ул.</w:t>
            </w:r>
            <w:r>
              <w:t xml:space="preserve"> </w:t>
            </w:r>
            <w:r w:rsidRPr="00EC7057">
              <w:t>Пролетарская, д.10</w:t>
            </w:r>
            <w:r>
              <w:t xml:space="preserve">, </w:t>
            </w:r>
          </w:p>
          <w:p w:rsidR="00F71A20" w:rsidRPr="00EC7057" w:rsidRDefault="00F71A20" w:rsidP="00F71A20">
            <w:pPr>
              <w:spacing w:after="0"/>
            </w:pPr>
            <w:r w:rsidRPr="00EC7057">
              <w:t>Многоквартирный дом, ул.</w:t>
            </w:r>
            <w:r>
              <w:t xml:space="preserve"> </w:t>
            </w:r>
            <w:r w:rsidRPr="00EC7057">
              <w:t>Пролетарская, д.9</w:t>
            </w:r>
            <w:r>
              <w:t>,</w:t>
            </w:r>
            <w:r w:rsidRPr="00EC7057">
              <w:t xml:space="preserve"> Многоквартирный дом, Технический переулок, д.1</w:t>
            </w:r>
            <w:r>
              <w:t xml:space="preserve">, </w:t>
            </w:r>
            <w:r w:rsidRPr="00EC7057">
              <w:t>Многоквартирный дом, Технический переулок, д.4</w:t>
            </w:r>
            <w:r>
              <w:t xml:space="preserve">, </w:t>
            </w:r>
            <w:r w:rsidRPr="00EC7057">
              <w:t>Многоквартирный дом, Технический переулок, д.5</w:t>
            </w:r>
            <w:r>
              <w:t xml:space="preserve">, </w:t>
            </w:r>
            <w:r w:rsidRPr="00EC7057">
              <w:t>Многоквартирный дом, Технический переулок, д.2</w:t>
            </w:r>
            <w:r>
              <w:t xml:space="preserve">, </w:t>
            </w:r>
            <w:r w:rsidRPr="00EC7057">
              <w:t>Жилой дом, ул. Пролетарская, д.7</w:t>
            </w:r>
            <w:r>
              <w:t xml:space="preserve">, </w:t>
            </w:r>
            <w:r w:rsidRPr="00EC7057">
              <w:t>Жилой дом, ул. Советская, д.2/6</w:t>
            </w:r>
            <w:r>
              <w:t xml:space="preserve">, </w:t>
            </w:r>
            <w:r w:rsidRPr="00EC7057">
              <w:t>Жилой дом, ул. Центральная, д.14</w:t>
            </w:r>
            <w:r>
              <w:t xml:space="preserve">, </w:t>
            </w:r>
            <w:r w:rsidRPr="00EC7057">
              <w:t xml:space="preserve">Амбулатория, ул. Пролетарская. </w:t>
            </w:r>
            <w:r>
              <w:t>д</w:t>
            </w:r>
            <w:r w:rsidRPr="00EC7057">
              <w:t>.10</w:t>
            </w:r>
            <w:r>
              <w:t xml:space="preserve">, </w:t>
            </w:r>
            <w:r w:rsidRPr="00EC7057">
              <w:t>Многоквартирный дом, ул. Центральная, д.10</w:t>
            </w:r>
            <w:r>
              <w:t xml:space="preserve">, </w:t>
            </w:r>
            <w:r w:rsidRPr="00EC7057">
              <w:t>Магазин, ул. Пролетарская, д.4</w:t>
            </w:r>
            <w:r>
              <w:t xml:space="preserve">, </w:t>
            </w:r>
            <w:r w:rsidRPr="00EC7057">
              <w:t>ул.</w:t>
            </w:r>
            <w:r>
              <w:t xml:space="preserve"> </w:t>
            </w:r>
            <w:r w:rsidRPr="00EC7057">
              <w:t>Пролетарская, д.10</w:t>
            </w:r>
            <w:r>
              <w:t xml:space="preserve">, </w:t>
            </w:r>
            <w:r w:rsidRPr="00EC7057">
              <w:t>ул.</w:t>
            </w:r>
            <w:r>
              <w:t xml:space="preserve"> </w:t>
            </w:r>
            <w:r w:rsidRPr="00EC7057">
              <w:t>Пролетарская, д.10</w:t>
            </w:r>
            <w:r>
              <w:t xml:space="preserve">, </w:t>
            </w:r>
            <w:r w:rsidRPr="00EC7057">
              <w:t>Многоквартирный дом, ул. Центральная, д.24/1</w:t>
            </w:r>
            <w:r>
              <w:t xml:space="preserve">, </w:t>
            </w:r>
            <w:r w:rsidRPr="00EC7057">
              <w:t>Многоквартирный дом, ул. Лесная, д.4</w:t>
            </w:r>
            <w:r>
              <w:t xml:space="preserve">, </w:t>
            </w:r>
            <w:r w:rsidRPr="00EC7057">
              <w:t>Многоквартирный дом, ул. Лесная, д.5</w:t>
            </w:r>
            <w:r>
              <w:t xml:space="preserve">, </w:t>
            </w:r>
            <w:r w:rsidRPr="00EC7057">
              <w:t>Многоквартирный дом, ул. Центральная, д.8</w:t>
            </w:r>
            <w:r>
              <w:t xml:space="preserve">, </w:t>
            </w:r>
            <w:r w:rsidRPr="00EC7057">
              <w:t>Многоквартирный дом, Технический переулок, д.3а</w:t>
            </w:r>
            <w:r>
              <w:t xml:space="preserve">, </w:t>
            </w:r>
            <w:r w:rsidRPr="00EC7057">
              <w:t>Обменный пункт</w:t>
            </w:r>
            <w:r>
              <w:t xml:space="preserve">, </w:t>
            </w:r>
            <w:r w:rsidRPr="00EC7057">
              <w:t>Павильон</w:t>
            </w:r>
            <w:r>
              <w:t xml:space="preserve">, </w:t>
            </w:r>
            <w:r w:rsidRPr="00EC7057">
              <w:t>Магазин, ул. Пролетарская</w:t>
            </w:r>
            <w:r>
              <w:t xml:space="preserve">, </w:t>
            </w:r>
            <w:r w:rsidRPr="00EC7057">
              <w:t>Магазин, ул. Пролетарская, 11а</w:t>
            </w:r>
            <w:r>
              <w:t xml:space="preserve">, </w:t>
            </w:r>
            <w:r w:rsidRPr="00EC7057">
              <w:t>Парикмахерская</w:t>
            </w:r>
            <w:r>
              <w:t xml:space="preserve">, </w:t>
            </w:r>
            <w:r w:rsidRPr="00EC7057">
              <w:t>Кузнечный цех</w:t>
            </w:r>
            <w:r>
              <w:t xml:space="preserve">, </w:t>
            </w:r>
            <w:r w:rsidRPr="00EC7057">
              <w:t>Мастерская, ул. Центральная, д.28</w:t>
            </w:r>
            <w:r>
              <w:t xml:space="preserve">, </w:t>
            </w:r>
            <w:r w:rsidRPr="00EC7057">
              <w:t>Бытовое помещение</w:t>
            </w:r>
            <w:r>
              <w:t xml:space="preserve">, </w:t>
            </w:r>
            <w:r w:rsidRPr="00EC7057">
              <w:t>Дошкольные группы МАОУ Сырковская СОШ</w:t>
            </w:r>
            <w:r>
              <w:t xml:space="preserve">, </w:t>
            </w:r>
            <w:r w:rsidRPr="00EC7057">
              <w:t>МАОУ Сырковская СОШ</w:t>
            </w:r>
            <w:r>
              <w:t>,</w:t>
            </w:r>
            <w:r w:rsidRPr="00EC7057">
              <w:t xml:space="preserve"> Офисное помещение</w:t>
            </w:r>
          </w:p>
        </w:tc>
      </w:tr>
      <w:tr w:rsidR="00C91A59" w:rsidRPr="00EC7057" w:rsidTr="00C91A59">
        <w:trPr>
          <w:trHeight w:val="20"/>
        </w:trPr>
        <w:tc>
          <w:tcPr>
            <w:tcW w:w="9667" w:type="dxa"/>
          </w:tcPr>
          <w:p w:rsidR="00C91A59" w:rsidRPr="00EC7057" w:rsidRDefault="00C91A59" w:rsidP="00EC7057">
            <w:pPr>
              <w:spacing w:after="0"/>
              <w:jc w:val="center"/>
            </w:pPr>
            <w:r w:rsidRPr="00EC7057">
              <w:rPr>
                <w:b/>
                <w:bCs/>
              </w:rPr>
              <w:t>Котельная №</w:t>
            </w:r>
            <w:r w:rsidR="004E514F">
              <w:rPr>
                <w:b/>
                <w:bCs/>
              </w:rPr>
              <w:t xml:space="preserve"> </w:t>
            </w:r>
            <w:r w:rsidRPr="00EC7057">
              <w:rPr>
                <w:b/>
                <w:bCs/>
              </w:rPr>
              <w:t>7, д.</w:t>
            </w:r>
            <w:r w:rsidR="004E514F">
              <w:rPr>
                <w:b/>
                <w:bCs/>
              </w:rPr>
              <w:t xml:space="preserve"> </w:t>
            </w:r>
            <w:r w:rsidRPr="00EC7057">
              <w:rPr>
                <w:b/>
                <w:bCs/>
              </w:rPr>
              <w:t>Болотная</w:t>
            </w:r>
          </w:p>
        </w:tc>
      </w:tr>
      <w:tr w:rsidR="00F71A20" w:rsidRPr="00EC7057" w:rsidTr="00EE640C">
        <w:trPr>
          <w:trHeight w:val="20"/>
        </w:trPr>
        <w:tc>
          <w:tcPr>
            <w:tcW w:w="9667" w:type="dxa"/>
          </w:tcPr>
          <w:p w:rsidR="00F71A20" w:rsidRPr="00EC7057" w:rsidRDefault="00F71A20" w:rsidP="00F71A20">
            <w:pPr>
              <w:spacing w:after="0"/>
            </w:pPr>
            <w:r w:rsidRPr="00EC7057">
              <w:t>Коттедж, д.36, к.2</w:t>
            </w:r>
            <w:r>
              <w:t xml:space="preserve">, </w:t>
            </w:r>
            <w:r w:rsidRPr="00EC7057">
              <w:t>Ул. Болотная, д.17</w:t>
            </w:r>
            <w:r>
              <w:t xml:space="preserve">, </w:t>
            </w:r>
            <w:r w:rsidRPr="00EC7057">
              <w:t>Ул. Болотная, д.18</w:t>
            </w:r>
            <w:r>
              <w:t xml:space="preserve">, </w:t>
            </w:r>
            <w:r w:rsidRPr="00EC7057">
              <w:t>Ул. Болотная, д.19</w:t>
            </w:r>
            <w:r>
              <w:t xml:space="preserve">, </w:t>
            </w:r>
            <w:r w:rsidRPr="00EC7057">
              <w:t>Ул. Болотная, д.21</w:t>
            </w:r>
            <w:r>
              <w:t xml:space="preserve">, </w:t>
            </w:r>
            <w:r w:rsidRPr="00EC7057">
              <w:t>Ул. Болотная, д.32</w:t>
            </w:r>
            <w:r>
              <w:t xml:space="preserve">, </w:t>
            </w:r>
            <w:r w:rsidRPr="00EC7057">
              <w:t>Ул. Болотная, д.33</w:t>
            </w:r>
            <w:r>
              <w:t xml:space="preserve">, </w:t>
            </w:r>
            <w:r w:rsidRPr="00EC7057">
              <w:t>Ул. Болотная, д.34</w:t>
            </w:r>
            <w:r>
              <w:t xml:space="preserve">, </w:t>
            </w:r>
            <w:r w:rsidRPr="00EC7057">
              <w:t>Ул. Болотная, д.35</w:t>
            </w:r>
            <w:r>
              <w:t xml:space="preserve">, </w:t>
            </w:r>
            <w:r w:rsidRPr="00EC7057">
              <w:t>Ул. Болотная, д.1</w:t>
            </w:r>
            <w:r>
              <w:t xml:space="preserve">, </w:t>
            </w:r>
            <w:r w:rsidRPr="00EC7057">
              <w:t xml:space="preserve">Амбулатория </w:t>
            </w:r>
            <w:r>
              <w:t>–</w:t>
            </w:r>
            <w:r w:rsidRPr="00EC7057">
              <w:t xml:space="preserve"> ФАП</w:t>
            </w:r>
            <w:r>
              <w:t xml:space="preserve">, </w:t>
            </w:r>
            <w:r w:rsidRPr="00EC7057">
              <w:t>Приют «Радуга»</w:t>
            </w:r>
            <w:r>
              <w:t xml:space="preserve">, </w:t>
            </w:r>
            <w:r w:rsidRPr="00EC7057">
              <w:t>Жилой дом, д.36, к.1</w:t>
            </w:r>
            <w:r>
              <w:t>,</w:t>
            </w:r>
            <w:r w:rsidRPr="00EC7057">
              <w:t xml:space="preserve"> Детский сад</w:t>
            </w:r>
          </w:p>
        </w:tc>
      </w:tr>
      <w:tr w:rsidR="00C91A59" w:rsidRPr="00EC7057" w:rsidTr="00C91A59">
        <w:trPr>
          <w:trHeight w:val="20"/>
        </w:trPr>
        <w:tc>
          <w:tcPr>
            <w:tcW w:w="9667" w:type="dxa"/>
          </w:tcPr>
          <w:p w:rsidR="00C91A59" w:rsidRPr="00EC7057" w:rsidRDefault="00C91A59" w:rsidP="00EC7057">
            <w:pPr>
              <w:spacing w:after="0"/>
              <w:jc w:val="center"/>
              <w:rPr>
                <w:b/>
                <w:bCs/>
              </w:rPr>
            </w:pPr>
            <w:r w:rsidRPr="00EC7057">
              <w:rPr>
                <w:b/>
                <w:bCs/>
              </w:rPr>
              <w:t>Котельная №</w:t>
            </w:r>
            <w:r w:rsidR="004E514F">
              <w:rPr>
                <w:b/>
                <w:bCs/>
              </w:rPr>
              <w:t xml:space="preserve"> </w:t>
            </w:r>
            <w:r w:rsidRPr="00EC7057">
              <w:rPr>
                <w:b/>
                <w:bCs/>
              </w:rPr>
              <w:t>16, д. Григорово</w:t>
            </w:r>
          </w:p>
        </w:tc>
      </w:tr>
      <w:tr w:rsidR="00F71A20" w:rsidRPr="00EC7057" w:rsidTr="00EE640C">
        <w:trPr>
          <w:trHeight w:val="20"/>
        </w:trPr>
        <w:tc>
          <w:tcPr>
            <w:tcW w:w="9667" w:type="dxa"/>
          </w:tcPr>
          <w:p w:rsidR="00F71A20" w:rsidRDefault="00F71A20" w:rsidP="00EC7057">
            <w:pPr>
              <w:spacing w:after="0"/>
            </w:pPr>
            <w:r w:rsidRPr="00EC7057">
              <w:t>Жилой дом, ул. Центральная, д.2</w:t>
            </w:r>
            <w:r>
              <w:t xml:space="preserve">, </w:t>
            </w:r>
            <w:r w:rsidRPr="00EC7057">
              <w:t>Многоквартирный дом, ул. Центральная, д.17</w:t>
            </w:r>
            <w:r>
              <w:t xml:space="preserve">, </w:t>
            </w:r>
            <w:r w:rsidRPr="00EC7057">
              <w:t>ул. Центральная, д.17</w:t>
            </w:r>
            <w:r>
              <w:t xml:space="preserve">, </w:t>
            </w:r>
            <w:r w:rsidRPr="00EC7057">
              <w:t>МАДОУ №12</w:t>
            </w:r>
            <w:r>
              <w:t xml:space="preserve">, </w:t>
            </w:r>
            <w:r w:rsidRPr="00EC7057">
              <w:t>Многоквартирный дом, ул. Центральная, д.15</w:t>
            </w:r>
            <w:r>
              <w:t xml:space="preserve">, </w:t>
            </w:r>
            <w:r w:rsidRPr="00EC7057">
              <w:lastRenderedPageBreak/>
              <w:t>Многоквартирный дом, ул. Центральная, д.3</w:t>
            </w:r>
            <w:r>
              <w:t xml:space="preserve">, </w:t>
            </w:r>
            <w:r w:rsidRPr="00EC7057">
              <w:t>Многоквартирный дом, ул. Центральная, д.7</w:t>
            </w:r>
            <w:r>
              <w:t xml:space="preserve">, </w:t>
            </w:r>
            <w:r w:rsidRPr="00EC7057">
              <w:t>Многоквартирный дом, ул. Центральная, д.8</w:t>
            </w:r>
            <w:r>
              <w:t xml:space="preserve">, </w:t>
            </w:r>
            <w:r w:rsidRPr="00EC7057">
              <w:t>Многоквартирный дом, ул. Центральная, д.9</w:t>
            </w:r>
            <w:r>
              <w:t xml:space="preserve">, </w:t>
            </w:r>
            <w:r w:rsidRPr="00EC7057">
              <w:t>Многоквартирный дом, ул. Центральная, д.1</w:t>
            </w:r>
            <w:r>
              <w:t xml:space="preserve">, </w:t>
            </w:r>
            <w:r w:rsidRPr="00EC7057">
              <w:t>Многоквартирный дом, ул. Центральная, д.11</w:t>
            </w:r>
            <w:r>
              <w:t xml:space="preserve">, </w:t>
            </w:r>
          </w:p>
          <w:p w:rsidR="00F71A20" w:rsidRDefault="00F71A20" w:rsidP="00EC7057">
            <w:pPr>
              <w:spacing w:after="0"/>
            </w:pPr>
            <w:r w:rsidRPr="00EC7057">
              <w:t>Многоквартирный дом, ул. Центральная, д.13</w:t>
            </w:r>
            <w:r>
              <w:t xml:space="preserve">, </w:t>
            </w:r>
            <w:r w:rsidRPr="00EC7057">
              <w:t>Многоквартирный дом, ул. Центральная, д.12</w:t>
            </w:r>
            <w:r>
              <w:t xml:space="preserve">, </w:t>
            </w:r>
          </w:p>
          <w:p w:rsidR="00F71A20" w:rsidRDefault="00F71A20" w:rsidP="00EC7057">
            <w:pPr>
              <w:spacing w:after="0"/>
            </w:pPr>
            <w:r w:rsidRPr="00EC7057">
              <w:t>Многоквартирный дом, ул. Центральная, д.17</w:t>
            </w:r>
            <w:r>
              <w:t xml:space="preserve">, </w:t>
            </w:r>
            <w:r w:rsidRPr="00EC7057">
              <w:t>Многоквартирный дом, ул. Центральная, д.10</w:t>
            </w:r>
            <w:r>
              <w:t>,</w:t>
            </w:r>
          </w:p>
          <w:p w:rsidR="00F71A20" w:rsidRPr="00EC7057" w:rsidRDefault="00F71A20" w:rsidP="00F71A20">
            <w:pPr>
              <w:spacing w:after="0"/>
            </w:pPr>
            <w:r w:rsidRPr="00EC7057">
              <w:t>Магазин</w:t>
            </w:r>
            <w:r>
              <w:t xml:space="preserve">, </w:t>
            </w:r>
            <w:r w:rsidRPr="00EC7057">
              <w:t xml:space="preserve">Магазин, ул. Полевая. </w:t>
            </w:r>
            <w:r>
              <w:t>д</w:t>
            </w:r>
            <w:r w:rsidRPr="00EC7057">
              <w:t>.1</w:t>
            </w:r>
            <w:r>
              <w:t xml:space="preserve">, </w:t>
            </w:r>
            <w:r w:rsidRPr="00EC7057">
              <w:t>офис</w:t>
            </w:r>
            <w:r>
              <w:t xml:space="preserve">, </w:t>
            </w:r>
            <w:r w:rsidRPr="00EC7057">
              <w:t>Склад</w:t>
            </w:r>
            <w:r>
              <w:t xml:space="preserve"> </w:t>
            </w:r>
            <w:r w:rsidRPr="00EC7057">
              <w:t>1 часть</w:t>
            </w:r>
            <w:r>
              <w:t xml:space="preserve">, </w:t>
            </w:r>
            <w:r w:rsidRPr="00EC7057">
              <w:t>Склад</w:t>
            </w:r>
            <w:r>
              <w:t xml:space="preserve"> </w:t>
            </w:r>
            <w:r w:rsidRPr="00EC7057">
              <w:t>2 часть</w:t>
            </w:r>
            <w:r>
              <w:t xml:space="preserve">, </w:t>
            </w:r>
            <w:r w:rsidRPr="00EC7057">
              <w:t>Магазин</w:t>
            </w:r>
            <w:r>
              <w:t xml:space="preserve">, </w:t>
            </w:r>
            <w:r w:rsidRPr="00EC7057">
              <w:t>ТС «Ильмень»</w:t>
            </w:r>
            <w:r>
              <w:t>,</w:t>
            </w:r>
            <w:r w:rsidRPr="00EC7057">
              <w:t xml:space="preserve"> Универмаг «Колос»</w:t>
            </w:r>
            <w:r>
              <w:t xml:space="preserve">, </w:t>
            </w:r>
            <w:r w:rsidRPr="00EC7057">
              <w:t>Отделение связи</w:t>
            </w:r>
            <w:r>
              <w:t xml:space="preserve">, </w:t>
            </w:r>
            <w:r w:rsidRPr="00EC7057">
              <w:t>Пекарня</w:t>
            </w:r>
            <w:r>
              <w:t xml:space="preserve">, </w:t>
            </w:r>
            <w:r w:rsidRPr="00EC7057">
              <w:t>Ф-л ПАО Ростелеком</w:t>
            </w:r>
          </w:p>
        </w:tc>
      </w:tr>
      <w:tr w:rsidR="00C91A59" w:rsidRPr="00EC7057" w:rsidTr="00C91A59">
        <w:trPr>
          <w:trHeight w:val="20"/>
        </w:trPr>
        <w:tc>
          <w:tcPr>
            <w:tcW w:w="9667" w:type="dxa"/>
          </w:tcPr>
          <w:p w:rsidR="00C91A59" w:rsidRPr="00EC7057" w:rsidRDefault="00C91A59" w:rsidP="00EC7057">
            <w:pPr>
              <w:spacing w:after="0"/>
              <w:jc w:val="center"/>
            </w:pPr>
            <w:r w:rsidRPr="00EC7057">
              <w:rPr>
                <w:b/>
                <w:bCs/>
              </w:rPr>
              <w:lastRenderedPageBreak/>
              <w:t>Котельная №4, д. Григорово, ул. Молодежная, д.4а</w:t>
            </w:r>
          </w:p>
        </w:tc>
      </w:tr>
      <w:tr w:rsidR="00F71A20" w:rsidRPr="00EC7057" w:rsidTr="00EE640C">
        <w:trPr>
          <w:trHeight w:val="20"/>
        </w:trPr>
        <w:tc>
          <w:tcPr>
            <w:tcW w:w="9667" w:type="dxa"/>
          </w:tcPr>
          <w:p w:rsidR="00F71A20" w:rsidRPr="00EC7057" w:rsidRDefault="00F71A20" w:rsidP="00F71A20">
            <w:pPr>
              <w:spacing w:after="0"/>
            </w:pPr>
            <w:r w:rsidRPr="00EC7057">
              <w:t>Многоквартирный дом, ул. Молодежная, д.4</w:t>
            </w:r>
          </w:p>
        </w:tc>
      </w:tr>
    </w:tbl>
    <w:p w:rsidR="00C91A59" w:rsidRPr="007E490D" w:rsidRDefault="00C91A59" w:rsidP="00F71A20">
      <w:pPr>
        <w:spacing w:after="0"/>
        <w:ind w:firstLine="709"/>
        <w:jc w:val="both"/>
      </w:pPr>
      <w:r w:rsidRPr="007E490D">
        <w:t>Отопление частных индивидуальных домов и комплексной коттеджной застройки осуществляется от индивидуальных источников тепла, работающих на твердом, газовом или жидком топливе.</w:t>
      </w:r>
    </w:p>
    <w:p w:rsidR="00C91A59" w:rsidRPr="007E490D" w:rsidRDefault="00C91A59" w:rsidP="00F71A20">
      <w:pPr>
        <w:spacing w:after="0"/>
        <w:ind w:firstLine="709"/>
        <w:jc w:val="both"/>
      </w:pPr>
      <w:r w:rsidRPr="007E490D">
        <w:t>Единой теплоснабжающей организации определено Общество с ограниченной ответственностью «Тепловая компания Новгородская» (ООО «ТК Новгородская»).</w:t>
      </w:r>
    </w:p>
    <w:p w:rsidR="00F71A20" w:rsidRPr="00F71A20" w:rsidRDefault="00F71A20" w:rsidP="00F71A20">
      <w:pPr>
        <w:spacing w:after="0"/>
      </w:pPr>
    </w:p>
    <w:p w:rsidR="00835524" w:rsidRPr="00F71A20" w:rsidRDefault="00835524" w:rsidP="00F71A20">
      <w:pPr>
        <w:spacing w:after="0"/>
        <w:ind w:firstLine="709"/>
        <w:rPr>
          <w:b/>
        </w:rPr>
      </w:pPr>
      <w:r w:rsidRPr="00F71A20">
        <w:rPr>
          <w:b/>
        </w:rPr>
        <w:t>3.3.5. Газоснабжение</w:t>
      </w:r>
    </w:p>
    <w:p w:rsidR="00835524" w:rsidRDefault="00835524" w:rsidP="00F71A20">
      <w:pPr>
        <w:spacing w:after="0"/>
        <w:ind w:firstLine="709"/>
        <w:jc w:val="both"/>
      </w:pPr>
      <w:r>
        <w:t>Централизованным газоснабжением природным газом обеспечены жилые дома, котельные свинокомплекса и отопительная котельная №19а в д. Ермолино. Газ среднего давления подается к потребителям от АГРС Ермолино, которая питается от газопровода высокого давления Ø219, с выходным давлением 0,3/1,2 МПа.</w:t>
      </w:r>
    </w:p>
    <w:p w:rsidR="00835524" w:rsidRDefault="00835524" w:rsidP="00F71A20">
      <w:pPr>
        <w:spacing w:after="0"/>
        <w:ind w:firstLine="709"/>
        <w:jc w:val="both"/>
      </w:pPr>
      <w:r>
        <w:t>Газоснабжение существующей застройки д. Новая Мельница и д. Лешино обеспечивается от сетей среднего давления Великого Новгорода. Снабжение природным газом д. Плетниха и коттеджной и многоэтажной застройки д. Новая Мельница осуществляется от газопровода высокого давления (Р=0,6 МПа) Ø325 идущего от АГРС «Ермолино».</w:t>
      </w:r>
    </w:p>
    <w:p w:rsidR="00835524" w:rsidRDefault="00835524" w:rsidP="00F71A20">
      <w:pPr>
        <w:spacing w:after="0"/>
        <w:ind w:firstLine="709"/>
        <w:jc w:val="both"/>
      </w:pPr>
      <w:r>
        <w:t xml:space="preserve">В настоящее время жители д. Григорово многоэтажной застройки используют природный газ на нужды пищеприготовления. В старой пятиэтажной застройке газ используется в водонагревателях. В новой шестиэтажной застройке природным газом снабжаются 2-х контурные котлы. </w:t>
      </w:r>
    </w:p>
    <w:p w:rsidR="00835524" w:rsidRDefault="00835524" w:rsidP="00F71A20">
      <w:pPr>
        <w:spacing w:after="0"/>
        <w:ind w:firstLine="709"/>
        <w:jc w:val="both"/>
      </w:pPr>
      <w:r>
        <w:t>Газоснабжение д. Сырково осуществляется газом среднего давления от ГРС «Великий Новгород» - это многоэтажные дома и частично индивидуальные жилые дома.</w:t>
      </w:r>
    </w:p>
    <w:p w:rsidR="00835524" w:rsidRDefault="00835524" w:rsidP="00F71A20">
      <w:pPr>
        <w:spacing w:after="0"/>
        <w:ind w:firstLine="709"/>
        <w:jc w:val="both"/>
      </w:pPr>
      <w:r>
        <w:t>Жители остальных населенных пунктов, где нет природного газа пользуются преимущественно сжиженным газом, который приобретается на газонаполнительной станции Великого Новгорода и используется населением на нужды приготовления пищи.</w:t>
      </w:r>
    </w:p>
    <w:p w:rsidR="00835524" w:rsidRPr="00B640F5" w:rsidRDefault="00835524" w:rsidP="00B640F5">
      <w:pPr>
        <w:spacing w:after="0"/>
        <w:ind w:firstLine="709"/>
      </w:pPr>
      <w:bookmarkStart w:id="6" w:name="__RefHeading___Toc441153200"/>
      <w:bookmarkEnd w:id="6"/>
    </w:p>
    <w:p w:rsidR="00835524" w:rsidRPr="00B640F5" w:rsidRDefault="00835524" w:rsidP="00B640F5">
      <w:pPr>
        <w:spacing w:after="0"/>
        <w:ind w:firstLine="709"/>
        <w:jc w:val="both"/>
      </w:pPr>
      <w:r w:rsidRPr="00B640F5">
        <w:t>3.3.6. Связь</w:t>
      </w:r>
    </w:p>
    <w:p w:rsidR="00835524" w:rsidRDefault="00835524" w:rsidP="00B640F5">
      <w:pPr>
        <w:spacing w:after="0"/>
        <w:ind w:firstLine="709"/>
        <w:jc w:val="both"/>
      </w:pPr>
      <w:r>
        <w:t>Населенные пункты Ермолинского сельского поселения имеют сети телефона с вводами в общественные здания и многоэтажные дома, также имеются сети сотовой связи.</w:t>
      </w:r>
    </w:p>
    <w:p w:rsidR="00835524" w:rsidRDefault="00835524" w:rsidP="00B640F5">
      <w:pPr>
        <w:spacing w:after="0"/>
        <w:ind w:firstLine="709"/>
        <w:jc w:val="both"/>
      </w:pPr>
      <w:r>
        <w:t>Вышка сотовой связи расположена в д. Сырково, д. Вашково, д. Ермолино.</w:t>
      </w:r>
    </w:p>
    <w:p w:rsidR="00B640F5" w:rsidRDefault="00835524" w:rsidP="00B640F5">
      <w:pPr>
        <w:spacing w:after="0"/>
        <w:ind w:firstLine="709"/>
        <w:jc w:val="both"/>
      </w:pPr>
      <w:r>
        <w:t>Почтовые отделения связи имеются на территории поселения в д. Ермолино, д. Сырково, д. Григорово.</w:t>
      </w:r>
    </w:p>
    <w:p w:rsidR="00B640F5" w:rsidRDefault="00B640F5">
      <w:pPr>
        <w:spacing w:after="160" w:line="259" w:lineRule="auto"/>
      </w:pPr>
      <w:r>
        <w:br w:type="page"/>
      </w:r>
    </w:p>
    <w:p w:rsidR="00835524" w:rsidRPr="00B640F5" w:rsidRDefault="00835524" w:rsidP="00B640F5">
      <w:pPr>
        <w:spacing w:after="0"/>
        <w:ind w:firstLine="709"/>
        <w:rPr>
          <w:b/>
        </w:rPr>
      </w:pPr>
      <w:r w:rsidRPr="00B640F5">
        <w:rPr>
          <w:b/>
        </w:rPr>
        <w:lastRenderedPageBreak/>
        <w:t>3.4. Транспортная инфраструктура</w:t>
      </w:r>
    </w:p>
    <w:p w:rsidR="00B640F5" w:rsidRPr="00B640F5" w:rsidRDefault="00B640F5" w:rsidP="00B640F5">
      <w:pPr>
        <w:spacing w:after="0"/>
        <w:ind w:firstLine="709"/>
        <w:rPr>
          <w:b/>
        </w:rPr>
      </w:pPr>
      <w:r w:rsidRPr="00B640F5">
        <w:rPr>
          <w:b/>
        </w:rPr>
        <w:t>Авто</w:t>
      </w:r>
      <w:r>
        <w:rPr>
          <w:b/>
        </w:rPr>
        <w:t>мобильный транспорт</w:t>
      </w:r>
    </w:p>
    <w:p w:rsidR="00835524" w:rsidRDefault="00835524" w:rsidP="00B640F5">
      <w:pPr>
        <w:spacing w:after="0"/>
        <w:ind w:firstLine="709"/>
      </w:pPr>
      <w:r>
        <w:t>Транспортная инфраструктура на территории поселения отмечена объектами и линейными сооружениями автомобильного транспорта.</w:t>
      </w:r>
    </w:p>
    <w:p w:rsidR="00835524" w:rsidRDefault="00835524" w:rsidP="00B640F5">
      <w:pPr>
        <w:spacing w:after="0"/>
        <w:ind w:firstLine="709"/>
      </w:pPr>
      <w:r>
        <w:t>Общая протяженность уличной сети по территории Ермолинского СП составляет: всего - 46,85 км</w:t>
      </w:r>
    </w:p>
    <w:p w:rsidR="00835524" w:rsidRDefault="00835524" w:rsidP="00B640F5">
      <w:pPr>
        <w:spacing w:after="0"/>
        <w:ind w:firstLine="709"/>
      </w:pPr>
      <w:r>
        <w:t>Протяженность улиц с твердым покрытием – 13,35 км; одиночное протяжение тротуаров – 3,7 км.</w:t>
      </w:r>
    </w:p>
    <w:p w:rsidR="00835524" w:rsidRDefault="00835524" w:rsidP="00B640F5">
      <w:pPr>
        <w:spacing w:after="0"/>
        <w:ind w:firstLine="709"/>
      </w:pPr>
      <w:r>
        <w:t>Из объектов автомобильного транспорта на территории Ермолинского СП имеется газовая заправка в СНП Новая Мельница, СТО «Ульяново» на 3 поста; автомойка на 2 поста; станция для дезинфекции автомобилей по перевозке продуктов питания на 2 поста; автозаправочная станция на 8 колонок; автостоянки на 90 и 200 мест.</w:t>
      </w:r>
    </w:p>
    <w:p w:rsidR="00835524" w:rsidRDefault="00835524" w:rsidP="00B640F5">
      <w:pPr>
        <w:spacing w:after="0"/>
        <w:ind w:firstLine="709"/>
      </w:pPr>
      <w:r>
        <w:t>В Ермолинском СП имеются 10 гаражных комплексов:</w:t>
      </w:r>
    </w:p>
    <w:p w:rsidR="00835524" w:rsidRDefault="00835524" w:rsidP="00B640F5">
      <w:pPr>
        <w:spacing w:after="0"/>
        <w:ind w:firstLine="709"/>
      </w:pPr>
      <w:r>
        <w:t>- гаражный комплекс в д. Новая Мельница, ул. Согласия.  Вместимость/тип – 30 мест/боксовые;</w:t>
      </w:r>
    </w:p>
    <w:p w:rsidR="00835524" w:rsidRDefault="00835524" w:rsidP="00B640F5">
      <w:pPr>
        <w:spacing w:after="0"/>
        <w:ind w:firstLine="709"/>
      </w:pPr>
      <w:r>
        <w:t>- гаражный комплекс в д. Новая Мельница, «Агропромэнерго». Вместимость/тип – 86 мест/боксовые;</w:t>
      </w:r>
    </w:p>
    <w:p w:rsidR="00835524" w:rsidRDefault="00835524" w:rsidP="00B640F5">
      <w:pPr>
        <w:spacing w:after="0"/>
        <w:ind w:firstLine="709"/>
      </w:pPr>
      <w:r>
        <w:t>-  гаражный комплекс в д. Новая Мельница, «Лешинский».  Вместимость/тип – 532 места/боксовые;</w:t>
      </w:r>
    </w:p>
    <w:p w:rsidR="00835524" w:rsidRDefault="00835524" w:rsidP="00B640F5">
      <w:pPr>
        <w:spacing w:after="0"/>
        <w:ind w:firstLine="709"/>
      </w:pPr>
      <w:r>
        <w:t>- гаражный комплекс в д. Ермолино;</w:t>
      </w:r>
    </w:p>
    <w:p w:rsidR="00835524" w:rsidRDefault="00835524" w:rsidP="00B640F5">
      <w:pPr>
        <w:spacing w:after="0"/>
        <w:ind w:firstLine="709"/>
      </w:pPr>
      <w:r>
        <w:t>- гаражный комплекс № 1. Территория, занимаемая комплексом – 1,28 га. Вместимость/тип – 357 мест/боксовые;</w:t>
      </w:r>
    </w:p>
    <w:p w:rsidR="00835524" w:rsidRDefault="00835524" w:rsidP="00B640F5">
      <w:pPr>
        <w:spacing w:after="0"/>
        <w:ind w:firstLine="709"/>
      </w:pPr>
      <w:r>
        <w:t>- гаражный комплекс № 2. Территория, занимаемая комплексом – 0,105 га. Вместимость/тип – 30 мест/боксовые;</w:t>
      </w:r>
    </w:p>
    <w:p w:rsidR="00835524" w:rsidRDefault="00835524" w:rsidP="00B640F5">
      <w:pPr>
        <w:spacing w:after="0"/>
        <w:ind w:firstLine="709"/>
      </w:pPr>
      <w:r>
        <w:t>- гаражный комплекс № 3. Территория, занимаемая комплексом – 1,52 га. Вместимость/тип – 452 мест/боксовые;</w:t>
      </w:r>
    </w:p>
    <w:p w:rsidR="00835524" w:rsidRDefault="00835524" w:rsidP="00B640F5">
      <w:pPr>
        <w:spacing w:after="0"/>
        <w:ind w:firstLine="709"/>
      </w:pPr>
      <w:r>
        <w:t>- гаражный комплекс № 4. Территория, занимаемая комплексом – 1,582 га. Вместимость/тип – 526 мест/боксовые. Комплекс имеет возможность для расширения на 30-35 мест/0,15 га.</w:t>
      </w:r>
    </w:p>
    <w:p w:rsidR="00835524" w:rsidRDefault="00835524" w:rsidP="00B640F5">
      <w:pPr>
        <w:spacing w:after="0"/>
        <w:ind w:firstLine="709"/>
      </w:pPr>
      <w:r>
        <w:t>гаражный комплекс № 1.  Территория, занимаемая комплексом – 3,6 га. Вместимость/тип – 160 мест/боксовые;</w:t>
      </w:r>
    </w:p>
    <w:p w:rsidR="00835524" w:rsidRDefault="00835524" w:rsidP="00B640F5">
      <w:pPr>
        <w:spacing w:after="0"/>
        <w:ind w:firstLine="709"/>
      </w:pPr>
      <w:r>
        <w:t>гаражный комплекс № 2.  Территория, занимаемая комплексом – 3,2 га. Вместимость/тип – 120 мест/боксовые.</w:t>
      </w:r>
    </w:p>
    <w:p w:rsidR="00835524" w:rsidRDefault="00835524" w:rsidP="00B640F5">
      <w:pPr>
        <w:spacing w:after="0"/>
        <w:ind w:firstLine="709"/>
        <w:rPr>
          <w:b/>
        </w:rPr>
      </w:pPr>
      <w:r>
        <w:t>В Ермолинском сельском поселении организованы пригородные автобусные маршруты. Интенсивность автобусного движения недостаточна. Остановки не везде оборудованы павильонами.</w:t>
      </w:r>
    </w:p>
    <w:p w:rsidR="00835524" w:rsidRPr="00B640F5" w:rsidRDefault="00835524" w:rsidP="00B640F5">
      <w:pPr>
        <w:spacing w:after="0"/>
        <w:jc w:val="center"/>
      </w:pPr>
      <w:r w:rsidRPr="00B640F5">
        <w:rPr>
          <w:b/>
        </w:rPr>
        <w:t>Параметры автомобильных дорог общего пользования регионального или межмуниципального значения</w:t>
      </w:r>
    </w:p>
    <w:p w:rsidR="00835524" w:rsidRPr="00B640F5" w:rsidRDefault="00835524" w:rsidP="00B640F5">
      <w:pPr>
        <w:spacing w:after="0"/>
        <w:jc w:val="right"/>
        <w:rPr>
          <w:b/>
        </w:rPr>
      </w:pPr>
    </w:p>
    <w:tbl>
      <w:tblPr>
        <w:tblW w:w="4992" w:type="pct"/>
        <w:tblLayout w:type="fixed"/>
        <w:tblLook w:val="0000" w:firstRow="0" w:lastRow="0" w:firstColumn="0" w:lastColumn="0" w:noHBand="0" w:noVBand="0"/>
      </w:tblPr>
      <w:tblGrid>
        <w:gridCol w:w="1856"/>
        <w:gridCol w:w="1254"/>
        <w:gridCol w:w="1342"/>
        <w:gridCol w:w="986"/>
        <w:gridCol w:w="831"/>
        <w:gridCol w:w="526"/>
        <w:gridCol w:w="803"/>
        <w:gridCol w:w="876"/>
        <w:gridCol w:w="846"/>
      </w:tblGrid>
      <w:tr w:rsidR="00835524" w:rsidRPr="00B640F5" w:rsidTr="00B640F5">
        <w:trPr>
          <w:trHeight w:val="23"/>
          <w:tblHeader/>
        </w:trPr>
        <w:tc>
          <w:tcPr>
            <w:tcW w:w="995" w:type="pct"/>
            <w:vMerge w:val="restar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Наименование автодороги</w:t>
            </w:r>
          </w:p>
        </w:tc>
        <w:tc>
          <w:tcPr>
            <w:tcW w:w="673" w:type="pct"/>
            <w:vMerge w:val="restar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1E0272">
            <w:pPr>
              <w:spacing w:after="0"/>
              <w:jc w:val="center"/>
              <w:rPr>
                <w:b/>
              </w:rPr>
            </w:pPr>
            <w:r w:rsidRPr="00B640F5">
              <w:rPr>
                <w:b/>
              </w:rPr>
              <w:t>Протяженность (км)</w:t>
            </w:r>
          </w:p>
        </w:tc>
        <w:tc>
          <w:tcPr>
            <w:tcW w:w="1695" w:type="pct"/>
            <w:gridSpan w:val="3"/>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Тип покрытия</w:t>
            </w:r>
          </w:p>
        </w:tc>
        <w:tc>
          <w:tcPr>
            <w:tcW w:w="163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rPr>
                <w:b/>
              </w:rPr>
              <w:t>Тех. категория</w:t>
            </w:r>
          </w:p>
        </w:tc>
      </w:tr>
      <w:tr w:rsidR="00835524" w:rsidRPr="00B640F5" w:rsidTr="00B640F5">
        <w:trPr>
          <w:trHeight w:val="23"/>
          <w:tblHeader/>
        </w:trPr>
        <w:tc>
          <w:tcPr>
            <w:tcW w:w="995" w:type="pct"/>
            <w:vMerge/>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rPr>
                <w:b/>
              </w:rPr>
            </w:pPr>
          </w:p>
        </w:tc>
        <w:tc>
          <w:tcPr>
            <w:tcW w:w="673" w:type="pct"/>
            <w:vMerge/>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rPr>
                <w:b/>
              </w:rPr>
            </w:pP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Асфальто-бетон</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гравий</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грунт</w:t>
            </w: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II</w:t>
            </w: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III</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IV</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rPr>
                <w:b/>
              </w:rPr>
              <w:t>V</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«Великий Новгород-Нехино»-</w:t>
            </w:r>
            <w:r w:rsidRPr="00B640F5">
              <w:lastRenderedPageBreak/>
              <w:t>Старая Мельница</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lastRenderedPageBreak/>
              <w:t>4,9</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4,9</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4,9</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Вашково-Видогощь</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14,265</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14,265</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14,265</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Великий Новгород-Луга</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21,020</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21,020</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21,02</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Великий Новгород-Нехино</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23,000</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16,150</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6,85</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21,00</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2,00</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Великий Новгород-Сырково</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1,614</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1,614</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1,614</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Ермолино-Березовка</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2,3</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2,3</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Ермолино-Горынёво</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1,7</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1,7</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1,7</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Люболяды-Нащи</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2,9</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2,9</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2,9</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Новая Мельница-Лешино</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0,9</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0,53</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1,43</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Панковка -«Великий Новгород-Нехино»</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3,8</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3,8</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3,8</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Подъезд к сельсовету в д. Сырково</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0,3</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0,3</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Юго-западный обход Великого-Новгорода</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18,33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18,33</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18,33</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Химкомбинат  -Болотная</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5,33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5,33</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5,33</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Итого</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100,859</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86,609</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14,28</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43,15</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41,779</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15,96</w:t>
            </w:r>
          </w:p>
        </w:tc>
      </w:tr>
    </w:tbl>
    <w:p w:rsidR="00835524" w:rsidRDefault="00835524" w:rsidP="00835524">
      <w:pPr>
        <w:spacing w:after="0" w:line="240" w:lineRule="auto"/>
        <w:ind w:firstLine="851"/>
        <w:jc w:val="both"/>
      </w:pPr>
    </w:p>
    <w:p w:rsidR="00835524" w:rsidRDefault="00835524" w:rsidP="00835524">
      <w:pPr>
        <w:spacing w:after="0" w:line="240" w:lineRule="auto"/>
        <w:ind w:firstLine="851"/>
        <w:jc w:val="center"/>
        <w:rPr>
          <w:b/>
        </w:rPr>
      </w:pPr>
      <w:r w:rsidRPr="00835524">
        <w:rPr>
          <w:b/>
        </w:rPr>
        <w:t>Перечень автомобильных дорог местного значения Ермолинского сельского поселения</w:t>
      </w:r>
    </w:p>
    <w:p w:rsidR="00835524" w:rsidRDefault="00835524" w:rsidP="00835524">
      <w:pPr>
        <w:spacing w:after="0" w:line="240" w:lineRule="auto"/>
        <w:jc w:val="center"/>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1984"/>
        <w:gridCol w:w="993"/>
        <w:gridCol w:w="1985"/>
        <w:gridCol w:w="1984"/>
      </w:tblGrid>
      <w:tr w:rsidR="00835524" w:rsidRPr="00C56A12" w:rsidTr="00C91A59">
        <w:tc>
          <w:tcPr>
            <w:tcW w:w="851"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t>№</w:t>
            </w:r>
          </w:p>
          <w:p w:rsidR="00835524" w:rsidRPr="006F68CF" w:rsidRDefault="00835524" w:rsidP="00835524">
            <w:pPr>
              <w:tabs>
                <w:tab w:val="left" w:pos="3300"/>
              </w:tabs>
              <w:spacing w:after="0" w:line="240" w:lineRule="auto"/>
              <w:jc w:val="center"/>
              <w:rPr>
                <w:b/>
                <w:lang w:eastAsia="ru-RU"/>
              </w:rPr>
            </w:pPr>
            <w:r w:rsidRPr="006F68CF">
              <w:rPr>
                <w:b/>
                <w:lang w:eastAsia="ru-RU"/>
              </w:rPr>
              <w:t>п/п</w:t>
            </w:r>
          </w:p>
        </w:tc>
        <w:tc>
          <w:tcPr>
            <w:tcW w:w="2410"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t>Наименование</w:t>
            </w:r>
          </w:p>
          <w:p w:rsidR="00835524" w:rsidRPr="006F68CF" w:rsidRDefault="00835524" w:rsidP="00835524">
            <w:pPr>
              <w:tabs>
                <w:tab w:val="left" w:pos="3300"/>
              </w:tabs>
              <w:spacing w:after="0" w:line="240" w:lineRule="auto"/>
              <w:jc w:val="center"/>
              <w:rPr>
                <w:b/>
                <w:lang w:eastAsia="ru-RU"/>
              </w:rPr>
            </w:pPr>
            <w:r w:rsidRPr="006F68CF">
              <w:rPr>
                <w:b/>
                <w:lang w:eastAsia="ru-RU"/>
              </w:rPr>
              <w:t>автомобильной дороги</w:t>
            </w:r>
          </w:p>
          <w:p w:rsidR="00835524" w:rsidRPr="006F68CF" w:rsidRDefault="00835524" w:rsidP="00835524">
            <w:pPr>
              <w:tabs>
                <w:tab w:val="left" w:pos="3300"/>
              </w:tabs>
              <w:spacing w:after="0" w:line="240" w:lineRule="auto"/>
              <w:jc w:val="center"/>
              <w:rPr>
                <w:b/>
                <w:lang w:eastAsia="ru-RU"/>
              </w:rPr>
            </w:pPr>
          </w:p>
        </w:tc>
        <w:tc>
          <w:tcPr>
            <w:tcW w:w="1984"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Идентификационный</w:t>
            </w:r>
          </w:p>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номер автомобильной</w:t>
            </w:r>
          </w:p>
          <w:p w:rsidR="00835524" w:rsidRPr="006F68CF" w:rsidRDefault="00835524" w:rsidP="00835524">
            <w:pPr>
              <w:tabs>
                <w:tab w:val="left" w:pos="3300"/>
              </w:tabs>
              <w:spacing w:after="0" w:line="240" w:lineRule="auto"/>
              <w:jc w:val="center"/>
              <w:rPr>
                <w:b/>
                <w:lang w:eastAsia="ru-RU"/>
              </w:rPr>
            </w:pPr>
            <w:r w:rsidRPr="006F68CF">
              <w:rPr>
                <w:b/>
                <w:lang w:eastAsia="ru-RU"/>
              </w:rPr>
              <w:t>дороги</w:t>
            </w:r>
          </w:p>
        </w:tc>
        <w:tc>
          <w:tcPr>
            <w:tcW w:w="993"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Протяженность</w:t>
            </w:r>
          </w:p>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автомобильной дороги</w:t>
            </w:r>
          </w:p>
          <w:p w:rsidR="00835524" w:rsidRPr="006F68CF" w:rsidRDefault="00835524" w:rsidP="00835524">
            <w:pPr>
              <w:tabs>
                <w:tab w:val="left" w:pos="3300"/>
              </w:tabs>
              <w:spacing w:after="0" w:line="240" w:lineRule="auto"/>
              <w:jc w:val="center"/>
              <w:rPr>
                <w:b/>
                <w:lang w:eastAsia="ru-RU"/>
              </w:rPr>
            </w:pPr>
            <w:r w:rsidRPr="006F68CF">
              <w:rPr>
                <w:b/>
                <w:lang w:eastAsia="ru-RU"/>
              </w:rPr>
              <w:t>м.</w:t>
            </w:r>
          </w:p>
        </w:tc>
        <w:tc>
          <w:tcPr>
            <w:tcW w:w="1985"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 xml:space="preserve">Сведения о соответствии автодороги и ее </w:t>
            </w:r>
            <w:r w:rsidRPr="006F68CF">
              <w:rPr>
                <w:b/>
                <w:lang w:eastAsia="ru-RU"/>
              </w:rPr>
              <w:lastRenderedPageBreak/>
              <w:t>участков техническим характеристикам класса и категории автомобильной дороги</w:t>
            </w:r>
          </w:p>
        </w:tc>
        <w:tc>
          <w:tcPr>
            <w:tcW w:w="1984"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Вид разрешенного использования</w:t>
            </w:r>
          </w:p>
        </w:tc>
      </w:tr>
      <w:tr w:rsidR="00835524" w:rsidRPr="00C56A12" w:rsidTr="00C91A59">
        <w:trPr>
          <w:trHeight w:val="450"/>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Сырково, </w:t>
            </w:r>
          </w:p>
          <w:p w:rsidR="00835524" w:rsidRPr="00600FBA" w:rsidRDefault="00835524" w:rsidP="00835524">
            <w:pPr>
              <w:tabs>
                <w:tab w:val="left" w:pos="3300"/>
              </w:tabs>
              <w:spacing w:after="0" w:line="240" w:lineRule="auto"/>
              <w:rPr>
                <w:lang w:eastAsia="ru-RU"/>
              </w:rPr>
            </w:pPr>
            <w:r w:rsidRPr="00600FBA">
              <w:rPr>
                <w:lang w:eastAsia="ru-RU"/>
              </w:rPr>
              <w:t xml:space="preserve">ул. Пролетарская </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С-01</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378</w:t>
            </w:r>
          </w:p>
        </w:tc>
        <w:tc>
          <w:tcPr>
            <w:tcW w:w="1985"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5</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 xml:space="preserve">дорога местного значения переулок Технический </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С-02</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70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70"/>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проезд по ул. Советская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С-03</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125,5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 xml:space="preserve">Дорога местного значения ул. Лесная, </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С-04</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140"/>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ул. Мостостроительная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С-05</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316,4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6</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ул. Заречная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С-06</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938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88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между ул. Рабочая и ул. Центральная (проезд № 1)</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С-07</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142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801"/>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8</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между ул. Рабочая и ул. Центральная (проезд № 2)</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С-08</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747"/>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9</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ул. Рабочая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С-09</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1317,45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color w:val="000000"/>
                <w:lang w:eastAsia="ru-RU"/>
              </w:rPr>
            </w:pPr>
            <w:r>
              <w:rPr>
                <w:color w:val="000000"/>
                <w:lang w:eastAsia="ru-RU"/>
              </w:rPr>
              <w:t>10</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ул. Дачная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С-10</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461</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ул. Веряжская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С-11</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609,1</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lastRenderedPageBreak/>
              <w:t>Дорога местного значения ул. Пригородная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lastRenderedPageBreak/>
              <w:t>49 225 856 ОП МП С-12</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674,4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д. Сырково, ул. Советская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С-13</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250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Болотная </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(д.7-35-школа - д. 21-19-17)</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С-14</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770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Вяжищи</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монастырь - д. № 1</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С-15</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1535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16</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Вяжищи</w:t>
            </w:r>
          </w:p>
          <w:p w:rsidR="00835524" w:rsidRPr="00600FBA" w:rsidRDefault="00835524" w:rsidP="00835524">
            <w:pPr>
              <w:tabs>
                <w:tab w:val="left" w:pos="3300"/>
              </w:tabs>
              <w:spacing w:after="0" w:line="240" w:lineRule="auto"/>
              <w:rPr>
                <w:lang w:eastAsia="ru-RU"/>
              </w:rPr>
            </w:pPr>
            <w:r w:rsidRPr="00600FBA">
              <w:rPr>
                <w:lang w:eastAsia="ru-RU"/>
              </w:rPr>
              <w:t xml:space="preserve">дорога местного значения д. № 50 - кладбище, </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С-16</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Проезд к д. 9 ул. Пролетарская</w:t>
            </w:r>
          </w:p>
        </w:tc>
        <w:tc>
          <w:tcPr>
            <w:tcW w:w="1984" w:type="dxa"/>
            <w:vAlign w:val="center"/>
          </w:tcPr>
          <w:p w:rsidR="00835524" w:rsidRPr="00600FBA" w:rsidRDefault="00835524" w:rsidP="00835524">
            <w:pPr>
              <w:jc w:val="center"/>
              <w:rPr>
                <w:lang w:eastAsia="ru-RU"/>
              </w:rPr>
            </w:pPr>
            <w:r w:rsidRPr="00600FBA">
              <w:rPr>
                <w:lang w:eastAsia="ru-RU"/>
              </w:rPr>
              <w:t>49 225 856 ОП МП С - 18</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128 (631м</w:t>
            </w:r>
            <w:r w:rsidRPr="00600FBA">
              <w:rPr>
                <w:sz w:val="20"/>
                <w:szCs w:val="20"/>
                <w:lang w:eastAsia="ru-RU"/>
              </w:rPr>
              <w:t>2</w:t>
            </w:r>
            <w:r w:rsidRPr="00600FBA">
              <w:rPr>
                <w:lang w:eastAsia="ru-RU"/>
              </w:rPr>
              <w:t>)</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18</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Проезд к д. 5 ул. Пролетарская</w:t>
            </w:r>
          </w:p>
        </w:tc>
        <w:tc>
          <w:tcPr>
            <w:tcW w:w="1984" w:type="dxa"/>
            <w:vAlign w:val="center"/>
          </w:tcPr>
          <w:p w:rsidR="00835524" w:rsidRPr="00600FBA" w:rsidRDefault="00835524" w:rsidP="00835524">
            <w:pPr>
              <w:jc w:val="center"/>
              <w:rPr>
                <w:lang w:eastAsia="ru-RU"/>
              </w:rPr>
            </w:pPr>
            <w:r w:rsidRPr="00600FBA">
              <w:rPr>
                <w:lang w:eastAsia="ru-RU"/>
              </w:rPr>
              <w:t>49 225 856 ОП МП С - 19</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100 (337,8м</w:t>
            </w:r>
            <w:r w:rsidRPr="00600FBA">
              <w:rPr>
                <w:sz w:val="20"/>
                <w:szCs w:val="20"/>
                <w:lang w:eastAsia="ru-RU"/>
              </w:rPr>
              <w:t>2</w:t>
            </w:r>
            <w:r w:rsidRPr="00600FBA">
              <w:rPr>
                <w:lang w:eastAsia="ru-RU"/>
              </w:rPr>
              <w:t>)</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19</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Проезд к д. 10 ул. Пролетарская</w:t>
            </w:r>
          </w:p>
        </w:tc>
        <w:tc>
          <w:tcPr>
            <w:tcW w:w="1984" w:type="dxa"/>
            <w:vAlign w:val="center"/>
          </w:tcPr>
          <w:p w:rsidR="00835524" w:rsidRPr="00600FBA" w:rsidRDefault="00835524" w:rsidP="00835524">
            <w:pPr>
              <w:jc w:val="center"/>
              <w:rPr>
                <w:lang w:eastAsia="ru-RU"/>
              </w:rPr>
            </w:pPr>
            <w:r w:rsidRPr="00600FBA">
              <w:rPr>
                <w:lang w:eastAsia="ru-RU"/>
              </w:rPr>
              <w:t>49 225 856 ОП МП С - 20</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82,2 (870,4м2)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20</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Проезд между ул. Лесной и ул. Пролетарская у МЖД д.1</w:t>
            </w:r>
          </w:p>
        </w:tc>
        <w:tc>
          <w:tcPr>
            <w:tcW w:w="1984" w:type="dxa"/>
            <w:vAlign w:val="center"/>
          </w:tcPr>
          <w:p w:rsidR="00835524" w:rsidRPr="00600FBA" w:rsidRDefault="00835524" w:rsidP="00835524">
            <w:pPr>
              <w:jc w:val="center"/>
              <w:rPr>
                <w:lang w:eastAsia="ru-RU"/>
              </w:rPr>
            </w:pPr>
            <w:r w:rsidRPr="00600FBA">
              <w:rPr>
                <w:lang w:eastAsia="ru-RU"/>
              </w:rPr>
              <w:t>49 225 856 ОП МП С - 21</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144 (705,2м2)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Проезд между ул. Лесной и ул. Пролетарская у МЖД д. 2</w:t>
            </w:r>
          </w:p>
        </w:tc>
        <w:tc>
          <w:tcPr>
            <w:tcW w:w="1984" w:type="dxa"/>
            <w:vAlign w:val="center"/>
          </w:tcPr>
          <w:p w:rsidR="00835524" w:rsidRPr="00600FBA" w:rsidRDefault="00835524" w:rsidP="00835524">
            <w:pPr>
              <w:jc w:val="center"/>
              <w:rPr>
                <w:lang w:eastAsia="ru-RU"/>
              </w:rPr>
            </w:pPr>
            <w:r w:rsidRPr="00600FBA">
              <w:rPr>
                <w:lang w:eastAsia="ru-RU"/>
              </w:rPr>
              <w:t>49 225 856 ОП МП С - 22</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142 (557м2)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22</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Проезд к д. 3 ул. Лесная</w:t>
            </w:r>
          </w:p>
        </w:tc>
        <w:tc>
          <w:tcPr>
            <w:tcW w:w="1984" w:type="dxa"/>
            <w:vAlign w:val="center"/>
          </w:tcPr>
          <w:p w:rsidR="00835524" w:rsidRPr="00600FBA" w:rsidRDefault="00835524" w:rsidP="00835524">
            <w:pPr>
              <w:jc w:val="center"/>
              <w:rPr>
                <w:lang w:eastAsia="ru-RU"/>
              </w:rPr>
            </w:pPr>
            <w:r w:rsidRPr="00600FBA">
              <w:rPr>
                <w:lang w:eastAsia="ru-RU"/>
              </w:rPr>
              <w:t>49 225 856 ОП МП С - 23</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105 (346,1м2)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w:t>
            </w:r>
          </w:p>
          <w:p w:rsidR="00835524" w:rsidRPr="00600FBA" w:rsidRDefault="00835524" w:rsidP="00835524">
            <w:pPr>
              <w:tabs>
                <w:tab w:val="left" w:pos="3300"/>
              </w:tabs>
              <w:spacing w:after="0" w:line="240" w:lineRule="auto"/>
              <w:rPr>
                <w:lang w:eastAsia="ru-RU"/>
              </w:rPr>
            </w:pPr>
            <w:r w:rsidRPr="00600FBA">
              <w:rPr>
                <w:lang w:eastAsia="ru-RU"/>
              </w:rPr>
              <w:t>Проезд к д. 20 ул. Центральная</w:t>
            </w:r>
          </w:p>
        </w:tc>
        <w:tc>
          <w:tcPr>
            <w:tcW w:w="1984" w:type="dxa"/>
            <w:vAlign w:val="center"/>
          </w:tcPr>
          <w:p w:rsidR="00835524" w:rsidRPr="00600FBA" w:rsidRDefault="00835524" w:rsidP="00835524">
            <w:pPr>
              <w:jc w:val="center"/>
              <w:rPr>
                <w:lang w:eastAsia="ru-RU"/>
              </w:rPr>
            </w:pPr>
            <w:r w:rsidRPr="00600FBA">
              <w:rPr>
                <w:lang w:eastAsia="ru-RU"/>
              </w:rPr>
              <w:t>49 225 856 ОП МП С - 24</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60 (228м2)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 ул. Полевая от 0 до границ крайних участков</w:t>
            </w:r>
          </w:p>
        </w:tc>
        <w:tc>
          <w:tcPr>
            <w:tcW w:w="1984" w:type="dxa"/>
            <w:vAlign w:val="center"/>
          </w:tcPr>
          <w:p w:rsidR="00835524" w:rsidRPr="00600FBA" w:rsidRDefault="00835524" w:rsidP="00835524">
            <w:pPr>
              <w:jc w:val="center"/>
              <w:rPr>
                <w:lang w:eastAsia="ru-RU"/>
              </w:rPr>
            </w:pPr>
            <w:r w:rsidRPr="00600FBA">
              <w:rPr>
                <w:lang w:eastAsia="ru-RU"/>
              </w:rPr>
              <w:t>49 225 856 ОП МП С - 25</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398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 ул. Новая  от 0 до границ крайних участков</w:t>
            </w:r>
          </w:p>
        </w:tc>
        <w:tc>
          <w:tcPr>
            <w:tcW w:w="1984" w:type="dxa"/>
            <w:vAlign w:val="center"/>
          </w:tcPr>
          <w:p w:rsidR="00835524" w:rsidRPr="00600FBA" w:rsidRDefault="00835524" w:rsidP="00835524">
            <w:pPr>
              <w:jc w:val="center"/>
              <w:rPr>
                <w:lang w:eastAsia="ru-RU"/>
              </w:rPr>
            </w:pPr>
            <w:r w:rsidRPr="00600FBA">
              <w:rPr>
                <w:lang w:eastAsia="ru-RU"/>
              </w:rPr>
              <w:t>49 225 856 ОП МП С - 26</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668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lastRenderedPageBreak/>
              <w:t>26</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 ул. Южная от 0 до границ крайних участков</w:t>
            </w:r>
          </w:p>
        </w:tc>
        <w:tc>
          <w:tcPr>
            <w:tcW w:w="1984" w:type="dxa"/>
            <w:vAlign w:val="center"/>
          </w:tcPr>
          <w:p w:rsidR="00835524" w:rsidRPr="00600FBA" w:rsidRDefault="00835524" w:rsidP="00835524">
            <w:pPr>
              <w:jc w:val="center"/>
              <w:rPr>
                <w:lang w:eastAsia="ru-RU"/>
              </w:rPr>
            </w:pPr>
            <w:r w:rsidRPr="00600FBA">
              <w:rPr>
                <w:lang w:eastAsia="ru-RU"/>
              </w:rPr>
              <w:t>49 225 856 ОП МП С - 27</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659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Дорога в дер. Сырково, по ул. Береговая</w:t>
            </w:r>
          </w:p>
        </w:tc>
        <w:tc>
          <w:tcPr>
            <w:tcW w:w="1984" w:type="dxa"/>
            <w:vAlign w:val="center"/>
          </w:tcPr>
          <w:p w:rsidR="00835524" w:rsidRPr="00600FBA" w:rsidRDefault="00835524" w:rsidP="00835524">
            <w:pPr>
              <w:jc w:val="center"/>
              <w:rPr>
                <w:lang w:eastAsia="ru-RU"/>
              </w:rPr>
            </w:pPr>
            <w:r w:rsidRPr="00600FBA">
              <w:rPr>
                <w:lang w:eastAsia="ru-RU"/>
              </w:rPr>
              <w:t>49 225 856 ОП МП С - 28</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755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28</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Сырково, ул. Лесная  от 0+330 до начала ул. Южная</w:t>
            </w:r>
          </w:p>
        </w:tc>
        <w:tc>
          <w:tcPr>
            <w:tcW w:w="1984" w:type="dxa"/>
            <w:vAlign w:val="center"/>
          </w:tcPr>
          <w:p w:rsidR="00835524" w:rsidRPr="00600FBA" w:rsidRDefault="00835524" w:rsidP="00835524">
            <w:pPr>
              <w:jc w:val="center"/>
              <w:rPr>
                <w:lang w:eastAsia="ru-RU"/>
              </w:rPr>
            </w:pPr>
            <w:r w:rsidRPr="00600FBA">
              <w:rPr>
                <w:lang w:eastAsia="ru-RU"/>
              </w:rPr>
              <w:t>49 225 856 ОП МП С - 29</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392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29</w:t>
            </w:r>
          </w:p>
        </w:tc>
        <w:tc>
          <w:tcPr>
            <w:tcW w:w="2410" w:type="dxa"/>
          </w:tcPr>
          <w:p w:rsidR="00835524" w:rsidRPr="00600FBA" w:rsidRDefault="00835524" w:rsidP="00835524">
            <w:pPr>
              <w:tabs>
                <w:tab w:val="left" w:pos="3300"/>
              </w:tabs>
              <w:spacing w:after="0" w:line="240" w:lineRule="auto"/>
              <w:rPr>
                <w:lang w:eastAsia="ru-RU"/>
              </w:rPr>
            </w:pPr>
            <w:r>
              <w:rPr>
                <w:lang w:eastAsia="ru-RU"/>
              </w:rPr>
              <w:t>д. Сырково, ул. Садовая</w:t>
            </w:r>
          </w:p>
        </w:tc>
        <w:tc>
          <w:tcPr>
            <w:tcW w:w="1984" w:type="dxa"/>
            <w:vAlign w:val="center"/>
          </w:tcPr>
          <w:p w:rsidR="00835524" w:rsidRPr="00600FBA" w:rsidRDefault="00835524" w:rsidP="00835524">
            <w:pPr>
              <w:jc w:val="center"/>
              <w:rPr>
                <w:lang w:eastAsia="ru-RU"/>
              </w:rPr>
            </w:pPr>
            <w:r w:rsidRPr="00600FBA">
              <w:rPr>
                <w:lang w:eastAsia="ru-RU"/>
              </w:rPr>
              <w:t xml:space="preserve">49 225 856 ОП МП С - </w:t>
            </w:r>
            <w:r>
              <w:rPr>
                <w:lang w:eastAsia="ru-RU"/>
              </w:rPr>
              <w:t>30</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724</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30</w:t>
            </w:r>
          </w:p>
        </w:tc>
        <w:tc>
          <w:tcPr>
            <w:tcW w:w="2410" w:type="dxa"/>
          </w:tcPr>
          <w:p w:rsidR="00835524" w:rsidRDefault="00835524" w:rsidP="00835524">
            <w:pPr>
              <w:tabs>
                <w:tab w:val="left" w:pos="3300"/>
              </w:tabs>
              <w:spacing w:after="0" w:line="240" w:lineRule="auto"/>
              <w:rPr>
                <w:lang w:eastAsia="ru-RU"/>
              </w:rPr>
            </w:pPr>
            <w:r>
              <w:rPr>
                <w:lang w:eastAsia="ru-RU"/>
              </w:rPr>
              <w:t xml:space="preserve">д. Вяжищи, </w:t>
            </w:r>
          </w:p>
          <w:p w:rsidR="00835524" w:rsidRDefault="00835524" w:rsidP="00835524">
            <w:pPr>
              <w:tabs>
                <w:tab w:val="left" w:pos="3300"/>
              </w:tabs>
              <w:spacing w:after="0" w:line="240" w:lineRule="auto"/>
              <w:rPr>
                <w:lang w:eastAsia="ru-RU"/>
              </w:rPr>
            </w:pPr>
            <w:r>
              <w:rPr>
                <w:lang w:eastAsia="ru-RU"/>
              </w:rPr>
              <w:t>ул. Монастырская</w:t>
            </w:r>
          </w:p>
        </w:tc>
        <w:tc>
          <w:tcPr>
            <w:tcW w:w="1984" w:type="dxa"/>
            <w:vAlign w:val="center"/>
          </w:tcPr>
          <w:p w:rsidR="00835524" w:rsidRPr="00600FBA" w:rsidRDefault="00835524" w:rsidP="00835524">
            <w:pPr>
              <w:jc w:val="center"/>
              <w:rPr>
                <w:lang w:eastAsia="ru-RU"/>
              </w:rPr>
            </w:pPr>
            <w:r w:rsidRPr="00600FBA">
              <w:rPr>
                <w:lang w:eastAsia="ru-RU"/>
              </w:rPr>
              <w:t xml:space="preserve">49 225 856 ОП МП С - </w:t>
            </w:r>
            <w:r>
              <w:rPr>
                <w:lang w:eastAsia="ru-RU"/>
              </w:rPr>
              <w:t>31</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1127</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31</w:t>
            </w:r>
          </w:p>
        </w:tc>
        <w:tc>
          <w:tcPr>
            <w:tcW w:w="2410" w:type="dxa"/>
            <w:vAlign w:val="center"/>
          </w:tcPr>
          <w:p w:rsidR="00835524" w:rsidRPr="00600FBA" w:rsidRDefault="00835524" w:rsidP="00835524">
            <w:pPr>
              <w:spacing w:after="0" w:line="240" w:lineRule="auto"/>
              <w:rPr>
                <w:lang w:eastAsia="ru-RU"/>
              </w:rPr>
            </w:pPr>
            <w:r>
              <w:rPr>
                <w:lang w:eastAsia="ru-RU"/>
              </w:rPr>
              <w:t>д</w:t>
            </w:r>
            <w:r w:rsidRPr="00600FBA">
              <w:rPr>
                <w:lang w:eastAsia="ru-RU"/>
              </w:rPr>
              <w:t>.</w:t>
            </w:r>
            <w:r>
              <w:rPr>
                <w:lang w:eastAsia="ru-RU"/>
              </w:rPr>
              <w:t xml:space="preserve"> </w:t>
            </w:r>
            <w:r w:rsidRPr="00600FBA">
              <w:rPr>
                <w:lang w:eastAsia="ru-RU"/>
              </w:rPr>
              <w:t>Ермолино</w:t>
            </w:r>
          </w:p>
          <w:p w:rsidR="00835524" w:rsidRPr="00600FBA" w:rsidRDefault="00835524" w:rsidP="00835524">
            <w:pPr>
              <w:spacing w:after="0" w:line="240" w:lineRule="auto"/>
              <w:rPr>
                <w:lang w:eastAsia="ru-RU"/>
              </w:rPr>
            </w:pPr>
            <w:r w:rsidRPr="00600FBA">
              <w:rPr>
                <w:lang w:eastAsia="ru-RU"/>
              </w:rPr>
              <w:t xml:space="preserve">проезд от дома №.15 до дома №.25б – до дома №. 61 - перекресток c ул. на </w:t>
            </w:r>
            <w:r w:rsidRPr="00600FBA">
              <w:rPr>
                <w:spacing w:val="6"/>
                <w:lang w:eastAsia="ru-RU"/>
              </w:rPr>
              <w:t>д. Горынево</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МП- 01</w:t>
            </w:r>
          </w:p>
        </w:tc>
        <w:tc>
          <w:tcPr>
            <w:tcW w:w="993" w:type="dxa"/>
            <w:vAlign w:val="center"/>
          </w:tcPr>
          <w:p w:rsidR="00835524" w:rsidRPr="00600FBA" w:rsidRDefault="00835524" w:rsidP="00835524">
            <w:pPr>
              <w:spacing w:after="0" w:line="100" w:lineRule="atLeast"/>
              <w:ind w:right="252"/>
              <w:jc w:val="center"/>
              <w:rPr>
                <w:lang w:eastAsia="ru-RU"/>
              </w:rPr>
            </w:pPr>
            <w:r w:rsidRPr="00600FBA">
              <w:rPr>
                <w:lang w:eastAsia="ru-RU"/>
              </w:rPr>
              <w:t>614,4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32</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д. Ермолино,</w:t>
            </w:r>
          </w:p>
          <w:p w:rsidR="00835524" w:rsidRPr="00600FBA" w:rsidRDefault="00835524" w:rsidP="00835524">
            <w:pPr>
              <w:autoSpaceDE w:val="0"/>
              <w:spacing w:after="0" w:line="240" w:lineRule="auto"/>
              <w:rPr>
                <w:lang w:eastAsia="ru-RU"/>
              </w:rPr>
            </w:pPr>
            <w:r w:rsidRPr="00600FBA">
              <w:rPr>
                <w:lang w:eastAsia="ru-RU"/>
              </w:rPr>
              <w:t>проезд от дома №.16 до ул. Новая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205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33</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д. Ермолино,</w:t>
            </w:r>
          </w:p>
          <w:p w:rsidR="00835524" w:rsidRPr="00600FBA" w:rsidRDefault="00835524" w:rsidP="00835524">
            <w:pPr>
              <w:autoSpaceDE w:val="0"/>
              <w:spacing w:after="0" w:line="240" w:lineRule="auto"/>
              <w:rPr>
                <w:spacing w:val="11"/>
                <w:lang w:eastAsia="ru-RU"/>
              </w:rPr>
            </w:pPr>
            <w:r w:rsidRPr="00600FBA">
              <w:rPr>
                <w:lang w:eastAsia="ru-RU"/>
              </w:rPr>
              <w:t xml:space="preserve"> п</w:t>
            </w:r>
            <w:r w:rsidRPr="00600FBA">
              <w:rPr>
                <w:spacing w:val="11"/>
                <w:lang w:eastAsia="ru-RU"/>
              </w:rPr>
              <w:t>роезд к кладбищу -1</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-03</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34</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д. Ермолино,</w:t>
            </w:r>
          </w:p>
          <w:p w:rsidR="00835524" w:rsidRPr="00600FBA" w:rsidRDefault="00835524" w:rsidP="00835524">
            <w:pPr>
              <w:autoSpaceDE w:val="0"/>
              <w:spacing w:after="0" w:line="240" w:lineRule="auto"/>
              <w:rPr>
                <w:spacing w:val="11"/>
                <w:lang w:eastAsia="ru-RU"/>
              </w:rPr>
            </w:pPr>
            <w:r w:rsidRPr="00600FBA">
              <w:rPr>
                <w:lang w:eastAsia="ru-RU"/>
              </w:rPr>
              <w:t>п</w:t>
            </w:r>
            <w:r w:rsidRPr="00600FBA">
              <w:rPr>
                <w:spacing w:val="11"/>
                <w:lang w:eastAsia="ru-RU"/>
              </w:rPr>
              <w:t>роезд к кладбищу -2</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107,7</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35</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д. Ермолино ,</w:t>
            </w:r>
          </w:p>
          <w:p w:rsidR="00835524" w:rsidRPr="00600FBA" w:rsidRDefault="00835524" w:rsidP="00835524">
            <w:pPr>
              <w:autoSpaceDE w:val="0"/>
              <w:spacing w:after="0" w:line="240" w:lineRule="auto"/>
              <w:rPr>
                <w:lang w:eastAsia="ru-RU"/>
              </w:rPr>
            </w:pPr>
            <w:r w:rsidRPr="00600FBA">
              <w:rPr>
                <w:lang w:eastAsia="ru-RU"/>
              </w:rPr>
              <w:t>проезд от дома № 42 до дома № 54</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200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36</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д.Ермолино,</w:t>
            </w:r>
          </w:p>
          <w:p w:rsidR="00835524" w:rsidRPr="00600FBA" w:rsidRDefault="00835524" w:rsidP="00835524">
            <w:pPr>
              <w:autoSpaceDE w:val="0"/>
              <w:spacing w:after="0" w:line="240" w:lineRule="auto"/>
              <w:rPr>
                <w:lang w:eastAsia="ru-RU"/>
              </w:rPr>
            </w:pPr>
            <w:r w:rsidRPr="00600FBA">
              <w:rPr>
                <w:lang w:eastAsia="ru-RU"/>
              </w:rPr>
              <w:t>проезд от д.№ 72 до дома №.92</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-06</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700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37</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д.Ермолино,</w:t>
            </w:r>
          </w:p>
          <w:p w:rsidR="00835524" w:rsidRPr="00600FBA" w:rsidRDefault="00835524" w:rsidP="00835524">
            <w:pPr>
              <w:autoSpaceDE w:val="0"/>
              <w:spacing w:after="0" w:line="240" w:lineRule="auto"/>
              <w:rPr>
                <w:lang w:eastAsia="ru-RU"/>
              </w:rPr>
            </w:pPr>
            <w:r w:rsidRPr="00600FBA">
              <w:rPr>
                <w:lang w:eastAsia="ru-RU"/>
              </w:rPr>
              <w:t xml:space="preserve"> проезд от д.79 </w:t>
            </w:r>
            <w:r w:rsidRPr="00600FBA">
              <w:rPr>
                <w:spacing w:val="-2"/>
                <w:lang w:eastAsia="ru-RU"/>
              </w:rPr>
              <w:t>к котельной</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-07</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101</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38</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д.Ермолино,</w:t>
            </w:r>
          </w:p>
          <w:p w:rsidR="00835524" w:rsidRPr="00600FBA" w:rsidRDefault="00835524" w:rsidP="00835524">
            <w:pPr>
              <w:autoSpaceDE w:val="0"/>
              <w:spacing w:after="0" w:line="240" w:lineRule="auto"/>
              <w:rPr>
                <w:spacing w:val="-5"/>
                <w:lang w:eastAsia="ru-RU"/>
              </w:rPr>
            </w:pPr>
            <w:r w:rsidRPr="00600FBA">
              <w:rPr>
                <w:lang w:eastAsia="ru-RU"/>
              </w:rPr>
              <w:t xml:space="preserve"> проезд от </w:t>
            </w:r>
            <w:r w:rsidRPr="00600FBA">
              <w:rPr>
                <w:spacing w:val="6"/>
                <w:lang w:eastAsia="ru-RU"/>
              </w:rPr>
              <w:t xml:space="preserve">центральной дороги к ДК, </w:t>
            </w:r>
            <w:r w:rsidRPr="00600FBA">
              <w:rPr>
                <w:spacing w:val="1"/>
                <w:lang w:eastAsia="ru-RU"/>
              </w:rPr>
              <w:t xml:space="preserve">вдоль магазина к </w:t>
            </w:r>
            <w:r w:rsidRPr="00600FBA">
              <w:rPr>
                <w:lang w:eastAsia="ru-RU"/>
              </w:rPr>
              <w:t xml:space="preserve">центральной </w:t>
            </w:r>
            <w:r w:rsidRPr="00600FBA">
              <w:rPr>
                <w:spacing w:val="-5"/>
                <w:lang w:eastAsia="ru-RU"/>
              </w:rPr>
              <w:t>дороге</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0-08</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133</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39</w:t>
            </w:r>
          </w:p>
        </w:tc>
        <w:tc>
          <w:tcPr>
            <w:tcW w:w="2410" w:type="dxa"/>
            <w:vAlign w:val="center"/>
          </w:tcPr>
          <w:p w:rsidR="00835524" w:rsidRPr="00600FBA" w:rsidRDefault="00835524" w:rsidP="00835524">
            <w:pPr>
              <w:suppressLineNumbers/>
              <w:suppressAutoHyphens/>
              <w:spacing w:after="0" w:line="240" w:lineRule="auto"/>
              <w:rPr>
                <w:lang w:eastAsia="ar-SA"/>
              </w:rPr>
            </w:pPr>
            <w:r>
              <w:rPr>
                <w:lang w:eastAsia="ar-SA"/>
              </w:rPr>
              <w:t>д.Ермолино</w:t>
            </w:r>
            <w:r w:rsidRPr="00600FBA">
              <w:rPr>
                <w:lang w:eastAsia="ar-SA"/>
              </w:rPr>
              <w:t>,</w:t>
            </w:r>
          </w:p>
          <w:p w:rsidR="00835524" w:rsidRPr="00600FBA" w:rsidRDefault="00835524" w:rsidP="00835524">
            <w:pPr>
              <w:suppressLineNumbers/>
              <w:suppressAutoHyphens/>
              <w:spacing w:after="0" w:line="240" w:lineRule="auto"/>
              <w:rPr>
                <w:lang w:eastAsia="ar-SA"/>
              </w:rPr>
            </w:pPr>
            <w:r w:rsidRPr="00600FBA">
              <w:rPr>
                <w:lang w:eastAsia="ar-SA"/>
              </w:rPr>
              <w:t>ул. Луговая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-9</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934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LineNumbers/>
              <w:suppressAutoHyphens/>
              <w:spacing w:after="0" w:line="240" w:lineRule="auto"/>
              <w:jc w:val="center"/>
              <w:rPr>
                <w:lang w:eastAsia="ar-SA"/>
              </w:rPr>
            </w:pPr>
            <w:r>
              <w:rPr>
                <w:lang w:eastAsia="ar-SA"/>
              </w:rPr>
              <w:t>40</w:t>
            </w:r>
          </w:p>
        </w:tc>
        <w:tc>
          <w:tcPr>
            <w:tcW w:w="2410" w:type="dxa"/>
            <w:vAlign w:val="center"/>
          </w:tcPr>
          <w:p w:rsidR="00835524" w:rsidRPr="00600FBA" w:rsidRDefault="00835524" w:rsidP="00835524">
            <w:pPr>
              <w:suppressLineNumbers/>
              <w:suppressAutoHyphens/>
              <w:spacing w:after="0" w:line="240" w:lineRule="auto"/>
              <w:rPr>
                <w:lang w:eastAsia="ar-SA"/>
              </w:rPr>
            </w:pPr>
            <w:r w:rsidRPr="00600FBA">
              <w:rPr>
                <w:lang w:eastAsia="ar-SA"/>
              </w:rPr>
              <w:t>д.Ермолино,</w:t>
            </w:r>
          </w:p>
          <w:p w:rsidR="00835524" w:rsidRPr="00600FBA" w:rsidRDefault="00835524" w:rsidP="00835524">
            <w:pPr>
              <w:suppressLineNumbers/>
              <w:suppressAutoHyphens/>
              <w:spacing w:after="0" w:line="240" w:lineRule="auto"/>
              <w:rPr>
                <w:lang w:eastAsia="ar-SA"/>
              </w:rPr>
            </w:pPr>
            <w:r w:rsidRPr="00600FBA">
              <w:rPr>
                <w:lang w:eastAsia="ar-SA"/>
              </w:rPr>
              <w:t>ул. Новая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–10</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900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LineNumbers/>
              <w:suppressAutoHyphens/>
              <w:spacing w:after="0" w:line="240" w:lineRule="auto"/>
              <w:jc w:val="center"/>
              <w:rPr>
                <w:lang w:eastAsia="ar-SA"/>
              </w:rPr>
            </w:pPr>
            <w:r>
              <w:rPr>
                <w:lang w:eastAsia="ar-SA"/>
              </w:rPr>
              <w:lastRenderedPageBreak/>
              <w:t>41</w:t>
            </w:r>
          </w:p>
        </w:tc>
        <w:tc>
          <w:tcPr>
            <w:tcW w:w="2410" w:type="dxa"/>
            <w:vAlign w:val="center"/>
          </w:tcPr>
          <w:p w:rsidR="00835524" w:rsidRPr="00600FBA" w:rsidRDefault="00835524" w:rsidP="00835524">
            <w:pPr>
              <w:suppressLineNumbers/>
              <w:suppressAutoHyphens/>
              <w:spacing w:after="0" w:line="240" w:lineRule="auto"/>
              <w:rPr>
                <w:lang w:eastAsia="ar-SA"/>
              </w:rPr>
            </w:pPr>
            <w:r w:rsidRPr="00600FBA">
              <w:rPr>
                <w:lang w:eastAsia="ar-SA"/>
              </w:rPr>
              <w:t>д.Ермолино,</w:t>
            </w:r>
          </w:p>
          <w:p w:rsidR="00835524" w:rsidRPr="00600FBA" w:rsidRDefault="00835524" w:rsidP="00835524">
            <w:pPr>
              <w:suppressLineNumbers/>
              <w:suppressAutoHyphens/>
              <w:spacing w:after="0" w:line="240" w:lineRule="auto"/>
              <w:rPr>
                <w:lang w:eastAsia="ar-SA"/>
              </w:rPr>
            </w:pPr>
            <w:r w:rsidRPr="00600FBA">
              <w:rPr>
                <w:lang w:eastAsia="ar-SA"/>
              </w:rPr>
              <w:t>ул. Тюменская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-11</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920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42</w:t>
            </w:r>
          </w:p>
        </w:tc>
        <w:tc>
          <w:tcPr>
            <w:tcW w:w="2410" w:type="dxa"/>
            <w:vAlign w:val="center"/>
          </w:tcPr>
          <w:p w:rsidR="00835524" w:rsidRPr="00600FBA" w:rsidRDefault="00835524" w:rsidP="00835524">
            <w:pPr>
              <w:spacing w:after="0" w:line="240" w:lineRule="auto"/>
              <w:rPr>
                <w:lang w:eastAsia="ru-RU"/>
              </w:rPr>
            </w:pPr>
            <w:r w:rsidRPr="00600FBA">
              <w:rPr>
                <w:lang w:eastAsia="ru-RU"/>
              </w:rPr>
              <w:t>д.Ермолино</w:t>
            </w:r>
          </w:p>
          <w:p w:rsidR="00835524" w:rsidRPr="00600FBA" w:rsidRDefault="00835524" w:rsidP="00835524">
            <w:pPr>
              <w:spacing w:after="0" w:line="240" w:lineRule="auto"/>
              <w:rPr>
                <w:lang w:eastAsia="ru-RU"/>
              </w:rPr>
            </w:pPr>
            <w:r w:rsidRPr="00600FBA">
              <w:rPr>
                <w:lang w:eastAsia="ru-RU"/>
              </w:rPr>
              <w:t>дорога от д.94 до убойного. Пункта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-12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43</w:t>
            </w:r>
          </w:p>
        </w:tc>
        <w:tc>
          <w:tcPr>
            <w:tcW w:w="2410" w:type="dxa"/>
          </w:tcPr>
          <w:p w:rsidR="00835524" w:rsidRPr="00600FBA" w:rsidRDefault="00835524" w:rsidP="00835524">
            <w:pPr>
              <w:spacing w:after="0" w:line="100" w:lineRule="atLeast"/>
              <w:jc w:val="both"/>
              <w:rPr>
                <w:lang w:eastAsia="ru-RU"/>
              </w:rPr>
            </w:pPr>
            <w:r w:rsidRPr="00600FBA">
              <w:rPr>
                <w:lang w:eastAsia="ru-RU"/>
              </w:rPr>
              <w:t>д.Вашково,</w:t>
            </w:r>
          </w:p>
          <w:p w:rsidR="00835524" w:rsidRPr="00600FBA" w:rsidRDefault="00835524" w:rsidP="00835524">
            <w:pPr>
              <w:spacing w:after="0" w:line="100" w:lineRule="atLeast"/>
              <w:jc w:val="both"/>
              <w:rPr>
                <w:b/>
                <w:lang w:eastAsia="ru-RU"/>
              </w:rPr>
            </w:pPr>
            <w:r w:rsidRPr="00600FBA">
              <w:rPr>
                <w:lang w:eastAsia="ru-RU"/>
              </w:rPr>
              <w:t>от д.26 до кладбища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-13</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610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44</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Видогощь, </w:t>
            </w:r>
          </w:p>
          <w:p w:rsidR="00835524" w:rsidRPr="00600FBA" w:rsidRDefault="00835524" w:rsidP="00835524">
            <w:pPr>
              <w:spacing w:after="0" w:line="100" w:lineRule="atLeast"/>
              <w:jc w:val="both"/>
              <w:rPr>
                <w:lang w:eastAsia="ru-RU"/>
              </w:rPr>
            </w:pPr>
            <w:r w:rsidRPr="00600FBA">
              <w:rPr>
                <w:lang w:eastAsia="ru-RU"/>
              </w:rPr>
              <w:t>от дома. 29а до д.134</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1085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45</w:t>
            </w:r>
          </w:p>
        </w:tc>
        <w:tc>
          <w:tcPr>
            <w:tcW w:w="2410" w:type="dxa"/>
          </w:tcPr>
          <w:p w:rsidR="00835524" w:rsidRPr="00600FBA" w:rsidRDefault="00835524" w:rsidP="00835524">
            <w:pPr>
              <w:spacing w:after="0" w:line="100" w:lineRule="atLeast"/>
              <w:jc w:val="both"/>
              <w:rPr>
                <w:lang w:eastAsia="ru-RU"/>
              </w:rPr>
            </w:pPr>
            <w:r w:rsidRPr="00600FBA">
              <w:rPr>
                <w:lang w:eastAsia="ru-RU"/>
              </w:rPr>
              <w:t>д. Лешино,</w:t>
            </w:r>
          </w:p>
          <w:p w:rsidR="00835524" w:rsidRPr="00600FBA" w:rsidRDefault="00835524" w:rsidP="00835524">
            <w:pPr>
              <w:spacing w:after="0" w:line="100" w:lineRule="atLeast"/>
              <w:jc w:val="both"/>
              <w:rPr>
                <w:lang w:eastAsia="ru-RU"/>
              </w:rPr>
            </w:pPr>
            <w:r w:rsidRPr="00600FBA">
              <w:rPr>
                <w:lang w:eastAsia="ru-RU"/>
              </w:rPr>
              <w:t>от д.2б до д.36</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790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46</w:t>
            </w:r>
          </w:p>
        </w:tc>
        <w:tc>
          <w:tcPr>
            <w:tcW w:w="2410" w:type="dxa"/>
          </w:tcPr>
          <w:p w:rsidR="00835524" w:rsidRPr="00600FBA" w:rsidRDefault="00835524" w:rsidP="00835524">
            <w:pPr>
              <w:spacing w:after="0" w:line="100" w:lineRule="atLeast"/>
              <w:jc w:val="both"/>
              <w:rPr>
                <w:lang w:eastAsia="ru-RU"/>
              </w:rPr>
            </w:pPr>
            <w:r w:rsidRPr="00600FBA">
              <w:rPr>
                <w:lang w:eastAsia="ru-RU"/>
              </w:rPr>
              <w:t>д. Лешино,</w:t>
            </w:r>
          </w:p>
          <w:p w:rsidR="00835524" w:rsidRPr="00600FBA" w:rsidRDefault="00835524" w:rsidP="00835524">
            <w:pPr>
              <w:spacing w:after="0" w:line="100" w:lineRule="atLeast"/>
              <w:jc w:val="both"/>
              <w:rPr>
                <w:lang w:eastAsia="ru-RU"/>
              </w:rPr>
            </w:pPr>
            <w:r w:rsidRPr="00600FBA">
              <w:rPr>
                <w:lang w:eastAsia="ru-RU"/>
              </w:rPr>
              <w:t>ул. Дорожная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16</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47</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Лешино,     </w:t>
            </w:r>
          </w:p>
          <w:p w:rsidR="00835524" w:rsidRPr="00600FBA" w:rsidRDefault="00835524" w:rsidP="00835524">
            <w:pPr>
              <w:spacing w:after="0" w:line="100" w:lineRule="atLeast"/>
              <w:jc w:val="both"/>
              <w:rPr>
                <w:lang w:eastAsia="ru-RU"/>
              </w:rPr>
            </w:pPr>
            <w:r w:rsidRPr="00600FBA">
              <w:rPr>
                <w:lang w:eastAsia="ru-RU"/>
              </w:rPr>
              <w:t>ул. Гравийная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17</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485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48</w:t>
            </w:r>
          </w:p>
        </w:tc>
        <w:tc>
          <w:tcPr>
            <w:tcW w:w="2410" w:type="dxa"/>
          </w:tcPr>
          <w:p w:rsidR="00835524" w:rsidRPr="00600FBA" w:rsidRDefault="00835524" w:rsidP="00835524">
            <w:pPr>
              <w:spacing w:after="0" w:line="100" w:lineRule="atLeast"/>
              <w:jc w:val="both"/>
              <w:rPr>
                <w:lang w:eastAsia="ru-RU"/>
              </w:rPr>
            </w:pPr>
            <w:r w:rsidRPr="00600FBA">
              <w:rPr>
                <w:lang w:eastAsia="ru-RU"/>
              </w:rPr>
              <w:t>д. Лешино,      ул. Гражданская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18</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49</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Лешино,     </w:t>
            </w:r>
          </w:p>
          <w:p w:rsidR="00835524" w:rsidRPr="00600FBA" w:rsidRDefault="00835524" w:rsidP="00835524">
            <w:pPr>
              <w:spacing w:after="0" w:line="100" w:lineRule="atLeast"/>
              <w:jc w:val="both"/>
              <w:rPr>
                <w:lang w:eastAsia="ru-RU"/>
              </w:rPr>
            </w:pPr>
            <w:r w:rsidRPr="00600FBA">
              <w:rPr>
                <w:lang w:eastAsia="ru-RU"/>
              </w:rPr>
              <w:t xml:space="preserve"> ул. Гаражная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19</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540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50</w:t>
            </w:r>
          </w:p>
        </w:tc>
        <w:tc>
          <w:tcPr>
            <w:tcW w:w="2410" w:type="dxa"/>
          </w:tcPr>
          <w:p w:rsidR="00835524" w:rsidRPr="00600FBA" w:rsidRDefault="00835524" w:rsidP="00835524">
            <w:pPr>
              <w:spacing w:after="0" w:line="100" w:lineRule="atLeast"/>
              <w:jc w:val="both"/>
              <w:rPr>
                <w:lang w:eastAsia="ru-RU"/>
              </w:rPr>
            </w:pPr>
            <w:r w:rsidRPr="00600FBA">
              <w:rPr>
                <w:lang w:eastAsia="ru-RU"/>
              </w:rPr>
              <w:t>д. Лешино,      ул. Листвянка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20</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51</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Лешино,      </w:t>
            </w:r>
          </w:p>
          <w:p w:rsidR="00835524" w:rsidRPr="00600FBA" w:rsidRDefault="00835524" w:rsidP="00835524">
            <w:pPr>
              <w:spacing w:after="0" w:line="100" w:lineRule="atLeast"/>
              <w:jc w:val="both"/>
              <w:rPr>
                <w:lang w:eastAsia="ru-RU"/>
              </w:rPr>
            </w:pPr>
            <w:r w:rsidRPr="00600FBA">
              <w:rPr>
                <w:lang w:eastAsia="ru-RU"/>
              </w:rPr>
              <w:t>ул. Песчаная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21</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52</w:t>
            </w:r>
          </w:p>
        </w:tc>
        <w:tc>
          <w:tcPr>
            <w:tcW w:w="2410" w:type="dxa"/>
          </w:tcPr>
          <w:p w:rsidR="00835524" w:rsidRPr="00600FBA" w:rsidRDefault="00835524" w:rsidP="00835524">
            <w:pPr>
              <w:spacing w:after="0" w:line="100" w:lineRule="atLeast"/>
              <w:jc w:val="both"/>
              <w:rPr>
                <w:lang w:eastAsia="ru-RU"/>
              </w:rPr>
            </w:pPr>
            <w:r w:rsidRPr="00600FBA">
              <w:rPr>
                <w:lang w:eastAsia="ru-RU"/>
              </w:rPr>
              <w:t>д. Лешино,      ул. Заручейная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-22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535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53</w:t>
            </w:r>
          </w:p>
        </w:tc>
        <w:tc>
          <w:tcPr>
            <w:tcW w:w="2410" w:type="dxa"/>
          </w:tcPr>
          <w:p w:rsidR="00835524" w:rsidRPr="00600FBA" w:rsidRDefault="00835524" w:rsidP="00835524">
            <w:pPr>
              <w:spacing w:after="0" w:line="100" w:lineRule="atLeast"/>
              <w:jc w:val="both"/>
              <w:rPr>
                <w:lang w:eastAsia="ru-RU"/>
              </w:rPr>
            </w:pPr>
            <w:r>
              <w:rPr>
                <w:lang w:eastAsia="ru-RU"/>
              </w:rPr>
              <w:t>д. Лешино, проезд к д.2А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-2</w:t>
            </w:r>
            <w:r>
              <w:rPr>
                <w:lang w:eastAsia="ru-RU"/>
              </w:rPr>
              <w:t>3</w:t>
            </w:r>
          </w:p>
        </w:tc>
        <w:tc>
          <w:tcPr>
            <w:tcW w:w="993" w:type="dxa"/>
            <w:vAlign w:val="center"/>
          </w:tcPr>
          <w:p w:rsidR="00835524" w:rsidRPr="00600FBA" w:rsidRDefault="00835524" w:rsidP="00835524">
            <w:pPr>
              <w:spacing w:after="0" w:line="100" w:lineRule="atLeast"/>
              <w:jc w:val="center"/>
              <w:rPr>
                <w:lang w:eastAsia="ru-RU"/>
              </w:rPr>
            </w:pPr>
            <w:r>
              <w:rPr>
                <w:lang w:eastAsia="ru-RU"/>
              </w:rPr>
              <w:t>449</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709D9" w:rsidRDefault="00835524" w:rsidP="00835524">
            <w:pPr>
              <w:suppressAutoHyphens/>
              <w:spacing w:after="0" w:line="100" w:lineRule="atLeast"/>
              <w:jc w:val="center"/>
              <w:rPr>
                <w:lang w:eastAsia="ar-SA"/>
              </w:rPr>
            </w:pPr>
            <w:r w:rsidRPr="006709D9">
              <w:rPr>
                <w:lang w:eastAsia="ar-SA"/>
              </w:rPr>
              <w:t>5</w:t>
            </w:r>
            <w:r>
              <w:rPr>
                <w:lang w:eastAsia="ar-SA"/>
              </w:rPr>
              <w:t>4</w:t>
            </w:r>
          </w:p>
        </w:tc>
        <w:tc>
          <w:tcPr>
            <w:tcW w:w="2410" w:type="dxa"/>
          </w:tcPr>
          <w:p w:rsidR="00835524" w:rsidRPr="00600FBA" w:rsidRDefault="00835524" w:rsidP="00835524">
            <w:pPr>
              <w:spacing w:after="0" w:line="100" w:lineRule="atLeast"/>
              <w:rPr>
                <w:lang w:eastAsia="ru-RU"/>
              </w:rPr>
            </w:pPr>
            <w:r>
              <w:rPr>
                <w:lang w:eastAsia="ru-RU"/>
              </w:rPr>
              <w:t>д.Люболяды</w:t>
            </w:r>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от д.15 до д.29</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24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55</w:t>
            </w:r>
          </w:p>
        </w:tc>
        <w:tc>
          <w:tcPr>
            <w:tcW w:w="2410" w:type="dxa"/>
          </w:tcPr>
          <w:p w:rsidR="00835524" w:rsidRPr="00600FBA" w:rsidRDefault="00835524" w:rsidP="00835524">
            <w:pPr>
              <w:spacing w:after="0" w:line="100" w:lineRule="atLeast"/>
              <w:rPr>
                <w:lang w:eastAsia="ru-RU"/>
              </w:rPr>
            </w:pPr>
            <w:r w:rsidRPr="00600FBA">
              <w:rPr>
                <w:lang w:eastAsia="ru-RU"/>
              </w:rPr>
              <w:t>д. Ляпино,</w:t>
            </w:r>
          </w:p>
          <w:p w:rsidR="00835524" w:rsidRPr="00600FBA" w:rsidRDefault="00835524" w:rsidP="00835524">
            <w:pPr>
              <w:spacing w:after="0" w:line="100" w:lineRule="atLeast"/>
              <w:rPr>
                <w:b/>
                <w:lang w:eastAsia="ru-RU"/>
              </w:rPr>
            </w:pPr>
            <w:r w:rsidRPr="00600FBA">
              <w:rPr>
                <w:lang w:eastAsia="ru-RU"/>
              </w:rPr>
              <w:t>от дороги В. Новгород-Ст. Мельница до деревни</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25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1340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56</w:t>
            </w:r>
          </w:p>
        </w:tc>
        <w:tc>
          <w:tcPr>
            <w:tcW w:w="2410" w:type="dxa"/>
          </w:tcPr>
          <w:p w:rsidR="00835524" w:rsidRPr="00600FBA" w:rsidRDefault="00835524" w:rsidP="00835524">
            <w:pPr>
              <w:spacing w:after="0" w:line="100" w:lineRule="atLeast"/>
              <w:rPr>
                <w:lang w:eastAsia="ru-RU"/>
              </w:rPr>
            </w:pPr>
            <w:r w:rsidRPr="00600FBA">
              <w:rPr>
                <w:lang w:eastAsia="ru-RU"/>
              </w:rPr>
              <w:t xml:space="preserve">д. Нащи  </w:t>
            </w:r>
          </w:p>
          <w:p w:rsidR="00835524" w:rsidRPr="00600FBA" w:rsidRDefault="00835524" w:rsidP="00835524">
            <w:pPr>
              <w:spacing w:after="0" w:line="100" w:lineRule="atLeast"/>
              <w:rPr>
                <w:b/>
                <w:lang w:eastAsia="ru-RU"/>
              </w:rPr>
            </w:pPr>
            <w:r w:rsidRPr="00600FBA">
              <w:rPr>
                <w:lang w:eastAsia="ru-RU"/>
              </w:rPr>
              <w:t>(без названия</w:t>
            </w:r>
            <w:r w:rsidRPr="00600FBA">
              <w:rPr>
                <w:b/>
                <w:lang w:eastAsia="ru-RU"/>
              </w:rPr>
              <w:t>)</w:t>
            </w:r>
          </w:p>
        </w:tc>
        <w:tc>
          <w:tcPr>
            <w:tcW w:w="1984" w:type="dxa"/>
            <w:vAlign w:val="center"/>
          </w:tcPr>
          <w:p w:rsidR="00835524" w:rsidRPr="00600FBA" w:rsidRDefault="00835524" w:rsidP="00835524">
            <w:pPr>
              <w:spacing w:after="0" w:line="100" w:lineRule="atLeast"/>
              <w:jc w:val="center"/>
              <w:rPr>
                <w:lang w:eastAsia="ru-RU"/>
              </w:rPr>
            </w:pPr>
            <w:r>
              <w:rPr>
                <w:lang w:eastAsia="ru-RU"/>
              </w:rPr>
              <w:t>49 225 818 ОП МП -26</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1082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57</w:t>
            </w:r>
          </w:p>
        </w:tc>
        <w:tc>
          <w:tcPr>
            <w:tcW w:w="2410" w:type="dxa"/>
          </w:tcPr>
          <w:p w:rsidR="00835524" w:rsidRPr="00600FBA" w:rsidRDefault="00835524" w:rsidP="00835524">
            <w:pPr>
              <w:spacing w:after="0" w:line="100" w:lineRule="atLeast"/>
              <w:rPr>
                <w:lang w:eastAsia="ru-RU"/>
              </w:rPr>
            </w:pPr>
            <w:r w:rsidRPr="00600FBA">
              <w:rPr>
                <w:lang w:eastAsia="ru-RU"/>
              </w:rPr>
              <w:t>д.Новая Мельница,</w:t>
            </w:r>
          </w:p>
          <w:p w:rsidR="00835524" w:rsidRPr="00600FBA" w:rsidRDefault="00835524" w:rsidP="00835524">
            <w:pPr>
              <w:spacing w:after="0" w:line="100" w:lineRule="atLeast"/>
              <w:rPr>
                <w:lang w:eastAsia="ru-RU"/>
              </w:rPr>
            </w:pPr>
            <w:r w:rsidRPr="00600FBA">
              <w:rPr>
                <w:lang w:eastAsia="ru-RU"/>
              </w:rPr>
              <w:t>ул.Загородная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-2</w:t>
            </w:r>
            <w:r>
              <w:rPr>
                <w:lang w:eastAsia="ru-RU"/>
              </w:rPr>
              <w:t>7</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700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58</w:t>
            </w:r>
          </w:p>
        </w:tc>
        <w:tc>
          <w:tcPr>
            <w:tcW w:w="2410" w:type="dxa"/>
          </w:tcPr>
          <w:p w:rsidR="00835524" w:rsidRPr="00600FBA" w:rsidRDefault="00835524" w:rsidP="00835524">
            <w:pPr>
              <w:spacing w:after="0" w:line="100" w:lineRule="atLeast"/>
              <w:rPr>
                <w:lang w:eastAsia="ru-RU"/>
              </w:rPr>
            </w:pPr>
            <w:r w:rsidRPr="00600FBA">
              <w:rPr>
                <w:lang w:eastAsia="ru-RU"/>
              </w:rPr>
              <w:t>д.Новая Мельница,   ул.2-я Загородная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-2</w:t>
            </w:r>
            <w:r>
              <w:rPr>
                <w:lang w:eastAsia="ru-RU"/>
              </w:rPr>
              <w:t>8</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480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59</w:t>
            </w:r>
          </w:p>
        </w:tc>
        <w:tc>
          <w:tcPr>
            <w:tcW w:w="2410" w:type="dxa"/>
          </w:tcPr>
          <w:p w:rsidR="00835524" w:rsidRPr="00600FBA" w:rsidRDefault="00835524" w:rsidP="00835524">
            <w:pPr>
              <w:spacing w:after="0" w:line="100" w:lineRule="atLeast"/>
              <w:rPr>
                <w:lang w:eastAsia="ru-RU"/>
              </w:rPr>
            </w:pPr>
            <w:r w:rsidRPr="00600FBA">
              <w:rPr>
                <w:lang w:eastAsia="ru-RU"/>
              </w:rPr>
              <w:t>д.Новая Мельница,</w:t>
            </w:r>
          </w:p>
          <w:p w:rsidR="00835524" w:rsidRPr="00600FBA" w:rsidRDefault="00835524" w:rsidP="00835524">
            <w:pPr>
              <w:spacing w:after="0" w:line="100" w:lineRule="atLeast"/>
              <w:rPr>
                <w:lang w:eastAsia="ru-RU"/>
              </w:rPr>
            </w:pPr>
            <w:r w:rsidRPr="00600FBA">
              <w:rPr>
                <w:lang w:eastAsia="ru-RU"/>
              </w:rPr>
              <w:t>ул. Согласия.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-2</w:t>
            </w:r>
            <w:r>
              <w:rPr>
                <w:lang w:eastAsia="ru-RU"/>
              </w:rPr>
              <w:t>9</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1220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60</w:t>
            </w:r>
          </w:p>
        </w:tc>
        <w:tc>
          <w:tcPr>
            <w:tcW w:w="2410" w:type="dxa"/>
          </w:tcPr>
          <w:p w:rsidR="00835524" w:rsidRPr="00600FBA" w:rsidRDefault="00835524" w:rsidP="00835524">
            <w:pPr>
              <w:spacing w:after="0" w:line="100" w:lineRule="atLeast"/>
              <w:rPr>
                <w:lang w:eastAsia="ru-RU"/>
              </w:rPr>
            </w:pPr>
            <w:r w:rsidRPr="00600FBA">
              <w:rPr>
                <w:lang w:eastAsia="ru-RU"/>
              </w:rPr>
              <w:t>д.Новая Мельница,   ул. Новоселов</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30</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lastRenderedPageBreak/>
              <w:t>61</w:t>
            </w:r>
          </w:p>
        </w:tc>
        <w:tc>
          <w:tcPr>
            <w:tcW w:w="2410" w:type="dxa"/>
          </w:tcPr>
          <w:p w:rsidR="00835524" w:rsidRPr="00600FBA" w:rsidRDefault="00835524" w:rsidP="00835524">
            <w:pPr>
              <w:spacing w:after="0" w:line="100" w:lineRule="atLeast"/>
              <w:rPr>
                <w:lang w:eastAsia="ru-RU"/>
              </w:rPr>
            </w:pPr>
            <w:r w:rsidRPr="00600FBA">
              <w:rPr>
                <w:lang w:eastAsia="ru-RU"/>
              </w:rPr>
              <w:t xml:space="preserve">д.Новая Мельница, </w:t>
            </w:r>
          </w:p>
          <w:p w:rsidR="00835524" w:rsidRPr="00600FBA" w:rsidRDefault="00835524" w:rsidP="00835524">
            <w:pPr>
              <w:spacing w:after="0" w:line="100" w:lineRule="atLeast"/>
              <w:rPr>
                <w:lang w:eastAsia="ru-RU"/>
              </w:rPr>
            </w:pPr>
            <w:r w:rsidRPr="00600FBA">
              <w:rPr>
                <w:lang w:eastAsia="ru-RU"/>
              </w:rPr>
              <w:t>ул. Добрая</w:t>
            </w:r>
          </w:p>
        </w:tc>
        <w:tc>
          <w:tcPr>
            <w:tcW w:w="1984" w:type="dxa"/>
            <w:vAlign w:val="center"/>
          </w:tcPr>
          <w:p w:rsidR="00835524" w:rsidRPr="00600FBA" w:rsidRDefault="00835524" w:rsidP="00835524">
            <w:pPr>
              <w:spacing w:after="0" w:line="100" w:lineRule="atLeast"/>
              <w:jc w:val="center"/>
              <w:rPr>
                <w:lang w:eastAsia="ru-RU"/>
              </w:rPr>
            </w:pPr>
            <w:r>
              <w:rPr>
                <w:lang w:eastAsia="ru-RU"/>
              </w:rPr>
              <w:t>49 225 818 ОП МП -31</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435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62</w:t>
            </w:r>
          </w:p>
        </w:tc>
        <w:tc>
          <w:tcPr>
            <w:tcW w:w="2410" w:type="dxa"/>
          </w:tcPr>
          <w:p w:rsidR="00835524" w:rsidRPr="00600FBA" w:rsidRDefault="00835524" w:rsidP="00835524">
            <w:pPr>
              <w:spacing w:after="0" w:line="100" w:lineRule="atLeast"/>
              <w:rPr>
                <w:lang w:eastAsia="ru-RU"/>
              </w:rPr>
            </w:pPr>
            <w:r w:rsidRPr="00600FBA">
              <w:rPr>
                <w:lang w:eastAsia="ru-RU"/>
              </w:rPr>
              <w:t>д.Новая Мельница,  ул. Дружная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63</w:t>
            </w:r>
          </w:p>
        </w:tc>
        <w:tc>
          <w:tcPr>
            <w:tcW w:w="2410" w:type="dxa"/>
          </w:tcPr>
          <w:p w:rsidR="00835524" w:rsidRPr="00600FBA" w:rsidRDefault="00835524" w:rsidP="00835524">
            <w:pPr>
              <w:spacing w:after="0" w:line="100" w:lineRule="atLeast"/>
              <w:rPr>
                <w:lang w:eastAsia="ru-RU"/>
              </w:rPr>
            </w:pPr>
            <w:r w:rsidRPr="00600FBA">
              <w:rPr>
                <w:lang w:eastAsia="ru-RU"/>
              </w:rPr>
              <w:t>д.Новая Мельница,  ул. Звездная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3</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220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64</w:t>
            </w:r>
          </w:p>
        </w:tc>
        <w:tc>
          <w:tcPr>
            <w:tcW w:w="2410" w:type="dxa"/>
          </w:tcPr>
          <w:p w:rsidR="00835524" w:rsidRPr="00600FBA" w:rsidRDefault="00835524" w:rsidP="00835524">
            <w:pPr>
              <w:spacing w:after="0" w:line="100" w:lineRule="atLeast"/>
              <w:rPr>
                <w:lang w:eastAsia="ru-RU"/>
              </w:rPr>
            </w:pPr>
            <w:r w:rsidRPr="00600FBA">
              <w:rPr>
                <w:lang w:eastAsia="ru-RU"/>
              </w:rPr>
              <w:t>д.Новая Мельница,</w:t>
            </w:r>
          </w:p>
          <w:p w:rsidR="00835524" w:rsidRPr="00600FBA" w:rsidRDefault="00835524" w:rsidP="00835524">
            <w:pPr>
              <w:spacing w:after="0" w:line="100" w:lineRule="atLeast"/>
              <w:rPr>
                <w:lang w:eastAsia="ru-RU"/>
              </w:rPr>
            </w:pPr>
            <w:r w:rsidRPr="00600FBA">
              <w:rPr>
                <w:lang w:eastAsia="ru-RU"/>
              </w:rPr>
              <w:t>ул. Полевая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255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65</w:t>
            </w:r>
          </w:p>
        </w:tc>
        <w:tc>
          <w:tcPr>
            <w:tcW w:w="2410" w:type="dxa"/>
          </w:tcPr>
          <w:p w:rsidR="00835524" w:rsidRPr="00600FBA" w:rsidRDefault="00835524" w:rsidP="00835524">
            <w:pPr>
              <w:spacing w:after="0" w:line="100" w:lineRule="atLeast"/>
              <w:rPr>
                <w:lang w:eastAsia="ru-RU"/>
              </w:rPr>
            </w:pPr>
            <w:r w:rsidRPr="00600FBA">
              <w:rPr>
                <w:lang w:eastAsia="ru-RU"/>
              </w:rPr>
              <w:t>д. Новая Мельница, пер. Согласия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350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66</w:t>
            </w:r>
          </w:p>
        </w:tc>
        <w:tc>
          <w:tcPr>
            <w:tcW w:w="2410" w:type="dxa"/>
          </w:tcPr>
          <w:p w:rsidR="00835524" w:rsidRPr="00600FBA" w:rsidRDefault="00835524" w:rsidP="00835524">
            <w:pPr>
              <w:spacing w:after="0" w:line="100" w:lineRule="atLeast"/>
              <w:rPr>
                <w:lang w:eastAsia="ru-RU"/>
              </w:rPr>
            </w:pPr>
            <w:r w:rsidRPr="00600FBA">
              <w:rPr>
                <w:lang w:eastAsia="ru-RU"/>
              </w:rPr>
              <w:t xml:space="preserve">д. Плетниха,           </w:t>
            </w:r>
          </w:p>
          <w:p w:rsidR="00835524" w:rsidRPr="00600FBA" w:rsidRDefault="00835524" w:rsidP="00835524">
            <w:pPr>
              <w:spacing w:after="0" w:line="100" w:lineRule="atLeast"/>
              <w:rPr>
                <w:lang w:eastAsia="ru-RU"/>
              </w:rPr>
            </w:pPr>
            <w:r w:rsidRPr="00600FBA">
              <w:rPr>
                <w:lang w:eastAsia="ru-RU"/>
              </w:rPr>
              <w:t>ул. Мелиораторов</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6</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465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67</w:t>
            </w:r>
          </w:p>
        </w:tc>
        <w:tc>
          <w:tcPr>
            <w:tcW w:w="2410" w:type="dxa"/>
          </w:tcPr>
          <w:p w:rsidR="00835524" w:rsidRPr="00600FBA" w:rsidRDefault="00835524" w:rsidP="00835524">
            <w:pPr>
              <w:spacing w:after="0" w:line="100" w:lineRule="atLeast"/>
              <w:rPr>
                <w:lang w:eastAsia="ru-RU"/>
              </w:rPr>
            </w:pPr>
            <w:r w:rsidRPr="00600FBA">
              <w:rPr>
                <w:lang w:eastAsia="ru-RU"/>
              </w:rPr>
              <w:t xml:space="preserve">д. Плетниха,           </w:t>
            </w:r>
          </w:p>
          <w:p w:rsidR="00835524" w:rsidRPr="00600FBA" w:rsidRDefault="00835524" w:rsidP="00835524">
            <w:pPr>
              <w:spacing w:after="0" w:line="100" w:lineRule="atLeast"/>
              <w:rPr>
                <w:lang w:eastAsia="ru-RU"/>
              </w:rPr>
            </w:pPr>
            <w:r w:rsidRPr="00600FBA">
              <w:rPr>
                <w:lang w:eastAsia="ru-RU"/>
              </w:rPr>
              <w:t>ул. Невская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7</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479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68</w:t>
            </w:r>
          </w:p>
        </w:tc>
        <w:tc>
          <w:tcPr>
            <w:tcW w:w="2410" w:type="dxa"/>
          </w:tcPr>
          <w:p w:rsidR="00835524" w:rsidRPr="00600FBA" w:rsidRDefault="00835524" w:rsidP="00835524">
            <w:pPr>
              <w:spacing w:after="0" w:line="100" w:lineRule="atLeast"/>
              <w:rPr>
                <w:lang w:eastAsia="ru-RU"/>
              </w:rPr>
            </w:pPr>
            <w:r w:rsidRPr="00600FBA">
              <w:rPr>
                <w:lang w:eastAsia="ru-RU"/>
              </w:rPr>
              <w:t xml:space="preserve">д. Плетниха,       </w:t>
            </w:r>
          </w:p>
          <w:p w:rsidR="00835524" w:rsidRPr="00600FBA" w:rsidRDefault="00835524" w:rsidP="00835524">
            <w:pPr>
              <w:spacing w:after="0" w:line="100" w:lineRule="atLeast"/>
              <w:rPr>
                <w:lang w:eastAsia="ru-RU"/>
              </w:rPr>
            </w:pPr>
            <w:r w:rsidRPr="00600FBA">
              <w:rPr>
                <w:lang w:eastAsia="ru-RU"/>
              </w:rPr>
              <w:t>ул. Пушкина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8</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648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69</w:t>
            </w:r>
          </w:p>
        </w:tc>
        <w:tc>
          <w:tcPr>
            <w:tcW w:w="2410" w:type="dxa"/>
          </w:tcPr>
          <w:p w:rsidR="00835524" w:rsidRPr="00600FBA" w:rsidRDefault="00835524" w:rsidP="00835524">
            <w:pPr>
              <w:spacing w:after="0" w:line="100" w:lineRule="atLeast"/>
              <w:rPr>
                <w:lang w:eastAsia="ru-RU"/>
              </w:rPr>
            </w:pPr>
            <w:r w:rsidRPr="00600FBA">
              <w:rPr>
                <w:lang w:eastAsia="ru-RU"/>
              </w:rPr>
              <w:t xml:space="preserve">д. Плетниха,          </w:t>
            </w:r>
          </w:p>
          <w:p w:rsidR="00835524" w:rsidRPr="00600FBA" w:rsidRDefault="00835524" w:rsidP="00835524">
            <w:pPr>
              <w:spacing w:after="0" w:line="100" w:lineRule="atLeast"/>
              <w:rPr>
                <w:lang w:eastAsia="ru-RU"/>
              </w:rPr>
            </w:pPr>
            <w:r w:rsidRPr="00600FBA">
              <w:rPr>
                <w:lang w:eastAsia="ru-RU"/>
              </w:rPr>
              <w:t>ул. Ярославская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9</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735,5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70</w:t>
            </w:r>
          </w:p>
        </w:tc>
        <w:tc>
          <w:tcPr>
            <w:tcW w:w="2410" w:type="dxa"/>
          </w:tcPr>
          <w:p w:rsidR="00835524" w:rsidRPr="00600FBA" w:rsidRDefault="00835524" w:rsidP="00835524">
            <w:pPr>
              <w:spacing w:after="0" w:line="100" w:lineRule="atLeast"/>
              <w:rPr>
                <w:lang w:eastAsia="ru-RU"/>
              </w:rPr>
            </w:pPr>
            <w:r w:rsidRPr="00600FBA">
              <w:rPr>
                <w:lang w:eastAsia="ru-RU"/>
              </w:rPr>
              <w:t xml:space="preserve">д. Плетниха,         </w:t>
            </w:r>
          </w:p>
          <w:p w:rsidR="00835524" w:rsidRPr="00600FBA" w:rsidRDefault="00835524" w:rsidP="00835524">
            <w:pPr>
              <w:spacing w:after="0" w:line="100" w:lineRule="atLeast"/>
              <w:rPr>
                <w:lang w:eastAsia="ru-RU"/>
              </w:rPr>
            </w:pPr>
            <w:r w:rsidRPr="00600FBA">
              <w:rPr>
                <w:lang w:eastAsia="ru-RU"/>
              </w:rPr>
              <w:t>ул. Талькова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40</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71</w:t>
            </w:r>
          </w:p>
        </w:tc>
        <w:tc>
          <w:tcPr>
            <w:tcW w:w="2410" w:type="dxa"/>
          </w:tcPr>
          <w:p w:rsidR="00835524" w:rsidRPr="00600FBA" w:rsidRDefault="00835524" w:rsidP="00835524">
            <w:pPr>
              <w:spacing w:after="0" w:line="100" w:lineRule="atLeast"/>
              <w:rPr>
                <w:lang w:eastAsia="ru-RU"/>
              </w:rPr>
            </w:pPr>
            <w:r w:rsidRPr="00600FBA">
              <w:rPr>
                <w:lang w:eastAsia="ru-RU"/>
              </w:rPr>
              <w:t xml:space="preserve">д. Плетниха,       </w:t>
            </w:r>
          </w:p>
          <w:p w:rsidR="00835524" w:rsidRPr="00600FBA" w:rsidRDefault="00835524" w:rsidP="00835524">
            <w:pPr>
              <w:spacing w:after="0" w:line="100" w:lineRule="atLeast"/>
              <w:rPr>
                <w:lang w:eastAsia="ru-RU"/>
              </w:rPr>
            </w:pPr>
            <w:r w:rsidRPr="00600FBA">
              <w:rPr>
                <w:lang w:eastAsia="ru-RU"/>
              </w:rPr>
              <w:t>ул. Садовая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1</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300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72</w:t>
            </w:r>
          </w:p>
        </w:tc>
        <w:tc>
          <w:tcPr>
            <w:tcW w:w="2410" w:type="dxa"/>
          </w:tcPr>
          <w:p w:rsidR="00835524" w:rsidRPr="00600FBA" w:rsidRDefault="00835524" w:rsidP="00835524">
            <w:pPr>
              <w:spacing w:after="0" w:line="100" w:lineRule="atLeast"/>
              <w:rPr>
                <w:lang w:eastAsia="ru-RU"/>
              </w:rPr>
            </w:pPr>
            <w:r w:rsidRPr="00600FBA">
              <w:rPr>
                <w:lang w:eastAsia="ru-RU"/>
              </w:rPr>
              <w:t xml:space="preserve">д. Плетниха,     </w:t>
            </w:r>
          </w:p>
          <w:p w:rsidR="00835524" w:rsidRPr="00600FBA" w:rsidRDefault="00835524" w:rsidP="00835524">
            <w:pPr>
              <w:spacing w:after="0" w:line="100" w:lineRule="atLeast"/>
              <w:rPr>
                <w:lang w:eastAsia="ru-RU"/>
              </w:rPr>
            </w:pPr>
            <w:r w:rsidRPr="00600FBA">
              <w:rPr>
                <w:lang w:eastAsia="ru-RU"/>
              </w:rPr>
              <w:t xml:space="preserve"> ул. Якутская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409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73</w:t>
            </w:r>
          </w:p>
        </w:tc>
        <w:tc>
          <w:tcPr>
            <w:tcW w:w="2410" w:type="dxa"/>
          </w:tcPr>
          <w:p w:rsidR="00835524" w:rsidRPr="00600FBA" w:rsidRDefault="00835524" w:rsidP="00835524">
            <w:pPr>
              <w:spacing w:after="0" w:line="100" w:lineRule="atLeast"/>
              <w:rPr>
                <w:lang w:eastAsia="ru-RU"/>
              </w:rPr>
            </w:pPr>
            <w:r w:rsidRPr="00600FBA">
              <w:rPr>
                <w:lang w:eastAsia="ru-RU"/>
              </w:rPr>
              <w:t xml:space="preserve">д. Плетниха,    </w:t>
            </w:r>
          </w:p>
          <w:p w:rsidR="00835524" w:rsidRPr="00600FBA" w:rsidRDefault="00835524" w:rsidP="00835524">
            <w:pPr>
              <w:spacing w:after="0" w:line="100" w:lineRule="atLeast"/>
              <w:rPr>
                <w:lang w:eastAsia="ru-RU"/>
              </w:rPr>
            </w:pPr>
            <w:r w:rsidRPr="00600FBA">
              <w:rPr>
                <w:lang w:eastAsia="ru-RU"/>
              </w:rPr>
              <w:t>ул. Есенина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3</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508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74</w:t>
            </w:r>
          </w:p>
        </w:tc>
        <w:tc>
          <w:tcPr>
            <w:tcW w:w="2410" w:type="dxa"/>
          </w:tcPr>
          <w:p w:rsidR="00835524" w:rsidRPr="00600FBA" w:rsidRDefault="00835524" w:rsidP="00835524">
            <w:pPr>
              <w:spacing w:after="0" w:line="100" w:lineRule="atLeast"/>
              <w:rPr>
                <w:lang w:eastAsia="ru-RU"/>
              </w:rPr>
            </w:pPr>
            <w:r w:rsidRPr="00600FBA">
              <w:rPr>
                <w:lang w:eastAsia="ru-RU"/>
              </w:rPr>
              <w:t xml:space="preserve">д. Плетниха,   </w:t>
            </w:r>
          </w:p>
          <w:p w:rsidR="00835524" w:rsidRPr="00600FBA" w:rsidRDefault="00835524" w:rsidP="00835524">
            <w:pPr>
              <w:spacing w:after="0" w:line="100" w:lineRule="atLeast"/>
              <w:rPr>
                <w:lang w:eastAsia="ru-RU"/>
              </w:rPr>
            </w:pPr>
            <w:r w:rsidRPr="00600FBA">
              <w:rPr>
                <w:lang w:eastAsia="ru-RU"/>
              </w:rPr>
              <w:t>ул. Чапаева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75</w:t>
            </w:r>
          </w:p>
        </w:tc>
        <w:tc>
          <w:tcPr>
            <w:tcW w:w="2410" w:type="dxa"/>
          </w:tcPr>
          <w:p w:rsidR="00835524" w:rsidRPr="00600FBA" w:rsidRDefault="00835524" w:rsidP="00835524">
            <w:pPr>
              <w:spacing w:after="0" w:line="100" w:lineRule="atLeast"/>
              <w:rPr>
                <w:lang w:eastAsia="ru-RU"/>
              </w:rPr>
            </w:pPr>
            <w:r w:rsidRPr="00600FBA">
              <w:rPr>
                <w:lang w:eastAsia="ru-RU"/>
              </w:rPr>
              <w:t xml:space="preserve">д. Старая Мельница </w:t>
            </w:r>
          </w:p>
          <w:p w:rsidR="00835524" w:rsidRPr="00600FBA" w:rsidRDefault="00835524" w:rsidP="00835524">
            <w:pPr>
              <w:spacing w:after="0" w:line="100" w:lineRule="atLeast"/>
              <w:rPr>
                <w:lang w:eastAsia="ru-RU"/>
              </w:rPr>
            </w:pPr>
            <w:r w:rsidRPr="00600FBA">
              <w:rPr>
                <w:lang w:eastAsia="ru-RU"/>
              </w:rPr>
              <w:t>(без названия)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800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76</w:t>
            </w:r>
          </w:p>
        </w:tc>
        <w:tc>
          <w:tcPr>
            <w:tcW w:w="2410" w:type="dxa"/>
          </w:tcPr>
          <w:p w:rsidR="00835524" w:rsidRPr="00600FBA" w:rsidRDefault="00835524" w:rsidP="00835524">
            <w:pPr>
              <w:spacing w:after="0" w:line="240" w:lineRule="auto"/>
              <w:rPr>
                <w:lang w:eastAsia="ru-RU"/>
              </w:rPr>
            </w:pPr>
            <w:r w:rsidRPr="00600FBA">
              <w:rPr>
                <w:lang w:eastAsia="ru-RU"/>
              </w:rPr>
              <w:t xml:space="preserve">д. Новая Мельница </w:t>
            </w:r>
          </w:p>
          <w:p w:rsidR="00835524" w:rsidRPr="00600FBA" w:rsidRDefault="00835524" w:rsidP="00835524">
            <w:pPr>
              <w:spacing w:after="0" w:line="240" w:lineRule="auto"/>
              <w:rPr>
                <w:lang w:eastAsia="ru-RU"/>
              </w:rPr>
            </w:pPr>
            <w:r w:rsidRPr="00600FBA">
              <w:rPr>
                <w:lang w:eastAsia="ru-RU"/>
              </w:rPr>
              <w:t>ул. 3-я Загородная</w:t>
            </w:r>
          </w:p>
        </w:tc>
        <w:tc>
          <w:tcPr>
            <w:tcW w:w="1984"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49 225 818 ОП МП-4</w:t>
            </w:r>
            <w:r>
              <w:rPr>
                <w:lang w:eastAsia="ru-RU"/>
              </w:rPr>
              <w:t>6</w:t>
            </w:r>
          </w:p>
        </w:tc>
        <w:tc>
          <w:tcPr>
            <w:tcW w:w="993" w:type="dxa"/>
            <w:vAlign w:val="center"/>
          </w:tcPr>
          <w:p w:rsidR="00835524" w:rsidRPr="00F00B08" w:rsidRDefault="00835524" w:rsidP="00835524">
            <w:pPr>
              <w:tabs>
                <w:tab w:val="left" w:pos="1050"/>
              </w:tabs>
              <w:spacing w:after="0" w:line="240" w:lineRule="auto"/>
              <w:jc w:val="center"/>
              <w:rPr>
                <w:color w:val="FF0000"/>
                <w:lang w:eastAsia="ru-RU"/>
              </w:rPr>
            </w:pPr>
            <w:r>
              <w:t>315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77</w:t>
            </w:r>
          </w:p>
        </w:tc>
        <w:tc>
          <w:tcPr>
            <w:tcW w:w="2410" w:type="dxa"/>
          </w:tcPr>
          <w:p w:rsidR="00835524" w:rsidRPr="00600FBA" w:rsidRDefault="00835524" w:rsidP="00835524">
            <w:pPr>
              <w:spacing w:after="0" w:line="240" w:lineRule="auto"/>
              <w:rPr>
                <w:lang w:eastAsia="ru-RU"/>
              </w:rPr>
            </w:pPr>
            <w:r w:rsidRPr="00600FBA">
              <w:rPr>
                <w:lang w:eastAsia="ru-RU"/>
              </w:rPr>
              <w:t>д. Новая Мельница</w:t>
            </w:r>
          </w:p>
          <w:p w:rsidR="00835524" w:rsidRPr="00600FBA" w:rsidRDefault="00835524" w:rsidP="00835524">
            <w:pPr>
              <w:spacing w:after="0" w:line="240" w:lineRule="auto"/>
              <w:rPr>
                <w:lang w:eastAsia="ru-RU"/>
              </w:rPr>
            </w:pPr>
            <w:r w:rsidRPr="00600FBA">
              <w:rPr>
                <w:lang w:eastAsia="ru-RU"/>
              </w:rPr>
              <w:t>от д. 37 до производственной базы д. 27б</w:t>
            </w:r>
          </w:p>
        </w:tc>
        <w:tc>
          <w:tcPr>
            <w:tcW w:w="1984"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49 225 818 ОП МП-47</w:t>
            </w:r>
          </w:p>
        </w:tc>
        <w:tc>
          <w:tcPr>
            <w:tcW w:w="993"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226</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78</w:t>
            </w:r>
          </w:p>
        </w:tc>
        <w:tc>
          <w:tcPr>
            <w:tcW w:w="2410" w:type="dxa"/>
          </w:tcPr>
          <w:p w:rsidR="00835524" w:rsidRPr="00600FBA" w:rsidRDefault="00835524" w:rsidP="00835524">
            <w:pPr>
              <w:spacing w:after="0" w:line="240" w:lineRule="auto"/>
              <w:rPr>
                <w:lang w:eastAsia="ru-RU"/>
              </w:rPr>
            </w:pPr>
            <w:r w:rsidRPr="00600FBA">
              <w:rPr>
                <w:lang w:eastAsia="ru-RU"/>
              </w:rPr>
              <w:t>д. Новая Мельница</w:t>
            </w:r>
          </w:p>
          <w:p w:rsidR="00835524" w:rsidRPr="00600FBA" w:rsidRDefault="00835524" w:rsidP="00835524">
            <w:pPr>
              <w:spacing w:after="0" w:line="240" w:lineRule="auto"/>
              <w:rPr>
                <w:lang w:eastAsia="ru-RU"/>
              </w:rPr>
            </w:pPr>
            <w:r w:rsidRPr="00600FBA">
              <w:rPr>
                <w:lang w:eastAsia="ru-RU"/>
              </w:rPr>
              <w:t xml:space="preserve">проезд к городскому Западному кладбищу </w:t>
            </w:r>
          </w:p>
        </w:tc>
        <w:tc>
          <w:tcPr>
            <w:tcW w:w="1984" w:type="dxa"/>
            <w:vAlign w:val="center"/>
          </w:tcPr>
          <w:p w:rsidR="00835524" w:rsidRPr="00600FBA" w:rsidRDefault="00835524" w:rsidP="00835524">
            <w:pPr>
              <w:jc w:val="center"/>
              <w:rPr>
                <w:lang w:eastAsia="ru-RU"/>
              </w:rPr>
            </w:pPr>
            <w:r w:rsidRPr="00600FBA">
              <w:rPr>
                <w:lang w:eastAsia="ru-RU"/>
              </w:rPr>
              <w:t>49 225 818 ОП МП-48</w:t>
            </w:r>
          </w:p>
        </w:tc>
        <w:tc>
          <w:tcPr>
            <w:tcW w:w="993"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635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79</w:t>
            </w:r>
          </w:p>
        </w:tc>
        <w:tc>
          <w:tcPr>
            <w:tcW w:w="2410" w:type="dxa"/>
          </w:tcPr>
          <w:p w:rsidR="00835524" w:rsidRPr="00600FBA" w:rsidRDefault="00835524" w:rsidP="00835524">
            <w:pPr>
              <w:spacing w:after="0" w:line="240" w:lineRule="auto"/>
              <w:rPr>
                <w:lang w:eastAsia="ru-RU"/>
              </w:rPr>
            </w:pPr>
            <w:r w:rsidRPr="00600FBA">
              <w:rPr>
                <w:lang w:eastAsia="ru-RU"/>
              </w:rPr>
              <w:t xml:space="preserve">Дорога в дер. Старая Мельница, по </w:t>
            </w:r>
          </w:p>
          <w:p w:rsidR="00835524" w:rsidRPr="00600FBA" w:rsidRDefault="00835524" w:rsidP="00835524">
            <w:pPr>
              <w:spacing w:after="0" w:line="240" w:lineRule="auto"/>
              <w:rPr>
                <w:lang w:eastAsia="ru-RU"/>
              </w:rPr>
            </w:pPr>
            <w:r w:rsidRPr="00600FBA">
              <w:rPr>
                <w:lang w:eastAsia="ru-RU"/>
              </w:rPr>
              <w:t>ул. Надежды</w:t>
            </w:r>
          </w:p>
        </w:tc>
        <w:tc>
          <w:tcPr>
            <w:tcW w:w="1984" w:type="dxa"/>
            <w:vAlign w:val="center"/>
          </w:tcPr>
          <w:p w:rsidR="00835524" w:rsidRPr="00600FBA" w:rsidRDefault="00835524" w:rsidP="00835524">
            <w:pPr>
              <w:jc w:val="center"/>
              <w:rPr>
                <w:lang w:eastAsia="ru-RU"/>
              </w:rPr>
            </w:pPr>
            <w:r w:rsidRPr="00600FBA">
              <w:rPr>
                <w:lang w:eastAsia="ru-RU"/>
              </w:rPr>
              <w:t>49 225 818 ОП МП-49</w:t>
            </w:r>
          </w:p>
        </w:tc>
        <w:tc>
          <w:tcPr>
            <w:tcW w:w="993"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214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80</w:t>
            </w:r>
          </w:p>
        </w:tc>
        <w:tc>
          <w:tcPr>
            <w:tcW w:w="2410" w:type="dxa"/>
          </w:tcPr>
          <w:p w:rsidR="00835524" w:rsidRPr="00600FBA" w:rsidRDefault="00835524" w:rsidP="00835524">
            <w:pPr>
              <w:spacing w:after="0" w:line="240" w:lineRule="auto"/>
              <w:rPr>
                <w:lang w:eastAsia="ru-RU"/>
              </w:rPr>
            </w:pPr>
            <w:r w:rsidRPr="00600FBA">
              <w:rPr>
                <w:lang w:eastAsia="ru-RU"/>
              </w:rPr>
              <w:t xml:space="preserve">Дорога в дер. Лешино, по </w:t>
            </w:r>
          </w:p>
          <w:p w:rsidR="00835524" w:rsidRPr="00600FBA" w:rsidRDefault="00835524" w:rsidP="00835524">
            <w:pPr>
              <w:spacing w:after="0" w:line="240" w:lineRule="auto"/>
              <w:rPr>
                <w:lang w:eastAsia="ru-RU"/>
              </w:rPr>
            </w:pPr>
            <w:r w:rsidRPr="00600FBA">
              <w:rPr>
                <w:lang w:eastAsia="ru-RU"/>
              </w:rPr>
              <w:lastRenderedPageBreak/>
              <w:t>ул. Дачная от начала гаражей до дома № 48</w:t>
            </w:r>
          </w:p>
        </w:tc>
        <w:tc>
          <w:tcPr>
            <w:tcW w:w="1984" w:type="dxa"/>
            <w:vAlign w:val="center"/>
          </w:tcPr>
          <w:p w:rsidR="00835524" w:rsidRPr="00600FBA" w:rsidRDefault="00835524" w:rsidP="00835524">
            <w:pPr>
              <w:jc w:val="center"/>
              <w:rPr>
                <w:lang w:eastAsia="ru-RU"/>
              </w:rPr>
            </w:pPr>
            <w:r w:rsidRPr="00600FBA">
              <w:rPr>
                <w:lang w:eastAsia="ru-RU"/>
              </w:rPr>
              <w:lastRenderedPageBreak/>
              <w:t>49 225 818 ОП МП-50</w:t>
            </w:r>
          </w:p>
        </w:tc>
        <w:tc>
          <w:tcPr>
            <w:tcW w:w="993"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536</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81</w:t>
            </w:r>
          </w:p>
        </w:tc>
        <w:tc>
          <w:tcPr>
            <w:tcW w:w="2410" w:type="dxa"/>
            <w:vAlign w:val="center"/>
          </w:tcPr>
          <w:p w:rsidR="00835524" w:rsidRPr="00511469" w:rsidRDefault="00835524" w:rsidP="00835524">
            <w:pPr>
              <w:spacing w:after="0" w:line="240" w:lineRule="auto"/>
              <w:rPr>
                <w:lang w:eastAsia="ru-RU"/>
              </w:rPr>
            </w:pPr>
            <w:r w:rsidRPr="00511469">
              <w:rPr>
                <w:lang w:eastAsia="ru-RU"/>
              </w:rPr>
              <w:t>д.Ермолино, ул. 1-ая Конюшенная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МП-51</w:t>
            </w:r>
          </w:p>
        </w:tc>
        <w:tc>
          <w:tcPr>
            <w:tcW w:w="993" w:type="dxa"/>
            <w:vAlign w:val="center"/>
          </w:tcPr>
          <w:p w:rsidR="00835524" w:rsidRPr="00600FBA" w:rsidRDefault="00835524" w:rsidP="00835524">
            <w:pPr>
              <w:spacing w:after="0" w:line="100" w:lineRule="atLeast"/>
              <w:jc w:val="center"/>
              <w:rPr>
                <w:lang w:eastAsia="ru-RU"/>
              </w:rPr>
            </w:pPr>
            <w:r>
              <w:rPr>
                <w:lang w:eastAsia="ru-RU"/>
              </w:rPr>
              <w:t>377</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C56A12" w:rsidRDefault="00835524" w:rsidP="00835524">
            <w:pPr>
              <w:jc w:val="center"/>
            </w:pPr>
            <w:r w:rsidRPr="00BD75C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82</w:t>
            </w:r>
          </w:p>
        </w:tc>
        <w:tc>
          <w:tcPr>
            <w:tcW w:w="2410" w:type="dxa"/>
            <w:vAlign w:val="center"/>
          </w:tcPr>
          <w:p w:rsidR="00835524" w:rsidRPr="00511469" w:rsidRDefault="00835524" w:rsidP="00835524">
            <w:pPr>
              <w:spacing w:after="0" w:line="240" w:lineRule="auto"/>
              <w:rPr>
                <w:lang w:eastAsia="ru-RU"/>
              </w:rPr>
            </w:pPr>
            <w:r w:rsidRPr="00511469">
              <w:rPr>
                <w:lang w:eastAsia="ru-RU"/>
              </w:rPr>
              <w:t>д.Ермолино, ул. 2-ая Конюшенная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МП-52</w:t>
            </w:r>
          </w:p>
        </w:tc>
        <w:tc>
          <w:tcPr>
            <w:tcW w:w="993" w:type="dxa"/>
            <w:vAlign w:val="center"/>
          </w:tcPr>
          <w:p w:rsidR="00835524" w:rsidRPr="00600FBA" w:rsidRDefault="00835524" w:rsidP="00835524">
            <w:pPr>
              <w:spacing w:after="0" w:line="100" w:lineRule="atLeast"/>
              <w:jc w:val="center"/>
              <w:rPr>
                <w:lang w:eastAsia="ru-RU"/>
              </w:rPr>
            </w:pPr>
            <w:r>
              <w:rPr>
                <w:lang w:eastAsia="ru-RU"/>
              </w:rPr>
              <w:t>386</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C56A12" w:rsidRDefault="00835524" w:rsidP="00835524">
            <w:pPr>
              <w:jc w:val="center"/>
            </w:pPr>
            <w:r w:rsidRPr="00BD75C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83</w:t>
            </w:r>
          </w:p>
        </w:tc>
        <w:tc>
          <w:tcPr>
            <w:tcW w:w="2410" w:type="dxa"/>
            <w:vAlign w:val="center"/>
          </w:tcPr>
          <w:p w:rsidR="00835524" w:rsidRPr="00511469" w:rsidRDefault="00835524" w:rsidP="00835524">
            <w:pPr>
              <w:spacing w:after="0" w:line="240" w:lineRule="auto"/>
              <w:rPr>
                <w:lang w:eastAsia="ru-RU"/>
              </w:rPr>
            </w:pPr>
            <w:r w:rsidRPr="00511469">
              <w:rPr>
                <w:lang w:eastAsia="ru-RU"/>
              </w:rPr>
              <w:t>д.Ермолино, проезд Конюшенный</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МП-53</w:t>
            </w:r>
          </w:p>
        </w:tc>
        <w:tc>
          <w:tcPr>
            <w:tcW w:w="993" w:type="dxa"/>
            <w:vAlign w:val="center"/>
          </w:tcPr>
          <w:p w:rsidR="00835524" w:rsidRPr="00600FBA" w:rsidRDefault="00835524" w:rsidP="00835524">
            <w:pPr>
              <w:spacing w:after="0" w:line="100" w:lineRule="atLeast"/>
              <w:jc w:val="center"/>
              <w:rPr>
                <w:lang w:eastAsia="ru-RU"/>
              </w:rPr>
            </w:pPr>
            <w:r>
              <w:rPr>
                <w:lang w:eastAsia="ru-RU"/>
              </w:rPr>
              <w:t>603</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C56A12" w:rsidRDefault="00835524" w:rsidP="00835524">
            <w:pPr>
              <w:jc w:val="center"/>
            </w:pPr>
            <w:r w:rsidRPr="00BD75C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84</w:t>
            </w:r>
          </w:p>
        </w:tc>
        <w:tc>
          <w:tcPr>
            <w:tcW w:w="2410" w:type="dxa"/>
            <w:vAlign w:val="center"/>
          </w:tcPr>
          <w:p w:rsidR="00835524" w:rsidRPr="00511469" w:rsidRDefault="00835524" w:rsidP="00835524">
            <w:pPr>
              <w:spacing w:after="0" w:line="240" w:lineRule="auto"/>
              <w:rPr>
                <w:lang w:eastAsia="ru-RU"/>
              </w:rPr>
            </w:pPr>
            <w:r w:rsidRPr="00511469">
              <w:rPr>
                <w:lang w:eastAsia="ru-RU"/>
              </w:rPr>
              <w:t>д. Горынево, ул. Андреевская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МП-54</w:t>
            </w:r>
          </w:p>
        </w:tc>
        <w:tc>
          <w:tcPr>
            <w:tcW w:w="993" w:type="dxa"/>
            <w:vAlign w:val="center"/>
          </w:tcPr>
          <w:p w:rsidR="00835524" w:rsidRDefault="00835524" w:rsidP="00835524">
            <w:pPr>
              <w:spacing w:after="0" w:line="100" w:lineRule="atLeast"/>
              <w:jc w:val="center"/>
              <w:rPr>
                <w:lang w:eastAsia="ru-RU"/>
              </w:rPr>
            </w:pPr>
            <w:r>
              <w:rPr>
                <w:lang w:eastAsia="ru-RU"/>
              </w:rPr>
              <w:t>1296</w:t>
            </w:r>
          </w:p>
        </w:tc>
        <w:tc>
          <w:tcPr>
            <w:tcW w:w="1985" w:type="dxa"/>
            <w:vAlign w:val="center"/>
          </w:tcPr>
          <w:p w:rsidR="00835524" w:rsidRPr="00C56A12" w:rsidRDefault="00835524" w:rsidP="00835524">
            <w:pPr>
              <w:jc w:val="center"/>
            </w:pPr>
            <w:r w:rsidRPr="00306B6C">
              <w:rPr>
                <w:lang w:eastAsia="ru-RU"/>
              </w:rPr>
              <w:t>5</w:t>
            </w:r>
          </w:p>
        </w:tc>
        <w:tc>
          <w:tcPr>
            <w:tcW w:w="1984" w:type="dxa"/>
            <w:vAlign w:val="center"/>
          </w:tcPr>
          <w:p w:rsidR="00835524" w:rsidRPr="00C56A12" w:rsidRDefault="00835524" w:rsidP="00835524">
            <w:pPr>
              <w:jc w:val="center"/>
            </w:pPr>
            <w:r w:rsidRPr="00F76ED0">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85</w:t>
            </w:r>
          </w:p>
        </w:tc>
        <w:tc>
          <w:tcPr>
            <w:tcW w:w="2410" w:type="dxa"/>
            <w:vAlign w:val="center"/>
          </w:tcPr>
          <w:p w:rsidR="00835524" w:rsidRPr="00511469" w:rsidRDefault="00835524" w:rsidP="00835524">
            <w:pPr>
              <w:spacing w:after="0" w:line="240" w:lineRule="auto"/>
              <w:rPr>
                <w:lang w:eastAsia="ru-RU"/>
              </w:rPr>
            </w:pPr>
            <w:r w:rsidRPr="00511469">
              <w:rPr>
                <w:lang w:eastAsia="ru-RU"/>
              </w:rPr>
              <w:t>д. Горынево, ул. Георгиевская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МП-55</w:t>
            </w:r>
          </w:p>
        </w:tc>
        <w:tc>
          <w:tcPr>
            <w:tcW w:w="993" w:type="dxa"/>
            <w:vAlign w:val="center"/>
          </w:tcPr>
          <w:p w:rsidR="00835524" w:rsidRDefault="00835524" w:rsidP="00835524">
            <w:pPr>
              <w:spacing w:after="0" w:line="100" w:lineRule="atLeast"/>
              <w:jc w:val="center"/>
              <w:rPr>
                <w:lang w:eastAsia="ru-RU"/>
              </w:rPr>
            </w:pPr>
            <w:r>
              <w:rPr>
                <w:lang w:eastAsia="ru-RU"/>
              </w:rPr>
              <w:t>1018</w:t>
            </w:r>
          </w:p>
        </w:tc>
        <w:tc>
          <w:tcPr>
            <w:tcW w:w="1985" w:type="dxa"/>
            <w:vAlign w:val="center"/>
          </w:tcPr>
          <w:p w:rsidR="00835524" w:rsidRPr="00C56A12" w:rsidRDefault="00835524" w:rsidP="00835524">
            <w:pPr>
              <w:jc w:val="center"/>
            </w:pPr>
            <w:r w:rsidRPr="00306B6C">
              <w:rPr>
                <w:lang w:eastAsia="ru-RU"/>
              </w:rPr>
              <w:t>5</w:t>
            </w:r>
          </w:p>
        </w:tc>
        <w:tc>
          <w:tcPr>
            <w:tcW w:w="1984" w:type="dxa"/>
            <w:vAlign w:val="center"/>
          </w:tcPr>
          <w:p w:rsidR="00835524" w:rsidRPr="00C56A12" w:rsidRDefault="00835524" w:rsidP="00835524">
            <w:pPr>
              <w:jc w:val="center"/>
            </w:pPr>
            <w:r w:rsidRPr="00F76ED0">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86</w:t>
            </w:r>
          </w:p>
        </w:tc>
        <w:tc>
          <w:tcPr>
            <w:tcW w:w="2410" w:type="dxa"/>
            <w:vAlign w:val="center"/>
          </w:tcPr>
          <w:p w:rsidR="00835524" w:rsidRPr="00511469" w:rsidRDefault="00835524" w:rsidP="00835524">
            <w:pPr>
              <w:spacing w:after="0" w:line="240" w:lineRule="auto"/>
              <w:rPr>
                <w:lang w:eastAsia="ru-RU"/>
              </w:rPr>
            </w:pPr>
            <w:r w:rsidRPr="00511469">
              <w:rPr>
                <w:lang w:eastAsia="ru-RU"/>
              </w:rPr>
              <w:t>д.</w:t>
            </w:r>
            <w:r>
              <w:rPr>
                <w:lang w:eastAsia="ru-RU"/>
              </w:rPr>
              <w:t xml:space="preserve"> Ермолино</w:t>
            </w:r>
            <w:r w:rsidRPr="00511469">
              <w:rPr>
                <w:lang w:eastAsia="ru-RU"/>
              </w:rPr>
              <w:t xml:space="preserve">, </w:t>
            </w:r>
            <w:r>
              <w:rPr>
                <w:lang w:eastAsia="ru-RU"/>
              </w:rPr>
              <w:t>сооружение 81Е (</w:t>
            </w:r>
            <w:r w:rsidRPr="00511469">
              <w:rPr>
                <w:lang w:eastAsia="ru-RU"/>
              </w:rPr>
              <w:t>проезд к ул. Андреевская</w:t>
            </w:r>
            <w:r>
              <w:rPr>
                <w:lang w:eastAsia="ru-RU"/>
              </w:rPr>
              <w:t>)</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МП-56</w:t>
            </w:r>
          </w:p>
        </w:tc>
        <w:tc>
          <w:tcPr>
            <w:tcW w:w="993" w:type="dxa"/>
            <w:vAlign w:val="center"/>
          </w:tcPr>
          <w:p w:rsidR="00835524" w:rsidRDefault="00835524" w:rsidP="00835524">
            <w:pPr>
              <w:spacing w:after="0" w:line="100" w:lineRule="atLeast"/>
              <w:jc w:val="center"/>
              <w:rPr>
                <w:lang w:eastAsia="ru-RU"/>
              </w:rPr>
            </w:pPr>
            <w:r>
              <w:rPr>
                <w:lang w:eastAsia="ru-RU"/>
              </w:rPr>
              <w:t>275</w:t>
            </w:r>
          </w:p>
        </w:tc>
        <w:tc>
          <w:tcPr>
            <w:tcW w:w="1985" w:type="dxa"/>
            <w:vAlign w:val="center"/>
          </w:tcPr>
          <w:p w:rsidR="00835524" w:rsidRPr="00C56A12" w:rsidRDefault="00835524" w:rsidP="00835524">
            <w:pPr>
              <w:jc w:val="center"/>
            </w:pPr>
            <w:r w:rsidRPr="00306B6C">
              <w:rPr>
                <w:lang w:eastAsia="ru-RU"/>
              </w:rPr>
              <w:t>5</w:t>
            </w:r>
          </w:p>
        </w:tc>
        <w:tc>
          <w:tcPr>
            <w:tcW w:w="1984" w:type="dxa"/>
            <w:vAlign w:val="center"/>
          </w:tcPr>
          <w:p w:rsidR="00835524" w:rsidRPr="00C56A12" w:rsidRDefault="00835524" w:rsidP="00835524">
            <w:pPr>
              <w:jc w:val="center"/>
            </w:pPr>
            <w:r w:rsidRPr="00F76ED0">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87</w:t>
            </w:r>
          </w:p>
        </w:tc>
        <w:tc>
          <w:tcPr>
            <w:tcW w:w="2410" w:type="dxa"/>
            <w:vAlign w:val="center"/>
          </w:tcPr>
          <w:p w:rsidR="00835524" w:rsidRPr="00511469" w:rsidRDefault="00835524" w:rsidP="00835524">
            <w:pPr>
              <w:spacing w:after="0" w:line="240" w:lineRule="auto"/>
              <w:rPr>
                <w:lang w:eastAsia="ru-RU"/>
              </w:rPr>
            </w:pPr>
            <w:r w:rsidRPr="00511469">
              <w:rPr>
                <w:lang w:eastAsia="ru-RU"/>
              </w:rPr>
              <w:t>д. Горынево, 1-ый проезд к ул. Георгиевская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МП-57</w:t>
            </w:r>
          </w:p>
        </w:tc>
        <w:tc>
          <w:tcPr>
            <w:tcW w:w="993" w:type="dxa"/>
            <w:vAlign w:val="center"/>
          </w:tcPr>
          <w:p w:rsidR="00835524" w:rsidRDefault="00835524" w:rsidP="00835524">
            <w:pPr>
              <w:spacing w:after="0" w:line="100" w:lineRule="atLeast"/>
              <w:jc w:val="center"/>
              <w:rPr>
                <w:lang w:eastAsia="ru-RU"/>
              </w:rPr>
            </w:pPr>
            <w:r>
              <w:rPr>
                <w:lang w:eastAsia="ru-RU"/>
              </w:rPr>
              <w:t>160</w:t>
            </w:r>
          </w:p>
        </w:tc>
        <w:tc>
          <w:tcPr>
            <w:tcW w:w="1985" w:type="dxa"/>
            <w:vAlign w:val="center"/>
          </w:tcPr>
          <w:p w:rsidR="00835524" w:rsidRPr="00C56A12" w:rsidRDefault="00835524" w:rsidP="00835524">
            <w:pPr>
              <w:jc w:val="center"/>
            </w:pPr>
            <w:r w:rsidRPr="00306B6C">
              <w:rPr>
                <w:lang w:eastAsia="ru-RU"/>
              </w:rPr>
              <w:t>5</w:t>
            </w:r>
          </w:p>
        </w:tc>
        <w:tc>
          <w:tcPr>
            <w:tcW w:w="1984" w:type="dxa"/>
            <w:vAlign w:val="center"/>
          </w:tcPr>
          <w:p w:rsidR="00835524" w:rsidRPr="00C56A12" w:rsidRDefault="00835524" w:rsidP="00835524">
            <w:pPr>
              <w:jc w:val="center"/>
            </w:pPr>
            <w:r w:rsidRPr="00F76ED0">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88</w:t>
            </w:r>
          </w:p>
        </w:tc>
        <w:tc>
          <w:tcPr>
            <w:tcW w:w="2410" w:type="dxa"/>
          </w:tcPr>
          <w:p w:rsidR="00835524" w:rsidRPr="00600FBA" w:rsidRDefault="00835524" w:rsidP="00835524">
            <w:pPr>
              <w:spacing w:after="0" w:line="100" w:lineRule="atLeast"/>
              <w:rPr>
                <w:lang w:eastAsia="ru-RU"/>
              </w:rPr>
            </w:pPr>
            <w:r>
              <w:rPr>
                <w:lang w:eastAsia="ru-RU"/>
              </w:rPr>
              <w:t>д. Новая Мельница, ул. Новгородская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58</w:t>
            </w:r>
          </w:p>
        </w:tc>
        <w:tc>
          <w:tcPr>
            <w:tcW w:w="993" w:type="dxa"/>
            <w:vAlign w:val="center"/>
          </w:tcPr>
          <w:p w:rsidR="00835524" w:rsidRPr="00600FBA" w:rsidRDefault="00835524" w:rsidP="00835524">
            <w:pPr>
              <w:spacing w:after="0" w:line="100" w:lineRule="atLeast"/>
              <w:jc w:val="center"/>
              <w:rPr>
                <w:lang w:eastAsia="ru-RU"/>
              </w:rPr>
            </w:pPr>
            <w:r>
              <w:rPr>
                <w:lang w:eastAsia="ru-RU"/>
              </w:rPr>
              <w:t>412</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89</w:t>
            </w:r>
          </w:p>
        </w:tc>
        <w:tc>
          <w:tcPr>
            <w:tcW w:w="2410" w:type="dxa"/>
          </w:tcPr>
          <w:p w:rsidR="00835524" w:rsidRDefault="00835524" w:rsidP="00835524">
            <w:pPr>
              <w:spacing w:after="0" w:line="100" w:lineRule="atLeast"/>
              <w:rPr>
                <w:lang w:eastAsia="ru-RU"/>
              </w:rPr>
            </w:pPr>
            <w:r w:rsidRPr="00600FBA">
              <w:rPr>
                <w:lang w:eastAsia="ru-RU"/>
              </w:rPr>
              <w:t xml:space="preserve">д. Новая Мельница, </w:t>
            </w:r>
            <w:r>
              <w:rPr>
                <w:lang w:eastAsia="ru-RU"/>
              </w:rPr>
              <w:t>ул. Зеленая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59</w:t>
            </w:r>
          </w:p>
        </w:tc>
        <w:tc>
          <w:tcPr>
            <w:tcW w:w="993" w:type="dxa"/>
            <w:vAlign w:val="center"/>
          </w:tcPr>
          <w:p w:rsidR="00835524" w:rsidRDefault="00835524" w:rsidP="00835524">
            <w:pPr>
              <w:spacing w:after="0" w:line="100" w:lineRule="atLeast"/>
              <w:jc w:val="center"/>
              <w:rPr>
                <w:lang w:eastAsia="ru-RU"/>
              </w:rPr>
            </w:pPr>
            <w:r>
              <w:rPr>
                <w:lang w:eastAsia="ru-RU"/>
              </w:rPr>
              <w:t>404</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90</w:t>
            </w:r>
          </w:p>
        </w:tc>
        <w:tc>
          <w:tcPr>
            <w:tcW w:w="2410" w:type="dxa"/>
          </w:tcPr>
          <w:p w:rsidR="00835524" w:rsidRPr="00600FBA" w:rsidRDefault="00835524" w:rsidP="00835524">
            <w:pPr>
              <w:spacing w:after="0" w:line="100" w:lineRule="atLeast"/>
              <w:rPr>
                <w:lang w:eastAsia="ru-RU"/>
              </w:rPr>
            </w:pPr>
            <w:r>
              <w:rPr>
                <w:lang w:eastAsia="ru-RU"/>
              </w:rPr>
              <w:t>д. Ермолино, проезд от ул. Новая до ул. Веряжская</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60</w:t>
            </w:r>
          </w:p>
        </w:tc>
        <w:tc>
          <w:tcPr>
            <w:tcW w:w="993" w:type="dxa"/>
            <w:vAlign w:val="center"/>
          </w:tcPr>
          <w:p w:rsidR="00835524" w:rsidRDefault="00835524" w:rsidP="00835524">
            <w:pPr>
              <w:spacing w:after="0" w:line="100" w:lineRule="atLeast"/>
              <w:jc w:val="center"/>
              <w:rPr>
                <w:lang w:eastAsia="ru-RU"/>
              </w:rPr>
            </w:pPr>
            <w:r>
              <w:rPr>
                <w:lang w:eastAsia="ru-RU"/>
              </w:rPr>
              <w:t>384</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91</w:t>
            </w:r>
          </w:p>
        </w:tc>
        <w:tc>
          <w:tcPr>
            <w:tcW w:w="2410" w:type="dxa"/>
          </w:tcPr>
          <w:p w:rsidR="00835524" w:rsidRPr="00600FBA" w:rsidRDefault="00835524" w:rsidP="00835524">
            <w:pPr>
              <w:spacing w:after="0" w:line="100" w:lineRule="atLeast"/>
              <w:rPr>
                <w:lang w:eastAsia="ru-RU"/>
              </w:rPr>
            </w:pPr>
            <w:r>
              <w:rPr>
                <w:lang w:eastAsia="ru-RU"/>
              </w:rPr>
              <w:t>д. Ермолино, проезд 2-ой между ул. Тюменской и ул. Луговой</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61</w:t>
            </w:r>
          </w:p>
        </w:tc>
        <w:tc>
          <w:tcPr>
            <w:tcW w:w="993" w:type="dxa"/>
            <w:vAlign w:val="center"/>
          </w:tcPr>
          <w:p w:rsidR="00835524" w:rsidRDefault="00835524" w:rsidP="00835524">
            <w:pPr>
              <w:spacing w:after="0" w:line="100" w:lineRule="atLeast"/>
              <w:jc w:val="center"/>
              <w:rPr>
                <w:lang w:eastAsia="ru-RU"/>
              </w:rPr>
            </w:pPr>
            <w:r>
              <w:rPr>
                <w:lang w:eastAsia="ru-RU"/>
              </w:rPr>
              <w:t>114</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92</w:t>
            </w:r>
          </w:p>
        </w:tc>
        <w:tc>
          <w:tcPr>
            <w:tcW w:w="2410" w:type="dxa"/>
          </w:tcPr>
          <w:p w:rsidR="00835524" w:rsidRPr="00600FBA" w:rsidRDefault="00835524" w:rsidP="00835524">
            <w:pPr>
              <w:spacing w:after="0" w:line="100" w:lineRule="atLeast"/>
              <w:rPr>
                <w:lang w:eastAsia="ru-RU"/>
              </w:rPr>
            </w:pPr>
            <w:r>
              <w:rPr>
                <w:lang w:eastAsia="ru-RU"/>
              </w:rPr>
              <w:t>д. Ермолино, проезд между ул. Новой и ул. Тюменской</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62</w:t>
            </w:r>
          </w:p>
        </w:tc>
        <w:tc>
          <w:tcPr>
            <w:tcW w:w="993" w:type="dxa"/>
            <w:vAlign w:val="center"/>
          </w:tcPr>
          <w:p w:rsidR="00835524" w:rsidRDefault="00835524" w:rsidP="00835524">
            <w:pPr>
              <w:spacing w:after="0" w:line="100" w:lineRule="atLeast"/>
              <w:jc w:val="center"/>
              <w:rPr>
                <w:lang w:eastAsia="ru-RU"/>
              </w:rPr>
            </w:pPr>
            <w:r>
              <w:rPr>
                <w:lang w:eastAsia="ru-RU"/>
              </w:rPr>
              <w:t>149</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93</w:t>
            </w:r>
          </w:p>
        </w:tc>
        <w:tc>
          <w:tcPr>
            <w:tcW w:w="2410" w:type="dxa"/>
          </w:tcPr>
          <w:p w:rsidR="00835524" w:rsidRPr="00600FBA" w:rsidRDefault="00835524" w:rsidP="00835524">
            <w:pPr>
              <w:spacing w:after="0" w:line="100" w:lineRule="atLeast"/>
              <w:rPr>
                <w:lang w:eastAsia="ru-RU"/>
              </w:rPr>
            </w:pPr>
            <w:r>
              <w:rPr>
                <w:lang w:eastAsia="ru-RU"/>
              </w:rPr>
              <w:t>д. Ермолино, проезд между ул. Тюменской и ул. Луговой</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63</w:t>
            </w:r>
          </w:p>
        </w:tc>
        <w:tc>
          <w:tcPr>
            <w:tcW w:w="993" w:type="dxa"/>
            <w:vAlign w:val="center"/>
          </w:tcPr>
          <w:p w:rsidR="00835524" w:rsidRDefault="00835524" w:rsidP="00835524">
            <w:pPr>
              <w:spacing w:after="0" w:line="100" w:lineRule="atLeast"/>
              <w:jc w:val="center"/>
              <w:rPr>
                <w:lang w:eastAsia="ru-RU"/>
              </w:rPr>
            </w:pPr>
            <w:r>
              <w:rPr>
                <w:lang w:eastAsia="ru-RU"/>
              </w:rPr>
              <w:t>108</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94</w:t>
            </w:r>
          </w:p>
        </w:tc>
        <w:tc>
          <w:tcPr>
            <w:tcW w:w="2410" w:type="dxa"/>
          </w:tcPr>
          <w:p w:rsidR="00835524" w:rsidRPr="00600FBA" w:rsidRDefault="00835524" w:rsidP="00835524">
            <w:pPr>
              <w:spacing w:after="0" w:line="100" w:lineRule="atLeast"/>
              <w:rPr>
                <w:lang w:eastAsia="ru-RU"/>
              </w:rPr>
            </w:pPr>
            <w:r>
              <w:rPr>
                <w:lang w:eastAsia="ru-RU"/>
              </w:rPr>
              <w:t>д. Ермолино, проезд 2-ой между ул. Новой и ул. Тюменской</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64</w:t>
            </w:r>
          </w:p>
        </w:tc>
        <w:tc>
          <w:tcPr>
            <w:tcW w:w="993" w:type="dxa"/>
            <w:vAlign w:val="center"/>
          </w:tcPr>
          <w:p w:rsidR="00835524" w:rsidRDefault="00835524" w:rsidP="00835524">
            <w:pPr>
              <w:spacing w:after="0" w:line="100" w:lineRule="atLeast"/>
              <w:jc w:val="center"/>
              <w:rPr>
                <w:lang w:eastAsia="ru-RU"/>
              </w:rPr>
            </w:pPr>
            <w:r>
              <w:rPr>
                <w:lang w:eastAsia="ru-RU"/>
              </w:rPr>
              <w:t>137</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95</w:t>
            </w:r>
          </w:p>
        </w:tc>
        <w:tc>
          <w:tcPr>
            <w:tcW w:w="2410" w:type="dxa"/>
          </w:tcPr>
          <w:p w:rsidR="00835524" w:rsidRPr="00600FBA" w:rsidRDefault="00835524" w:rsidP="00835524">
            <w:pPr>
              <w:spacing w:after="0" w:line="100" w:lineRule="atLeast"/>
              <w:rPr>
                <w:lang w:eastAsia="ru-RU"/>
              </w:rPr>
            </w:pPr>
            <w:r>
              <w:rPr>
                <w:lang w:eastAsia="ru-RU"/>
              </w:rPr>
              <w:t>д. Ермолино, ул. Береговая</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65</w:t>
            </w:r>
          </w:p>
        </w:tc>
        <w:tc>
          <w:tcPr>
            <w:tcW w:w="993" w:type="dxa"/>
            <w:vAlign w:val="center"/>
          </w:tcPr>
          <w:p w:rsidR="00835524" w:rsidRDefault="00835524" w:rsidP="00835524">
            <w:pPr>
              <w:spacing w:after="0" w:line="100" w:lineRule="atLeast"/>
              <w:jc w:val="center"/>
              <w:rPr>
                <w:lang w:eastAsia="ru-RU"/>
              </w:rPr>
            </w:pPr>
            <w:r>
              <w:rPr>
                <w:lang w:eastAsia="ru-RU"/>
              </w:rPr>
              <w:t>652</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lastRenderedPageBreak/>
              <w:t>96</w:t>
            </w:r>
          </w:p>
        </w:tc>
        <w:tc>
          <w:tcPr>
            <w:tcW w:w="2410" w:type="dxa"/>
          </w:tcPr>
          <w:p w:rsidR="00835524" w:rsidRPr="00600FBA" w:rsidRDefault="00835524" w:rsidP="00835524">
            <w:pPr>
              <w:spacing w:after="0" w:line="100" w:lineRule="atLeast"/>
              <w:rPr>
                <w:lang w:eastAsia="ru-RU"/>
              </w:rPr>
            </w:pPr>
            <w:r>
              <w:rPr>
                <w:lang w:eastAsia="ru-RU"/>
              </w:rPr>
              <w:t>д. Ермолино, ул. Веряжская</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66</w:t>
            </w:r>
          </w:p>
        </w:tc>
        <w:tc>
          <w:tcPr>
            <w:tcW w:w="993" w:type="dxa"/>
            <w:vAlign w:val="center"/>
          </w:tcPr>
          <w:p w:rsidR="00835524" w:rsidRDefault="00835524" w:rsidP="00835524">
            <w:pPr>
              <w:spacing w:after="0" w:line="100" w:lineRule="atLeast"/>
              <w:jc w:val="center"/>
              <w:rPr>
                <w:lang w:eastAsia="ru-RU"/>
              </w:rPr>
            </w:pPr>
            <w:r>
              <w:rPr>
                <w:lang w:eastAsia="ru-RU"/>
              </w:rPr>
              <w:t>1060</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97</w:t>
            </w:r>
          </w:p>
        </w:tc>
        <w:tc>
          <w:tcPr>
            <w:tcW w:w="2410" w:type="dxa"/>
            <w:vAlign w:val="center"/>
          </w:tcPr>
          <w:p w:rsidR="00835524" w:rsidRPr="00600FBA" w:rsidRDefault="00835524" w:rsidP="00835524">
            <w:pPr>
              <w:tabs>
                <w:tab w:val="left" w:pos="3300"/>
              </w:tabs>
              <w:spacing w:after="0" w:line="240" w:lineRule="auto"/>
              <w:rPr>
                <w:lang w:eastAsia="ru-RU"/>
              </w:rPr>
            </w:pPr>
            <w:r>
              <w:rPr>
                <w:lang w:eastAsia="ru-RU"/>
              </w:rPr>
              <w:t>д. Горынево, 2-ой проезд к ул. Георгиевская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49 225 818 ОП</w:t>
            </w:r>
          </w:p>
          <w:p w:rsidR="00835524" w:rsidRPr="00600FBA" w:rsidRDefault="00835524" w:rsidP="00835524">
            <w:pPr>
              <w:spacing w:after="0" w:line="240" w:lineRule="auto"/>
              <w:ind w:left="-108" w:right="-108"/>
              <w:jc w:val="center"/>
              <w:rPr>
                <w:lang w:eastAsia="ru-RU"/>
              </w:rPr>
            </w:pPr>
            <w:r w:rsidRPr="00637A2F">
              <w:rPr>
                <w:lang w:eastAsia="ru-RU"/>
              </w:rPr>
              <w:t xml:space="preserve"> МП -</w:t>
            </w:r>
            <w:r>
              <w:rPr>
                <w:lang w:eastAsia="ru-RU"/>
              </w:rPr>
              <w:t>67</w:t>
            </w:r>
          </w:p>
        </w:tc>
        <w:tc>
          <w:tcPr>
            <w:tcW w:w="993" w:type="dxa"/>
            <w:vAlign w:val="center"/>
          </w:tcPr>
          <w:p w:rsidR="00835524" w:rsidRPr="00600FBA" w:rsidRDefault="00835524" w:rsidP="00835524">
            <w:pPr>
              <w:spacing w:after="0" w:line="240" w:lineRule="auto"/>
              <w:jc w:val="center"/>
              <w:rPr>
                <w:lang w:eastAsia="ru-RU"/>
              </w:rPr>
            </w:pPr>
            <w:r>
              <w:rPr>
                <w:lang w:eastAsia="ru-RU"/>
              </w:rPr>
              <w:t>150</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98</w:t>
            </w:r>
          </w:p>
        </w:tc>
        <w:tc>
          <w:tcPr>
            <w:tcW w:w="2410" w:type="dxa"/>
            <w:vAlign w:val="center"/>
          </w:tcPr>
          <w:p w:rsidR="00835524" w:rsidRPr="00600FBA" w:rsidRDefault="00835524" w:rsidP="00835524">
            <w:pPr>
              <w:tabs>
                <w:tab w:val="left" w:pos="3300"/>
              </w:tabs>
              <w:spacing w:after="0" w:line="240" w:lineRule="auto"/>
              <w:rPr>
                <w:lang w:eastAsia="ru-RU"/>
              </w:rPr>
            </w:pPr>
            <w:r>
              <w:rPr>
                <w:lang w:eastAsia="ru-RU"/>
              </w:rPr>
              <w:t>д. Видогощь, автомобильная дорога общего пользования местного значения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68</w:t>
            </w:r>
          </w:p>
        </w:tc>
        <w:tc>
          <w:tcPr>
            <w:tcW w:w="993" w:type="dxa"/>
            <w:vAlign w:val="center"/>
          </w:tcPr>
          <w:p w:rsidR="00835524" w:rsidRPr="00600FBA" w:rsidRDefault="00835524" w:rsidP="00835524">
            <w:pPr>
              <w:spacing w:after="0" w:line="240" w:lineRule="auto"/>
              <w:jc w:val="center"/>
              <w:rPr>
                <w:lang w:eastAsia="ru-RU"/>
              </w:rPr>
            </w:pPr>
            <w:r>
              <w:rPr>
                <w:lang w:eastAsia="ru-RU"/>
              </w:rPr>
              <w:t>248</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99</w:t>
            </w:r>
          </w:p>
        </w:tc>
        <w:tc>
          <w:tcPr>
            <w:tcW w:w="2410" w:type="dxa"/>
            <w:vAlign w:val="center"/>
          </w:tcPr>
          <w:p w:rsidR="00835524" w:rsidRPr="00D95638" w:rsidRDefault="00835524" w:rsidP="00835524">
            <w:pPr>
              <w:tabs>
                <w:tab w:val="left" w:pos="3300"/>
              </w:tabs>
              <w:spacing w:after="0" w:line="240" w:lineRule="auto"/>
              <w:rPr>
                <w:lang w:eastAsia="ru-RU"/>
              </w:rPr>
            </w:pPr>
            <w:r>
              <w:rPr>
                <w:lang w:eastAsia="ru-RU"/>
              </w:rPr>
              <w:t>Строительство в</w:t>
            </w:r>
            <w:r w:rsidRPr="00D95638">
              <w:rPr>
                <w:lang w:eastAsia="ru-RU"/>
              </w:rPr>
              <w:t>нутриплощадочн</w:t>
            </w:r>
            <w:r>
              <w:rPr>
                <w:lang w:eastAsia="ru-RU"/>
              </w:rPr>
              <w:t>ых</w:t>
            </w:r>
            <w:r w:rsidRPr="00D95638">
              <w:rPr>
                <w:lang w:eastAsia="ru-RU"/>
              </w:rPr>
              <w:t xml:space="preserve"> дорог на земельном участке в д. Новая Мельница Ермолинского сельского поселения Новгородского муниципального района</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49 225 818 ОП</w:t>
            </w:r>
          </w:p>
          <w:p w:rsidR="00835524" w:rsidRPr="00600FBA" w:rsidRDefault="00835524" w:rsidP="00835524">
            <w:pPr>
              <w:spacing w:after="0" w:line="240" w:lineRule="auto"/>
              <w:ind w:left="-108" w:right="-108"/>
              <w:jc w:val="center"/>
              <w:rPr>
                <w:lang w:eastAsia="ru-RU"/>
              </w:rPr>
            </w:pPr>
            <w:r w:rsidRPr="00637A2F">
              <w:rPr>
                <w:lang w:eastAsia="ru-RU"/>
              </w:rPr>
              <w:t xml:space="preserve"> МП -</w:t>
            </w:r>
            <w:r>
              <w:rPr>
                <w:lang w:eastAsia="ru-RU"/>
              </w:rPr>
              <w:t>69</w:t>
            </w:r>
          </w:p>
        </w:tc>
        <w:tc>
          <w:tcPr>
            <w:tcW w:w="993" w:type="dxa"/>
            <w:vAlign w:val="center"/>
          </w:tcPr>
          <w:p w:rsidR="00835524" w:rsidRPr="00600FBA" w:rsidRDefault="00835524" w:rsidP="00835524">
            <w:pPr>
              <w:spacing w:after="0" w:line="240" w:lineRule="auto"/>
              <w:jc w:val="center"/>
              <w:rPr>
                <w:lang w:eastAsia="ru-RU"/>
              </w:rPr>
            </w:pPr>
            <w:r>
              <w:rPr>
                <w:lang w:eastAsia="ru-RU"/>
              </w:rPr>
              <w:t>5040</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100</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Новая Мельница, </w:t>
            </w:r>
          </w:p>
          <w:p w:rsidR="00835524" w:rsidRPr="00600FBA" w:rsidRDefault="00835524" w:rsidP="00835524">
            <w:pPr>
              <w:tabs>
                <w:tab w:val="left" w:pos="3300"/>
              </w:tabs>
              <w:spacing w:after="0" w:line="240" w:lineRule="auto"/>
              <w:rPr>
                <w:lang w:eastAsia="ru-RU"/>
              </w:rPr>
            </w:pPr>
            <w:r>
              <w:rPr>
                <w:lang w:eastAsia="ru-RU"/>
              </w:rPr>
              <w:t>ул. Скобелева</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70</w:t>
            </w:r>
          </w:p>
        </w:tc>
        <w:tc>
          <w:tcPr>
            <w:tcW w:w="993" w:type="dxa"/>
            <w:vAlign w:val="center"/>
          </w:tcPr>
          <w:p w:rsidR="00835524" w:rsidRPr="00600FBA" w:rsidRDefault="00835524" w:rsidP="00835524">
            <w:pPr>
              <w:spacing w:after="0" w:line="240" w:lineRule="auto"/>
              <w:jc w:val="center"/>
              <w:rPr>
                <w:lang w:eastAsia="ru-RU"/>
              </w:rPr>
            </w:pPr>
            <w:r>
              <w:rPr>
                <w:lang w:eastAsia="ru-RU"/>
              </w:rPr>
              <w:t>541</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101</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Новая Мельница, </w:t>
            </w:r>
          </w:p>
          <w:p w:rsidR="00835524" w:rsidRPr="00600FBA" w:rsidRDefault="00835524" w:rsidP="00835524">
            <w:pPr>
              <w:tabs>
                <w:tab w:val="left" w:pos="3300"/>
              </w:tabs>
              <w:spacing w:after="0" w:line="240" w:lineRule="auto"/>
              <w:rPr>
                <w:lang w:eastAsia="ru-RU"/>
              </w:rPr>
            </w:pPr>
            <w:r>
              <w:rPr>
                <w:lang w:eastAsia="ru-RU"/>
              </w:rPr>
              <w:t>ул. Лесная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49 225 818 ОП</w:t>
            </w:r>
          </w:p>
          <w:p w:rsidR="00835524" w:rsidRPr="00600FBA" w:rsidRDefault="00835524" w:rsidP="00835524">
            <w:pPr>
              <w:spacing w:after="0" w:line="240" w:lineRule="auto"/>
              <w:ind w:left="-108" w:right="-108"/>
              <w:jc w:val="center"/>
              <w:rPr>
                <w:lang w:eastAsia="ru-RU"/>
              </w:rPr>
            </w:pPr>
            <w:r w:rsidRPr="00637A2F">
              <w:rPr>
                <w:lang w:eastAsia="ru-RU"/>
              </w:rPr>
              <w:t xml:space="preserve"> МП -</w:t>
            </w:r>
            <w:r>
              <w:rPr>
                <w:lang w:eastAsia="ru-RU"/>
              </w:rPr>
              <w:t>71</w:t>
            </w:r>
          </w:p>
        </w:tc>
        <w:tc>
          <w:tcPr>
            <w:tcW w:w="993" w:type="dxa"/>
            <w:vAlign w:val="center"/>
          </w:tcPr>
          <w:p w:rsidR="00835524" w:rsidRPr="00600FBA" w:rsidRDefault="00835524" w:rsidP="00835524">
            <w:pPr>
              <w:spacing w:after="0" w:line="240" w:lineRule="auto"/>
              <w:jc w:val="center"/>
              <w:rPr>
                <w:lang w:eastAsia="ru-RU"/>
              </w:rPr>
            </w:pPr>
            <w:r>
              <w:rPr>
                <w:lang w:eastAsia="ru-RU"/>
              </w:rPr>
              <w:t>236</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102</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Плетниха, </w:t>
            </w:r>
          </w:p>
          <w:p w:rsidR="00835524" w:rsidRPr="00600FBA" w:rsidRDefault="00835524" w:rsidP="00835524">
            <w:pPr>
              <w:tabs>
                <w:tab w:val="left" w:pos="3300"/>
              </w:tabs>
              <w:spacing w:after="0" w:line="240" w:lineRule="auto"/>
              <w:rPr>
                <w:lang w:eastAsia="ru-RU"/>
              </w:rPr>
            </w:pPr>
            <w:r>
              <w:rPr>
                <w:lang w:eastAsia="ru-RU"/>
              </w:rPr>
              <w:t>ул. Мариенгофа</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49 225 818 ОП</w:t>
            </w:r>
          </w:p>
          <w:p w:rsidR="00835524" w:rsidRPr="00600FBA" w:rsidRDefault="00835524" w:rsidP="00835524">
            <w:pPr>
              <w:spacing w:after="0" w:line="240" w:lineRule="auto"/>
              <w:ind w:left="-108" w:right="-108"/>
              <w:jc w:val="center"/>
              <w:rPr>
                <w:lang w:eastAsia="ru-RU"/>
              </w:rPr>
            </w:pPr>
            <w:r w:rsidRPr="00637A2F">
              <w:rPr>
                <w:lang w:eastAsia="ru-RU"/>
              </w:rPr>
              <w:t xml:space="preserve"> МП -</w:t>
            </w:r>
            <w:r>
              <w:rPr>
                <w:lang w:eastAsia="ru-RU"/>
              </w:rPr>
              <w:t>72</w:t>
            </w:r>
          </w:p>
        </w:tc>
        <w:tc>
          <w:tcPr>
            <w:tcW w:w="993" w:type="dxa"/>
            <w:vAlign w:val="center"/>
          </w:tcPr>
          <w:p w:rsidR="00835524" w:rsidRPr="00600FBA" w:rsidRDefault="00835524" w:rsidP="00835524">
            <w:pPr>
              <w:spacing w:after="0" w:line="240" w:lineRule="auto"/>
              <w:jc w:val="center"/>
              <w:rPr>
                <w:lang w:eastAsia="ru-RU"/>
              </w:rPr>
            </w:pPr>
            <w:r>
              <w:rPr>
                <w:lang w:eastAsia="ru-RU"/>
              </w:rPr>
              <w:t>165</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103</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Плетниха, </w:t>
            </w:r>
          </w:p>
          <w:p w:rsidR="00835524" w:rsidRPr="00600FBA" w:rsidRDefault="00835524" w:rsidP="00835524">
            <w:pPr>
              <w:tabs>
                <w:tab w:val="left" w:pos="3300"/>
              </w:tabs>
              <w:spacing w:after="0" w:line="240" w:lineRule="auto"/>
              <w:rPr>
                <w:lang w:eastAsia="ru-RU"/>
              </w:rPr>
            </w:pPr>
            <w:r>
              <w:rPr>
                <w:lang w:eastAsia="ru-RU"/>
              </w:rPr>
              <w:t>ул. Березовая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73</w:t>
            </w:r>
          </w:p>
        </w:tc>
        <w:tc>
          <w:tcPr>
            <w:tcW w:w="993" w:type="dxa"/>
            <w:vAlign w:val="center"/>
          </w:tcPr>
          <w:p w:rsidR="00835524" w:rsidRPr="00600FBA" w:rsidRDefault="00835524" w:rsidP="00835524">
            <w:pPr>
              <w:spacing w:after="0" w:line="240" w:lineRule="auto"/>
              <w:jc w:val="center"/>
              <w:rPr>
                <w:lang w:eastAsia="ru-RU"/>
              </w:rPr>
            </w:pPr>
            <w:r>
              <w:rPr>
                <w:lang w:eastAsia="ru-RU"/>
              </w:rPr>
              <w:t>348</w:t>
            </w:r>
          </w:p>
        </w:tc>
        <w:tc>
          <w:tcPr>
            <w:tcW w:w="1985" w:type="dxa"/>
            <w:vAlign w:val="center"/>
          </w:tcPr>
          <w:p w:rsidR="00835524" w:rsidRDefault="00835524" w:rsidP="00835524">
            <w:pPr>
              <w:jc w:val="center"/>
            </w:pPr>
            <w:r w:rsidRPr="009E3D4D">
              <w:rPr>
                <w:lang w:eastAsia="ru-RU"/>
              </w:rPr>
              <w:t>5</w:t>
            </w:r>
          </w:p>
        </w:tc>
        <w:tc>
          <w:tcPr>
            <w:tcW w:w="1984" w:type="dxa"/>
            <w:vAlign w:val="center"/>
          </w:tcPr>
          <w:p w:rsidR="00835524" w:rsidRDefault="00835524" w:rsidP="00835524">
            <w:pPr>
              <w:jc w:val="center"/>
            </w:pPr>
            <w:r w:rsidRPr="00131544">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104</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Плетниха, </w:t>
            </w:r>
          </w:p>
          <w:p w:rsidR="00835524" w:rsidRPr="00600FBA" w:rsidRDefault="00835524" w:rsidP="00835524">
            <w:pPr>
              <w:tabs>
                <w:tab w:val="left" w:pos="3300"/>
              </w:tabs>
              <w:spacing w:after="0" w:line="240" w:lineRule="auto"/>
              <w:rPr>
                <w:lang w:eastAsia="ru-RU"/>
              </w:rPr>
            </w:pPr>
            <w:r>
              <w:rPr>
                <w:lang w:eastAsia="ru-RU"/>
              </w:rPr>
              <w:t>ул. Рябиновая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74</w:t>
            </w:r>
          </w:p>
        </w:tc>
        <w:tc>
          <w:tcPr>
            <w:tcW w:w="993" w:type="dxa"/>
            <w:vAlign w:val="center"/>
          </w:tcPr>
          <w:p w:rsidR="00835524" w:rsidRPr="00600FBA" w:rsidRDefault="00835524" w:rsidP="00835524">
            <w:pPr>
              <w:spacing w:after="0" w:line="240" w:lineRule="auto"/>
              <w:jc w:val="center"/>
              <w:rPr>
                <w:lang w:eastAsia="ru-RU"/>
              </w:rPr>
            </w:pPr>
            <w:r>
              <w:rPr>
                <w:lang w:eastAsia="ru-RU"/>
              </w:rPr>
              <w:t>380</w:t>
            </w:r>
          </w:p>
        </w:tc>
        <w:tc>
          <w:tcPr>
            <w:tcW w:w="1985" w:type="dxa"/>
            <w:vAlign w:val="center"/>
          </w:tcPr>
          <w:p w:rsidR="00835524" w:rsidRDefault="00835524" w:rsidP="00835524">
            <w:pPr>
              <w:jc w:val="center"/>
            </w:pPr>
            <w:r w:rsidRPr="009E3D4D">
              <w:rPr>
                <w:lang w:eastAsia="ru-RU"/>
              </w:rPr>
              <w:t>5</w:t>
            </w:r>
          </w:p>
        </w:tc>
        <w:tc>
          <w:tcPr>
            <w:tcW w:w="1984" w:type="dxa"/>
            <w:vAlign w:val="center"/>
          </w:tcPr>
          <w:p w:rsidR="00835524" w:rsidRDefault="00835524" w:rsidP="00835524">
            <w:pPr>
              <w:jc w:val="center"/>
            </w:pPr>
            <w:r w:rsidRPr="00131544">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105</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Плетниха, </w:t>
            </w:r>
          </w:p>
          <w:p w:rsidR="00835524" w:rsidRPr="00600FBA" w:rsidRDefault="00835524" w:rsidP="00835524">
            <w:pPr>
              <w:tabs>
                <w:tab w:val="left" w:pos="3300"/>
              </w:tabs>
              <w:spacing w:after="0" w:line="240" w:lineRule="auto"/>
              <w:rPr>
                <w:lang w:eastAsia="ru-RU"/>
              </w:rPr>
            </w:pPr>
            <w:r>
              <w:rPr>
                <w:lang w:eastAsia="ru-RU"/>
              </w:rPr>
              <w:t>ул. Энергетиков</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75</w:t>
            </w:r>
          </w:p>
        </w:tc>
        <w:tc>
          <w:tcPr>
            <w:tcW w:w="993" w:type="dxa"/>
            <w:vAlign w:val="center"/>
          </w:tcPr>
          <w:p w:rsidR="00835524" w:rsidRPr="00600FBA" w:rsidRDefault="00835524" w:rsidP="00835524">
            <w:pPr>
              <w:spacing w:after="0" w:line="240" w:lineRule="auto"/>
              <w:jc w:val="center"/>
              <w:rPr>
                <w:lang w:eastAsia="ru-RU"/>
              </w:rPr>
            </w:pPr>
            <w:r>
              <w:rPr>
                <w:lang w:eastAsia="ru-RU"/>
              </w:rPr>
              <w:t>419</w:t>
            </w:r>
          </w:p>
        </w:tc>
        <w:tc>
          <w:tcPr>
            <w:tcW w:w="1985" w:type="dxa"/>
            <w:vAlign w:val="center"/>
          </w:tcPr>
          <w:p w:rsidR="00835524" w:rsidRDefault="00835524" w:rsidP="00835524">
            <w:pPr>
              <w:jc w:val="center"/>
            </w:pPr>
            <w:r w:rsidRPr="009E3D4D">
              <w:rPr>
                <w:lang w:eastAsia="ru-RU"/>
              </w:rPr>
              <w:t>5</w:t>
            </w:r>
          </w:p>
        </w:tc>
        <w:tc>
          <w:tcPr>
            <w:tcW w:w="1984" w:type="dxa"/>
            <w:vAlign w:val="center"/>
          </w:tcPr>
          <w:p w:rsidR="00835524" w:rsidRDefault="00835524" w:rsidP="00835524">
            <w:pPr>
              <w:jc w:val="center"/>
            </w:pPr>
            <w:r w:rsidRPr="00131544">
              <w:rPr>
                <w:lang w:eastAsia="ru-RU"/>
              </w:rPr>
              <w:t>Общее пользование</w:t>
            </w:r>
          </w:p>
        </w:tc>
      </w:tr>
      <w:tr w:rsidR="00835524" w:rsidRPr="00C56A12" w:rsidTr="00C91A59">
        <w:trPr>
          <w:trHeight w:val="653"/>
        </w:trPr>
        <w:tc>
          <w:tcPr>
            <w:tcW w:w="851" w:type="dxa"/>
            <w:vAlign w:val="center"/>
          </w:tcPr>
          <w:p w:rsidR="00835524" w:rsidRPr="00787021" w:rsidRDefault="00835524" w:rsidP="00835524">
            <w:pPr>
              <w:tabs>
                <w:tab w:val="left" w:pos="3300"/>
              </w:tabs>
              <w:spacing w:after="0" w:line="240" w:lineRule="auto"/>
              <w:jc w:val="center"/>
              <w:rPr>
                <w:lang w:eastAsia="ru-RU"/>
              </w:rPr>
            </w:pPr>
            <w:r>
              <w:rPr>
                <w:lang w:eastAsia="ru-RU"/>
              </w:rPr>
              <w:t>106</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Полевая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sidRPr="002B789C">
              <w:rPr>
                <w:lang w:eastAsia="ru-RU"/>
              </w:rPr>
              <w:t>1</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710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107</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Заречная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Pr>
                <w:lang w:eastAsia="ru-RU"/>
              </w:rPr>
              <w:t>2</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623</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108</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Большая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Pr>
                <w:lang w:eastAsia="ru-RU"/>
              </w:rPr>
              <w:t>3</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554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788"/>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109</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Луговая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01-00</w:t>
            </w:r>
            <w:r>
              <w:rPr>
                <w:lang w:eastAsia="ru-RU"/>
              </w:rPr>
              <w:t>4</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197</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91"/>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110</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Новая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Pr>
                <w:lang w:eastAsia="ru-RU"/>
              </w:rPr>
              <w:t>5</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209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111</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Лесная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01-00</w:t>
            </w:r>
            <w:r>
              <w:rPr>
                <w:lang w:eastAsia="ru-RU"/>
              </w:rPr>
              <w:t>6</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877</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lastRenderedPageBreak/>
              <w:t>112</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Светлая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Pr>
                <w:lang w:eastAsia="ru-RU"/>
              </w:rPr>
              <w:t>7</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338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Вторая Заречная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01-00</w:t>
            </w:r>
            <w:r>
              <w:rPr>
                <w:lang w:eastAsia="ru-RU"/>
              </w:rPr>
              <w:t>8</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545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Строительная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w:t>
            </w:r>
            <w:r>
              <w:rPr>
                <w:lang w:eastAsia="ru-RU"/>
              </w:rPr>
              <w:t>09</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551</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Зелёная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Pr>
                <w:lang w:eastAsia="ru-RU"/>
              </w:rPr>
              <w:t xml:space="preserve"> МП 01-010</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404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116</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Дорожная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01-01</w:t>
            </w:r>
            <w:r>
              <w:rPr>
                <w:lang w:eastAsia="ru-RU"/>
              </w:rPr>
              <w:t>1</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1020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Тепличная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01-01</w:t>
            </w:r>
            <w:r>
              <w:rPr>
                <w:lang w:eastAsia="ru-RU"/>
              </w:rPr>
              <w:t>2</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118</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Молодёжная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01-01</w:t>
            </w:r>
            <w:r>
              <w:rPr>
                <w:lang w:eastAsia="ru-RU"/>
              </w:rPr>
              <w:t>3</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270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119</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Южная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01-01</w:t>
            </w:r>
            <w:r>
              <w:rPr>
                <w:lang w:eastAsia="ru-RU"/>
              </w:rPr>
              <w:t>4</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232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120</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ул. Солнечная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01-01</w:t>
            </w:r>
            <w:r>
              <w:rPr>
                <w:lang w:eastAsia="ru-RU"/>
              </w:rPr>
              <w:t>5</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560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E34BEB" w:rsidRDefault="00835524" w:rsidP="00835524">
            <w:pPr>
              <w:tabs>
                <w:tab w:val="left" w:pos="3300"/>
              </w:tabs>
              <w:spacing w:after="0" w:line="240" w:lineRule="auto"/>
              <w:jc w:val="center"/>
              <w:rPr>
                <w:lang w:eastAsia="ru-RU"/>
              </w:rPr>
            </w:pPr>
            <w:r w:rsidRPr="00E34BEB">
              <w:rPr>
                <w:lang w:eastAsia="ru-RU"/>
              </w:rPr>
              <w:t>12</w:t>
            </w:r>
            <w:r>
              <w:rPr>
                <w:lang w:eastAsia="ru-RU"/>
              </w:rPr>
              <w:t>1</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Транспортное шоссе</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-01</w:t>
            </w:r>
            <w:r>
              <w:rPr>
                <w:lang w:eastAsia="ru-RU"/>
              </w:rPr>
              <w:t>6</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690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E34BEB" w:rsidRDefault="00835524" w:rsidP="00835524">
            <w:pPr>
              <w:tabs>
                <w:tab w:val="left" w:pos="3300"/>
              </w:tabs>
              <w:spacing w:after="0" w:line="240" w:lineRule="auto"/>
              <w:jc w:val="center"/>
              <w:rPr>
                <w:lang w:eastAsia="ru-RU"/>
              </w:rPr>
            </w:pPr>
            <w:r w:rsidRPr="00E34BEB">
              <w:rPr>
                <w:lang w:eastAsia="ru-RU"/>
              </w:rPr>
              <w:t>12</w:t>
            </w:r>
            <w:r>
              <w:rPr>
                <w:lang w:eastAsia="ru-RU"/>
              </w:rPr>
              <w:t>2</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ind w:left="-100" w:right="-150"/>
              <w:rPr>
                <w:lang w:eastAsia="ru-RU"/>
              </w:rPr>
            </w:pPr>
            <w:r w:rsidRPr="00600FBA">
              <w:rPr>
                <w:lang w:eastAsia="ru-RU"/>
              </w:rPr>
              <w:t>проезд к ул. Центральная д.3</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sidRPr="00787021">
              <w:rPr>
                <w:lang w:eastAsia="ru-RU"/>
              </w:rPr>
              <w:t>1</w:t>
            </w:r>
            <w:r w:rsidRPr="00600FBA">
              <w:rPr>
                <w:lang w:eastAsia="ru-RU"/>
              </w:rPr>
              <w:t>-01</w:t>
            </w:r>
            <w:r>
              <w:rPr>
                <w:lang w:eastAsia="ru-RU"/>
              </w:rPr>
              <w:t>7</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123</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проезд ул. Центральная между д.7 и д. 9 к  д.11</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w:t>
            </w:r>
            <w:r>
              <w:rPr>
                <w:lang w:eastAsia="ru-RU"/>
              </w:rPr>
              <w:t>18</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67</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124</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проезд ул. Центральная между д.9 и д. 13 к  д.11</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w:t>
            </w:r>
            <w:r>
              <w:rPr>
                <w:lang w:eastAsia="ru-RU"/>
              </w:rPr>
              <w:t>1</w:t>
            </w:r>
            <w:r w:rsidRPr="00600FBA">
              <w:rPr>
                <w:lang w:eastAsia="ru-RU"/>
              </w:rPr>
              <w:t>-0</w:t>
            </w:r>
            <w:r>
              <w:rPr>
                <w:lang w:eastAsia="ru-RU"/>
              </w:rPr>
              <w:t>19</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56</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125</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проезд по ул. Центральная от д.15 к д.10</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Pr>
                <w:lang w:eastAsia="ru-RU"/>
              </w:rPr>
              <w:t>МП 01-020</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126</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проезд к ул. Центральная д.17</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-02</w:t>
            </w:r>
            <w:r>
              <w:rPr>
                <w:lang w:eastAsia="ru-RU"/>
              </w:rPr>
              <w:t>1</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90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127</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проезд к ул. Центральная д. 18</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-02</w:t>
            </w:r>
            <w:r>
              <w:rPr>
                <w:lang w:eastAsia="ru-RU"/>
              </w:rPr>
              <w:t>2</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70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128</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проезд к ул. Центральная д.14 и  д.14 корп.1</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-02</w:t>
            </w:r>
            <w:r>
              <w:rPr>
                <w:lang w:eastAsia="ru-RU"/>
              </w:rPr>
              <w:t>3</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129</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spacing w:after="0" w:line="240" w:lineRule="auto"/>
              <w:rPr>
                <w:lang w:eastAsia="ru-RU"/>
              </w:rPr>
            </w:pPr>
            <w:r w:rsidRPr="00600FBA">
              <w:rPr>
                <w:lang w:eastAsia="ru-RU"/>
              </w:rPr>
              <w:t>проезд к ул. Центральная д.20</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-02</w:t>
            </w:r>
            <w:r>
              <w:rPr>
                <w:lang w:eastAsia="ru-RU"/>
              </w:rPr>
              <w:t>4</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lastRenderedPageBreak/>
              <w:t>130</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Григорово-д. Городок, (ул. Полевая-Разъезд88 км)</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01-02</w:t>
            </w:r>
            <w:r>
              <w:rPr>
                <w:lang w:eastAsia="ru-RU"/>
              </w:rPr>
              <w:t>5</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2700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p>
          <w:p w:rsidR="00835524" w:rsidRPr="00600FBA" w:rsidRDefault="00835524" w:rsidP="00835524">
            <w:pPr>
              <w:tabs>
                <w:tab w:val="left" w:pos="3300"/>
              </w:tabs>
              <w:spacing w:after="0" w:line="240" w:lineRule="auto"/>
              <w:rPr>
                <w:lang w:eastAsia="ru-RU"/>
              </w:rPr>
            </w:pPr>
            <w:r w:rsidRPr="00600FBA">
              <w:rPr>
                <w:lang w:eastAsia="ru-RU"/>
              </w:rPr>
              <w:t>Ул. Радужная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01-02</w:t>
            </w:r>
            <w:r>
              <w:rPr>
                <w:lang w:eastAsia="ru-RU"/>
              </w:rPr>
              <w:t>6</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289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132</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ул. Григоровская</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01-02</w:t>
            </w:r>
            <w:r>
              <w:rPr>
                <w:lang w:eastAsia="ru-RU"/>
              </w:rPr>
              <w:t>7</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984</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ул. Железнодорожная</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w:t>
            </w:r>
            <w:r>
              <w:rPr>
                <w:lang w:eastAsia="ru-RU"/>
              </w:rPr>
              <w:t>28</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300</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переулок Железнодорожный</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29</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239</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проезд 1-ый Веряжский</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30</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150</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136</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проезд 2-ой Веряжский</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31</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210</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проезд 3-ий Веряжский</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32</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465</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138</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проезд 4-ый Веряжский</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33</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594</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139</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проезд 5-ый Веряжский</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34</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883</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140</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проезд 6-ой Веряжский</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35</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725</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д. Григорово</w:t>
            </w:r>
            <w:r>
              <w:rPr>
                <w:lang w:eastAsia="ru-RU"/>
              </w:rPr>
              <w:t>, ул. Соковая</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36</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1360</w:t>
            </w:r>
          </w:p>
        </w:tc>
        <w:tc>
          <w:tcPr>
            <w:tcW w:w="1985" w:type="dxa"/>
            <w:vAlign w:val="center"/>
          </w:tcPr>
          <w:p w:rsidR="00835524" w:rsidRPr="007D22CB"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142</w:t>
            </w:r>
          </w:p>
        </w:tc>
        <w:tc>
          <w:tcPr>
            <w:tcW w:w="2410" w:type="dxa"/>
          </w:tcPr>
          <w:p w:rsidR="00835524" w:rsidRDefault="00835524" w:rsidP="00835524">
            <w:pPr>
              <w:tabs>
                <w:tab w:val="left" w:pos="3300"/>
              </w:tabs>
              <w:spacing w:after="0" w:line="240" w:lineRule="auto"/>
              <w:rPr>
                <w:lang w:eastAsia="ru-RU"/>
              </w:rPr>
            </w:pPr>
            <w:r w:rsidRPr="00600FBA">
              <w:rPr>
                <w:lang w:eastAsia="ru-RU"/>
              </w:rPr>
              <w:t>д. Григорово</w:t>
            </w:r>
            <w:r>
              <w:rPr>
                <w:lang w:eastAsia="ru-RU"/>
              </w:rPr>
              <w:t>,</w:t>
            </w:r>
          </w:p>
          <w:p w:rsidR="00835524" w:rsidRPr="00600FBA" w:rsidRDefault="00835524" w:rsidP="00835524">
            <w:pPr>
              <w:tabs>
                <w:tab w:val="left" w:pos="3300"/>
              </w:tabs>
              <w:spacing w:after="0" w:line="240" w:lineRule="auto"/>
              <w:rPr>
                <w:lang w:eastAsia="ru-RU"/>
              </w:rPr>
            </w:pPr>
            <w:r>
              <w:rPr>
                <w:lang w:eastAsia="ru-RU"/>
              </w:rPr>
              <w:t xml:space="preserve"> ул. Веряжская</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37</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1676</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143</w:t>
            </w:r>
          </w:p>
        </w:tc>
        <w:tc>
          <w:tcPr>
            <w:tcW w:w="2410" w:type="dxa"/>
          </w:tcPr>
          <w:p w:rsidR="00835524" w:rsidRDefault="00835524" w:rsidP="00835524">
            <w:pPr>
              <w:tabs>
                <w:tab w:val="left" w:pos="3300"/>
              </w:tabs>
              <w:spacing w:after="0" w:line="240" w:lineRule="auto"/>
              <w:rPr>
                <w:lang w:eastAsia="ru-RU"/>
              </w:rPr>
            </w:pPr>
            <w:r w:rsidRPr="00600FBA">
              <w:rPr>
                <w:lang w:eastAsia="ru-RU"/>
              </w:rPr>
              <w:t>д. Григорово</w:t>
            </w:r>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ул. Александровская</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38</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324</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144</w:t>
            </w:r>
          </w:p>
        </w:tc>
        <w:tc>
          <w:tcPr>
            <w:tcW w:w="2410" w:type="dxa"/>
          </w:tcPr>
          <w:p w:rsidR="00835524" w:rsidRDefault="00835524" w:rsidP="00835524">
            <w:pPr>
              <w:tabs>
                <w:tab w:val="left" w:pos="3300"/>
              </w:tabs>
              <w:spacing w:after="0" w:line="240" w:lineRule="auto"/>
              <w:rPr>
                <w:lang w:eastAsia="ru-RU"/>
              </w:rPr>
            </w:pPr>
            <w:r w:rsidRPr="00600FBA">
              <w:rPr>
                <w:lang w:eastAsia="ru-RU"/>
              </w:rPr>
              <w:t>д. Григорово</w:t>
            </w:r>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1-ый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39</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151</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 xml:space="preserve">145 </w:t>
            </w:r>
          </w:p>
          <w:p w:rsidR="00835524" w:rsidRDefault="00835524" w:rsidP="00835524">
            <w:pPr>
              <w:tabs>
                <w:tab w:val="left" w:pos="3300"/>
              </w:tabs>
              <w:spacing w:after="0" w:line="240" w:lineRule="auto"/>
              <w:jc w:val="center"/>
              <w:rPr>
                <w:lang w:eastAsia="ru-RU"/>
              </w:rPr>
            </w:pPr>
          </w:p>
        </w:tc>
        <w:tc>
          <w:tcPr>
            <w:tcW w:w="2410" w:type="dxa"/>
          </w:tcPr>
          <w:p w:rsidR="00835524" w:rsidRDefault="00835524" w:rsidP="00835524">
            <w:pPr>
              <w:tabs>
                <w:tab w:val="left" w:pos="3300"/>
              </w:tabs>
              <w:spacing w:after="0" w:line="240" w:lineRule="auto"/>
              <w:rPr>
                <w:lang w:eastAsia="ru-RU"/>
              </w:rPr>
            </w:pPr>
            <w:r w:rsidRPr="00600FBA">
              <w:rPr>
                <w:lang w:eastAsia="ru-RU"/>
              </w:rPr>
              <w:t>д. Григорово</w:t>
            </w:r>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2-ый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40</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153</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lastRenderedPageBreak/>
              <w:t>146</w:t>
            </w:r>
          </w:p>
        </w:tc>
        <w:tc>
          <w:tcPr>
            <w:tcW w:w="2410" w:type="dxa"/>
          </w:tcPr>
          <w:p w:rsidR="00835524" w:rsidRDefault="00835524" w:rsidP="00835524">
            <w:pPr>
              <w:tabs>
                <w:tab w:val="left" w:pos="3300"/>
              </w:tabs>
              <w:spacing w:after="0" w:line="240" w:lineRule="auto"/>
              <w:rPr>
                <w:lang w:eastAsia="ru-RU"/>
              </w:rPr>
            </w:pPr>
            <w:r w:rsidRPr="00600FBA">
              <w:rPr>
                <w:lang w:eastAsia="ru-RU"/>
              </w:rPr>
              <w:t>д. Григорово</w:t>
            </w:r>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3-ый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41</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155</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147</w:t>
            </w:r>
          </w:p>
        </w:tc>
        <w:tc>
          <w:tcPr>
            <w:tcW w:w="2410" w:type="dxa"/>
          </w:tcPr>
          <w:p w:rsidR="00835524" w:rsidRDefault="00835524" w:rsidP="00835524">
            <w:pPr>
              <w:tabs>
                <w:tab w:val="left" w:pos="3300"/>
              </w:tabs>
              <w:spacing w:after="0" w:line="240" w:lineRule="auto"/>
              <w:rPr>
                <w:lang w:eastAsia="ru-RU"/>
              </w:rPr>
            </w:pPr>
            <w:r w:rsidRPr="00600FBA">
              <w:rPr>
                <w:lang w:eastAsia="ru-RU"/>
              </w:rPr>
              <w:t>д. Григорово</w:t>
            </w:r>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4-ый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42</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157</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148</w:t>
            </w:r>
          </w:p>
        </w:tc>
        <w:tc>
          <w:tcPr>
            <w:tcW w:w="2410" w:type="dxa"/>
          </w:tcPr>
          <w:p w:rsidR="00835524" w:rsidRDefault="00835524" w:rsidP="00835524">
            <w:pPr>
              <w:tabs>
                <w:tab w:val="left" w:pos="3300"/>
              </w:tabs>
              <w:spacing w:after="0" w:line="240" w:lineRule="auto"/>
              <w:rPr>
                <w:lang w:eastAsia="ru-RU"/>
              </w:rPr>
            </w:pPr>
            <w:r w:rsidRPr="00600FBA">
              <w:rPr>
                <w:lang w:eastAsia="ru-RU"/>
              </w:rPr>
              <w:t>д. Григорово</w:t>
            </w:r>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5-ый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43</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169</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149</w:t>
            </w:r>
          </w:p>
        </w:tc>
        <w:tc>
          <w:tcPr>
            <w:tcW w:w="2410" w:type="dxa"/>
          </w:tcPr>
          <w:p w:rsidR="00835524" w:rsidRDefault="00835524" w:rsidP="00835524">
            <w:pPr>
              <w:tabs>
                <w:tab w:val="left" w:pos="3300"/>
              </w:tabs>
              <w:spacing w:after="0" w:line="240" w:lineRule="auto"/>
              <w:rPr>
                <w:lang w:eastAsia="ru-RU"/>
              </w:rPr>
            </w:pPr>
            <w:r w:rsidRPr="00600FBA">
              <w:rPr>
                <w:lang w:eastAsia="ru-RU"/>
              </w:rPr>
              <w:t>д. Григорово</w:t>
            </w:r>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ул. Береговая</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44</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528</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150</w:t>
            </w:r>
          </w:p>
        </w:tc>
        <w:tc>
          <w:tcPr>
            <w:tcW w:w="2410" w:type="dxa"/>
          </w:tcPr>
          <w:p w:rsidR="00835524" w:rsidRPr="00DE3123" w:rsidRDefault="00835524" w:rsidP="00835524">
            <w:pPr>
              <w:tabs>
                <w:tab w:val="left" w:pos="3300"/>
              </w:tabs>
              <w:spacing w:after="0" w:line="240" w:lineRule="auto"/>
            </w:pPr>
            <w:r w:rsidRPr="00DE3123">
              <w:t>д. Григорово</w:t>
            </w:r>
          </w:p>
          <w:p w:rsidR="00835524" w:rsidRPr="00600FBA" w:rsidRDefault="00835524" w:rsidP="00835524">
            <w:pPr>
              <w:tabs>
                <w:tab w:val="left" w:pos="3300"/>
              </w:tabs>
              <w:spacing w:after="0" w:line="240" w:lineRule="auto"/>
              <w:rPr>
                <w:lang w:eastAsia="ru-RU"/>
              </w:rPr>
            </w:pPr>
            <w:r w:rsidRPr="00DE3123">
              <w:t>ул. Центральная</w:t>
            </w:r>
          </w:p>
        </w:tc>
        <w:tc>
          <w:tcPr>
            <w:tcW w:w="1984" w:type="dxa"/>
            <w:vAlign w:val="center"/>
          </w:tcPr>
          <w:p w:rsidR="00835524" w:rsidRPr="00200EF2" w:rsidRDefault="00835524" w:rsidP="00835524">
            <w:pPr>
              <w:jc w:val="center"/>
              <w:rPr>
                <w:lang w:eastAsia="ru-RU"/>
              </w:rPr>
            </w:pPr>
            <w:r w:rsidRPr="00DE3123">
              <w:t>49 225 819 ОП МП 01-0</w:t>
            </w:r>
            <w:r>
              <w:t>45</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931</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bl>
    <w:p w:rsidR="006B6244" w:rsidRPr="006B4EE0" w:rsidRDefault="006B6244" w:rsidP="00B640F5">
      <w:pPr>
        <w:spacing w:after="0" w:line="360" w:lineRule="auto"/>
        <w:ind w:firstLine="709"/>
        <w:jc w:val="both"/>
      </w:pPr>
      <w:r w:rsidRPr="006B4EE0">
        <w:rPr>
          <w:b/>
        </w:rPr>
        <w:t>Железнодорожный транспорт</w:t>
      </w:r>
    </w:p>
    <w:p w:rsidR="006B6244" w:rsidRPr="006B4EE0" w:rsidRDefault="006B6244" w:rsidP="00B640F5">
      <w:pPr>
        <w:spacing w:after="0"/>
        <w:ind w:firstLine="709"/>
        <w:jc w:val="both"/>
      </w:pPr>
      <w:r w:rsidRPr="006B4EE0">
        <w:t>По территории Ермолинского СП проходит железная дорога направления Новгород-на-Волхове-Луга и 2 пути Октябрьской железной дороги:</w:t>
      </w:r>
    </w:p>
    <w:p w:rsidR="006B6244" w:rsidRPr="006B4EE0" w:rsidRDefault="006B6244" w:rsidP="00B640F5">
      <w:pPr>
        <w:spacing w:after="0"/>
        <w:ind w:firstLine="709"/>
        <w:jc w:val="both"/>
      </w:pPr>
      <w:r w:rsidRPr="006B4EE0">
        <w:t>Линия Новгород-на-Волхове — </w:t>
      </w:r>
      <w:hyperlink r:id="rId10" w:history="1">
        <w:r w:rsidRPr="006B4EE0">
          <w:rPr>
            <w:rStyle w:val="a8"/>
          </w:rPr>
          <w:t>Новолисино</w:t>
        </w:r>
      </w:hyperlink>
      <w:r w:rsidRPr="006B4EE0">
        <w:t> — Санкт Петербург-Витебский, на восточной границе территории муниципального образования есть два остановочных пу</w:t>
      </w:r>
      <w:r>
        <w:t xml:space="preserve">нкта: Болотная и </w:t>
      </w:r>
      <w:hyperlink r:id="rId11" w:history="1">
        <w:r w:rsidRPr="006B4EE0">
          <w:rPr>
            <w:rStyle w:val="a8"/>
          </w:rPr>
          <w:t>Вяжищи</w:t>
        </w:r>
      </w:hyperlink>
      <w:r w:rsidRPr="006B4EE0">
        <w:t>;</w:t>
      </w:r>
    </w:p>
    <w:p w:rsidR="006B6244" w:rsidRPr="006B4EE0" w:rsidRDefault="006B6244" w:rsidP="00B640F5">
      <w:pPr>
        <w:spacing w:after="0"/>
        <w:ind w:firstLine="709"/>
        <w:jc w:val="both"/>
      </w:pPr>
      <w:r w:rsidRPr="006B4EE0">
        <w:t>Линия Новгород-на-Волхове—Новгород-Лужский—</w:t>
      </w:r>
      <w:hyperlink r:id="rId12" w:history="1">
        <w:r w:rsidRPr="006B4EE0">
          <w:rPr>
            <w:rStyle w:val="a8"/>
          </w:rPr>
          <w:t>Батецкая</w:t>
        </w:r>
      </w:hyperlink>
      <w:r w:rsidRPr="006B4EE0">
        <w:t>—</w:t>
      </w:r>
      <w:hyperlink r:id="rId13" w:history="1">
        <w:r w:rsidRPr="006B4EE0">
          <w:rPr>
            <w:rStyle w:val="a8"/>
          </w:rPr>
          <w:t>Луга I</w:t>
        </w:r>
      </w:hyperlink>
      <w:r w:rsidRPr="006B4EE0">
        <w:t>, неподалёку от южной границы территории муниципального обра</w:t>
      </w:r>
      <w:r>
        <w:t xml:space="preserve">зования есть остановочный пункт </w:t>
      </w:r>
      <w:r w:rsidRPr="006B4EE0">
        <w:t>«88 км».</w:t>
      </w:r>
    </w:p>
    <w:p w:rsidR="006B6244" w:rsidRPr="006B4EE0" w:rsidRDefault="006B6244" w:rsidP="00B640F5">
      <w:pPr>
        <w:spacing w:after="0"/>
        <w:ind w:firstLine="709"/>
        <w:jc w:val="both"/>
        <w:rPr>
          <w:b/>
        </w:rPr>
      </w:pPr>
      <w:r w:rsidRPr="006B4EE0">
        <w:rPr>
          <w:b/>
        </w:rPr>
        <w:t>Воздушный транспорт</w:t>
      </w:r>
    </w:p>
    <w:p w:rsidR="006B6244" w:rsidRPr="006B4EE0" w:rsidRDefault="006B6244" w:rsidP="00B640F5">
      <w:pPr>
        <w:spacing w:after="0"/>
        <w:ind w:firstLine="709"/>
        <w:jc w:val="both"/>
      </w:pPr>
      <w:r w:rsidRPr="006B4EE0">
        <w:t>Воздушный транспорт неразвит.</w:t>
      </w:r>
    </w:p>
    <w:p w:rsidR="006B6244" w:rsidRPr="006B4EE0" w:rsidRDefault="006B6244" w:rsidP="00B640F5">
      <w:pPr>
        <w:spacing w:after="0"/>
        <w:ind w:firstLine="709"/>
        <w:jc w:val="both"/>
        <w:rPr>
          <w:b/>
        </w:rPr>
      </w:pPr>
      <w:r w:rsidRPr="006B4EE0">
        <w:rPr>
          <w:b/>
        </w:rPr>
        <w:t>Водный транспорт</w:t>
      </w:r>
    </w:p>
    <w:p w:rsidR="006B6244" w:rsidRPr="006B4EE0" w:rsidRDefault="006B6244" w:rsidP="00B640F5">
      <w:pPr>
        <w:spacing w:after="0"/>
        <w:ind w:firstLine="709"/>
        <w:jc w:val="both"/>
      </w:pPr>
      <w:r w:rsidRPr="006B4EE0">
        <w:t>Речной транспорт отсутствует.</w:t>
      </w:r>
    </w:p>
    <w:p w:rsidR="006B6244" w:rsidRPr="006B4EE0" w:rsidRDefault="006B6244" w:rsidP="00B640F5">
      <w:pPr>
        <w:spacing w:after="0"/>
        <w:ind w:firstLine="709"/>
        <w:jc w:val="both"/>
        <w:rPr>
          <w:b/>
        </w:rPr>
      </w:pPr>
      <w:r>
        <w:rPr>
          <w:b/>
        </w:rPr>
        <w:t>Трубопроводный транспорт</w:t>
      </w:r>
    </w:p>
    <w:p w:rsidR="00B640F5" w:rsidRDefault="006B6244" w:rsidP="00B640F5">
      <w:pPr>
        <w:spacing w:after="0"/>
        <w:ind w:firstLine="709"/>
        <w:jc w:val="both"/>
      </w:pPr>
      <w:r w:rsidRPr="006B4EE0">
        <w:t>Трубопроводный транспорт представлен магистральным газопроводом высокого давления 5,5 мПа и распределительным</w:t>
      </w:r>
      <w:r>
        <w:t>и</w:t>
      </w:r>
      <w:r w:rsidRPr="006B4EE0">
        <w:t xml:space="preserve"> газопровод</w:t>
      </w:r>
      <w:r>
        <w:t>ами</w:t>
      </w:r>
      <w:r w:rsidRPr="006B4EE0">
        <w:t>.</w:t>
      </w:r>
    </w:p>
    <w:p w:rsidR="00B640F5" w:rsidRDefault="00B640F5">
      <w:pPr>
        <w:spacing w:after="160" w:line="259" w:lineRule="auto"/>
      </w:pPr>
      <w:r>
        <w:br w:type="page"/>
      </w:r>
    </w:p>
    <w:p w:rsidR="006B6244" w:rsidRPr="00B640F5" w:rsidRDefault="00B640F5" w:rsidP="00B640F5">
      <w:pPr>
        <w:spacing w:after="0"/>
        <w:ind w:firstLine="709"/>
        <w:jc w:val="both"/>
        <w:rPr>
          <w:b/>
        </w:rPr>
      </w:pPr>
      <w:r w:rsidRPr="00B640F5">
        <w:rPr>
          <w:b/>
        </w:rPr>
        <w:lastRenderedPageBreak/>
        <w:t>3.5. Объекты культурного наследия</w:t>
      </w:r>
    </w:p>
    <w:p w:rsidR="00835524" w:rsidRPr="00984342" w:rsidRDefault="00835524" w:rsidP="00835524">
      <w:pPr>
        <w:pStyle w:val="af"/>
        <w:rPr>
          <w:rFonts w:ascii="Times New Roman" w:hAnsi="Times New Roman"/>
          <w:sz w:val="28"/>
          <w:szCs w:val="28"/>
        </w:rPr>
      </w:pPr>
    </w:p>
    <w:p w:rsidR="006B6244" w:rsidRDefault="006B6244" w:rsidP="00B640F5">
      <w:pPr>
        <w:autoSpaceDE w:val="0"/>
        <w:autoSpaceDN w:val="0"/>
        <w:adjustRightInd w:val="0"/>
        <w:spacing w:after="0"/>
        <w:ind w:firstLine="709"/>
        <w:jc w:val="both"/>
        <w:rPr>
          <w:rFonts w:eastAsiaTheme="minorHAnsi"/>
          <w:kern w:val="0"/>
        </w:rPr>
      </w:pPr>
      <w:r>
        <w:rPr>
          <w:rFonts w:eastAsiaTheme="minorHAnsi"/>
          <w:kern w:val="0"/>
        </w:rPr>
        <w:t xml:space="preserve">Объекты культурного наследия в соответствии с Федеральным законом </w:t>
      </w:r>
      <w:r>
        <w:t xml:space="preserve">от 25.06.2002 г. № 73-ФЗ «Об объектах культурного наследия (памятники истории и культуры) народов РФ» </w:t>
      </w:r>
      <w:r>
        <w:rPr>
          <w:rFonts w:eastAsiaTheme="minorHAnsi"/>
          <w:kern w:val="0"/>
        </w:rPr>
        <w:t>подразделяются на следующие виды:</w:t>
      </w:r>
    </w:p>
    <w:p w:rsidR="006B6244" w:rsidRDefault="006B6244" w:rsidP="00B640F5">
      <w:pPr>
        <w:autoSpaceDE w:val="0"/>
        <w:autoSpaceDN w:val="0"/>
        <w:adjustRightInd w:val="0"/>
        <w:spacing w:after="0"/>
        <w:ind w:firstLine="709"/>
        <w:jc w:val="both"/>
        <w:rPr>
          <w:rFonts w:eastAsiaTheme="minorHAnsi"/>
          <w:kern w:val="0"/>
        </w:rPr>
      </w:pPr>
      <w:r>
        <w:rPr>
          <w:rFonts w:eastAsiaTheme="minorHAnsi"/>
          <w:kern w:val="0"/>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w:t>
      </w:r>
      <w:r w:rsidRPr="001E0272">
        <w:rPr>
          <w:rFonts w:eastAsiaTheme="minorHAnsi"/>
          <w:color w:val="000000" w:themeColor="text1"/>
          <w:kern w:val="0"/>
        </w:rPr>
        <w:t xml:space="preserve">Федеральным </w:t>
      </w:r>
      <w:hyperlink r:id="rId14" w:history="1">
        <w:r w:rsidRPr="001E0272">
          <w:rPr>
            <w:rFonts w:eastAsiaTheme="minorHAnsi"/>
            <w:color w:val="000000" w:themeColor="text1"/>
            <w:kern w:val="0"/>
          </w:rPr>
          <w:t>законом</w:t>
        </w:r>
      </w:hyperlink>
      <w:r w:rsidRPr="001E0272">
        <w:rPr>
          <w:rFonts w:eastAsiaTheme="minorHAnsi"/>
          <w:color w:val="000000" w:themeColor="text1"/>
          <w:kern w:val="0"/>
        </w:rPr>
        <w:t xml:space="preserve"> от </w:t>
      </w:r>
      <w:r>
        <w:rPr>
          <w:rFonts w:eastAsiaTheme="minorHAnsi"/>
          <w:kern w:val="0"/>
        </w:rPr>
        <w:t>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6B6244" w:rsidRDefault="006B6244" w:rsidP="00B640F5">
      <w:pPr>
        <w:autoSpaceDE w:val="0"/>
        <w:autoSpaceDN w:val="0"/>
        <w:adjustRightInd w:val="0"/>
        <w:spacing w:after="0"/>
        <w:ind w:firstLine="709"/>
        <w:jc w:val="both"/>
        <w:rPr>
          <w:rFonts w:eastAsiaTheme="minorHAnsi"/>
          <w:kern w:val="0"/>
        </w:rPr>
      </w:pPr>
      <w:r>
        <w:rPr>
          <w:rFonts w:eastAsiaTheme="minorHAnsi"/>
          <w:kern w:val="0"/>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6B6244" w:rsidRDefault="006B6244" w:rsidP="00B640F5">
      <w:pPr>
        <w:autoSpaceDE w:val="0"/>
        <w:autoSpaceDN w:val="0"/>
        <w:adjustRightInd w:val="0"/>
        <w:spacing w:after="0"/>
        <w:ind w:firstLine="709"/>
        <w:jc w:val="both"/>
        <w:rPr>
          <w:rFonts w:eastAsiaTheme="minorHAnsi"/>
          <w:kern w:val="0"/>
        </w:rPr>
      </w:pPr>
      <w:r>
        <w:rPr>
          <w:rFonts w:eastAsiaTheme="minorHAnsi"/>
          <w:kern w:val="0"/>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6B6244" w:rsidRDefault="006B6244" w:rsidP="00B640F5">
      <w:pPr>
        <w:autoSpaceDN w:val="0"/>
        <w:spacing w:after="0"/>
        <w:jc w:val="both"/>
      </w:pPr>
    </w:p>
    <w:p w:rsidR="00D129DF" w:rsidRPr="00F043EC" w:rsidRDefault="00D129DF" w:rsidP="00B640F5">
      <w:pPr>
        <w:jc w:val="center"/>
        <w:rPr>
          <w:b/>
        </w:rPr>
      </w:pPr>
      <w:r w:rsidRPr="00F043EC">
        <w:rPr>
          <w:b/>
        </w:rPr>
        <w:t>Перечень объектов культурного наследия, расположенных на территории Ермолинского сельского поселения</w:t>
      </w:r>
    </w:p>
    <w:p w:rsidR="00D129DF" w:rsidRPr="00307479" w:rsidRDefault="00D129DF" w:rsidP="00B640F5">
      <w:pPr>
        <w:spacing w:after="0"/>
        <w:jc w:val="center"/>
        <w:rPr>
          <w:b/>
        </w:rPr>
      </w:pPr>
      <w:r w:rsidRPr="00307479">
        <w:rPr>
          <w:b/>
        </w:rPr>
        <w:t>Объекты культурного наследия федерального значения</w:t>
      </w:r>
    </w:p>
    <w:tbl>
      <w:tblPr>
        <w:tblW w:w="9923" w:type="dxa"/>
        <w:tblCellSpacing w:w="0" w:type="dxa"/>
        <w:tblInd w:w="-112" w:type="dxa"/>
        <w:tblLayout w:type="fixed"/>
        <w:tblCellMar>
          <w:top w:w="15" w:type="dxa"/>
          <w:left w:w="15" w:type="dxa"/>
          <w:bottom w:w="15" w:type="dxa"/>
          <w:right w:w="15" w:type="dxa"/>
        </w:tblCellMar>
        <w:tblLook w:val="04A0" w:firstRow="1" w:lastRow="0" w:firstColumn="1" w:lastColumn="0" w:noHBand="0" w:noVBand="1"/>
      </w:tblPr>
      <w:tblGrid>
        <w:gridCol w:w="739"/>
        <w:gridCol w:w="1559"/>
        <w:gridCol w:w="3402"/>
        <w:gridCol w:w="1276"/>
        <w:gridCol w:w="2947"/>
      </w:tblGrid>
      <w:tr w:rsidR="00D129DF" w:rsidRPr="0089723B" w:rsidTr="0049758A">
        <w:trPr>
          <w:trHeight w:val="945"/>
          <w:tblCellSpacing w:w="0" w:type="dxa"/>
        </w:trPr>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jc w:val="center"/>
              <w:rPr>
                <w:b/>
                <w:color w:val="000000"/>
              </w:rPr>
            </w:pPr>
            <w:r>
              <w:rPr>
                <w:b/>
                <w:color w:val="000000"/>
              </w:rPr>
              <w:t>Номер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jc w:val="center"/>
              <w:rPr>
                <w:b/>
                <w:color w:val="000000"/>
              </w:rPr>
            </w:pPr>
            <w:r w:rsidRPr="0089723B">
              <w:rPr>
                <w:b/>
                <w:color w:val="000000"/>
              </w:rPr>
              <w:t>Вид памятника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jc w:val="center"/>
              <w:rPr>
                <w:b/>
                <w:color w:val="000000"/>
              </w:rPr>
            </w:pPr>
            <w:r w:rsidRPr="0089723B">
              <w:rPr>
                <w:b/>
                <w:color w:val="000000"/>
              </w:rPr>
              <w:t>Наименование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jc w:val="center"/>
              <w:rPr>
                <w:b/>
                <w:color w:val="000000"/>
              </w:rPr>
            </w:pPr>
            <w:r w:rsidRPr="0089723B">
              <w:rPr>
                <w:b/>
                <w:color w:val="000000"/>
              </w:rPr>
              <w:t>датировка</w:t>
            </w:r>
          </w:p>
        </w:tc>
        <w:tc>
          <w:tcPr>
            <w:tcW w:w="29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ind w:right="433"/>
              <w:jc w:val="center"/>
              <w:rPr>
                <w:b/>
                <w:color w:val="000000"/>
              </w:rPr>
            </w:pPr>
            <w:r w:rsidRPr="0089723B">
              <w:rPr>
                <w:b/>
                <w:color w:val="000000"/>
              </w:rPr>
              <w:t>Местонахождение</w:t>
            </w:r>
          </w:p>
        </w:tc>
      </w:tr>
      <w:tr w:rsidR="00D129DF" w:rsidRPr="002E00FE" w:rsidTr="0049758A">
        <w:trPr>
          <w:trHeight w:val="945"/>
          <w:tblCellSpacing w:w="0" w:type="dxa"/>
        </w:trPr>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2E00FE" w:rsidRDefault="00D129DF" w:rsidP="0049758A">
            <w:pPr>
              <w:spacing w:after="0" w:line="240" w:lineRule="auto"/>
              <w:jc w:val="center"/>
              <w:rPr>
                <w:rFonts w:ascii="Calibri" w:hAnsi="Calibri"/>
              </w:rPr>
            </w:pPr>
            <w:r w:rsidRPr="002E00FE">
              <w:rPr>
                <w:rFonts w:ascii="Calibri" w:hAnsi="Calibri"/>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rPr>
                <w:rFonts w:ascii="Calibri" w:hAnsi="Calibri"/>
                <w:sz w:val="20"/>
                <w:szCs w:val="20"/>
              </w:rPr>
            </w:pPr>
            <w:r w:rsidRPr="002E00FE">
              <w:t>ансамбль</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rPr>
                <w:rFonts w:ascii="Calibri" w:hAnsi="Calibri"/>
                <w:sz w:val="20"/>
                <w:szCs w:val="20"/>
              </w:rPr>
            </w:pPr>
            <w:r w:rsidRPr="002E00FE">
              <w:t>Ансамбль Вяжищского монастыря</w:t>
            </w:r>
            <w:r w:rsidR="00B640F5">
              <w:t xml:space="preserve"> </w:t>
            </w:r>
            <w:r w:rsidR="00B640F5" w:rsidRPr="002E00FE">
              <w:t>XVII 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rPr>
                <w:rFonts w:ascii="Calibri" w:hAnsi="Calibri"/>
                <w:sz w:val="20"/>
                <w:szCs w:val="20"/>
              </w:rPr>
            </w:pPr>
            <w:r w:rsidRPr="002E00FE">
              <w:t>XVII в.</w:t>
            </w:r>
          </w:p>
        </w:tc>
        <w:tc>
          <w:tcPr>
            <w:tcW w:w="29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rPr>
                <w:rFonts w:ascii="Calibri" w:hAnsi="Calibri"/>
                <w:sz w:val="20"/>
                <w:szCs w:val="20"/>
              </w:rPr>
            </w:pPr>
            <w:r w:rsidRPr="002E00FE">
              <w:t>Новгородский район, д. Вяжищи</w:t>
            </w:r>
          </w:p>
        </w:tc>
      </w:tr>
      <w:tr w:rsidR="00D129DF" w:rsidRPr="002E00FE" w:rsidTr="0049758A">
        <w:trPr>
          <w:trHeight w:val="945"/>
          <w:tblCellSpacing w:w="0" w:type="dxa"/>
        </w:trPr>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2E00FE" w:rsidRDefault="00D129DF" w:rsidP="0049758A">
            <w:pPr>
              <w:spacing w:after="0" w:line="240" w:lineRule="auto"/>
              <w:jc w:val="center"/>
            </w:pPr>
            <w:r w:rsidRPr="002E00FE">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pPr>
            <w:r w:rsidRPr="002E00FE">
              <w:t>ансамбль</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pPr>
            <w:r w:rsidRPr="002E00FE">
              <w:t>Сырков монастырь</w:t>
            </w:r>
            <w:r w:rsidR="009C1469">
              <w:t xml:space="preserve"> </w:t>
            </w:r>
            <w:r w:rsidR="009C1469" w:rsidRPr="002E00FE">
              <w:t>XVI 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pPr>
            <w:r w:rsidRPr="002E00FE">
              <w:t>XVI в.</w:t>
            </w:r>
          </w:p>
        </w:tc>
        <w:tc>
          <w:tcPr>
            <w:tcW w:w="29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pPr>
            <w:r w:rsidRPr="002E00FE">
              <w:t>Новгородский район, д. Сырково, Технический проезд, д. 3</w:t>
            </w:r>
          </w:p>
        </w:tc>
      </w:tr>
    </w:tbl>
    <w:p w:rsidR="00D129DF" w:rsidRPr="002E00FE" w:rsidRDefault="00D129DF" w:rsidP="00D129DF">
      <w:pPr>
        <w:rPr>
          <w:b/>
        </w:rPr>
      </w:pPr>
    </w:p>
    <w:tbl>
      <w:tblPr>
        <w:tblW w:w="9811" w:type="dxa"/>
        <w:tblCellSpacing w:w="0" w:type="dxa"/>
        <w:tblCellMar>
          <w:top w:w="15" w:type="dxa"/>
          <w:left w:w="15" w:type="dxa"/>
          <w:bottom w:w="15" w:type="dxa"/>
          <w:right w:w="15" w:type="dxa"/>
        </w:tblCellMar>
        <w:tblLook w:val="04A0" w:firstRow="1" w:lastRow="0" w:firstColumn="1" w:lastColumn="0" w:noHBand="0" w:noVBand="1"/>
      </w:tblPr>
      <w:tblGrid>
        <w:gridCol w:w="303"/>
        <w:gridCol w:w="1649"/>
        <w:gridCol w:w="3561"/>
        <w:gridCol w:w="1289"/>
        <w:gridCol w:w="3009"/>
      </w:tblGrid>
      <w:tr w:rsidR="00D129DF" w:rsidRPr="005A0588" w:rsidTr="0049758A">
        <w:trPr>
          <w:trHeight w:val="1170"/>
          <w:tblCellSpacing w:w="0" w:type="dxa"/>
        </w:trPr>
        <w:tc>
          <w:tcPr>
            <w:tcW w:w="9811" w:type="dxa"/>
            <w:gridSpan w:val="5"/>
            <w:tcBorders>
              <w:top w:val="single" w:sz="6" w:space="0" w:color="000000"/>
              <w:left w:val="single" w:sz="6" w:space="0" w:color="000000"/>
              <w:bottom w:val="single" w:sz="6" w:space="0" w:color="000000"/>
              <w:right w:val="single" w:sz="6" w:space="0" w:color="000000"/>
            </w:tcBorders>
            <w:vAlign w:val="center"/>
          </w:tcPr>
          <w:p w:rsidR="00D129DF" w:rsidRPr="002E00FE" w:rsidRDefault="00D129DF" w:rsidP="0049758A">
            <w:pPr>
              <w:spacing w:after="0" w:line="240" w:lineRule="auto"/>
              <w:jc w:val="center"/>
              <w:rPr>
                <w:b/>
                <w:color w:val="000000"/>
              </w:rPr>
            </w:pPr>
            <w:r w:rsidRPr="002E00FE">
              <w:rPr>
                <w:b/>
                <w:color w:val="000000"/>
              </w:rPr>
              <w:lastRenderedPageBreak/>
              <w:t>Перечень памятников истории, увековечивающих события Великой Отечественной войны</w:t>
            </w:r>
          </w:p>
        </w:tc>
      </w:tr>
      <w:tr w:rsidR="00D129DF" w:rsidRPr="005A0588" w:rsidTr="0049758A">
        <w:trPr>
          <w:trHeight w:val="1170"/>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D129DF" w:rsidRPr="005A0588" w:rsidRDefault="00D129DF" w:rsidP="0049758A">
            <w:pPr>
              <w:spacing w:after="0" w:line="240" w:lineRule="auto"/>
              <w:jc w:val="center"/>
              <w:rPr>
                <w:color w:val="000000"/>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4" w:space="0" w:color="auto"/>
              <w:left w:val="single" w:sz="4" w:space="0" w:color="auto"/>
              <w:bottom w:val="single" w:sz="4" w:space="0" w:color="auto"/>
              <w:right w:val="single" w:sz="4" w:space="0" w:color="auto"/>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4" w:space="0" w:color="auto"/>
              <w:left w:val="single" w:sz="4" w:space="0" w:color="auto"/>
              <w:bottom w:val="single" w:sz="4" w:space="0" w:color="auto"/>
              <w:right w:val="single" w:sz="4" w:space="0" w:color="auto"/>
            </w:tcBorders>
            <w:vAlign w:val="center"/>
            <w:hideMark/>
          </w:tcPr>
          <w:p w:rsidR="00D129DF" w:rsidRPr="005A0588" w:rsidRDefault="00D129DF" w:rsidP="0049758A">
            <w:pPr>
              <w:spacing w:after="0" w:line="240" w:lineRule="auto"/>
              <w:rPr>
                <w:color w:val="000000"/>
              </w:rPr>
            </w:pPr>
            <w:r w:rsidRPr="005A0588">
              <w:rPr>
                <w:color w:val="000000"/>
              </w:rPr>
              <w:t>Новгородский район, д. Березовка</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Новгородский район, д. Вашково</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Новгородский район, д. Вашково</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Новгородский район, д. Видогощь</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Новгородский район, д. Вяжищи</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Новгородский район, д. Ермолино</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Новгородский район, д. Люболяды</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1941-1944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Новгородский район, д. Сырково</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Default="00D129DF" w:rsidP="0049758A">
            <w:pPr>
              <w:spacing w:after="0" w:line="240" w:lineRule="auto"/>
              <w:jc w:val="center"/>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5A0588" w:rsidRDefault="00D129DF" w:rsidP="0049758A">
            <w:pPr>
              <w:spacing w:after="0" w:line="240" w:lineRule="auto"/>
              <w:rPr>
                <w:color w:val="000000"/>
              </w:rPr>
            </w:pPr>
            <w:r>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rsidRPr="00CF215E">
              <w:t>Дом жилой помещицы Григоровой</w:t>
            </w:r>
          </w:p>
        </w:tc>
        <w:tc>
          <w:tcPr>
            <w:tcW w:w="1275"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rsidRPr="00CF215E">
              <w:t>1841 г. нач. XX в.</w:t>
            </w:r>
          </w:p>
        </w:tc>
        <w:tc>
          <w:tcPr>
            <w:tcW w:w="2977"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rsidRPr="00CF215E">
              <w:t>Великий Новгород ул Центральная д.2</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Default="00D129DF" w:rsidP="0049758A">
            <w:pPr>
              <w:spacing w:after="0" w:line="240" w:lineRule="auto"/>
              <w:jc w:val="center"/>
              <w:rPr>
                <w:color w:val="000000"/>
              </w:rPr>
            </w:pPr>
            <w:r>
              <w:rPr>
                <w:color w:val="00000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Default="00D129DF" w:rsidP="0049758A">
            <w:pPr>
              <w:spacing w:after="0" w:line="240" w:lineRule="auto"/>
              <w:rPr>
                <w:color w:val="000000"/>
              </w:rPr>
            </w:pPr>
            <w:r>
              <w:rPr>
                <w:color w:val="000000"/>
              </w:rPr>
              <w:t>Памятный знак</w:t>
            </w:r>
          </w:p>
        </w:tc>
        <w:tc>
          <w:tcPr>
            <w:tcW w:w="3523"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t>Место гибели Героев Советского Союза Г.Телегина (1914-1944гг.) и В.Литвинова (1919-1944гг.), 1944г.</w:t>
            </w:r>
          </w:p>
        </w:tc>
        <w:tc>
          <w:tcPr>
            <w:tcW w:w="1275"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t>1944 г.</w:t>
            </w:r>
          </w:p>
        </w:tc>
        <w:tc>
          <w:tcPr>
            <w:tcW w:w="2977"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rsidRPr="005A0588">
              <w:rPr>
                <w:color w:val="000000"/>
              </w:rPr>
              <w:t>Новгородский район, д.</w:t>
            </w:r>
            <w:r>
              <w:rPr>
                <w:color w:val="000000"/>
              </w:rPr>
              <w:t>Кшентицы</w:t>
            </w:r>
          </w:p>
        </w:tc>
      </w:tr>
    </w:tbl>
    <w:p w:rsidR="00D129DF" w:rsidRPr="005A0588" w:rsidRDefault="00D129DF" w:rsidP="00D129DF"/>
    <w:p w:rsidR="00D129DF" w:rsidRDefault="00D129DF" w:rsidP="009C1469">
      <w:pPr>
        <w:spacing w:after="0"/>
        <w:jc w:val="center"/>
        <w:rPr>
          <w:b/>
        </w:rPr>
      </w:pPr>
      <w:r w:rsidRPr="00F043EC">
        <w:rPr>
          <w:b/>
        </w:rPr>
        <w:lastRenderedPageBreak/>
        <w:t>Выявленные объекты культурного наследия</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79"/>
        <w:gridCol w:w="1274"/>
        <w:gridCol w:w="5189"/>
      </w:tblGrid>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89723B" w:rsidRDefault="00D129DF" w:rsidP="0049758A">
            <w:pPr>
              <w:spacing w:after="0" w:line="240" w:lineRule="auto"/>
              <w:jc w:val="center"/>
              <w:rPr>
                <w:b/>
                <w:color w:val="000000"/>
              </w:rPr>
            </w:pPr>
            <w:r w:rsidRPr="0089723B">
              <w:rPr>
                <w:b/>
                <w:color w:val="000000"/>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D129DF" w:rsidRPr="0089723B" w:rsidRDefault="00D129DF" w:rsidP="0049758A">
            <w:pPr>
              <w:spacing w:after="0" w:line="240" w:lineRule="auto"/>
              <w:jc w:val="center"/>
              <w:rPr>
                <w:b/>
                <w:color w:val="000000"/>
              </w:rPr>
            </w:pPr>
            <w:r w:rsidRPr="0089723B">
              <w:rPr>
                <w:b/>
                <w:color w:val="000000"/>
              </w:rPr>
              <w:t>Датировка</w:t>
            </w:r>
          </w:p>
        </w:tc>
        <w:tc>
          <w:tcPr>
            <w:tcW w:w="5189" w:type="dxa"/>
            <w:tcBorders>
              <w:top w:val="single" w:sz="6" w:space="0" w:color="000000"/>
              <w:left w:val="single" w:sz="6" w:space="0" w:color="000000"/>
              <w:bottom w:val="single" w:sz="6" w:space="0" w:color="000000"/>
              <w:right w:val="single" w:sz="4" w:space="0" w:color="auto"/>
            </w:tcBorders>
            <w:vAlign w:val="center"/>
          </w:tcPr>
          <w:p w:rsidR="00D129DF" w:rsidRPr="0089723B" w:rsidRDefault="00D129DF" w:rsidP="0049758A">
            <w:pPr>
              <w:spacing w:after="0" w:line="240" w:lineRule="auto"/>
              <w:jc w:val="center"/>
              <w:rPr>
                <w:b/>
                <w:color w:val="000000"/>
              </w:rPr>
            </w:pPr>
            <w:r w:rsidRPr="0089723B">
              <w:rPr>
                <w:b/>
                <w:color w:val="000000"/>
              </w:rPr>
              <w:t>Местонахождение</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rFonts w:ascii="Calibri" w:hAnsi="Calibri"/>
                <w:sz w:val="20"/>
                <w:szCs w:val="20"/>
              </w:rPr>
            </w:pPr>
            <w:r w:rsidRPr="0089723B">
              <w:rPr>
                <w:color w:val="000000"/>
              </w:rPr>
              <w:t>Стоянка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rFonts w:ascii="Calibri" w:hAnsi="Calibri"/>
                <w:sz w:val="20"/>
                <w:szCs w:val="20"/>
              </w:rPr>
            </w:pPr>
            <w:r w:rsidRPr="0089723B">
              <w:rPr>
                <w:color w:val="000000"/>
              </w:rPr>
              <w:t>II тыс. до н.э.</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rFonts w:ascii="Calibri" w:hAnsi="Calibri"/>
                <w:sz w:val="20"/>
                <w:szCs w:val="20"/>
              </w:rPr>
            </w:pPr>
            <w:r w:rsidRPr="0089723B">
              <w:rPr>
                <w:color w:val="000000"/>
              </w:rPr>
              <w:t>д.Григорово, на территории усадьбы бывшей учительской семинарии</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rFonts w:ascii="Calibri" w:hAnsi="Calibri"/>
                <w:sz w:val="20"/>
                <w:szCs w:val="20"/>
              </w:rPr>
            </w:pPr>
            <w:r w:rsidRPr="0089723B">
              <w:rPr>
                <w:color w:val="000000"/>
              </w:rPr>
              <w:t>Руины Богоявленского монастыря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rFonts w:ascii="Calibri" w:hAnsi="Calibri"/>
                <w:sz w:val="20"/>
                <w:szCs w:val="20"/>
              </w:rPr>
            </w:pPr>
            <w:r w:rsidRPr="0089723B">
              <w:rPr>
                <w:color w:val="000000"/>
              </w:rPr>
              <w:t>XIVвв.</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rFonts w:ascii="Calibri" w:hAnsi="Calibri"/>
                <w:sz w:val="20"/>
                <w:szCs w:val="20"/>
              </w:rPr>
            </w:pPr>
            <w:r w:rsidRPr="0089723B">
              <w:rPr>
                <w:color w:val="000000"/>
              </w:rPr>
              <w:t>д.Григорово, 1,1 км к С-СВ, в 0,6 км северо-восточнее переезда через ж/д Новгород-Луга</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Ансамбль Вяжищского монастыря, XVII-XIX вв.: корпус северный, сестренский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XVII-XVIII вв.</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д. Вяжищи</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Ансамбль Вяжищского монастыря, XVII-XIX вв.: собор Никольский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1681-1683 гг.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д. Вяжищи</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Ансамбль Вяжищского монастыря, XVII-XIX вв.: стены и башни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XIX в.</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д. Вяжищи</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Ансамбль Вяжищского монастыря, XVII-XIX вв.: трапезная с церквами Вознесения и Иоанна Богослова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1698-1708 гг.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д. Вяжищи</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Сырков монастырь, XVI в.: собор иконы Владимирской Божией Матери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1554 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Сырково </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Сырков монастырь, XVI в.: трапезная с церковью Вознесения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1890 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д. Сырково, Технический проезд, 3 а</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Сырков монастырь, XVI в.: корпус монастырский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XIX в.</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д. Сырково ул.Техническая,3</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Могила архиепископа Евфимия II (1429-1458)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XV в.</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д. Вяжищи территория Вяжищского монастыря</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Памятное место б.д.Заполье, уничтоженной фашистами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1941-1942 гг.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д. Нащи, урочище "Заполье"</w:t>
            </w:r>
          </w:p>
        </w:tc>
      </w:tr>
    </w:tbl>
    <w:p w:rsidR="00D129DF" w:rsidRPr="00CF215E" w:rsidRDefault="00D129DF" w:rsidP="009C1469">
      <w:pPr>
        <w:spacing w:after="0"/>
        <w:ind w:firstLine="709"/>
        <w:jc w:val="both"/>
      </w:pPr>
      <w:r w:rsidRPr="00CF215E">
        <w:t xml:space="preserve">В соответствии с требованиями федерального закона от 25.06.2002г. №73-ФЗ «Об объектах культурного значения (памятниках истории и культуры) народов РФ», закона Новгородской области от 05.01.2004г. №226-ОЗ «Об объектах культурного наследия (памятниках истории и культуры) на территории Новгородской области » </w:t>
      </w:r>
      <w:r w:rsidRPr="004613B0">
        <w:t>и Положением о зонах охраны объектов культурного наследия (памятников истории и культуры) народов РФ, утвержденных постановлением Правительства РФ от 12 сентября 2015 г. № 972,</w:t>
      </w:r>
      <w:r w:rsidRPr="00CF215E">
        <w:t xml:space="preserve"> и  положений «Инструкции по организации зон охраны недвижимых памятников истории культуры СССР», утвержденной приказом Министерства культуры СССР от 24.01.1986 г. №33, выполнение любой хозяйственной деятельности на земельных участках, прилегающих к вышеперечисленным памятникам должно быть предварительно согласовано с </w:t>
      </w:r>
      <w:r>
        <w:t xml:space="preserve">региональным </w:t>
      </w:r>
      <w:r w:rsidRPr="00CF215E">
        <w:t xml:space="preserve">органом </w:t>
      </w:r>
      <w:r>
        <w:t>охраны объектов культурного наследия</w:t>
      </w:r>
      <w:r w:rsidRPr="00CF215E">
        <w:t>.</w:t>
      </w:r>
    </w:p>
    <w:p w:rsidR="0052654D" w:rsidRDefault="00A2399D" w:rsidP="009C1469">
      <w:pPr>
        <w:spacing w:after="0"/>
        <w:ind w:firstLine="709"/>
        <w:jc w:val="both"/>
      </w:pPr>
      <w:r>
        <w:rPr>
          <w:b/>
        </w:rPr>
        <w:lastRenderedPageBreak/>
        <w:t xml:space="preserve">3.6. </w:t>
      </w:r>
      <w:r w:rsidR="0052654D">
        <w:rPr>
          <w:b/>
        </w:rPr>
        <w:t>Особо охраняемые природные территории (ООПТ)</w:t>
      </w:r>
    </w:p>
    <w:p w:rsidR="0052654D" w:rsidRDefault="00A2399D" w:rsidP="009C1469">
      <w:pPr>
        <w:spacing w:after="0"/>
        <w:ind w:firstLine="709"/>
        <w:jc w:val="both"/>
      </w:pPr>
      <w:r>
        <w:t xml:space="preserve">В соответствии с </w:t>
      </w:r>
      <w:r w:rsidR="0052654D">
        <w:t xml:space="preserve">Федеральным </w:t>
      </w:r>
      <w:r>
        <w:t xml:space="preserve">законом Российской Федерации от </w:t>
      </w:r>
      <w:r w:rsidR="0052654D">
        <w:t>14</w:t>
      </w:r>
      <w:r>
        <w:t xml:space="preserve"> </w:t>
      </w:r>
      <w:r w:rsidR="0052654D">
        <w:t>марта 1995</w:t>
      </w:r>
      <w:r>
        <w:t xml:space="preserve"> </w:t>
      </w:r>
      <w:r w:rsidR="0052654D">
        <w:t>года №</w:t>
      </w:r>
      <w:r>
        <w:t xml:space="preserve"> </w:t>
      </w:r>
      <w:r w:rsidR="0052654D">
        <w:t>33-ФЗ 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rsidR="0052654D" w:rsidRDefault="0052654D" w:rsidP="009C1469">
      <w:pPr>
        <w:spacing w:after="0"/>
        <w:ind w:firstLine="709"/>
        <w:jc w:val="both"/>
        <w:rPr>
          <w:b/>
        </w:rPr>
      </w:pPr>
      <w:r>
        <w:t xml:space="preserve">На территории Ермолинского сельского поселения особо охраняемые природные территории </w:t>
      </w:r>
      <w:r w:rsidRPr="00764D64">
        <w:rPr>
          <w:b/>
        </w:rPr>
        <w:t>отсутствуют.</w:t>
      </w:r>
    </w:p>
    <w:p w:rsidR="009C1469" w:rsidRPr="00A2399D" w:rsidRDefault="009C1469" w:rsidP="00A2399D">
      <w:pPr>
        <w:spacing w:after="0"/>
        <w:ind w:firstLine="709"/>
      </w:pPr>
    </w:p>
    <w:p w:rsidR="00B647EF" w:rsidRPr="00A2399D" w:rsidRDefault="001E0272" w:rsidP="00A2399D">
      <w:pPr>
        <w:spacing w:after="0"/>
        <w:ind w:firstLine="709"/>
        <w:rPr>
          <w:b/>
        </w:rPr>
      </w:pPr>
      <w:r>
        <w:rPr>
          <w:b/>
        </w:rPr>
        <w:t>3.7. Особые экономические зоны</w:t>
      </w:r>
    </w:p>
    <w:p w:rsidR="00B647EF" w:rsidRPr="004E4846" w:rsidRDefault="00B647EF" w:rsidP="00A2399D">
      <w:pPr>
        <w:spacing w:after="0"/>
        <w:ind w:firstLine="708"/>
        <w:jc w:val="both"/>
        <w:rPr>
          <w:rFonts w:eastAsia="Calibri"/>
        </w:rPr>
      </w:pPr>
      <w:r w:rsidRPr="004E4846">
        <w:t xml:space="preserve">Предусматривается размещение особой экономической зоны на территории земельного участка с кадастровым номером </w:t>
      </w:r>
      <w:r w:rsidRPr="004E4846">
        <w:rPr>
          <w:szCs w:val="28"/>
          <w:lang w:eastAsia="ru-RU"/>
        </w:rPr>
        <w:t>53:11:0800604:73</w:t>
      </w:r>
      <w:r w:rsidRPr="004E4846">
        <w:t xml:space="preserve">. Указанный земельный участок </w:t>
      </w:r>
      <w:r w:rsidRPr="004E4846">
        <w:rPr>
          <w:rFonts w:eastAsia="Calibri"/>
        </w:rPr>
        <w:t>относятся к землям 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r w:rsidRPr="004E4846">
        <w:t xml:space="preserve">, зона производственного назначения. </w:t>
      </w:r>
      <w:r w:rsidRPr="004E4846">
        <w:rPr>
          <w:rFonts w:eastAsia="Calibri"/>
        </w:rPr>
        <w:t>Для создания на указанн</w:t>
      </w:r>
      <w:r w:rsidRPr="004E4846">
        <w:t>ом земельном</w:t>
      </w:r>
      <w:r w:rsidRPr="004E4846">
        <w:rPr>
          <w:rFonts w:eastAsia="Calibri"/>
        </w:rPr>
        <w:t xml:space="preserve"> участк</w:t>
      </w:r>
      <w:r w:rsidRPr="004E4846">
        <w:t>е</w:t>
      </w:r>
      <w:r w:rsidRPr="004E4846">
        <w:rPr>
          <w:rFonts w:eastAsia="Calibri"/>
        </w:rPr>
        <w:t xml:space="preserve"> особой экономической зоны, необходимости в изменении категори</w:t>
      </w:r>
      <w:r w:rsidRPr="004E4846">
        <w:t>и</w:t>
      </w:r>
      <w:r w:rsidRPr="004E4846">
        <w:rPr>
          <w:rFonts w:eastAsia="Calibri"/>
        </w:rPr>
        <w:t>, функционального зонирования земельн</w:t>
      </w:r>
      <w:r w:rsidRPr="004E4846">
        <w:t>ого</w:t>
      </w:r>
      <w:r w:rsidRPr="004E4846">
        <w:rPr>
          <w:rFonts w:eastAsia="Calibri"/>
        </w:rPr>
        <w:t xml:space="preserve"> участк</w:t>
      </w:r>
      <w:r w:rsidRPr="004E4846">
        <w:t>а</w:t>
      </w:r>
      <w:r w:rsidRPr="004E4846">
        <w:rPr>
          <w:rFonts w:eastAsia="Calibri"/>
        </w:rPr>
        <w:t xml:space="preserve">, нет. </w:t>
      </w:r>
    </w:p>
    <w:p w:rsidR="00B647EF" w:rsidRPr="004E4846" w:rsidRDefault="00B647EF" w:rsidP="00A2399D">
      <w:pPr>
        <w:spacing w:after="0"/>
        <w:ind w:firstLine="708"/>
        <w:jc w:val="both"/>
      </w:pPr>
      <w:r w:rsidRPr="004E4846">
        <w:t xml:space="preserve">Реализация проекта создания Особой экономической зоны на территории </w:t>
      </w:r>
      <w:r>
        <w:t xml:space="preserve">Ермолинского </w:t>
      </w:r>
      <w:r w:rsidRPr="004E4846">
        <w:t>сельского поселения соответствует следующим приоритетам территориального планирования, заложенным в Генеральном плане:</w:t>
      </w:r>
    </w:p>
    <w:p w:rsidR="00B647EF" w:rsidRPr="004E4846" w:rsidRDefault="00B647EF" w:rsidP="00A2399D">
      <w:pPr>
        <w:spacing w:after="0"/>
        <w:ind w:firstLine="708"/>
        <w:jc w:val="both"/>
      </w:pPr>
      <w:r w:rsidRPr="004E4846">
        <w:t>- обеспечение прогресса в развитии основных секторов экономики;</w:t>
      </w:r>
    </w:p>
    <w:p w:rsidR="00B647EF" w:rsidRPr="004E4846" w:rsidRDefault="00B647EF" w:rsidP="00A2399D">
      <w:pPr>
        <w:spacing w:after="0"/>
        <w:ind w:firstLine="708"/>
        <w:jc w:val="both"/>
      </w:pPr>
      <w:r w:rsidRPr="004E4846">
        <w:t>- повышение инвестиционной привлекательности территории поселения;</w:t>
      </w:r>
    </w:p>
    <w:p w:rsidR="00B647EF" w:rsidRPr="004E4846" w:rsidRDefault="00B647EF" w:rsidP="00A2399D">
      <w:pPr>
        <w:spacing w:after="0"/>
        <w:ind w:firstLine="708"/>
        <w:jc w:val="both"/>
      </w:pPr>
      <w:r w:rsidRPr="004E4846">
        <w:t>- создание условий для развития среднего предпринимательства;</w:t>
      </w:r>
    </w:p>
    <w:p w:rsidR="00B647EF" w:rsidRPr="004E4846" w:rsidRDefault="00B647EF" w:rsidP="00A2399D">
      <w:pPr>
        <w:spacing w:after="0"/>
        <w:ind w:firstLine="708"/>
        <w:jc w:val="both"/>
      </w:pPr>
      <w:r w:rsidRPr="004E4846">
        <w:t>- стимулирование деловой активности населения, развития производства;</w:t>
      </w:r>
    </w:p>
    <w:p w:rsidR="00B647EF" w:rsidRPr="004E4846" w:rsidRDefault="00B647EF" w:rsidP="00A2399D">
      <w:pPr>
        <w:spacing w:after="0"/>
        <w:ind w:firstLine="708"/>
        <w:jc w:val="both"/>
      </w:pPr>
      <w:r w:rsidRPr="004E4846">
        <w:t>- повышение уровня жизни и условий проживания населения;</w:t>
      </w:r>
    </w:p>
    <w:p w:rsidR="00B647EF" w:rsidRPr="004E4846" w:rsidRDefault="00B647EF" w:rsidP="00A2399D">
      <w:pPr>
        <w:spacing w:after="0"/>
        <w:ind w:firstLine="708"/>
        <w:jc w:val="both"/>
      </w:pPr>
      <w:r w:rsidRPr="004E4846">
        <w:t>- развитие инженерной, транспортной и социальной инфраструктуры поселения.</w:t>
      </w:r>
    </w:p>
    <w:p w:rsidR="00B647EF" w:rsidRPr="004E4846" w:rsidRDefault="00B647EF" w:rsidP="00A2399D">
      <w:pPr>
        <w:spacing w:after="0"/>
        <w:ind w:firstLine="708"/>
        <w:jc w:val="both"/>
      </w:pPr>
      <w:r w:rsidRPr="004E4846">
        <w:t xml:space="preserve">Создание Особой экономической зоны на территории </w:t>
      </w:r>
      <w:r>
        <w:t>Ермолинского</w:t>
      </w:r>
      <w:r w:rsidRPr="004E4846">
        <w:t xml:space="preserve"> сельского поселения будет способствовать устойчивому развитию территории </w:t>
      </w:r>
      <w:r>
        <w:t xml:space="preserve">Ермолинского </w:t>
      </w:r>
      <w:r w:rsidRPr="004E4846">
        <w:t xml:space="preserve">сельского поселения и повышению инвестиционной привлекательности поселения. </w:t>
      </w:r>
    </w:p>
    <w:p w:rsidR="00A2399D" w:rsidRDefault="00B647EF" w:rsidP="00A2399D">
      <w:pPr>
        <w:spacing w:after="0"/>
        <w:ind w:firstLine="708"/>
        <w:jc w:val="both"/>
      </w:pPr>
      <w:r w:rsidRPr="004E4846">
        <w:t xml:space="preserve">Реализация проекта Особой экономической зоны на территории </w:t>
      </w:r>
      <w:r>
        <w:t>Ермолинского</w:t>
      </w:r>
      <w:r w:rsidRPr="004E4846">
        <w:t xml:space="preserve"> сельского поселения согласуется с промышленным назначением участка земли, выбранным для строительства.</w:t>
      </w:r>
    </w:p>
    <w:p w:rsidR="00A2399D" w:rsidRDefault="00A2399D" w:rsidP="00A2399D">
      <w:pPr>
        <w:spacing w:after="0"/>
        <w:ind w:firstLine="708"/>
        <w:jc w:val="both"/>
      </w:pPr>
    </w:p>
    <w:p w:rsidR="00A2399D" w:rsidRDefault="00A2399D" w:rsidP="00A2399D">
      <w:pPr>
        <w:spacing w:after="0"/>
        <w:ind w:firstLine="708"/>
        <w:jc w:val="both"/>
      </w:pPr>
    </w:p>
    <w:p w:rsidR="00A2399D" w:rsidRDefault="00A2399D" w:rsidP="00A2399D">
      <w:pPr>
        <w:spacing w:after="0"/>
        <w:ind w:firstLine="708"/>
        <w:jc w:val="both"/>
      </w:pPr>
    </w:p>
    <w:p w:rsidR="00A2399D" w:rsidRDefault="00A2399D">
      <w:pPr>
        <w:spacing w:after="160" w:line="259" w:lineRule="auto"/>
      </w:pPr>
      <w:r>
        <w:br w:type="page"/>
      </w:r>
    </w:p>
    <w:p w:rsidR="00FD1C05" w:rsidRPr="00FD1C05" w:rsidRDefault="00EE640C" w:rsidP="00EE640C">
      <w:pPr>
        <w:spacing w:after="0"/>
        <w:ind w:firstLine="708"/>
        <w:jc w:val="center"/>
        <w:rPr>
          <w:rFonts w:eastAsiaTheme="minorHAnsi"/>
          <w:b/>
          <w:kern w:val="0"/>
        </w:rPr>
      </w:pPr>
      <w:r>
        <w:lastRenderedPageBreak/>
        <w:t xml:space="preserve">4. </w:t>
      </w:r>
      <w:r w:rsidR="00FD1C05" w:rsidRPr="0028527C">
        <w:rPr>
          <w:rFonts w:eastAsiaTheme="minorHAnsi"/>
          <w:b/>
          <w:kern w:val="0"/>
        </w:rPr>
        <w:t>О</w:t>
      </w:r>
      <w:r w:rsidR="00FD1C05" w:rsidRPr="00FD1C05">
        <w:rPr>
          <w:rFonts w:eastAsiaTheme="minorHAnsi"/>
          <w:b/>
          <w:kern w:val="0"/>
        </w:rPr>
        <w:t>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FD1C05" w:rsidRPr="0028527C" w:rsidRDefault="00FD1C05" w:rsidP="004C1E0A">
      <w:pPr>
        <w:spacing w:after="0" w:line="360" w:lineRule="auto"/>
        <w:jc w:val="both"/>
        <w:rPr>
          <w:b/>
        </w:rPr>
      </w:pPr>
    </w:p>
    <w:p w:rsidR="004C1E0A" w:rsidRPr="00DB61E2" w:rsidRDefault="004C1E0A" w:rsidP="00EE640C">
      <w:pPr>
        <w:spacing w:after="0"/>
        <w:ind w:firstLine="709"/>
        <w:jc w:val="both"/>
        <w:rPr>
          <w:lang w:eastAsia="ru-RU"/>
        </w:rPr>
      </w:pPr>
      <w:r w:rsidRPr="00DB61E2">
        <w:rPr>
          <w:lang w:eastAsia="ru-RU"/>
        </w:rPr>
        <w:t>На территории</w:t>
      </w:r>
      <w:r>
        <w:rPr>
          <w:lang w:eastAsia="ru-RU"/>
        </w:rPr>
        <w:t xml:space="preserve"> Ермолинского сельского</w:t>
      </w:r>
      <w:r w:rsidRPr="00DB61E2">
        <w:rPr>
          <w:lang w:eastAsia="ru-RU"/>
        </w:rPr>
        <w:t xml:space="preserve"> поселения предполагается увеличение индивидуального жилищного строительства за счет застройки земельных участков, предоставленных гражданам льготной категории.</w:t>
      </w:r>
    </w:p>
    <w:p w:rsidR="004C1E0A" w:rsidRPr="00DB61E2" w:rsidRDefault="004C1E0A" w:rsidP="00EE640C">
      <w:pPr>
        <w:spacing w:after="0"/>
        <w:ind w:firstLine="709"/>
        <w:jc w:val="both"/>
        <w:rPr>
          <w:lang w:eastAsia="ru-RU"/>
        </w:rPr>
      </w:pPr>
      <w:r w:rsidRPr="00DB61E2">
        <w:rPr>
          <w:lang w:eastAsia="ru-RU"/>
        </w:rPr>
        <w:t xml:space="preserve">К основным мероприятиям по территориальному планированию </w:t>
      </w:r>
      <w:r>
        <w:rPr>
          <w:lang w:eastAsia="ru-RU"/>
        </w:rPr>
        <w:t xml:space="preserve">Ермолинского </w:t>
      </w:r>
      <w:r w:rsidRPr="00DB61E2">
        <w:rPr>
          <w:lang w:eastAsia="ru-RU"/>
        </w:rPr>
        <w:t>сельского поселения относятся:</w:t>
      </w:r>
    </w:p>
    <w:p w:rsidR="004C1E0A" w:rsidRDefault="004C1E0A" w:rsidP="00EE640C">
      <w:pPr>
        <w:spacing w:after="0"/>
        <w:ind w:firstLine="709"/>
        <w:jc w:val="both"/>
        <w:rPr>
          <w:lang w:eastAsia="ru-RU"/>
        </w:rPr>
      </w:pPr>
      <w:r w:rsidRPr="00DB61E2">
        <w:rPr>
          <w:lang w:eastAsia="ru-RU"/>
        </w:rPr>
        <w:t>- Осуществление комплексного градостроительного (территориально-функционального)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w:t>
      </w:r>
    </w:p>
    <w:p w:rsidR="004C1E0A" w:rsidRPr="00DB61E2" w:rsidRDefault="004C1E0A" w:rsidP="00EE640C">
      <w:pPr>
        <w:spacing w:after="0"/>
        <w:ind w:firstLine="709"/>
        <w:jc w:val="both"/>
        <w:rPr>
          <w:lang w:eastAsia="ru-RU"/>
        </w:rPr>
      </w:pPr>
      <w:r>
        <w:rPr>
          <w:lang w:eastAsia="ru-RU"/>
        </w:rPr>
        <w:t>- Размещение инвестиционных проектов, в целях развития поселения;</w:t>
      </w:r>
    </w:p>
    <w:p w:rsidR="004C1E0A" w:rsidRPr="00DB61E2" w:rsidRDefault="004C1E0A" w:rsidP="00EE640C">
      <w:pPr>
        <w:spacing w:after="0"/>
        <w:ind w:firstLine="709"/>
        <w:jc w:val="both"/>
        <w:rPr>
          <w:lang w:eastAsia="ru-RU"/>
        </w:rPr>
      </w:pPr>
      <w:r w:rsidRPr="00DB61E2">
        <w:rPr>
          <w:lang w:eastAsia="ru-RU"/>
        </w:rPr>
        <w:t>- Развитие транспортной инфраструктуры на территории сельского поселения;</w:t>
      </w:r>
    </w:p>
    <w:p w:rsidR="004C1E0A" w:rsidRPr="00DB61E2" w:rsidRDefault="004C1E0A" w:rsidP="00EE640C">
      <w:pPr>
        <w:spacing w:after="0"/>
        <w:ind w:firstLine="709"/>
        <w:jc w:val="both"/>
        <w:rPr>
          <w:lang w:eastAsia="ru-RU"/>
        </w:rPr>
      </w:pPr>
      <w:r w:rsidRPr="00DB61E2">
        <w:rPr>
          <w:lang w:eastAsia="ru-RU"/>
        </w:rPr>
        <w:t>- Развитие и реконструкция объектов и сетей инженерно-технической инфраструктуры, комплексное решение вопросов газоснабжения сельских населенных пунктов;</w:t>
      </w:r>
    </w:p>
    <w:p w:rsidR="004C1E0A" w:rsidRPr="00DB61E2" w:rsidRDefault="004C1E0A" w:rsidP="00EE640C">
      <w:pPr>
        <w:spacing w:after="0"/>
        <w:ind w:firstLine="709"/>
        <w:jc w:val="both"/>
        <w:rPr>
          <w:lang w:eastAsia="ru-RU"/>
        </w:rPr>
      </w:pPr>
      <w:r w:rsidRPr="00DB61E2">
        <w:rPr>
          <w:lang w:eastAsia="ru-RU"/>
        </w:rPr>
        <w:t>-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w:t>
      </w:r>
    </w:p>
    <w:p w:rsidR="00FD1C05" w:rsidRDefault="00FD1C05" w:rsidP="00EE640C">
      <w:pPr>
        <w:spacing w:after="0"/>
        <w:jc w:val="both"/>
      </w:pPr>
    </w:p>
    <w:p w:rsidR="004C1E0A" w:rsidRPr="00DB61E2" w:rsidRDefault="00EE640C" w:rsidP="00EE640C">
      <w:pPr>
        <w:keepNext/>
        <w:spacing w:after="0"/>
        <w:ind w:firstLine="709"/>
        <w:outlineLvl w:val="2"/>
        <w:rPr>
          <w:rFonts w:cs="Arial"/>
          <w:b/>
          <w:bCs/>
          <w:lang w:eastAsia="ru-RU"/>
        </w:rPr>
      </w:pPr>
      <w:r>
        <w:rPr>
          <w:rFonts w:cs="Arial"/>
          <w:b/>
          <w:bCs/>
          <w:lang w:eastAsia="ru-RU"/>
        </w:rPr>
        <w:t xml:space="preserve">4.1. </w:t>
      </w:r>
      <w:r w:rsidR="004C1E0A" w:rsidRPr="00DB61E2">
        <w:rPr>
          <w:rFonts w:cs="Arial"/>
          <w:b/>
          <w:bCs/>
          <w:lang w:eastAsia="ru-RU"/>
        </w:rPr>
        <w:t>Развитие жилищного фонда</w:t>
      </w:r>
    </w:p>
    <w:p w:rsidR="004C1E0A" w:rsidRPr="00DB61E2" w:rsidRDefault="004C1E0A" w:rsidP="00EE640C">
      <w:pPr>
        <w:spacing w:after="0"/>
        <w:ind w:firstLine="709"/>
        <w:rPr>
          <w:lang w:eastAsia="ru-RU"/>
        </w:rPr>
      </w:pPr>
      <w:r w:rsidRPr="00DB61E2">
        <w:rPr>
          <w:lang w:eastAsia="ru-RU"/>
        </w:rPr>
        <w:t xml:space="preserve">Основными вопросами в жилищной сфере на территории </w:t>
      </w:r>
      <w:r>
        <w:rPr>
          <w:lang w:eastAsia="ru-RU"/>
        </w:rPr>
        <w:t xml:space="preserve">Ермолинского </w:t>
      </w:r>
      <w:r w:rsidRPr="00DB61E2">
        <w:rPr>
          <w:lang w:eastAsia="ru-RU"/>
        </w:rPr>
        <w:t>сельского поселения являются:</w:t>
      </w:r>
    </w:p>
    <w:p w:rsidR="004C1E0A" w:rsidRPr="00DB61E2" w:rsidRDefault="004C1E0A" w:rsidP="00EE640C">
      <w:pPr>
        <w:spacing w:after="0"/>
        <w:ind w:firstLine="709"/>
        <w:rPr>
          <w:lang w:eastAsia="ru-RU"/>
        </w:rPr>
      </w:pPr>
      <w:r w:rsidRPr="00DB61E2">
        <w:rPr>
          <w:lang w:eastAsia="ru-RU"/>
        </w:rPr>
        <w:t>- поддержание существующих многоквартирных жилых домов в надлежащем состоянии посредством текущего ремонта;</w:t>
      </w:r>
    </w:p>
    <w:p w:rsidR="004C1E0A" w:rsidRPr="00DB61E2" w:rsidRDefault="004C1E0A" w:rsidP="00EE640C">
      <w:pPr>
        <w:spacing w:after="0"/>
        <w:ind w:firstLine="709"/>
        <w:rPr>
          <w:lang w:eastAsia="ru-RU"/>
        </w:rPr>
      </w:pPr>
      <w:r w:rsidRPr="00DB61E2">
        <w:rPr>
          <w:lang w:eastAsia="ru-RU"/>
        </w:rPr>
        <w:t>- выделение территорий для индивидуального жилищного строительства и ведения личного подсобного хозяйства.</w:t>
      </w:r>
    </w:p>
    <w:p w:rsidR="004C1E0A" w:rsidRPr="00DB61E2" w:rsidRDefault="004C1E0A" w:rsidP="00EE640C">
      <w:pPr>
        <w:spacing w:after="0"/>
        <w:ind w:firstLine="709"/>
        <w:rPr>
          <w:lang w:eastAsia="ru-RU"/>
        </w:rPr>
      </w:pPr>
      <w:r w:rsidRPr="00DB61E2">
        <w:rPr>
          <w:lang w:eastAsia="ru-RU"/>
        </w:rPr>
        <w:t>В основном, строительство будет осуществляться гражданами, получившими земельные участки в собственность в рамках законодательства Российской Федерации.</w:t>
      </w:r>
    </w:p>
    <w:p w:rsidR="004C1E0A" w:rsidRPr="00E60A7C" w:rsidRDefault="004C1E0A" w:rsidP="00EE640C">
      <w:pPr>
        <w:spacing w:after="0"/>
        <w:ind w:firstLine="709"/>
        <w:rPr>
          <w:lang w:eastAsia="ru-RU"/>
        </w:rPr>
      </w:pPr>
      <w:r w:rsidRPr="00E60A7C">
        <w:rPr>
          <w:lang w:eastAsia="ru-RU"/>
        </w:rPr>
        <w:t xml:space="preserve">На сегодняшний день жилищный фонд поселения составляет </w:t>
      </w:r>
      <w:r>
        <w:rPr>
          <w:rFonts w:eastAsiaTheme="minorHAnsi"/>
          <w:kern w:val="0"/>
          <w:lang w:eastAsia="ru-RU"/>
        </w:rPr>
        <w:t>321,2</w:t>
      </w:r>
      <w:r w:rsidRPr="00AC1463">
        <w:rPr>
          <w:rFonts w:eastAsiaTheme="minorHAnsi"/>
          <w:kern w:val="0"/>
          <w:lang w:eastAsia="ru-RU"/>
        </w:rPr>
        <w:t xml:space="preserve"> </w:t>
      </w:r>
      <w:r w:rsidRPr="00E60A7C">
        <w:rPr>
          <w:lang w:eastAsia="ru-RU"/>
        </w:rPr>
        <w:t>тыс. кв.м.</w:t>
      </w:r>
    </w:p>
    <w:p w:rsidR="004C1E0A" w:rsidRDefault="004C1E0A" w:rsidP="00EE640C">
      <w:pPr>
        <w:spacing w:after="0"/>
        <w:ind w:firstLine="709"/>
        <w:rPr>
          <w:lang w:eastAsia="ru-RU"/>
        </w:rPr>
      </w:pPr>
      <w:r>
        <w:rPr>
          <w:lang w:eastAsia="ru-RU"/>
        </w:rPr>
        <w:t>На расчетный период по 2036 год</w:t>
      </w:r>
      <w:r w:rsidRPr="00764D64">
        <w:rPr>
          <w:lang w:eastAsia="ru-RU"/>
        </w:rPr>
        <w:t xml:space="preserve"> планируется увеличение площади жилищного </w:t>
      </w:r>
      <w:r>
        <w:rPr>
          <w:lang w:eastAsia="ru-RU"/>
        </w:rPr>
        <w:t>не менее чем на 250 000 кв.м.</w:t>
      </w:r>
    </w:p>
    <w:p w:rsidR="004C1E0A" w:rsidRDefault="004C1E0A" w:rsidP="00EE640C">
      <w:pPr>
        <w:spacing w:after="0"/>
        <w:ind w:firstLine="709"/>
        <w:rPr>
          <w:lang w:eastAsia="ru-RU"/>
        </w:rPr>
      </w:pPr>
    </w:p>
    <w:p w:rsidR="004C1E0A" w:rsidRPr="00EE640C" w:rsidRDefault="00EE640C" w:rsidP="00EE640C">
      <w:pPr>
        <w:spacing w:after="0"/>
        <w:ind w:firstLine="709"/>
        <w:rPr>
          <w:b/>
          <w:lang w:eastAsia="ru-RU"/>
        </w:rPr>
      </w:pPr>
      <w:r w:rsidRPr="00EE640C">
        <w:rPr>
          <w:b/>
          <w:lang w:eastAsia="ru-RU"/>
        </w:rPr>
        <w:t xml:space="preserve">4.2. </w:t>
      </w:r>
      <w:r w:rsidR="004C1E0A" w:rsidRPr="00EE640C">
        <w:rPr>
          <w:b/>
          <w:lang w:eastAsia="ru-RU"/>
        </w:rPr>
        <w:t xml:space="preserve">Инженерная инфраструктура </w:t>
      </w:r>
    </w:p>
    <w:p w:rsidR="004C1E0A" w:rsidRPr="00EE640C" w:rsidRDefault="00EE640C" w:rsidP="00EE640C">
      <w:pPr>
        <w:spacing w:after="0"/>
        <w:ind w:firstLine="709"/>
        <w:rPr>
          <w:b/>
          <w:lang w:eastAsia="ru-RU"/>
        </w:rPr>
      </w:pPr>
      <w:r>
        <w:rPr>
          <w:b/>
          <w:lang w:eastAsia="ru-RU"/>
        </w:rPr>
        <w:t xml:space="preserve">4.2.1. </w:t>
      </w:r>
      <w:r w:rsidR="004C1E0A" w:rsidRPr="00EE640C">
        <w:rPr>
          <w:b/>
          <w:lang w:eastAsia="ru-RU"/>
        </w:rPr>
        <w:t>Водоснабжение</w:t>
      </w:r>
    </w:p>
    <w:p w:rsidR="001949AA" w:rsidRPr="00EE640C" w:rsidRDefault="001949AA" w:rsidP="00EE640C">
      <w:pPr>
        <w:autoSpaceDE w:val="0"/>
        <w:autoSpaceDN w:val="0"/>
        <w:adjustRightInd w:val="0"/>
        <w:spacing w:after="0"/>
        <w:ind w:firstLine="709"/>
        <w:jc w:val="both"/>
        <w:rPr>
          <w:rFonts w:eastAsiaTheme="minorEastAsia"/>
          <w:color w:val="000000" w:themeColor="text1"/>
          <w:spacing w:val="20"/>
          <w:kern w:val="0"/>
          <w:lang w:eastAsia="ru-RU"/>
        </w:rPr>
      </w:pPr>
      <w:r w:rsidRPr="00EE640C">
        <w:rPr>
          <w:rFonts w:eastAsiaTheme="minorEastAsia"/>
          <w:color w:val="000000" w:themeColor="text1"/>
          <w:kern w:val="0"/>
          <w:lang w:eastAsia="ru-RU"/>
        </w:rPr>
        <w:lastRenderedPageBreak/>
        <w:t xml:space="preserve">Для улучшения качества </w:t>
      </w:r>
      <w:r w:rsidRPr="00EE640C">
        <w:rPr>
          <w:rFonts w:eastAsiaTheme="minorEastAsia"/>
          <w:color w:val="000000" w:themeColor="text1"/>
          <w:spacing w:val="20"/>
          <w:kern w:val="0"/>
          <w:lang w:eastAsia="ru-RU"/>
        </w:rPr>
        <w:t>жизни</w:t>
      </w:r>
      <w:r w:rsidRPr="00EE640C">
        <w:rPr>
          <w:rFonts w:eastAsiaTheme="minorEastAsia"/>
          <w:color w:val="000000" w:themeColor="text1"/>
          <w:kern w:val="0"/>
          <w:lang w:eastAsia="ru-RU"/>
        </w:rPr>
        <w:t xml:space="preserve"> и условий проживания населения необходимо осуществить мероприятия по замене (реконструкции) существующих сетей водоснабжения, строительство новых сетей водоснабжения, установку систем фильтрации на </w:t>
      </w:r>
      <w:r w:rsidRPr="00EE640C">
        <w:rPr>
          <w:rFonts w:eastAsiaTheme="minorEastAsia"/>
          <w:color w:val="000000" w:themeColor="text1"/>
          <w:spacing w:val="20"/>
          <w:kern w:val="0"/>
          <w:lang w:eastAsia="ru-RU"/>
        </w:rPr>
        <w:t>ПНС</w:t>
      </w:r>
      <w:r w:rsidR="00EE640C">
        <w:rPr>
          <w:rFonts w:eastAsiaTheme="minorEastAsia"/>
          <w:color w:val="000000" w:themeColor="text1"/>
          <w:spacing w:val="20"/>
          <w:kern w:val="0"/>
          <w:lang w:eastAsia="ru-RU"/>
        </w:rPr>
        <w:t>.</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В д Сырково планируется перекладка участков двух водопроводных линий, попадающих под ограждения выделенных и выделяемых участков в границах проекта планировки в границах ул. Лесная, ул. Центральная и проектируемой дороги по двум проектируемым параллельным улицам до пересечения с ул. Лесной, а также строительство водопроводной линии вдоль Сырковского шоссе от магистрального городского водопровода диаметром 600 мм на проспекте Корсунова до южного конца переложенной части водопровода у логистического центра ООО «Великая гора» и от его северного конца до водопроводной линии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150 мм на ул. Центральной д</w:t>
      </w:r>
      <w:r w:rsidR="00EE640C">
        <w:rPr>
          <w:rFonts w:eastAsiaTheme="minorEastAsia"/>
          <w:color w:val="000000" w:themeColor="text1"/>
          <w:kern w:val="0"/>
          <w:lang w:eastAsia="ru-RU"/>
        </w:rPr>
        <w:t>.</w:t>
      </w:r>
      <w:r w:rsidRPr="00EE640C">
        <w:rPr>
          <w:rFonts w:eastAsiaTheme="minorEastAsia"/>
          <w:color w:val="000000" w:themeColor="text1"/>
          <w:kern w:val="0"/>
          <w:lang w:eastAsia="ru-RU"/>
        </w:rPr>
        <w:t xml:space="preserve"> Сырково</w:t>
      </w:r>
    </w:p>
    <w:p w:rsidR="001949AA" w:rsidRPr="00EE640C" w:rsidRDefault="001949AA" w:rsidP="00EE640C">
      <w:pPr>
        <w:autoSpaceDE w:val="0"/>
        <w:autoSpaceDN w:val="0"/>
        <w:adjustRightInd w:val="0"/>
        <w:spacing w:after="0"/>
        <w:ind w:right="17"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В д</w:t>
      </w:r>
      <w:r w:rsidR="00EE640C">
        <w:rPr>
          <w:rFonts w:eastAsiaTheme="minorEastAsia"/>
          <w:color w:val="000000" w:themeColor="text1"/>
          <w:kern w:val="0"/>
          <w:lang w:eastAsia="ru-RU"/>
        </w:rPr>
        <w:t>.</w:t>
      </w:r>
      <w:r w:rsidRPr="00EE640C">
        <w:rPr>
          <w:rFonts w:eastAsiaTheme="minorEastAsia"/>
          <w:color w:val="000000" w:themeColor="text1"/>
          <w:kern w:val="0"/>
          <w:lang w:eastAsia="ru-RU"/>
        </w:rPr>
        <w:t xml:space="preserve"> Ермолино располагаются ВНС-Зп и РЧВ 2x1000м</w:t>
      </w:r>
      <w:r w:rsidRPr="00EE640C">
        <w:rPr>
          <w:rFonts w:eastAsiaTheme="minorEastAsia"/>
          <w:color w:val="000000" w:themeColor="text1"/>
          <w:kern w:val="0"/>
          <w:vertAlign w:val="superscript"/>
          <w:lang w:eastAsia="ru-RU"/>
        </w:rPr>
        <w:t>3</w:t>
      </w:r>
      <w:r w:rsidRPr="00EE640C">
        <w:rPr>
          <w:rFonts w:eastAsiaTheme="minorEastAsia"/>
          <w:color w:val="000000" w:themeColor="text1"/>
          <w:kern w:val="0"/>
          <w:lang w:eastAsia="ru-RU"/>
        </w:rPr>
        <w:t>, которые в данный момент не эксплуатируются, находятся в нерабочем состоянии Резервуары и ВНС-Зп отключены от сети хозяйственно-питьевого водопровода, оборудование демонтировано Рекомендуется провести реконструкцию с доведением мощности не менее 0,43 тысм^сут.</w:t>
      </w:r>
    </w:p>
    <w:p w:rsidR="007E490D" w:rsidRPr="00EE640C" w:rsidRDefault="001949AA" w:rsidP="00EE640C">
      <w:pPr>
        <w:spacing w:after="0"/>
        <w:ind w:firstLine="709"/>
        <w:jc w:val="both"/>
        <w:rPr>
          <w:b/>
          <w:lang w:eastAsia="ru-RU"/>
        </w:rPr>
      </w:pPr>
      <w:r w:rsidRPr="00EE640C">
        <w:rPr>
          <w:rStyle w:val="FontStyle172"/>
          <w:color w:val="000000" w:themeColor="text1"/>
        </w:rPr>
        <w:t xml:space="preserve">В настоящее время ПНС </w:t>
      </w:r>
      <w:r w:rsidRPr="00EE640C">
        <w:rPr>
          <w:rStyle w:val="FontStyle172"/>
          <w:color w:val="000000" w:themeColor="text1"/>
          <w:spacing w:val="20"/>
        </w:rPr>
        <w:t>№29</w:t>
      </w:r>
      <w:r w:rsidRPr="00EE640C">
        <w:rPr>
          <w:rStyle w:val="FontStyle172"/>
          <w:color w:val="000000" w:themeColor="text1"/>
        </w:rPr>
        <w:t xml:space="preserve"> д. Григорово работает в режиме более расчетного</w:t>
      </w:r>
      <w:r w:rsidR="00EE640C">
        <w:rPr>
          <w:rStyle w:val="FontStyle172"/>
          <w:color w:val="000000" w:themeColor="text1"/>
        </w:rPr>
        <w:t>.</w:t>
      </w:r>
    </w:p>
    <w:p w:rsidR="001949AA" w:rsidRPr="00EE640C" w:rsidRDefault="001949AA" w:rsidP="00EE640C">
      <w:pPr>
        <w:autoSpaceDE w:val="0"/>
        <w:autoSpaceDN w:val="0"/>
        <w:adjustRightInd w:val="0"/>
        <w:spacing w:before="68"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Предлагается строительство сети разбить на этапы:</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1. Устройство магистрального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500мм, который соединяет между собой водовод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4ОО-</w:t>
      </w:r>
      <w:r w:rsidR="00EE640C">
        <w:rPr>
          <w:rFonts w:eastAsiaTheme="minorEastAsia"/>
          <w:color w:val="000000" w:themeColor="text1"/>
          <w:kern w:val="0"/>
          <w:lang w:eastAsia="ru-RU"/>
        </w:rPr>
        <w:t>Ø6</w:t>
      </w:r>
      <w:r w:rsidRPr="00EE640C">
        <w:rPr>
          <w:rFonts w:eastAsiaTheme="minorEastAsia"/>
          <w:color w:val="000000" w:themeColor="text1"/>
          <w:kern w:val="0"/>
          <w:lang w:eastAsia="ru-RU"/>
        </w:rPr>
        <w:t xml:space="preserve">ООмм на д. Ермолино с магистральным водопроводом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500мм Западного жилого микрорайона г Великий Новгород, а также прокладка магистрального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225мм по д. Плетниха</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2 Второй этап разбивается на четыре участка: первым участком является прокладка магистральной сети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225мм вдоль р Малый от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500мм до существующего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200мм, проходящего по объездной дороге в западной части д Новая Мельница Второй участок водопровода от существующей сети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200мм, (на пересечении ул. Согласия и центральной дороги) прокладывается по центральной дороге до пересечения с проектируемой сетью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225мм по ул Талькова в д. Плетниха. Третий участок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225мм прокладывается по ул Согласия, соединяя первый участок со вторым Четвертым участком является прокладка магистрального водопровода от водовода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400</w:t>
      </w:r>
      <w:r w:rsidRPr="00EE640C">
        <w:rPr>
          <w:rFonts w:eastAsiaTheme="minorEastAsia"/>
          <w:color w:val="000000" w:themeColor="text1"/>
          <w:spacing w:val="-20"/>
          <w:kern w:val="0"/>
          <w:lang w:eastAsia="ru-RU"/>
        </w:rPr>
        <w:t>-5</w:t>
      </w:r>
      <w:r w:rsidRPr="00EE640C">
        <w:rPr>
          <w:rFonts w:eastAsiaTheme="minorEastAsia"/>
          <w:color w:val="000000" w:themeColor="text1"/>
          <w:kern w:val="0"/>
          <w:lang w:eastAsia="ru-RU"/>
        </w:rPr>
        <w:t>-</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600мм) и далее по южной границе д. Новая Мельница до пересечения с существующим водопроводом 0200мм, проходящим </w:t>
      </w:r>
      <w:r w:rsidRPr="00EE640C">
        <w:rPr>
          <w:rFonts w:eastAsiaTheme="minorEastAsia"/>
          <w:color w:val="000000" w:themeColor="text1"/>
          <w:spacing w:val="20"/>
          <w:kern w:val="0"/>
          <w:lang w:eastAsia="ru-RU"/>
        </w:rPr>
        <w:t>по</w:t>
      </w:r>
      <w:r w:rsidRPr="00EE640C">
        <w:rPr>
          <w:rFonts w:eastAsiaTheme="minorEastAsia"/>
          <w:color w:val="000000" w:themeColor="text1"/>
          <w:kern w:val="0"/>
          <w:lang w:eastAsia="ru-RU"/>
        </w:rPr>
        <w:t xml:space="preserve"> объездной автодороге.</w:t>
      </w:r>
    </w:p>
    <w:p w:rsidR="001949AA" w:rsidRPr="00EE640C" w:rsidRDefault="001949AA" w:rsidP="00EE640C">
      <w:pPr>
        <w:autoSpaceDE w:val="0"/>
        <w:autoSpaceDN w:val="0"/>
        <w:adjustRightInd w:val="0"/>
        <w:spacing w:after="0"/>
        <w:ind w:firstLine="709"/>
        <w:rPr>
          <w:rFonts w:eastAsiaTheme="minorEastAsia"/>
          <w:color w:val="000000" w:themeColor="text1"/>
          <w:kern w:val="0"/>
          <w:lang w:eastAsia="ru-RU"/>
        </w:rPr>
      </w:pPr>
      <w:r w:rsidRPr="00EE640C">
        <w:rPr>
          <w:rFonts w:eastAsiaTheme="minorEastAsia"/>
          <w:color w:val="000000" w:themeColor="text1"/>
          <w:kern w:val="0"/>
          <w:lang w:eastAsia="ru-RU"/>
        </w:rPr>
        <w:t xml:space="preserve">3. Устройство малого водопроводного кольца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160мм</w:t>
      </w:r>
      <w:r w:rsidR="00EE640C">
        <w:rPr>
          <w:rFonts w:eastAsiaTheme="minorEastAsia"/>
          <w:color w:val="000000" w:themeColor="text1"/>
          <w:kern w:val="0"/>
          <w:lang w:eastAsia="ru-RU"/>
        </w:rPr>
        <w:t>.</w:t>
      </w:r>
    </w:p>
    <w:p w:rsidR="001949AA" w:rsidRPr="00EE640C" w:rsidRDefault="001949AA" w:rsidP="00EE640C">
      <w:pPr>
        <w:autoSpaceDE w:val="0"/>
        <w:autoSpaceDN w:val="0"/>
        <w:adjustRightInd w:val="0"/>
        <w:spacing w:before="31" w:after="0"/>
        <w:ind w:right="17"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Для гарантированного водоснабжения и пожаротушения д. Лешино проектом предлагается устройство кольцевой сети хозяйственно-питьевого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110мм, источником которого будет являться водовод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600мм.</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Для обеспечения бесперебойной работы системы водоснабжения существующей и проектируемой застройки Ермолинского сельского поселения необходимо предусмотреть закольцовку водопроводной сети</w:t>
      </w:r>
      <w:r w:rsidR="00EE640C">
        <w:rPr>
          <w:rFonts w:eastAsiaTheme="minorEastAsia"/>
          <w:color w:val="000000" w:themeColor="text1"/>
          <w:kern w:val="0"/>
          <w:lang w:eastAsia="ru-RU"/>
        </w:rPr>
        <w:t>.</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Все перекладываемые участки после ввода в эксплуатацию новых трубопроводов заглушаются без демонтажа.</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На планируемых водопроводных линиях предусматривается устройство колодцев из сборных ж. б. элементов по ТПР 901 -09-11.84 для установки в них пожарных гидрантов с радиусом действия 100-150м и отключающей арматуры.</w:t>
      </w:r>
    </w:p>
    <w:p w:rsidR="001949AA" w:rsidRPr="00EE640C" w:rsidRDefault="001949AA" w:rsidP="00EE640C">
      <w:pPr>
        <w:autoSpaceDE w:val="0"/>
        <w:autoSpaceDN w:val="0"/>
        <w:adjustRightInd w:val="0"/>
        <w:spacing w:after="0"/>
        <w:ind w:right="17"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lastRenderedPageBreak/>
        <w:t>Для учета расходов воды в границах проекта планировки предусматривается устройство водомерных узлов в каждом здании, оборудованном внутренним водопроводом</w:t>
      </w:r>
    </w:p>
    <w:p w:rsidR="001949AA" w:rsidRPr="00EE640C" w:rsidRDefault="001949AA" w:rsidP="00EE640C">
      <w:pPr>
        <w:widowControl w:val="0"/>
        <w:numPr>
          <w:ilvl w:val="0"/>
          <w:numId w:val="15"/>
        </w:numPr>
        <w:tabs>
          <w:tab w:val="left" w:pos="983"/>
        </w:tabs>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Источником водоснабжения д Горынево предлагается использовать существующие водопроводные сети д. Ермолино Для этого необходимо проложить тупиковый водопровод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110мм</w:t>
      </w:r>
    </w:p>
    <w:p w:rsidR="001949AA" w:rsidRPr="00EE640C" w:rsidRDefault="001949AA" w:rsidP="00EE640C">
      <w:pPr>
        <w:widowControl w:val="0"/>
        <w:numPr>
          <w:ilvl w:val="0"/>
          <w:numId w:val="15"/>
        </w:numPr>
        <w:tabs>
          <w:tab w:val="left" w:pos="983"/>
        </w:tabs>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Для гарантированного водоснабжения в д Вашково, д. Кшентицы, д. Видогощь, а также планируемых в этих деревнях инвестиционных площадок проектом предлагается устройство артезианских скважин, а также проложить уличные водопроводные сети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110мм и для создания напора в сети устройство водонапорных башен.</w:t>
      </w:r>
    </w:p>
    <w:p w:rsidR="001949AA" w:rsidRPr="001949AA" w:rsidRDefault="001949AA" w:rsidP="00EE640C">
      <w:pPr>
        <w:autoSpaceDE w:val="0"/>
        <w:autoSpaceDN w:val="0"/>
        <w:adjustRightInd w:val="0"/>
        <w:spacing w:before="31"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Для обеспечения противопожарных требований при необходимости предусмотреть строительство пожарных резервуаров с радиусом действия 150-200м от обслуживаемых зданий Места положения и объем пожарных резервуаров решаются при рабочем проектировании в соответствии с действительным строительным объемом возводимых зданий и сооружений</w:t>
      </w:r>
      <w:r w:rsidR="00EE640C">
        <w:rPr>
          <w:rFonts w:eastAsiaTheme="minorEastAsia"/>
          <w:color w:val="000000" w:themeColor="text1"/>
          <w:kern w:val="0"/>
          <w:lang w:eastAsia="ru-RU"/>
        </w:rPr>
        <w:t>.</w:t>
      </w:r>
    </w:p>
    <w:p w:rsidR="007E490D" w:rsidRDefault="007E490D" w:rsidP="004C1E0A">
      <w:pPr>
        <w:spacing w:after="0" w:line="360" w:lineRule="auto"/>
        <w:ind w:firstLine="851"/>
        <w:jc w:val="center"/>
        <w:rPr>
          <w:b/>
          <w:highlight w:val="red"/>
          <w:lang w:eastAsia="ru-RU"/>
        </w:rPr>
      </w:pPr>
    </w:p>
    <w:p w:rsidR="004C1E0A" w:rsidRPr="00DB61E2" w:rsidRDefault="00EE640C" w:rsidP="00DE3BB7">
      <w:pPr>
        <w:spacing w:after="0"/>
        <w:ind w:firstLine="709"/>
        <w:rPr>
          <w:b/>
          <w:lang w:eastAsia="ru-RU"/>
        </w:rPr>
      </w:pPr>
      <w:r w:rsidRPr="00DE3BB7">
        <w:rPr>
          <w:b/>
          <w:lang w:eastAsia="ru-RU"/>
        </w:rPr>
        <w:t>4.2.</w:t>
      </w:r>
      <w:r w:rsidR="00DE3BB7" w:rsidRPr="00DE3BB7">
        <w:rPr>
          <w:b/>
          <w:lang w:eastAsia="ru-RU"/>
        </w:rPr>
        <w:t>2</w:t>
      </w:r>
      <w:r w:rsidRPr="00DE3BB7">
        <w:rPr>
          <w:b/>
          <w:lang w:eastAsia="ru-RU"/>
        </w:rPr>
        <w:t>.</w:t>
      </w:r>
      <w:r w:rsidR="00DE3BB7" w:rsidRPr="00DE3BB7">
        <w:rPr>
          <w:b/>
          <w:lang w:eastAsia="ru-RU"/>
        </w:rPr>
        <w:t xml:space="preserve"> </w:t>
      </w:r>
      <w:r w:rsidR="004C1E0A" w:rsidRPr="00DE3BB7">
        <w:rPr>
          <w:b/>
          <w:lang w:eastAsia="ru-RU"/>
        </w:rPr>
        <w:t>Водоотведение</w:t>
      </w:r>
    </w:p>
    <w:p w:rsidR="0057034E" w:rsidRPr="00DE3BB7" w:rsidRDefault="0057034E" w:rsidP="00DE3BB7">
      <w:pPr>
        <w:pStyle w:val="Style41"/>
        <w:widowControl/>
        <w:spacing w:line="276" w:lineRule="auto"/>
        <w:ind w:right="17" w:firstLine="709"/>
        <w:rPr>
          <w:rStyle w:val="FontStyle172"/>
          <w:color w:val="000000" w:themeColor="text1"/>
          <w:spacing w:val="20"/>
        </w:rPr>
      </w:pPr>
      <w:r w:rsidRPr="00DE3BB7">
        <w:rPr>
          <w:rStyle w:val="FontStyle172"/>
          <w:color w:val="000000" w:themeColor="text1"/>
        </w:rPr>
        <w:t xml:space="preserve">Для улучшения качества жизни и условий проживания населения необходимо предусмотреть строительство новых сетей водоотведения и реконструкцию существующих сетей. Кроме того, необходимо осуществить реконструкцию существующей </w:t>
      </w:r>
      <w:r w:rsidRPr="00DE3BB7">
        <w:rPr>
          <w:rStyle w:val="FontStyle172"/>
          <w:color w:val="000000" w:themeColor="text1"/>
          <w:spacing w:val="20"/>
        </w:rPr>
        <w:t>КНС</w:t>
      </w:r>
      <w:r w:rsidRPr="00DE3BB7">
        <w:rPr>
          <w:rStyle w:val="FontStyle172"/>
          <w:color w:val="000000" w:themeColor="text1"/>
        </w:rPr>
        <w:t xml:space="preserve"> и строительство новой </w:t>
      </w:r>
      <w:r w:rsidRPr="00DE3BB7">
        <w:rPr>
          <w:rStyle w:val="FontStyle172"/>
          <w:color w:val="000000" w:themeColor="text1"/>
          <w:spacing w:val="20"/>
        </w:rPr>
        <w:t>КНС,</w:t>
      </w:r>
      <w:r w:rsidRPr="00DE3BB7">
        <w:rPr>
          <w:rStyle w:val="FontStyle172"/>
          <w:color w:val="000000" w:themeColor="text1"/>
        </w:rPr>
        <w:t xml:space="preserve"> строительство </w:t>
      </w:r>
      <w:r w:rsidRPr="00DE3BB7">
        <w:rPr>
          <w:rStyle w:val="FontStyle172"/>
          <w:color w:val="000000" w:themeColor="text1"/>
          <w:spacing w:val="20"/>
        </w:rPr>
        <w:t>КОС.</w:t>
      </w:r>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На территории поселения предлагается реконструкция существующих канализационных насосных станций.</w:t>
      </w:r>
    </w:p>
    <w:p w:rsidR="0057034E" w:rsidRPr="00DE3BB7" w:rsidRDefault="0057034E" w:rsidP="00DE3BB7">
      <w:pPr>
        <w:pStyle w:val="Style41"/>
        <w:widowControl/>
        <w:spacing w:line="276" w:lineRule="auto"/>
        <w:ind w:firstLine="709"/>
        <w:rPr>
          <w:rStyle w:val="FontStyle172"/>
          <w:color w:val="000000" w:themeColor="text1"/>
        </w:rPr>
      </w:pPr>
      <w:r w:rsidRPr="00DE3BB7">
        <w:rPr>
          <w:rStyle w:val="FontStyle172"/>
          <w:color w:val="000000" w:themeColor="text1"/>
        </w:rPr>
        <w:t xml:space="preserve">Предлагается следующая схема канализования д. Сырково сточные воды от существующей </w:t>
      </w:r>
      <w:r w:rsidRPr="00DE3BB7">
        <w:rPr>
          <w:rStyle w:val="FontStyle172"/>
          <w:color w:val="000000" w:themeColor="text1"/>
          <w:spacing w:val="20"/>
        </w:rPr>
        <w:t>КНС</w:t>
      </w:r>
      <w:r w:rsidRPr="00DE3BB7">
        <w:rPr>
          <w:rStyle w:val="FontStyle172"/>
          <w:color w:val="000000" w:themeColor="text1"/>
        </w:rPr>
        <w:t xml:space="preserve"> по двум вновь проложенным напорным </w:t>
      </w:r>
      <w:r w:rsidRPr="00DE3BB7">
        <w:rPr>
          <w:rStyle w:val="FontStyle172"/>
          <w:color w:val="000000" w:themeColor="text1"/>
          <w:spacing w:val="20"/>
        </w:rPr>
        <w:t>линиям</w:t>
      </w:r>
      <w:r w:rsidRPr="00DE3BB7">
        <w:rPr>
          <w:rStyle w:val="FontStyle172"/>
          <w:color w:val="000000" w:themeColor="text1"/>
        </w:rPr>
        <w:t xml:space="preserve"> подаются в планируемый самотечный коллектор Ø300мм, по которому отводятся на новую общепоселковую </w:t>
      </w:r>
      <w:r w:rsidRPr="00DE3BB7">
        <w:rPr>
          <w:rStyle w:val="FontStyle172"/>
          <w:color w:val="000000" w:themeColor="text1"/>
          <w:spacing w:val="20"/>
        </w:rPr>
        <w:t>КНС,</w:t>
      </w:r>
      <w:r w:rsidRPr="00DE3BB7">
        <w:rPr>
          <w:rStyle w:val="FontStyle172"/>
          <w:color w:val="000000" w:themeColor="text1"/>
        </w:rPr>
        <w:t xml:space="preserve"> </w:t>
      </w:r>
      <w:r w:rsidRPr="00DE3BB7">
        <w:rPr>
          <w:rStyle w:val="FontStyle172"/>
          <w:color w:val="000000" w:themeColor="text1"/>
          <w:spacing w:val="20"/>
        </w:rPr>
        <w:t>которая</w:t>
      </w:r>
      <w:r w:rsidRPr="00DE3BB7">
        <w:rPr>
          <w:rStyle w:val="FontStyle172"/>
          <w:color w:val="000000" w:themeColor="text1"/>
        </w:rPr>
        <w:t xml:space="preserve"> передает все сточные воды в городскую канализационную сеть по двум вновь прокладываемым напорным канализационным коллекторам Ø200мм протяженностью 2,25 км каждый.</w:t>
      </w:r>
    </w:p>
    <w:p w:rsidR="0057034E" w:rsidRPr="00DE3BB7" w:rsidRDefault="0057034E" w:rsidP="00DE3BB7">
      <w:pPr>
        <w:pStyle w:val="Style41"/>
        <w:widowControl/>
        <w:spacing w:line="276" w:lineRule="auto"/>
        <w:ind w:right="17" w:firstLine="709"/>
        <w:rPr>
          <w:rStyle w:val="FontStyle172"/>
          <w:color w:val="000000" w:themeColor="text1"/>
          <w:spacing w:val="20"/>
        </w:rPr>
      </w:pPr>
      <w:r w:rsidRPr="00DE3BB7">
        <w:rPr>
          <w:rStyle w:val="FontStyle172"/>
          <w:color w:val="000000" w:themeColor="text1"/>
        </w:rPr>
        <w:t xml:space="preserve">Также при застройке территории с северо-западной части и юго-западной части д Сырково предлагается также установить по </w:t>
      </w:r>
      <w:r w:rsidRPr="00DE3BB7">
        <w:rPr>
          <w:rStyle w:val="FontStyle172"/>
          <w:color w:val="000000" w:themeColor="text1"/>
          <w:spacing w:val="20"/>
        </w:rPr>
        <w:t>КНС</w:t>
      </w:r>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 xml:space="preserve">Существующая </w:t>
      </w:r>
      <w:r w:rsidRPr="00DE3BB7">
        <w:rPr>
          <w:rStyle w:val="FontStyle172"/>
          <w:color w:val="000000" w:themeColor="text1"/>
          <w:spacing w:val="20"/>
        </w:rPr>
        <w:t>КНС</w:t>
      </w:r>
      <w:r w:rsidRPr="00DE3BB7">
        <w:rPr>
          <w:rStyle w:val="FontStyle172"/>
          <w:color w:val="000000" w:themeColor="text1"/>
        </w:rPr>
        <w:t xml:space="preserve"> при ее реконструкции оснащается менее энергоемкими насосами, </w:t>
      </w:r>
      <w:r w:rsidRPr="00DE3BB7">
        <w:rPr>
          <w:rStyle w:val="FontStyle172"/>
          <w:color w:val="000000" w:themeColor="text1"/>
          <w:spacing w:val="20"/>
        </w:rPr>
        <w:t>что</w:t>
      </w:r>
      <w:r w:rsidRPr="00DE3BB7">
        <w:rPr>
          <w:rStyle w:val="FontStyle172"/>
          <w:color w:val="000000" w:themeColor="text1"/>
        </w:rPr>
        <w:t xml:space="preserve"> позволит значительно снизить эксплуатационные затраты в будущем. Кроме того, уменьшаются диаметры напорных коллекторов и </w:t>
      </w:r>
      <w:r w:rsidRPr="00DE3BB7">
        <w:rPr>
          <w:rStyle w:val="FontStyle172"/>
          <w:color w:val="000000" w:themeColor="text1"/>
          <w:spacing w:val="20"/>
        </w:rPr>
        <w:t>их</w:t>
      </w:r>
      <w:r w:rsidRPr="00DE3BB7">
        <w:rPr>
          <w:rStyle w:val="FontStyle172"/>
          <w:color w:val="000000" w:themeColor="text1"/>
        </w:rPr>
        <w:t xml:space="preserve"> длина, </w:t>
      </w:r>
      <w:r w:rsidRPr="00DE3BB7">
        <w:rPr>
          <w:rStyle w:val="FontStyle172"/>
          <w:color w:val="000000" w:themeColor="text1"/>
          <w:spacing w:val="20"/>
        </w:rPr>
        <w:t>что</w:t>
      </w:r>
      <w:r w:rsidRPr="00DE3BB7">
        <w:rPr>
          <w:rStyle w:val="FontStyle172"/>
          <w:color w:val="000000" w:themeColor="text1"/>
        </w:rPr>
        <w:t xml:space="preserve"> позволит снизить первоначальные капиталовложения, а также повышается надежность системы за счет того, что перекладка напорного коллектора осуществляется в две линии</w:t>
      </w:r>
    </w:p>
    <w:p w:rsidR="0057034E" w:rsidRPr="00DE3BB7" w:rsidRDefault="0057034E" w:rsidP="00DE3BB7">
      <w:pPr>
        <w:pStyle w:val="Style41"/>
        <w:widowControl/>
        <w:spacing w:line="276" w:lineRule="auto"/>
        <w:ind w:firstLine="709"/>
        <w:rPr>
          <w:rStyle w:val="FontStyle172"/>
          <w:color w:val="000000" w:themeColor="text1"/>
        </w:rPr>
      </w:pPr>
      <w:r w:rsidRPr="00DE3BB7">
        <w:rPr>
          <w:rStyle w:val="FontStyle172"/>
          <w:color w:val="000000" w:themeColor="text1"/>
        </w:rPr>
        <w:t xml:space="preserve">Устройство новой </w:t>
      </w:r>
      <w:r w:rsidRPr="00DE3BB7">
        <w:rPr>
          <w:rStyle w:val="FontStyle172"/>
          <w:color w:val="000000" w:themeColor="text1"/>
          <w:spacing w:val="20"/>
        </w:rPr>
        <w:t>КНС</w:t>
      </w:r>
      <w:r w:rsidRPr="00DE3BB7">
        <w:rPr>
          <w:rStyle w:val="FontStyle172"/>
          <w:color w:val="000000" w:themeColor="text1"/>
        </w:rPr>
        <w:t xml:space="preserve"> позволит канализовать не только перспективное жилье и административное здание УВД Новгородской области, но и все существующее жилье.</w:t>
      </w:r>
    </w:p>
    <w:p w:rsidR="004C1E0A" w:rsidRPr="00DE3BB7" w:rsidRDefault="0057034E" w:rsidP="00DE3BB7">
      <w:pPr>
        <w:spacing w:after="0"/>
        <w:ind w:firstLine="709"/>
        <w:jc w:val="both"/>
        <w:rPr>
          <w:rStyle w:val="FontStyle172"/>
          <w:color w:val="000000" w:themeColor="text1"/>
        </w:rPr>
      </w:pPr>
      <w:r w:rsidRPr="00DE3BB7">
        <w:rPr>
          <w:rStyle w:val="FontStyle172"/>
          <w:color w:val="000000" w:themeColor="text1"/>
        </w:rPr>
        <w:t xml:space="preserve">Также предусматривается реконструкция существующей </w:t>
      </w:r>
      <w:r w:rsidRPr="00DE3BB7">
        <w:rPr>
          <w:rStyle w:val="FontStyle172"/>
          <w:color w:val="000000" w:themeColor="text1"/>
          <w:spacing w:val="20"/>
        </w:rPr>
        <w:t>КНС</w:t>
      </w:r>
      <w:r w:rsidRPr="00DE3BB7">
        <w:rPr>
          <w:rStyle w:val="FontStyle172"/>
          <w:color w:val="000000" w:themeColor="text1"/>
        </w:rPr>
        <w:t xml:space="preserve"> д. Сырково, расположенной по адресу ул. Лесная, 3, с полной заменой технологического оборудования и технологических трубопроводов. Предусматривается установка двух насосов с подачей не менее 85 мЗ/час и напором 15 м каждый, один </w:t>
      </w:r>
      <w:r w:rsidRPr="00DE3BB7">
        <w:rPr>
          <w:rStyle w:val="FontStyle172"/>
          <w:color w:val="000000" w:themeColor="text1"/>
          <w:spacing w:val="20"/>
        </w:rPr>
        <w:t>из</w:t>
      </w:r>
      <w:r w:rsidRPr="00DE3BB7">
        <w:rPr>
          <w:rStyle w:val="FontStyle172"/>
          <w:color w:val="000000" w:themeColor="text1"/>
        </w:rPr>
        <w:t xml:space="preserve"> которых будет рабочим, другой-резервным</w:t>
      </w:r>
    </w:p>
    <w:p w:rsidR="0057034E" w:rsidRPr="00DE3BB7" w:rsidRDefault="0057034E" w:rsidP="00DE3BB7">
      <w:pPr>
        <w:pStyle w:val="Style42"/>
        <w:widowControl/>
        <w:numPr>
          <w:ilvl w:val="0"/>
          <w:numId w:val="15"/>
        </w:numPr>
        <w:tabs>
          <w:tab w:val="left" w:pos="983"/>
        </w:tabs>
        <w:spacing w:before="68" w:line="276" w:lineRule="auto"/>
        <w:ind w:firstLine="709"/>
        <w:rPr>
          <w:rStyle w:val="FontStyle172"/>
          <w:color w:val="000000" w:themeColor="text1"/>
        </w:rPr>
      </w:pPr>
      <w:r w:rsidRPr="00DE3BB7">
        <w:rPr>
          <w:rStyle w:val="FontStyle172"/>
          <w:color w:val="000000" w:themeColor="text1"/>
        </w:rPr>
        <w:t xml:space="preserve">замена существующей напорной </w:t>
      </w:r>
      <w:r w:rsidRPr="00DE3BB7">
        <w:rPr>
          <w:rStyle w:val="FontStyle172"/>
          <w:color w:val="000000" w:themeColor="text1"/>
          <w:spacing w:val="20"/>
        </w:rPr>
        <w:t>линии</w:t>
      </w:r>
      <w:r w:rsidRPr="00DE3BB7">
        <w:rPr>
          <w:rStyle w:val="FontStyle172"/>
          <w:color w:val="000000" w:themeColor="text1"/>
        </w:rPr>
        <w:t xml:space="preserve"> диаметром 279мм, попадающей под ограждения уже выделенных под застройку участков, на две напорные нитки Ø200мм и длиной 240 м каждая, прокладываемые от существующей </w:t>
      </w:r>
      <w:r w:rsidRPr="00DE3BB7">
        <w:rPr>
          <w:rStyle w:val="FontStyle172"/>
          <w:color w:val="000000" w:themeColor="text1"/>
          <w:spacing w:val="20"/>
        </w:rPr>
        <w:t>КНС</w:t>
      </w:r>
      <w:r w:rsidRPr="00DE3BB7">
        <w:rPr>
          <w:rStyle w:val="FontStyle172"/>
          <w:color w:val="000000" w:themeColor="text1"/>
        </w:rPr>
        <w:t xml:space="preserve"> до проектируемого самотечного коллектора Ø300мм;</w:t>
      </w:r>
    </w:p>
    <w:p w:rsidR="0057034E" w:rsidRPr="00DE3BB7" w:rsidRDefault="0057034E" w:rsidP="00DE3BB7">
      <w:pPr>
        <w:pStyle w:val="Style42"/>
        <w:widowControl/>
        <w:numPr>
          <w:ilvl w:val="0"/>
          <w:numId w:val="15"/>
        </w:numPr>
        <w:tabs>
          <w:tab w:val="left" w:pos="983"/>
        </w:tabs>
        <w:spacing w:line="276" w:lineRule="auto"/>
        <w:ind w:firstLine="709"/>
        <w:rPr>
          <w:rStyle w:val="FontStyle172"/>
          <w:color w:val="000000" w:themeColor="text1"/>
        </w:rPr>
      </w:pPr>
      <w:r w:rsidRPr="00DE3BB7">
        <w:rPr>
          <w:rStyle w:val="FontStyle172"/>
          <w:color w:val="000000" w:themeColor="text1"/>
        </w:rPr>
        <w:lastRenderedPageBreak/>
        <w:t xml:space="preserve">прокладка двух новых напорных линий Ø200мм длиной 2,25 км каждая от проектируемой </w:t>
      </w:r>
      <w:r w:rsidRPr="00DE3BB7">
        <w:rPr>
          <w:rStyle w:val="FontStyle172"/>
          <w:color w:val="000000" w:themeColor="text1"/>
          <w:spacing w:val="20"/>
        </w:rPr>
        <w:t>КНС</w:t>
      </w:r>
      <w:r w:rsidRPr="00DE3BB7">
        <w:rPr>
          <w:rStyle w:val="FontStyle172"/>
          <w:color w:val="000000" w:themeColor="text1"/>
        </w:rPr>
        <w:t xml:space="preserve"> до Сырковского шоссе и далее вдоль трассы действующей напорной линии до действующей камеры гашения напора на городском канализационном коллекторе Ø 600 мм</w:t>
      </w:r>
    </w:p>
    <w:p w:rsidR="0057034E" w:rsidRPr="00DE3BB7" w:rsidRDefault="0057034E" w:rsidP="00DE3BB7">
      <w:pPr>
        <w:pStyle w:val="Style41"/>
        <w:widowControl/>
        <w:spacing w:line="276" w:lineRule="auto"/>
        <w:ind w:firstLine="709"/>
        <w:rPr>
          <w:rStyle w:val="FontStyle172"/>
          <w:color w:val="000000" w:themeColor="text1"/>
        </w:rPr>
      </w:pPr>
      <w:r w:rsidRPr="00DE3BB7">
        <w:rPr>
          <w:rStyle w:val="FontStyle172"/>
          <w:color w:val="000000" w:themeColor="text1"/>
        </w:rPr>
        <w:t>В д. Болотная канализационная насосная станция (КНС) имеет износ 100% и требует замены или реконструкции</w:t>
      </w:r>
    </w:p>
    <w:p w:rsidR="0057034E" w:rsidRPr="00DE3BB7" w:rsidRDefault="0057034E" w:rsidP="00DE3BB7">
      <w:pPr>
        <w:pStyle w:val="Style41"/>
        <w:widowControl/>
        <w:spacing w:line="276" w:lineRule="auto"/>
        <w:ind w:firstLine="709"/>
        <w:rPr>
          <w:rStyle w:val="FontStyle172"/>
          <w:color w:val="000000" w:themeColor="text1"/>
        </w:rPr>
      </w:pPr>
      <w:r w:rsidRPr="00DE3BB7">
        <w:rPr>
          <w:rStyle w:val="FontStyle172"/>
          <w:color w:val="000000" w:themeColor="text1"/>
        </w:rPr>
        <w:t xml:space="preserve">Первоочередной задачей по обеспечению гарантированного водоотведения д Новая Мельница является строительство новой </w:t>
      </w:r>
      <w:r w:rsidRPr="00DE3BB7">
        <w:rPr>
          <w:rStyle w:val="FontStyle172"/>
          <w:color w:val="000000" w:themeColor="text1"/>
          <w:spacing w:val="20"/>
        </w:rPr>
        <w:t>КНС</w:t>
      </w:r>
      <w:r w:rsidRPr="00DE3BB7">
        <w:rPr>
          <w:rStyle w:val="FontStyle172"/>
          <w:color w:val="000000" w:themeColor="text1"/>
        </w:rPr>
        <w:t xml:space="preserve"> «Лешино» в районе 5-ти этажной жилой застройки рядом с действующей </w:t>
      </w:r>
      <w:r w:rsidRPr="00DE3BB7">
        <w:rPr>
          <w:rStyle w:val="FontStyle172"/>
          <w:color w:val="000000" w:themeColor="text1"/>
          <w:spacing w:val="20"/>
        </w:rPr>
        <w:t>КНС</w:t>
      </w:r>
      <w:r w:rsidRPr="00DE3BB7">
        <w:rPr>
          <w:rStyle w:val="FontStyle172"/>
          <w:color w:val="000000" w:themeColor="text1"/>
        </w:rPr>
        <w:t xml:space="preserve"> «Лешино». Необходима прокладка двух напорных коллекторов диаметром не менее Ø225мм (производительность </w:t>
      </w:r>
      <w:r w:rsidRPr="00DE3BB7">
        <w:rPr>
          <w:rStyle w:val="FontStyle172"/>
          <w:color w:val="000000" w:themeColor="text1"/>
          <w:spacing w:val="20"/>
        </w:rPr>
        <w:t>КНС</w:t>
      </w:r>
      <w:r w:rsidRPr="00DE3BB7">
        <w:rPr>
          <w:rStyle w:val="FontStyle172"/>
          <w:color w:val="000000" w:themeColor="text1"/>
        </w:rPr>
        <w:t xml:space="preserve"> и диаметры напорных коллекторов уточняются при рабочем проектировании) от новой </w:t>
      </w:r>
      <w:r w:rsidRPr="00DE3BB7">
        <w:rPr>
          <w:rStyle w:val="FontStyle172"/>
          <w:color w:val="000000" w:themeColor="text1"/>
          <w:spacing w:val="20"/>
        </w:rPr>
        <w:t>КНС</w:t>
      </w:r>
      <w:r w:rsidRPr="00DE3BB7">
        <w:rPr>
          <w:rStyle w:val="FontStyle172"/>
          <w:color w:val="000000" w:themeColor="text1"/>
        </w:rPr>
        <w:t xml:space="preserve"> «Лешино» до самотечного городского коллектора Ø800мм в районе жилого дома 34, к. 1 по ул. Кочетова</w:t>
      </w:r>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 xml:space="preserve">Затем полная замена технологического и электротехнического оборудования </w:t>
      </w:r>
      <w:r w:rsidRPr="00DE3BB7">
        <w:rPr>
          <w:rStyle w:val="FontStyle172"/>
          <w:color w:val="000000" w:themeColor="text1"/>
          <w:spacing w:val="20"/>
        </w:rPr>
        <w:t>КНС</w:t>
      </w:r>
      <w:r w:rsidRPr="00DE3BB7">
        <w:rPr>
          <w:rStyle w:val="FontStyle172"/>
          <w:color w:val="000000" w:themeColor="text1"/>
        </w:rPr>
        <w:t xml:space="preserve"> д. Новая Мельница по ул. Согласия в связи с его технической изношенностью и строительство двух напорных линий Ø225мм от </w:t>
      </w:r>
      <w:r w:rsidRPr="00DE3BB7">
        <w:rPr>
          <w:rStyle w:val="FontStyle172"/>
          <w:color w:val="000000" w:themeColor="text1"/>
          <w:spacing w:val="20"/>
        </w:rPr>
        <w:t>КНС</w:t>
      </w:r>
      <w:r w:rsidRPr="00DE3BB7">
        <w:rPr>
          <w:rStyle w:val="FontStyle172"/>
          <w:color w:val="000000" w:themeColor="text1"/>
        </w:rPr>
        <w:t xml:space="preserve"> д. Новая Мельница до новой </w:t>
      </w:r>
      <w:r w:rsidRPr="00DE3BB7">
        <w:rPr>
          <w:rStyle w:val="FontStyle172"/>
          <w:color w:val="000000" w:themeColor="text1"/>
          <w:spacing w:val="20"/>
        </w:rPr>
        <w:t>КНС</w:t>
      </w:r>
      <w:r w:rsidRPr="00DE3BB7">
        <w:rPr>
          <w:rStyle w:val="FontStyle172"/>
          <w:color w:val="000000" w:themeColor="text1"/>
        </w:rPr>
        <w:t xml:space="preserve"> «Лешино». Напорные линии прокладываются вдоль р. Малый</w:t>
      </w:r>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 xml:space="preserve">В виду перспективного развития д. Новая Мельница, на третью очередь строительства предусматривается прокладка самотечного коллектора, по которому сточные воды западной части д. Новая Мельница будут поступать, на действующую </w:t>
      </w:r>
      <w:r w:rsidRPr="00DE3BB7">
        <w:rPr>
          <w:rStyle w:val="FontStyle172"/>
          <w:color w:val="000000" w:themeColor="text1"/>
          <w:spacing w:val="20"/>
        </w:rPr>
        <w:t>КНС</w:t>
      </w:r>
      <w:r w:rsidRPr="00DE3BB7">
        <w:rPr>
          <w:rStyle w:val="FontStyle172"/>
          <w:color w:val="000000" w:themeColor="text1"/>
        </w:rPr>
        <w:t xml:space="preserve"> д. Новая Мельница по ул. Согласия</w:t>
      </w:r>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 xml:space="preserve">Для канализования д. Плетниха планируется строительство </w:t>
      </w:r>
      <w:r w:rsidRPr="00DE3BB7">
        <w:rPr>
          <w:rStyle w:val="FontStyle172"/>
          <w:color w:val="000000" w:themeColor="text1"/>
          <w:spacing w:val="20"/>
        </w:rPr>
        <w:t>КНС</w:t>
      </w:r>
      <w:r w:rsidRPr="00DE3BB7">
        <w:rPr>
          <w:rStyle w:val="FontStyle172"/>
          <w:color w:val="000000" w:themeColor="text1"/>
        </w:rPr>
        <w:t xml:space="preserve"> и прокладка самотечных коллекторов. Данные мероприятия могут быть произведены только после </w:t>
      </w:r>
      <w:r w:rsidRPr="00DE3BB7">
        <w:rPr>
          <w:rStyle w:val="FontStyle172"/>
          <w:color w:val="000000" w:themeColor="text1"/>
          <w:spacing w:val="20"/>
        </w:rPr>
        <w:t>того,</w:t>
      </w:r>
      <w:r w:rsidRPr="00DE3BB7">
        <w:rPr>
          <w:rStyle w:val="FontStyle172"/>
          <w:color w:val="000000" w:themeColor="text1"/>
        </w:rPr>
        <w:t xml:space="preserve"> как будут выполнены первоочередные мероприятия в д. Новая Мельница.</w:t>
      </w:r>
    </w:p>
    <w:p w:rsidR="0057034E" w:rsidRPr="00DE3BB7" w:rsidRDefault="0057034E" w:rsidP="00DE3BB7">
      <w:pPr>
        <w:pStyle w:val="Style42"/>
        <w:widowControl/>
        <w:tabs>
          <w:tab w:val="left" w:pos="983"/>
        </w:tabs>
        <w:spacing w:before="17" w:line="276" w:lineRule="auto"/>
        <w:ind w:firstLine="709"/>
        <w:rPr>
          <w:rStyle w:val="FontStyle172"/>
          <w:color w:val="000000" w:themeColor="text1"/>
        </w:rPr>
      </w:pPr>
      <w:r w:rsidRPr="00DE3BB7">
        <w:rPr>
          <w:rStyle w:val="FontStyle172"/>
          <w:color w:val="000000" w:themeColor="text1"/>
        </w:rPr>
        <w:t xml:space="preserve">Отведение сточных вод от застройки населённых пунктов </w:t>
      </w:r>
      <w:r w:rsidR="001949AA" w:rsidRPr="00DE3BB7">
        <w:rPr>
          <w:rStyle w:val="FontStyle172"/>
          <w:color w:val="000000" w:themeColor="text1"/>
        </w:rPr>
        <w:t xml:space="preserve">д. Вашково, д. Видогощь, д. Кшентицы, </w:t>
      </w:r>
      <w:r w:rsidRPr="00DE3BB7">
        <w:rPr>
          <w:rStyle w:val="FontStyle172"/>
          <w:color w:val="000000" w:themeColor="text1"/>
        </w:rPr>
        <w:t xml:space="preserve">д. Наши, д Старая Мельница, д Люболяды, д. </w:t>
      </w:r>
      <w:r w:rsidRPr="00DE3BB7">
        <w:rPr>
          <w:rStyle w:val="FontStyle172"/>
          <w:color w:val="000000" w:themeColor="text1"/>
          <w:spacing w:val="20"/>
        </w:rPr>
        <w:t>Ляпино,</w:t>
      </w:r>
      <w:r w:rsidRPr="00DE3BB7">
        <w:rPr>
          <w:rStyle w:val="FontStyle172"/>
          <w:color w:val="000000" w:themeColor="text1"/>
        </w:rPr>
        <w:t xml:space="preserve"> </w:t>
      </w:r>
      <w:r w:rsidR="001949AA" w:rsidRPr="00DE3BB7">
        <w:rPr>
          <w:rStyle w:val="FontStyle172"/>
          <w:color w:val="000000" w:themeColor="text1"/>
        </w:rPr>
        <w:t>д.</w:t>
      </w:r>
      <w:r w:rsidRPr="00DE3BB7">
        <w:rPr>
          <w:rStyle w:val="FontStyle172"/>
          <w:color w:val="000000" w:themeColor="text1"/>
        </w:rPr>
        <w:t xml:space="preserve"> Березовка предусматриваются на проектируемые индивидуальные локальные очистные сооружения (ЛОС) или в резервуары - накопители с вывозом сточных вод ассенизационными машинами на ближайшие канализационные очистные сооружения</w:t>
      </w:r>
      <w:r w:rsidR="001949AA" w:rsidRPr="00DE3BB7">
        <w:rPr>
          <w:rStyle w:val="FontStyle172"/>
          <w:color w:val="000000" w:themeColor="text1"/>
        </w:rPr>
        <w:t>.</w:t>
      </w:r>
      <w:r w:rsidRPr="00DE3BB7">
        <w:rPr>
          <w:rStyle w:val="FontStyle172"/>
          <w:color w:val="000000" w:themeColor="text1"/>
        </w:rPr>
        <w:t xml:space="preserve"> Об</w:t>
      </w:r>
      <w:r w:rsidR="001949AA" w:rsidRPr="00DE3BB7">
        <w:rPr>
          <w:rStyle w:val="FontStyle172"/>
          <w:color w:val="000000" w:themeColor="text1"/>
        </w:rPr>
        <w:t>ъ</w:t>
      </w:r>
      <w:r w:rsidRPr="00DE3BB7">
        <w:rPr>
          <w:rStyle w:val="FontStyle172"/>
          <w:color w:val="000000" w:themeColor="text1"/>
        </w:rPr>
        <w:t xml:space="preserve">ем накопителя сточных вод зависит от количества обслуживаемых </w:t>
      </w:r>
      <w:r w:rsidRPr="00DE3BB7">
        <w:rPr>
          <w:rStyle w:val="FontStyle172"/>
          <w:color w:val="000000" w:themeColor="text1"/>
          <w:spacing w:val="20"/>
        </w:rPr>
        <w:t>лиц</w:t>
      </w:r>
      <w:r w:rsidR="001949AA" w:rsidRPr="00DE3BB7">
        <w:rPr>
          <w:rStyle w:val="FontStyle172"/>
          <w:color w:val="000000" w:themeColor="text1"/>
          <w:spacing w:val="20"/>
        </w:rPr>
        <w:t>. М</w:t>
      </w:r>
      <w:r w:rsidRPr="00DE3BB7">
        <w:rPr>
          <w:rStyle w:val="FontStyle172"/>
          <w:color w:val="000000" w:themeColor="text1"/>
        </w:rPr>
        <w:t>естоположение, количество, производительность ЛОС и варианты отведения очищенных стоков определяется при рабочем проектировании в зависимости от местных условий.</w:t>
      </w:r>
    </w:p>
    <w:p w:rsidR="0057034E" w:rsidRPr="00005268" w:rsidRDefault="0057034E" w:rsidP="0057034E">
      <w:pPr>
        <w:pStyle w:val="Style41"/>
        <w:widowControl/>
        <w:spacing w:line="276" w:lineRule="auto"/>
        <w:ind w:right="17" w:firstLine="567"/>
        <w:rPr>
          <w:rStyle w:val="FontStyle172"/>
          <w:color w:val="000000" w:themeColor="text1"/>
          <w:sz w:val="28"/>
          <w:szCs w:val="28"/>
        </w:rPr>
      </w:pPr>
    </w:p>
    <w:p w:rsidR="004C1E0A" w:rsidRPr="00DE3BB7" w:rsidRDefault="00DE3BB7" w:rsidP="00DE3BB7">
      <w:pPr>
        <w:spacing w:after="0"/>
        <w:ind w:firstLine="709"/>
        <w:rPr>
          <w:b/>
          <w:lang w:eastAsia="ru-RU"/>
        </w:rPr>
      </w:pPr>
      <w:r w:rsidRPr="00DE3BB7">
        <w:rPr>
          <w:b/>
          <w:lang w:eastAsia="ru-RU"/>
        </w:rPr>
        <w:t xml:space="preserve">4.2.3. </w:t>
      </w:r>
      <w:r w:rsidR="004C1E0A" w:rsidRPr="00DE3BB7">
        <w:rPr>
          <w:b/>
          <w:lang w:eastAsia="ru-RU"/>
        </w:rPr>
        <w:t>Теплоснабжение</w:t>
      </w:r>
    </w:p>
    <w:p w:rsidR="00AF268A" w:rsidRPr="00DE3BB7" w:rsidRDefault="00AF268A" w:rsidP="00DE3BB7">
      <w:pPr>
        <w:spacing w:after="0"/>
        <w:ind w:firstLine="709"/>
        <w:jc w:val="both"/>
      </w:pPr>
      <w:r w:rsidRPr="00DE3BB7">
        <w:t>Приоритетным сценарием развития системы теплоснабжения Ермолинского сельского поселения является сохранение существующей организации теплоснабжения с постепенным обновлением оборудования и сооружений.</w:t>
      </w:r>
    </w:p>
    <w:p w:rsidR="00AF268A" w:rsidRPr="00DE3BB7" w:rsidRDefault="00AF268A" w:rsidP="00DE3BB7">
      <w:pPr>
        <w:tabs>
          <w:tab w:val="left" w:pos="1276"/>
        </w:tabs>
        <w:spacing w:after="0"/>
        <w:ind w:firstLine="709"/>
        <w:jc w:val="both"/>
      </w:pPr>
      <w:r w:rsidRPr="00DE3BB7">
        <w:t>Мероприятия по реконструкции и техническому перевооружению теплоисточников для обеспечения вновь подключаемых нагрузок потребителей не планируются.</w:t>
      </w:r>
    </w:p>
    <w:p w:rsidR="00AF268A" w:rsidRPr="00DE3BB7" w:rsidRDefault="00AF268A" w:rsidP="00DE3BB7">
      <w:pPr>
        <w:tabs>
          <w:tab w:val="left" w:pos="1276"/>
        </w:tabs>
        <w:spacing w:after="0"/>
        <w:ind w:firstLine="709"/>
        <w:jc w:val="both"/>
      </w:pPr>
      <w:r w:rsidRPr="00DE3BB7">
        <w:t>Выявленные проблемы функционирования и развития системы теплоснабжения Ермолинского сельского поселения решаются посредством мероприятий по модернизации, реконструкции инфраструктуры и подключению объектов нового строительства. В связи с этим дополнительные мероприятия по строительству, реконструкции и техническому перевооружению в Ермолинском сельском поселении в настоящее время не требуется.</w:t>
      </w:r>
    </w:p>
    <w:p w:rsidR="00DE3BB7" w:rsidRDefault="00DE3BB7" w:rsidP="00DE3BB7">
      <w:pPr>
        <w:spacing w:after="0" w:line="360" w:lineRule="auto"/>
        <w:ind w:firstLine="709"/>
        <w:rPr>
          <w:b/>
          <w:lang w:eastAsia="ru-RU"/>
        </w:rPr>
      </w:pPr>
    </w:p>
    <w:p w:rsidR="00994149" w:rsidRPr="00F93B31" w:rsidRDefault="00DE3BB7" w:rsidP="00DE3BB7">
      <w:pPr>
        <w:spacing w:after="0" w:line="360" w:lineRule="auto"/>
        <w:ind w:firstLine="709"/>
        <w:rPr>
          <w:b/>
          <w:lang w:eastAsia="ru-RU"/>
        </w:rPr>
      </w:pPr>
      <w:r>
        <w:rPr>
          <w:b/>
          <w:lang w:eastAsia="ru-RU"/>
        </w:rPr>
        <w:t xml:space="preserve">4.2.4. </w:t>
      </w:r>
      <w:r w:rsidR="00994149">
        <w:rPr>
          <w:b/>
          <w:lang w:eastAsia="ru-RU"/>
        </w:rPr>
        <w:t>Газоснабжение</w:t>
      </w:r>
    </w:p>
    <w:p w:rsidR="00994149" w:rsidRPr="00DE3BB7" w:rsidRDefault="00994149" w:rsidP="00DE3BB7">
      <w:pPr>
        <w:spacing w:after="0"/>
        <w:ind w:firstLine="709"/>
        <w:rPr>
          <w:highlight w:val="yellow"/>
          <w:lang w:eastAsia="ru-RU"/>
        </w:rPr>
      </w:pPr>
      <w:r w:rsidRPr="00DE3BB7">
        <w:rPr>
          <w:lang w:eastAsia="ru-RU"/>
        </w:rPr>
        <w:lastRenderedPageBreak/>
        <w:t>Продолжится строительство сетей газоснабжения (газопотребления) по территории поселения до ПРГ.</w:t>
      </w:r>
    </w:p>
    <w:p w:rsidR="00DE3BB7" w:rsidRDefault="00DE3BB7" w:rsidP="00994149">
      <w:pPr>
        <w:spacing w:after="0" w:line="360" w:lineRule="auto"/>
        <w:ind w:firstLine="851"/>
        <w:jc w:val="center"/>
        <w:rPr>
          <w:b/>
          <w:lang w:eastAsia="ru-RU"/>
        </w:rPr>
      </w:pPr>
    </w:p>
    <w:p w:rsidR="00994149" w:rsidRPr="00DE3BB7" w:rsidRDefault="00DE3BB7" w:rsidP="00DE3BB7">
      <w:pPr>
        <w:spacing w:after="0"/>
        <w:ind w:firstLine="709"/>
        <w:jc w:val="both"/>
        <w:rPr>
          <w:b/>
          <w:lang w:eastAsia="ru-RU"/>
        </w:rPr>
      </w:pPr>
      <w:r w:rsidRPr="00DE3BB7">
        <w:rPr>
          <w:b/>
          <w:lang w:eastAsia="ru-RU"/>
        </w:rPr>
        <w:t xml:space="preserve">4.2.5. </w:t>
      </w:r>
      <w:r w:rsidR="00994149" w:rsidRPr="00DE3BB7">
        <w:rPr>
          <w:b/>
          <w:lang w:eastAsia="ru-RU"/>
        </w:rPr>
        <w:t>Электроснабжение</w:t>
      </w:r>
    </w:p>
    <w:p w:rsidR="00994149" w:rsidRPr="00DE3BB7" w:rsidRDefault="00994149" w:rsidP="00DE3BB7">
      <w:pPr>
        <w:spacing w:after="0"/>
        <w:ind w:firstLine="709"/>
        <w:jc w:val="both"/>
        <w:rPr>
          <w:lang w:eastAsia="ru-RU"/>
        </w:rPr>
      </w:pPr>
      <w:r w:rsidRPr="00DE3BB7">
        <w:rPr>
          <w:lang w:eastAsia="ru-RU"/>
        </w:rPr>
        <w:t>Будет происходить постепенная замена или реконструкция трансформаторных подстанций, выработавших свой срок. Трансформаторные подстанции на новых участках будут подключаться при конкретном проектировании планировок в соответствии с техническими условиями «Новгородэнерго», которые должны получать на каждый из новых участков.</w:t>
      </w:r>
    </w:p>
    <w:p w:rsidR="004C1E0A" w:rsidRPr="00DE3BB7" w:rsidRDefault="00994149" w:rsidP="00DE3BB7">
      <w:pPr>
        <w:spacing w:after="0"/>
        <w:ind w:firstLine="709"/>
        <w:jc w:val="both"/>
        <w:rPr>
          <w:lang w:eastAsia="ru-RU"/>
        </w:rPr>
      </w:pPr>
      <w:r w:rsidRPr="00DE3BB7">
        <w:rPr>
          <w:lang w:eastAsia="ru-RU"/>
        </w:rPr>
        <w:t>Планируется:</w:t>
      </w:r>
    </w:p>
    <w:p w:rsidR="00994149" w:rsidRPr="00DE3BB7" w:rsidRDefault="00994149" w:rsidP="00DE3BB7">
      <w:pPr>
        <w:spacing w:after="0"/>
        <w:ind w:firstLine="709"/>
        <w:jc w:val="both"/>
        <w:rPr>
          <w:lang w:eastAsia="ru-RU"/>
        </w:rPr>
      </w:pPr>
      <w:r w:rsidRPr="00DE3BB7">
        <w:rPr>
          <w:lang w:eastAsia="ru-RU"/>
        </w:rPr>
        <w:t>реконструкция ПС «Базовая» 110/6/10 кВ 25 + 20 + 63 МВА ПС с заменой 3 трансформаторов на 2 трансформатора по 63 кВА и оборудования 110, 10, 6 кВ со строительством РП-10;</w:t>
      </w:r>
    </w:p>
    <w:p w:rsidR="00994149" w:rsidRPr="00DE3BB7" w:rsidRDefault="00994149" w:rsidP="00DE3BB7">
      <w:pPr>
        <w:spacing w:after="0"/>
        <w:ind w:firstLine="709"/>
        <w:jc w:val="both"/>
        <w:rPr>
          <w:lang w:eastAsia="ru-RU"/>
        </w:rPr>
      </w:pPr>
      <w:r w:rsidRPr="00DE3BB7">
        <w:rPr>
          <w:lang w:eastAsia="ru-RU"/>
        </w:rPr>
        <w:t>Строительство ТП 10/0,4 кВ;</w:t>
      </w:r>
    </w:p>
    <w:p w:rsidR="00994149" w:rsidRPr="00DE3BB7" w:rsidRDefault="00994149" w:rsidP="00DE3BB7">
      <w:pPr>
        <w:spacing w:after="0"/>
        <w:ind w:firstLine="709"/>
        <w:jc w:val="both"/>
        <w:rPr>
          <w:lang w:eastAsia="ru-RU"/>
        </w:rPr>
      </w:pPr>
      <w:r w:rsidRPr="00DE3BB7">
        <w:rPr>
          <w:lang w:eastAsia="ru-RU"/>
        </w:rPr>
        <w:t>Реконструкция КТП-10/0,4 кВ «Ермолино-5» с заменой трансформатора мощностью 100 кВА на трансформатор мощностью160 кВА в н.п. Ермолино Новгородского района Новгородской области;</w:t>
      </w:r>
    </w:p>
    <w:p w:rsidR="00994149" w:rsidRPr="00DE3BB7" w:rsidRDefault="00994149" w:rsidP="00DE3BB7">
      <w:pPr>
        <w:spacing w:after="0"/>
        <w:ind w:firstLine="709"/>
        <w:jc w:val="both"/>
        <w:rPr>
          <w:lang w:eastAsia="ru-RU"/>
        </w:rPr>
      </w:pPr>
      <w:r w:rsidRPr="00DE3BB7">
        <w:rPr>
          <w:lang w:eastAsia="ru-RU"/>
        </w:rPr>
        <w:t>Реконструкция ВЛ-0,4 кВ Л-1 от КТП-10/0,4 кВ «Ермолино -5» с заменой провода на СИП, протяженностью 0,959 км в н.п. Ермолино Новгородского района Новгородской области;</w:t>
      </w:r>
    </w:p>
    <w:p w:rsidR="00994149" w:rsidRPr="00DE3BB7" w:rsidRDefault="00994149" w:rsidP="00DE3BB7">
      <w:pPr>
        <w:spacing w:after="0"/>
        <w:ind w:firstLine="709"/>
        <w:jc w:val="both"/>
        <w:rPr>
          <w:lang w:eastAsia="ru-RU"/>
        </w:rPr>
      </w:pPr>
      <w:r w:rsidRPr="00DE3BB7">
        <w:rPr>
          <w:lang w:eastAsia="ru-RU"/>
        </w:rPr>
        <w:t>Реконструкция ВЛ-0,4 кВ Л-2 от КТП-10/0,4 кВ «Ермолино-5» с заменой провода на СИП протяженностью 0,148 км в н.п. Ермолино Новгородского района Новгородской области.</w:t>
      </w:r>
    </w:p>
    <w:p w:rsidR="00DE3BB7" w:rsidRDefault="00DE3BB7" w:rsidP="00DE3BB7">
      <w:pPr>
        <w:spacing w:after="0" w:line="360" w:lineRule="auto"/>
        <w:ind w:firstLine="709"/>
        <w:rPr>
          <w:b/>
          <w:lang w:eastAsia="ru-RU"/>
        </w:rPr>
      </w:pPr>
    </w:p>
    <w:p w:rsidR="00994149" w:rsidRPr="00DB61E2" w:rsidRDefault="00DE3BB7" w:rsidP="00DE3BB7">
      <w:pPr>
        <w:spacing w:after="0"/>
        <w:ind w:firstLine="709"/>
        <w:jc w:val="both"/>
        <w:rPr>
          <w:b/>
          <w:lang w:eastAsia="ru-RU"/>
        </w:rPr>
      </w:pPr>
      <w:r>
        <w:rPr>
          <w:b/>
          <w:lang w:eastAsia="ru-RU"/>
        </w:rPr>
        <w:t xml:space="preserve">4.2.6. </w:t>
      </w:r>
      <w:r w:rsidR="00994149" w:rsidRPr="00DB61E2">
        <w:rPr>
          <w:b/>
          <w:lang w:eastAsia="ru-RU"/>
        </w:rPr>
        <w:t>Связь и телекоммуникации</w:t>
      </w:r>
    </w:p>
    <w:p w:rsidR="00994149" w:rsidRPr="00037469" w:rsidRDefault="00994149" w:rsidP="000C613B">
      <w:pPr>
        <w:widowControl w:val="0"/>
        <w:autoSpaceDE w:val="0"/>
        <w:spacing w:after="0"/>
        <w:ind w:firstLine="708"/>
        <w:jc w:val="both"/>
        <w:rPr>
          <w:lang w:eastAsia="ru-RU"/>
        </w:rPr>
      </w:pPr>
      <w:r w:rsidRPr="00DB61E2">
        <w:rPr>
          <w:rFonts w:eastAsia="Arial"/>
          <w:color w:val="202020"/>
        </w:rPr>
        <w:t xml:space="preserve">В </w:t>
      </w:r>
      <w:r w:rsidRPr="00037469">
        <w:rPr>
          <w:rFonts w:eastAsia="Arial"/>
          <w:color w:val="202020"/>
        </w:rPr>
        <w:t>рамках перехода от аналогового к цифровому телевидению, п</w:t>
      </w:r>
      <w:r w:rsidRPr="00037469">
        <w:rPr>
          <w:lang w:eastAsia="ru-RU"/>
        </w:rPr>
        <w:t>ланируется строительство наземных сетей цифрового телевизионного вещания.</w:t>
      </w:r>
    </w:p>
    <w:p w:rsidR="00994149" w:rsidRDefault="00994149" w:rsidP="000C613B">
      <w:pPr>
        <w:spacing w:after="0"/>
        <w:ind w:firstLine="851"/>
        <w:rPr>
          <w:lang w:eastAsia="ru-RU"/>
        </w:rPr>
      </w:pPr>
    </w:p>
    <w:p w:rsidR="00DE3BB7" w:rsidRDefault="003C358F" w:rsidP="000C613B">
      <w:pPr>
        <w:spacing w:after="0"/>
        <w:ind w:firstLine="709"/>
        <w:rPr>
          <w:b/>
        </w:rPr>
      </w:pPr>
      <w:r w:rsidRPr="003C358F">
        <w:rPr>
          <w:b/>
          <w:lang w:eastAsia="ru-RU"/>
        </w:rPr>
        <w:t xml:space="preserve">4.2.7. </w:t>
      </w:r>
      <w:r w:rsidRPr="003C358F">
        <w:rPr>
          <w:b/>
        </w:rPr>
        <w:t>Транспортная инфраструктура</w:t>
      </w:r>
    </w:p>
    <w:p w:rsidR="000C613B" w:rsidRDefault="000C613B" w:rsidP="00E9304A">
      <w:pPr>
        <w:spacing w:after="0"/>
        <w:ind w:firstLine="709"/>
        <w:jc w:val="both"/>
      </w:pPr>
      <w:r w:rsidRPr="000C613B">
        <w:t>На территории</w:t>
      </w:r>
      <w:r w:rsidR="00B874B1">
        <w:t xml:space="preserve"> поселения планируется строительство автомобильных дорог местного </w:t>
      </w:r>
      <w:r w:rsidR="00E9304A">
        <w:t>значения в границах населенных пунктов. Кроме того, планируется строительство объектов, предусмотренных схемой территориального планирования</w:t>
      </w:r>
      <w:r w:rsidR="00BB633F">
        <w:t xml:space="preserve"> Новгородской области</w:t>
      </w:r>
      <w:r w:rsidR="00E9304A">
        <w:t>.</w:t>
      </w:r>
    </w:p>
    <w:p w:rsidR="00BB633F" w:rsidRDefault="00BB633F" w:rsidP="00E9304A">
      <w:pPr>
        <w:spacing w:after="0"/>
        <w:ind w:firstLine="709"/>
        <w:jc w:val="both"/>
        <w:rPr>
          <w:b/>
        </w:rPr>
      </w:pPr>
    </w:p>
    <w:p w:rsidR="00BB633F" w:rsidRPr="00BB633F" w:rsidRDefault="00BB633F" w:rsidP="00E9304A">
      <w:pPr>
        <w:spacing w:after="0"/>
        <w:ind w:firstLine="709"/>
        <w:jc w:val="both"/>
        <w:rPr>
          <w:b/>
        </w:rPr>
      </w:pPr>
      <w:r w:rsidRPr="00BB633F">
        <w:rPr>
          <w:b/>
        </w:rPr>
        <w:t>4.2.8. Мероприятия по сохранению объектов культурного наследия</w:t>
      </w:r>
    </w:p>
    <w:p w:rsidR="00BB633F" w:rsidRPr="00196D09" w:rsidRDefault="00BB633F" w:rsidP="00BB633F">
      <w:pPr>
        <w:spacing w:after="0"/>
        <w:ind w:firstLine="709"/>
        <w:jc w:val="both"/>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При реализации генерального плана поселения в целях обеспечения сохранности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либо объектов, обладающих признаками объекта культурного наследия, в соответствии со статьей 30 Федеральн</w:t>
      </w:r>
      <w:r w:rsidR="00EC3053" w:rsidRPr="00196D09">
        <w:rPr>
          <w:rStyle w:val="FontStyle12"/>
          <w:rFonts w:ascii="Times New Roman" w:hAnsi="Times New Roman" w:cs="Times New Roman"/>
          <w:sz w:val="24"/>
          <w:szCs w:val="24"/>
        </w:rPr>
        <w:t>ого</w:t>
      </w:r>
      <w:r w:rsidRPr="00196D09">
        <w:rPr>
          <w:rStyle w:val="FontStyle12"/>
          <w:rFonts w:ascii="Times New Roman" w:hAnsi="Times New Roman" w:cs="Times New Roman"/>
          <w:sz w:val="24"/>
          <w:szCs w:val="24"/>
        </w:rPr>
        <w:t xml:space="preserve"> закон</w:t>
      </w:r>
      <w:r w:rsidR="00EC3053" w:rsidRPr="00196D09">
        <w:rPr>
          <w:rStyle w:val="FontStyle12"/>
          <w:rFonts w:ascii="Times New Roman" w:hAnsi="Times New Roman" w:cs="Times New Roman"/>
          <w:sz w:val="24"/>
          <w:szCs w:val="24"/>
        </w:rPr>
        <w:t>а от 25.06.2002 №</w:t>
      </w:r>
      <w:r w:rsidRPr="00196D09">
        <w:rPr>
          <w:rStyle w:val="FontStyle12"/>
          <w:rFonts w:ascii="Times New Roman" w:hAnsi="Times New Roman" w:cs="Times New Roman"/>
          <w:sz w:val="24"/>
          <w:szCs w:val="24"/>
        </w:rPr>
        <w:t xml:space="preserve"> 73-ФЗ </w:t>
      </w:r>
      <w:r w:rsidR="00EC3053" w:rsidRPr="00196D09">
        <w:rPr>
          <w:rStyle w:val="FontStyle12"/>
          <w:rFonts w:ascii="Times New Roman" w:hAnsi="Times New Roman" w:cs="Times New Roman"/>
          <w:sz w:val="24"/>
          <w:szCs w:val="24"/>
        </w:rPr>
        <w:t>«</w:t>
      </w:r>
      <w:r w:rsidRPr="00196D09">
        <w:rPr>
          <w:rStyle w:val="FontStyle12"/>
          <w:rFonts w:ascii="Times New Roman" w:hAnsi="Times New Roman" w:cs="Times New Roman"/>
          <w:sz w:val="24"/>
          <w:szCs w:val="24"/>
        </w:rPr>
        <w:t>Об объектах культурного наследия (памятниках истории и культур</w:t>
      </w:r>
      <w:r w:rsidR="00EC3053" w:rsidRPr="00196D09">
        <w:rPr>
          <w:rStyle w:val="FontStyle12"/>
          <w:rFonts w:ascii="Times New Roman" w:hAnsi="Times New Roman" w:cs="Times New Roman"/>
          <w:sz w:val="24"/>
          <w:szCs w:val="24"/>
        </w:rPr>
        <w:t>ы) народов Российской Федерации»</w:t>
      </w:r>
      <w:r w:rsidR="00926CA0" w:rsidRPr="00196D09">
        <w:rPr>
          <w:rStyle w:val="FontStyle12"/>
          <w:rFonts w:ascii="Times New Roman" w:hAnsi="Times New Roman" w:cs="Times New Roman"/>
          <w:sz w:val="24"/>
          <w:szCs w:val="24"/>
        </w:rPr>
        <w:t xml:space="preserve">, </w:t>
      </w:r>
      <w:r w:rsidR="00926CA0" w:rsidRPr="00196D09">
        <w:rPr>
          <w:rFonts w:eastAsiaTheme="minorHAnsi"/>
          <w:kern w:val="0"/>
        </w:rPr>
        <w:t xml:space="preserve">земли, подлежащие воздействию земляных, строительных, мелиоративных, хозяйственных работ, предусмотренных </w:t>
      </w:r>
      <w:hyperlink r:id="rId15" w:history="1">
        <w:r w:rsidR="00926CA0" w:rsidRPr="00196D09">
          <w:rPr>
            <w:rFonts w:eastAsiaTheme="minorHAnsi"/>
            <w:kern w:val="0"/>
          </w:rPr>
          <w:t>статьей 25</w:t>
        </w:r>
      </w:hyperlink>
      <w:r w:rsidR="00926CA0" w:rsidRPr="00196D09">
        <w:rPr>
          <w:rFonts w:eastAsiaTheme="minorHAnsi"/>
          <w:kern w:val="0"/>
        </w:rPr>
        <w:t xml:space="preserve"> Лесного кодекса Российской Федерации работ по использованию лесов (за исключением работ, указанных в </w:t>
      </w:r>
      <w:hyperlink r:id="rId16" w:history="1">
        <w:r w:rsidR="00926CA0" w:rsidRPr="00196D09">
          <w:rPr>
            <w:rFonts w:eastAsiaTheme="minorHAnsi"/>
            <w:kern w:val="0"/>
          </w:rPr>
          <w:t>пунктах 3</w:t>
        </w:r>
      </w:hyperlink>
      <w:r w:rsidR="00926CA0" w:rsidRPr="00196D09">
        <w:rPr>
          <w:rFonts w:eastAsiaTheme="minorHAnsi"/>
          <w:kern w:val="0"/>
        </w:rPr>
        <w:t xml:space="preserve">, </w:t>
      </w:r>
      <w:hyperlink r:id="rId17" w:history="1">
        <w:r w:rsidR="00926CA0" w:rsidRPr="00196D09">
          <w:rPr>
            <w:rFonts w:eastAsiaTheme="minorHAnsi"/>
            <w:kern w:val="0"/>
          </w:rPr>
          <w:t>4</w:t>
        </w:r>
      </w:hyperlink>
      <w:r w:rsidR="00926CA0" w:rsidRPr="00196D09">
        <w:rPr>
          <w:rFonts w:eastAsiaTheme="minorHAnsi"/>
          <w:kern w:val="0"/>
        </w:rPr>
        <w:t xml:space="preserve"> и </w:t>
      </w:r>
      <w:hyperlink r:id="rId18" w:history="1">
        <w:r w:rsidR="00926CA0" w:rsidRPr="00196D09">
          <w:rPr>
            <w:rFonts w:eastAsiaTheme="minorHAnsi"/>
            <w:kern w:val="0"/>
          </w:rPr>
          <w:t>7 части 1 статьи 25</w:t>
        </w:r>
      </w:hyperlink>
      <w:r w:rsidR="00926CA0" w:rsidRPr="00196D09">
        <w:rPr>
          <w:rFonts w:eastAsiaTheme="minorHAnsi"/>
          <w:kern w:val="0"/>
        </w:rPr>
        <w:t xml:space="preserve"> Лесного кодекса Российской Федерации) и </w:t>
      </w:r>
      <w:r w:rsidR="00926CA0" w:rsidRPr="00196D09">
        <w:rPr>
          <w:rFonts w:eastAsiaTheme="minorHAnsi"/>
          <w:kern w:val="0"/>
        </w:rPr>
        <w:lastRenderedPageBreak/>
        <w:t xml:space="preserve">иных работ, в случае, если указанные земли расположены в границах территорий, утвержденных в соответствии с </w:t>
      </w:r>
      <w:hyperlink r:id="rId19" w:history="1">
        <w:r w:rsidR="00926CA0" w:rsidRPr="00196D09">
          <w:rPr>
            <w:rFonts w:eastAsiaTheme="minorHAnsi"/>
            <w:kern w:val="0"/>
          </w:rPr>
          <w:t>пунктом 34.2 пункта 1 статьи 9</w:t>
        </w:r>
      </w:hyperlink>
      <w:r w:rsidR="00926CA0" w:rsidRPr="00196D09">
        <w:rPr>
          <w:rFonts w:eastAsiaTheme="minorHAnsi"/>
          <w:kern w:val="0"/>
        </w:rPr>
        <w:t xml:space="preserve"> Федерального закона </w:t>
      </w:r>
      <w:r w:rsidR="00926CA0" w:rsidRPr="00196D09">
        <w:rPr>
          <w:rStyle w:val="FontStyle12"/>
          <w:rFonts w:ascii="Times New Roman" w:hAnsi="Times New Roman" w:cs="Times New Roman"/>
          <w:sz w:val="24"/>
          <w:szCs w:val="24"/>
        </w:rPr>
        <w:t xml:space="preserve">от 25.06.2002 № 73-ФЗ «Об объектах культурного наследия (памятниках истории и культуры) народов Российской Федерации», </w:t>
      </w:r>
      <w:r w:rsidR="00926CA0" w:rsidRPr="00196D09">
        <w:rPr>
          <w:rFonts w:eastAsiaTheme="minorHAnsi"/>
          <w:kern w:val="0"/>
        </w:rPr>
        <w:t xml:space="preserve">документы, обосновывающие изменение категории историко-культурного значения объекта культурного наследия, 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 проекты зон охраны объекта культурного наследия, проектная документация на проведение работ по сохранению объектов культурного наследия, 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работ по использованию лесов и иных работ, 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документация, обосновывающая границы защитной зоны объекта культурного наследия </w:t>
      </w:r>
      <w:r w:rsidRPr="00196D09">
        <w:rPr>
          <w:rStyle w:val="FontStyle12"/>
          <w:rFonts w:ascii="Times New Roman" w:hAnsi="Times New Roman" w:cs="Times New Roman"/>
          <w:sz w:val="24"/>
          <w:szCs w:val="24"/>
        </w:rPr>
        <w:t>подлежат государственной историко-культурной экспертизе.</w:t>
      </w:r>
    </w:p>
    <w:p w:rsidR="00BB633F" w:rsidRPr="00196D09" w:rsidRDefault="00BB633F" w:rsidP="00926CA0">
      <w:pPr>
        <w:spacing w:after="0"/>
        <w:ind w:firstLine="709"/>
        <w:jc w:val="both"/>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 xml:space="preserve">Согласно п. 4 статьи 40 </w:t>
      </w:r>
      <w:r w:rsidR="00926CA0" w:rsidRPr="00196D09">
        <w:rPr>
          <w:rFonts w:eastAsiaTheme="minorHAnsi"/>
          <w:kern w:val="0"/>
        </w:rPr>
        <w:t xml:space="preserve">Федерального закона </w:t>
      </w:r>
      <w:r w:rsidR="00926CA0" w:rsidRPr="00196D09">
        <w:rPr>
          <w:rStyle w:val="FontStyle12"/>
          <w:rFonts w:ascii="Times New Roman" w:hAnsi="Times New Roman" w:cs="Times New Roman"/>
          <w:sz w:val="24"/>
          <w:szCs w:val="24"/>
        </w:rPr>
        <w:t xml:space="preserve">от 25.06.2002 № 73-ФЗ «Об объектах культурного наследия (памятниках истории и культуры) народов Российской Федерации» </w:t>
      </w:r>
      <w:r w:rsidRPr="00196D09">
        <w:rPr>
          <w:shd w:val="clear" w:color="auto" w:fill="FFFFFF"/>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w:t>
      </w:r>
      <w:r w:rsidR="00926CA0" w:rsidRPr="00196D09">
        <w:rPr>
          <w:rFonts w:eastAsiaTheme="minorHAnsi"/>
          <w:kern w:val="0"/>
        </w:rPr>
        <w:t xml:space="preserve">Федерального закона </w:t>
      </w:r>
      <w:r w:rsidR="00926CA0"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sidRPr="00196D09">
        <w:rPr>
          <w:shd w:val="clear" w:color="auto" w:fill="FFFFFF"/>
        </w:rPr>
        <w:t xml:space="preserve"> и Градостроительного </w:t>
      </w:r>
      <w:r w:rsidRPr="00196D09">
        <w:t>кодекса</w:t>
      </w:r>
      <w:r w:rsidRPr="00196D09">
        <w:rPr>
          <w:shd w:val="clear" w:color="auto" w:fill="FFFFFF"/>
        </w:rPr>
        <w:t> Российской Федерации.</w:t>
      </w:r>
    </w:p>
    <w:p w:rsidR="00926CA0" w:rsidRPr="00196D09" w:rsidRDefault="00926CA0" w:rsidP="00926CA0">
      <w:pPr>
        <w:autoSpaceDE w:val="0"/>
        <w:autoSpaceDN w:val="0"/>
        <w:adjustRightInd w:val="0"/>
        <w:spacing w:after="0"/>
        <w:ind w:firstLine="709"/>
        <w:jc w:val="both"/>
        <w:rPr>
          <w:rFonts w:eastAsiaTheme="minorHAnsi"/>
          <w:kern w:val="0"/>
        </w:rPr>
      </w:pPr>
      <w:r w:rsidRPr="00196D09">
        <w:rPr>
          <w:rFonts w:eastAsiaTheme="minorHAnsi"/>
          <w:kern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20" w:history="1">
        <w:r w:rsidRPr="00196D09">
          <w:rPr>
            <w:rFonts w:eastAsiaTheme="minorHAnsi"/>
            <w:kern w:val="0"/>
          </w:rPr>
          <w:t>законодательством</w:t>
        </w:r>
      </w:hyperlink>
      <w:r w:rsidRPr="00196D09">
        <w:rPr>
          <w:rFonts w:eastAsiaTheme="minorHAnsi"/>
          <w:kern w:val="0"/>
        </w:rPr>
        <w:t xml:space="preserve"> Российской Федерации и Федеральным законом </w:t>
      </w:r>
      <w:r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p>
    <w:p w:rsidR="00BB633F" w:rsidRPr="00196D09" w:rsidRDefault="00BB633F" w:rsidP="00926CA0">
      <w:pPr>
        <w:shd w:val="clear" w:color="auto" w:fill="FFFFFF"/>
        <w:spacing w:after="0"/>
        <w:ind w:firstLine="709"/>
        <w:jc w:val="both"/>
      </w:pPr>
      <w:r w:rsidRPr="00196D09">
        <w:rPr>
          <w:rStyle w:val="FontStyle12"/>
          <w:rFonts w:ascii="Times New Roman" w:hAnsi="Times New Roman" w:cs="Times New Roman"/>
          <w:sz w:val="24"/>
          <w:szCs w:val="24"/>
        </w:rPr>
        <w:t xml:space="preserve">Согласно статье 5.1. </w:t>
      </w:r>
      <w:r w:rsidR="00926CA0" w:rsidRPr="00196D09">
        <w:rPr>
          <w:rFonts w:eastAsiaTheme="minorHAnsi"/>
          <w:kern w:val="0"/>
        </w:rPr>
        <w:t xml:space="preserve">Федерального закона </w:t>
      </w:r>
      <w:r w:rsidR="00926CA0"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sidRPr="00196D09">
        <w:rPr>
          <w:rStyle w:val="FontStyle12"/>
          <w:rFonts w:ascii="Times New Roman" w:hAnsi="Times New Roman" w:cs="Times New Roman"/>
          <w:sz w:val="24"/>
          <w:szCs w:val="24"/>
        </w:rPr>
        <w:t xml:space="preserve"> № 73-ФЗ</w:t>
      </w:r>
      <w:r w:rsidR="00926CA0" w:rsidRPr="00196D09">
        <w:rPr>
          <w:rStyle w:val="FontStyle12"/>
          <w:rFonts w:ascii="Times New Roman" w:hAnsi="Times New Roman" w:cs="Times New Roman"/>
          <w:sz w:val="24"/>
          <w:szCs w:val="24"/>
        </w:rPr>
        <w:t>,</w:t>
      </w:r>
      <w:r w:rsidRPr="00196D09">
        <w:rPr>
          <w:rStyle w:val="FontStyle12"/>
          <w:rFonts w:ascii="Times New Roman" w:hAnsi="Times New Roman" w:cs="Times New Roman"/>
          <w:sz w:val="24"/>
          <w:szCs w:val="24"/>
        </w:rPr>
        <w:t xml:space="preserve"> </w:t>
      </w:r>
      <w:r w:rsidRPr="00196D09">
        <w:rPr>
          <w:rStyle w:val="blk"/>
        </w:rPr>
        <w:t>в границах территории объекта культурного наследия:</w:t>
      </w:r>
    </w:p>
    <w:p w:rsidR="00926CA0" w:rsidRPr="00196D09" w:rsidRDefault="00926CA0" w:rsidP="00926CA0">
      <w:pPr>
        <w:autoSpaceDE w:val="0"/>
        <w:autoSpaceDN w:val="0"/>
        <w:adjustRightInd w:val="0"/>
        <w:spacing w:after="0"/>
        <w:ind w:firstLine="709"/>
        <w:jc w:val="both"/>
        <w:rPr>
          <w:rFonts w:eastAsiaTheme="minorHAnsi"/>
          <w:kern w:val="0"/>
        </w:rPr>
      </w:pPr>
      <w:bookmarkStart w:id="7" w:name="dst289"/>
      <w:bookmarkEnd w:id="7"/>
      <w:r w:rsidRPr="00196D09">
        <w:rPr>
          <w:rFonts w:eastAsiaTheme="minorHAnsi"/>
          <w:kern w:val="0"/>
        </w:rPr>
        <w:t>В границах территории объекта культурного наследия:</w:t>
      </w:r>
    </w:p>
    <w:p w:rsidR="00926CA0" w:rsidRPr="00196D09" w:rsidRDefault="00926CA0" w:rsidP="00926CA0">
      <w:pPr>
        <w:autoSpaceDE w:val="0"/>
        <w:autoSpaceDN w:val="0"/>
        <w:adjustRightInd w:val="0"/>
        <w:spacing w:after="0"/>
        <w:ind w:firstLine="709"/>
        <w:jc w:val="both"/>
        <w:rPr>
          <w:rFonts w:eastAsiaTheme="minorHAnsi"/>
          <w:kern w:val="0"/>
        </w:rPr>
      </w:pPr>
      <w:r w:rsidRPr="00196D09">
        <w:rPr>
          <w:rFonts w:eastAsiaTheme="minorHAnsi"/>
          <w:kern w:val="0"/>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w:t>
      </w:r>
      <w:r w:rsidRPr="00196D09">
        <w:rPr>
          <w:rFonts w:eastAsiaTheme="minorHAnsi"/>
          <w:kern w:val="0"/>
        </w:rPr>
        <w:lastRenderedPageBreak/>
        <w:t>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26CA0" w:rsidRPr="00196D09" w:rsidRDefault="00926CA0" w:rsidP="00926CA0">
      <w:pPr>
        <w:autoSpaceDE w:val="0"/>
        <w:autoSpaceDN w:val="0"/>
        <w:adjustRightInd w:val="0"/>
        <w:spacing w:after="0"/>
        <w:ind w:firstLine="709"/>
        <w:jc w:val="both"/>
        <w:rPr>
          <w:rFonts w:eastAsiaTheme="minorHAnsi"/>
          <w:kern w:val="0"/>
        </w:rPr>
      </w:pPr>
      <w:r w:rsidRPr="00196D09">
        <w:rPr>
          <w:rFonts w:eastAsiaTheme="minorHAnsi"/>
          <w:kern w:val="0"/>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26CA0" w:rsidRPr="00196D09" w:rsidRDefault="00926CA0" w:rsidP="00926CA0">
      <w:pPr>
        <w:autoSpaceDE w:val="0"/>
        <w:autoSpaceDN w:val="0"/>
        <w:adjustRightInd w:val="0"/>
        <w:spacing w:after="0"/>
        <w:ind w:firstLine="709"/>
        <w:jc w:val="both"/>
        <w:rPr>
          <w:rFonts w:eastAsiaTheme="minorHAnsi"/>
          <w:kern w:val="0"/>
        </w:rPr>
      </w:pPr>
      <w:r w:rsidRPr="00196D09">
        <w:rPr>
          <w:rFonts w:eastAsiaTheme="minorHAnsi"/>
          <w:kern w:val="0"/>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BB633F" w:rsidRPr="00196D09" w:rsidRDefault="00BB633F" w:rsidP="00BB633F">
      <w:pPr>
        <w:shd w:val="clear" w:color="auto" w:fill="FFFFFF"/>
        <w:spacing w:after="0"/>
        <w:ind w:firstLine="709"/>
        <w:jc w:val="both"/>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 xml:space="preserve">В соответствии со статьей 45 </w:t>
      </w:r>
      <w:r w:rsidR="00196D09" w:rsidRPr="00196D09">
        <w:rPr>
          <w:rFonts w:eastAsiaTheme="minorHAnsi"/>
          <w:kern w:val="0"/>
        </w:rPr>
        <w:t xml:space="preserve">Федерального закона </w:t>
      </w:r>
      <w:r w:rsidR="00196D09" w:rsidRPr="00196D09">
        <w:rPr>
          <w:rStyle w:val="FontStyle12"/>
          <w:rFonts w:ascii="Times New Roman" w:hAnsi="Times New Roman" w:cs="Times New Roman"/>
          <w:sz w:val="24"/>
          <w:szCs w:val="24"/>
        </w:rPr>
        <w:t xml:space="preserve">от 25.06.2002 № 73-ФЗ «Об объектах культурного наследия (памятниках истории и культуры) народов Российской Федерации» </w:t>
      </w:r>
      <w:r w:rsidRPr="00196D09">
        <w:rPr>
          <w:shd w:val="clear" w:color="auto" w:fill="FFFFFF"/>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w:t>
      </w:r>
      <w:r w:rsidRPr="00196D09">
        <w:t>выданных</w:t>
      </w:r>
      <w:r w:rsidRPr="00196D09">
        <w:rPr>
          <w:shd w:val="clear" w:color="auto" w:fill="FFFFFF"/>
        </w:rPr>
        <w:t> органом охраны объектов культурного наследия, указанным в </w:t>
      </w:r>
      <w:hyperlink r:id="rId21" w:anchor="dst624" w:history="1">
        <w:r w:rsidRPr="00196D09">
          <w:rPr>
            <w:rStyle w:val="a8"/>
            <w:color w:val="auto"/>
            <w:shd w:val="clear" w:color="auto" w:fill="FFFFFF"/>
          </w:rPr>
          <w:t>пункте 2</w:t>
        </w:r>
      </w:hyperlink>
      <w:r w:rsidRPr="00196D09">
        <w:rPr>
          <w:shd w:val="clear" w:color="auto" w:fill="FFFFFF"/>
        </w:rPr>
        <w:t xml:space="preserve"> статьи </w:t>
      </w:r>
      <w:r w:rsidRPr="00196D09">
        <w:rPr>
          <w:rStyle w:val="FontStyle12"/>
          <w:rFonts w:ascii="Times New Roman" w:hAnsi="Times New Roman" w:cs="Times New Roman"/>
          <w:sz w:val="24"/>
          <w:szCs w:val="24"/>
        </w:rPr>
        <w:t xml:space="preserve">45 </w:t>
      </w:r>
      <w:r w:rsidR="00196D09" w:rsidRPr="00196D09">
        <w:rPr>
          <w:rFonts w:eastAsiaTheme="minorHAnsi"/>
          <w:kern w:val="0"/>
        </w:rPr>
        <w:t xml:space="preserve">Федерального закона </w:t>
      </w:r>
      <w:r w:rsidR="00196D09"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sidRPr="00196D09">
        <w:rPr>
          <w:shd w:val="clear" w:color="auto" w:fill="FFFFFF"/>
        </w:rPr>
        <w:t>,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r:id="rId22" w:anchor="dst624" w:history="1">
        <w:r w:rsidRPr="00196D09">
          <w:rPr>
            <w:rStyle w:val="a8"/>
            <w:color w:val="auto"/>
            <w:shd w:val="clear" w:color="auto" w:fill="FFFFFF"/>
          </w:rPr>
          <w:t>пункте 2</w:t>
        </w:r>
      </w:hyperlink>
      <w:r w:rsidRPr="00196D09">
        <w:rPr>
          <w:shd w:val="clear" w:color="auto" w:fill="FFFFFF"/>
        </w:rPr>
        <w:t xml:space="preserve"> статьи </w:t>
      </w:r>
      <w:r w:rsidRPr="00196D09">
        <w:rPr>
          <w:rStyle w:val="FontStyle12"/>
          <w:rFonts w:ascii="Times New Roman" w:hAnsi="Times New Roman" w:cs="Times New Roman"/>
          <w:sz w:val="24"/>
          <w:szCs w:val="24"/>
        </w:rPr>
        <w:t xml:space="preserve">45 </w:t>
      </w:r>
      <w:r w:rsidR="00196D09" w:rsidRPr="00196D09">
        <w:rPr>
          <w:rFonts w:eastAsiaTheme="minorHAnsi"/>
          <w:kern w:val="0"/>
        </w:rPr>
        <w:t xml:space="preserve">Федерального закона </w:t>
      </w:r>
      <w:r w:rsidR="00196D09"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sidRPr="00196D09">
        <w:rPr>
          <w:shd w:val="clear" w:color="auto" w:fill="FFFFFF"/>
        </w:rPr>
        <w:t>,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BB633F" w:rsidRPr="00196D09" w:rsidRDefault="00BB633F" w:rsidP="00BB633F">
      <w:pPr>
        <w:shd w:val="clear" w:color="auto" w:fill="FFFFFF"/>
        <w:spacing w:after="0"/>
        <w:ind w:firstLine="709"/>
        <w:jc w:val="both"/>
        <w:rPr>
          <w:lang w:eastAsia="ru-RU"/>
        </w:rPr>
      </w:pPr>
      <w:r w:rsidRPr="00196D09">
        <w:rPr>
          <w:lang w:eastAsia="ru-RU"/>
        </w:rPr>
        <w:t>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196D09" w:rsidRPr="00196D09" w:rsidRDefault="00BB633F" w:rsidP="00196D09">
      <w:pPr>
        <w:pStyle w:val="Style1"/>
        <w:widowControl/>
        <w:spacing w:line="276" w:lineRule="auto"/>
        <w:rPr>
          <w:rStyle w:val="FontStyle12"/>
          <w:rFonts w:ascii="Times New Roman" w:hAnsi="Times New Roman" w:cs="Times New Roman"/>
          <w:sz w:val="24"/>
          <w:szCs w:val="24"/>
        </w:rPr>
      </w:pPr>
      <w:bookmarkStart w:id="8" w:name="dst243"/>
      <w:bookmarkEnd w:id="8"/>
      <w:r w:rsidRPr="00196D09">
        <w:rPr>
          <w:rStyle w:val="FontStyle12"/>
          <w:rFonts w:ascii="Times New Roman" w:hAnsi="Times New Roman" w:cs="Times New Roman"/>
          <w:sz w:val="24"/>
          <w:szCs w:val="24"/>
        </w:rPr>
        <w:t>В соответствии со статьей 11 Федерального закона от 14 января 1993 года № 4292-1 «Об увековечении памяти погибших при защите Отечества» к полномочиям органов местного самоуправления</w:t>
      </w:r>
      <w:r w:rsidR="00196D09" w:rsidRPr="00196D09">
        <w:rPr>
          <w:rStyle w:val="FontStyle12"/>
          <w:rFonts w:ascii="Times New Roman" w:hAnsi="Times New Roman" w:cs="Times New Roman"/>
          <w:sz w:val="24"/>
          <w:szCs w:val="24"/>
        </w:rPr>
        <w:t xml:space="preserve">: </w:t>
      </w:r>
    </w:p>
    <w:p w:rsidR="00196D09" w:rsidRPr="00196D09" w:rsidRDefault="00196D09" w:rsidP="00196D09">
      <w:pPr>
        <w:pStyle w:val="Style1"/>
        <w:widowControl/>
        <w:spacing w:line="276" w:lineRule="auto"/>
        <w:rPr>
          <w:rFonts w:eastAsiaTheme="minorHAnsi"/>
          <w:kern w:val="0"/>
        </w:rPr>
      </w:pPr>
      <w:r w:rsidRPr="00196D09">
        <w:rPr>
          <w:rStyle w:val="FontStyle12"/>
          <w:rFonts w:ascii="Times New Roman" w:hAnsi="Times New Roman" w:cs="Times New Roman"/>
          <w:sz w:val="24"/>
          <w:szCs w:val="24"/>
        </w:rPr>
        <w:t xml:space="preserve">- </w:t>
      </w:r>
      <w:r w:rsidRPr="00196D09">
        <w:rPr>
          <w:rFonts w:eastAsiaTheme="minorHAnsi"/>
          <w:kern w:val="0"/>
        </w:rPr>
        <w:t xml:space="preserve">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w:t>
      </w:r>
      <w:r w:rsidRPr="00196D09">
        <w:rPr>
          <w:rFonts w:eastAsiaTheme="minorHAnsi"/>
          <w:kern w:val="0"/>
        </w:rPr>
        <w:lastRenderedPageBreak/>
        <w:t>межправительственных соглашений по уходу за захоронениями иностранных военнослужащих на территории Российской Федерации;</w:t>
      </w:r>
    </w:p>
    <w:p w:rsidR="00196D09" w:rsidRPr="00196D09" w:rsidRDefault="00196D09" w:rsidP="00196D09">
      <w:pPr>
        <w:pStyle w:val="Style1"/>
        <w:widowControl/>
        <w:spacing w:line="276" w:lineRule="auto"/>
        <w:rPr>
          <w:rFonts w:eastAsiaTheme="minorHAnsi"/>
          <w:kern w:val="0"/>
        </w:rPr>
      </w:pPr>
      <w:r w:rsidRPr="00196D09">
        <w:rPr>
          <w:rFonts w:eastAsiaTheme="minorHAnsi"/>
          <w:kern w:val="0"/>
        </w:rPr>
        <w:t>- создают резерв площадей для новых воинских захоронений;</w:t>
      </w:r>
    </w:p>
    <w:p w:rsidR="00196D09" w:rsidRPr="00196D09" w:rsidRDefault="00196D09" w:rsidP="00196D09">
      <w:pPr>
        <w:pStyle w:val="Style1"/>
        <w:widowControl/>
        <w:spacing w:line="276" w:lineRule="auto"/>
        <w:rPr>
          <w:rFonts w:eastAsiaTheme="minorHAnsi"/>
          <w:kern w:val="0"/>
        </w:rPr>
      </w:pPr>
      <w:r w:rsidRPr="00196D09">
        <w:rPr>
          <w:rFonts w:eastAsiaTheme="minorHAnsi"/>
          <w:kern w:val="0"/>
        </w:rPr>
        <w:t xml:space="preserve">- 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w:t>
      </w:r>
      <w:hyperlink r:id="rId23" w:history="1">
        <w:r w:rsidRPr="00196D09">
          <w:rPr>
            <w:rFonts w:eastAsiaTheme="minorHAnsi"/>
            <w:kern w:val="0"/>
          </w:rPr>
          <w:t>централизованного учета</w:t>
        </w:r>
      </w:hyperlink>
      <w:r w:rsidRPr="00196D09">
        <w:rPr>
          <w:rFonts w:eastAsiaTheme="minorHAnsi"/>
          <w:kern w:val="0"/>
        </w:rPr>
        <w:t xml:space="preserve"> мемориальных сооружений, находящихся вне воинских захоронений и содержащих Вечный огонь или Огонь памяти.</w:t>
      </w:r>
    </w:p>
    <w:p w:rsidR="00BB633F" w:rsidRPr="00196D09" w:rsidRDefault="00BB633F" w:rsidP="00BB633F">
      <w:pPr>
        <w:pStyle w:val="Style1"/>
        <w:widowControl/>
        <w:spacing w:line="276" w:lineRule="auto"/>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В целях оптимизации процессов изучения и инвентаризации объектов культурного наследия, рекомендуется проведение следующих мероприятий:</w:t>
      </w:r>
    </w:p>
    <w:p w:rsidR="00BB633F" w:rsidRPr="00196D09" w:rsidRDefault="00BB633F" w:rsidP="00BB633F">
      <w:pPr>
        <w:pStyle w:val="Style4"/>
        <w:widowControl/>
        <w:spacing w:line="276" w:lineRule="auto"/>
        <w:ind w:firstLine="709"/>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 инициировать разработку и утверждение в установленном порядке зон охраны объектов культурного наследия;</w:t>
      </w:r>
    </w:p>
    <w:p w:rsidR="00BB633F" w:rsidRPr="00196D09" w:rsidRDefault="00BB633F" w:rsidP="00BB633F">
      <w:pPr>
        <w:pStyle w:val="Style4"/>
        <w:widowControl/>
        <w:spacing w:line="276" w:lineRule="auto"/>
        <w:ind w:firstLine="709"/>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 инициировать перевод земельных участков, на которых расположены объекты культурного наследия в категорию особо охраняемых земель историко-культурного наследия (за исключением участков в границах населённых пунктов);</w:t>
      </w:r>
    </w:p>
    <w:p w:rsidR="00BB633F" w:rsidRPr="00196D09" w:rsidRDefault="00BB633F" w:rsidP="00BB633F">
      <w:pPr>
        <w:spacing w:after="0"/>
        <w:ind w:firstLine="709"/>
        <w:jc w:val="both"/>
      </w:pPr>
      <w:r w:rsidRPr="00196D09">
        <w:rPr>
          <w:rStyle w:val="FontStyle12"/>
          <w:rFonts w:ascii="Times New Roman" w:hAnsi="Times New Roman" w:cs="Times New Roman"/>
          <w:sz w:val="24"/>
          <w:szCs w:val="24"/>
        </w:rPr>
        <w:t>- популяризировать культурное наследие путём установки надписей и обозначений на территории объектов культурного наследия, зон охраны объектов культурного наследия.</w:t>
      </w:r>
    </w:p>
    <w:p w:rsidR="00BB633F" w:rsidRDefault="00BB633F" w:rsidP="00E9304A">
      <w:pPr>
        <w:spacing w:after="0"/>
        <w:ind w:firstLine="709"/>
        <w:jc w:val="both"/>
        <w:rPr>
          <w:b/>
        </w:rPr>
      </w:pPr>
    </w:p>
    <w:p w:rsidR="00BB633F" w:rsidRPr="00F973A4" w:rsidRDefault="00196D09" w:rsidP="00E9304A">
      <w:pPr>
        <w:spacing w:after="0"/>
        <w:ind w:firstLine="709"/>
        <w:jc w:val="both"/>
        <w:rPr>
          <w:b/>
        </w:rPr>
      </w:pPr>
      <w:r w:rsidRPr="00F973A4">
        <w:rPr>
          <w:b/>
        </w:rPr>
        <w:t>4.2.9. Ограничения в использовании территории</w:t>
      </w:r>
    </w:p>
    <w:p w:rsidR="00BB633F" w:rsidRPr="00F973A4" w:rsidRDefault="00196D09" w:rsidP="00E9304A">
      <w:pPr>
        <w:spacing w:after="0"/>
        <w:ind w:firstLine="709"/>
        <w:jc w:val="both"/>
      </w:pPr>
      <w:r w:rsidRPr="00F973A4">
        <w:t>Водоохранные и прибрежно-защитные зоны</w:t>
      </w:r>
    </w:p>
    <w:p w:rsidR="00196D09" w:rsidRDefault="00196D09" w:rsidP="00196D09">
      <w:pPr>
        <w:autoSpaceDE w:val="0"/>
        <w:autoSpaceDN w:val="0"/>
        <w:adjustRightInd w:val="0"/>
        <w:spacing w:after="0"/>
        <w:ind w:firstLine="709"/>
        <w:jc w:val="both"/>
        <w:rPr>
          <w:rFonts w:eastAsiaTheme="minorHAnsi"/>
          <w:kern w:val="0"/>
        </w:rPr>
      </w:pPr>
      <w:r>
        <w:rPr>
          <w:rFonts w:eastAsiaTheme="minorHAnsi"/>
          <w:kern w:val="0"/>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96D09" w:rsidRDefault="00196D09" w:rsidP="00196D09">
      <w:pPr>
        <w:autoSpaceDE w:val="0"/>
        <w:autoSpaceDN w:val="0"/>
        <w:adjustRightInd w:val="0"/>
        <w:spacing w:after="0"/>
        <w:ind w:firstLine="709"/>
        <w:jc w:val="both"/>
        <w:rPr>
          <w:rFonts w:eastAsiaTheme="minorHAnsi"/>
          <w:kern w:val="0"/>
        </w:rPr>
      </w:pPr>
      <w:r>
        <w:rPr>
          <w:rFonts w:eastAsiaTheme="minorHAnsi"/>
          <w:kern w:val="0"/>
        </w:rPr>
        <w:t xml:space="preserve">В границах водоохранных зон устанавливаются прибрежные защитные полосы, на территориях которых вводятся дополнительные </w:t>
      </w:r>
      <w:hyperlink r:id="rId24" w:history="1">
        <w:r w:rsidRPr="001E0272">
          <w:rPr>
            <w:rFonts w:eastAsiaTheme="minorHAnsi"/>
            <w:color w:val="000000" w:themeColor="text1"/>
            <w:kern w:val="0"/>
          </w:rPr>
          <w:t>ограничения</w:t>
        </w:r>
      </w:hyperlink>
      <w:r w:rsidRPr="001E0272">
        <w:rPr>
          <w:rFonts w:eastAsiaTheme="minorHAnsi"/>
          <w:color w:val="000000" w:themeColor="text1"/>
          <w:kern w:val="0"/>
        </w:rPr>
        <w:t xml:space="preserve"> хо</w:t>
      </w:r>
      <w:r>
        <w:rPr>
          <w:rFonts w:eastAsiaTheme="minorHAnsi"/>
          <w:kern w:val="0"/>
        </w:rPr>
        <w:t>зяйственной и иной деятельности.</w:t>
      </w:r>
    </w:p>
    <w:p w:rsidR="00196D09" w:rsidRPr="00196D09" w:rsidRDefault="00196D09" w:rsidP="00196D09">
      <w:pPr>
        <w:shd w:val="clear" w:color="auto" w:fill="FFFFFF"/>
        <w:suppressAutoHyphens/>
        <w:autoSpaceDN w:val="0"/>
        <w:spacing w:after="0"/>
        <w:ind w:firstLine="709"/>
        <w:jc w:val="both"/>
        <w:textAlignment w:val="baseline"/>
        <w:rPr>
          <w:kern w:val="3"/>
          <w:lang w:eastAsia="zh-CN"/>
        </w:rPr>
      </w:pPr>
      <w:r w:rsidRPr="00196D09">
        <w:rPr>
          <w:kern w:val="3"/>
          <w:lang w:eastAsia="zh-CN"/>
        </w:rPr>
        <w:t>Ширина водоохранной зоны рек или ручьев устанавливается от их истока для рек или ручьев протяженностью:</w:t>
      </w:r>
    </w:p>
    <w:p w:rsidR="00196D09" w:rsidRPr="00196D09" w:rsidRDefault="00196D09" w:rsidP="00196D09">
      <w:pPr>
        <w:shd w:val="clear" w:color="auto" w:fill="FFFFFF"/>
        <w:suppressAutoHyphens/>
        <w:autoSpaceDN w:val="0"/>
        <w:spacing w:after="0"/>
        <w:ind w:firstLine="709"/>
        <w:jc w:val="both"/>
        <w:textAlignment w:val="baseline"/>
        <w:rPr>
          <w:kern w:val="3"/>
          <w:lang w:eastAsia="zh-CN"/>
        </w:rPr>
      </w:pPr>
      <w:r w:rsidRPr="00196D09">
        <w:rPr>
          <w:kern w:val="3"/>
          <w:lang w:eastAsia="zh-CN"/>
        </w:rPr>
        <w:t>1) до десяти километров - в размере пятидесяти метров;</w:t>
      </w:r>
    </w:p>
    <w:p w:rsidR="00196D09" w:rsidRPr="00196D09" w:rsidRDefault="00196D09" w:rsidP="00196D09">
      <w:pPr>
        <w:shd w:val="clear" w:color="auto" w:fill="FFFFFF"/>
        <w:suppressAutoHyphens/>
        <w:autoSpaceDN w:val="0"/>
        <w:spacing w:after="0"/>
        <w:ind w:firstLine="709"/>
        <w:jc w:val="both"/>
        <w:textAlignment w:val="baseline"/>
        <w:rPr>
          <w:kern w:val="3"/>
          <w:lang w:eastAsia="zh-CN"/>
        </w:rPr>
      </w:pPr>
      <w:r w:rsidRPr="00196D09">
        <w:rPr>
          <w:kern w:val="3"/>
          <w:lang w:eastAsia="zh-CN"/>
        </w:rPr>
        <w:t>2) от десяти до пятидесяти километров - в размере ста метров;</w:t>
      </w:r>
    </w:p>
    <w:p w:rsidR="00196D09" w:rsidRDefault="00196D09" w:rsidP="00196D09">
      <w:pPr>
        <w:autoSpaceDE w:val="0"/>
        <w:autoSpaceDN w:val="0"/>
        <w:adjustRightInd w:val="0"/>
        <w:spacing w:after="0"/>
        <w:ind w:firstLine="709"/>
        <w:jc w:val="both"/>
        <w:rPr>
          <w:rFonts w:eastAsiaTheme="minorHAnsi"/>
          <w:kern w:val="0"/>
        </w:rPr>
      </w:pPr>
      <w:r w:rsidRPr="00196D09">
        <w:t>3) от пятидесяти километров и более - в размере двухсот метров.</w:t>
      </w:r>
    </w:p>
    <w:p w:rsidR="00196D09" w:rsidRDefault="00196D09" w:rsidP="00196D09">
      <w:pPr>
        <w:pStyle w:val="Standard"/>
        <w:shd w:val="clear" w:color="auto" w:fill="FFFFFF"/>
        <w:spacing w:after="0"/>
        <w:rPr>
          <w:rFonts w:ascii="Times New Roman" w:hAnsi="Times New Roman"/>
          <w:sz w:val="24"/>
          <w:szCs w:val="24"/>
        </w:rPr>
      </w:pPr>
      <w:r>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96D09" w:rsidRDefault="00196D09" w:rsidP="00196D09">
      <w:pPr>
        <w:autoSpaceDE w:val="0"/>
        <w:autoSpaceDN w:val="0"/>
        <w:adjustRightInd w:val="0"/>
        <w:spacing w:after="0"/>
        <w:ind w:firstLine="709"/>
        <w:jc w:val="both"/>
        <w:rPr>
          <w:rFonts w:eastAsiaTheme="minorHAnsi"/>
          <w:kern w:val="0"/>
        </w:rPr>
      </w:pPr>
      <w:r>
        <w:rPr>
          <w:rFonts w:eastAsiaTheme="minorHAnsi"/>
          <w:kern w:val="0"/>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973A4" w:rsidRDefault="00F973A4" w:rsidP="00196D09">
      <w:pPr>
        <w:autoSpaceDE w:val="0"/>
        <w:autoSpaceDN w:val="0"/>
        <w:adjustRightInd w:val="0"/>
        <w:spacing w:after="0"/>
        <w:ind w:firstLine="709"/>
        <w:jc w:val="both"/>
        <w:rPr>
          <w:rFonts w:eastAsiaTheme="minorHAnsi"/>
          <w:kern w:val="0"/>
        </w:rPr>
      </w:pPr>
      <w:r>
        <w:t xml:space="preserve">В водоохранных зонах и прибрежных защитных полосах водных объектов устанавливается специальный режим осуществления хозяйственной и иной деятельности в соответствии со ст.65 Водного кодекса РФ. </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lastRenderedPageBreak/>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t>2) использование сточных вод в целях регулирования плодородия почв;</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t>4) осуществление авиационных мер по борьбе с вредными организмами.</w:t>
      </w:r>
    </w:p>
    <w:p w:rsidR="00BB633F" w:rsidRDefault="00BB633F" w:rsidP="00196D09">
      <w:pPr>
        <w:spacing w:after="0"/>
        <w:ind w:firstLine="709"/>
        <w:jc w:val="both"/>
        <w:rPr>
          <w:b/>
        </w:rPr>
      </w:pPr>
    </w:p>
    <w:p w:rsidR="00F973A4" w:rsidRPr="00F973A4" w:rsidRDefault="00F973A4" w:rsidP="00F973A4">
      <w:pPr>
        <w:spacing w:after="0"/>
        <w:ind w:firstLine="709"/>
        <w:rPr>
          <w:rFonts w:eastAsiaTheme="majorEastAsia"/>
          <w:b/>
        </w:rPr>
      </w:pPr>
      <w:r w:rsidRPr="00F973A4">
        <w:rPr>
          <w:rFonts w:eastAsiaTheme="majorEastAsia"/>
          <w:b/>
        </w:rPr>
        <w:t>Санитарно-защитные зоны</w:t>
      </w:r>
    </w:p>
    <w:p w:rsidR="00F973A4" w:rsidRPr="00F973A4" w:rsidRDefault="00F973A4" w:rsidP="00F973A4">
      <w:pPr>
        <w:suppressAutoHyphens/>
        <w:autoSpaceDN w:val="0"/>
        <w:spacing w:after="0"/>
        <w:ind w:firstLine="709"/>
        <w:jc w:val="both"/>
        <w:textAlignment w:val="baseline"/>
        <w:rPr>
          <w:kern w:val="3"/>
          <w:sz w:val="22"/>
          <w:szCs w:val="22"/>
          <w:lang w:eastAsia="zh-CN"/>
        </w:rPr>
      </w:pPr>
      <w:r w:rsidRPr="00F973A4">
        <w:rPr>
          <w:kern w:val="3"/>
          <w:lang w:eastAsia="zh-CN"/>
        </w:rPr>
        <w:t xml:space="preserve">В целях обеспечения безопасности населения и в соответствии с Федеральным Законом </w:t>
      </w:r>
      <w:r w:rsidR="00B87D8C" w:rsidRPr="00F973A4">
        <w:rPr>
          <w:kern w:val="3"/>
          <w:lang w:eastAsia="zh-CN"/>
        </w:rPr>
        <w:t xml:space="preserve">от 30.03.1999 № 52-ФЗ </w:t>
      </w:r>
      <w:r w:rsidRPr="00F973A4">
        <w:rPr>
          <w:kern w:val="3"/>
          <w:lang w:eastAsia="zh-CN"/>
        </w:rPr>
        <w:t>«О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87D8C" w:rsidRDefault="00B87D8C" w:rsidP="00B87D8C">
      <w:pPr>
        <w:autoSpaceDE w:val="0"/>
        <w:autoSpaceDN w:val="0"/>
        <w:adjustRightInd w:val="0"/>
        <w:spacing w:after="0"/>
        <w:ind w:firstLine="709"/>
        <w:jc w:val="both"/>
        <w:rPr>
          <w:rFonts w:eastAsiaTheme="minorHAnsi"/>
          <w:kern w:val="0"/>
        </w:rPr>
      </w:pPr>
      <w:r w:rsidRPr="00B87D8C">
        <w:rPr>
          <w:rFonts w:eastAsiaTheme="minorHAnsi"/>
          <w:kern w:val="0"/>
        </w:rPr>
        <w:t>Размер санитарно-защитной зоны и рекомендуемые минимальные разрывы устанавливаются в соответствии с СанПиН 2.2.1/2.1.1.1200-03 «Санитарно-защитные зоны и санитарная классификация предприятий, сооружений и иных объектов». Для объектов, являющихся источниками воздействия на среду обитания, для которых СанПиН 2.2.1/2.1.1.1200-03 «Санитарно-защитные зоны и санитарная классификация предприятий, сооружений и иных объектов»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rsidR="00B87D8C" w:rsidRDefault="00B87D8C" w:rsidP="00B87D8C">
      <w:pPr>
        <w:autoSpaceDE w:val="0"/>
        <w:autoSpaceDN w:val="0"/>
        <w:adjustRightInd w:val="0"/>
        <w:spacing w:after="0"/>
        <w:ind w:firstLine="709"/>
        <w:jc w:val="both"/>
        <w:rPr>
          <w:rFonts w:eastAsiaTheme="minorHAnsi"/>
          <w:kern w:val="0"/>
        </w:rPr>
      </w:pPr>
      <w:r>
        <w:rPr>
          <w:rFonts w:eastAsiaTheme="minorHAnsi"/>
          <w:kern w:val="0"/>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87D8C" w:rsidRDefault="00B87D8C" w:rsidP="00B87D8C">
      <w:pPr>
        <w:autoSpaceDE w:val="0"/>
        <w:autoSpaceDN w:val="0"/>
        <w:adjustRightInd w:val="0"/>
        <w:spacing w:after="0"/>
        <w:ind w:firstLine="709"/>
        <w:jc w:val="both"/>
        <w:rPr>
          <w:rFonts w:eastAsiaTheme="minorHAnsi"/>
          <w:kern w:val="0"/>
        </w:rPr>
      </w:pPr>
      <w:r>
        <w:rPr>
          <w:rFonts w:eastAsiaTheme="minorHAnsi"/>
          <w:kern w:val="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87D8C" w:rsidRDefault="00B87D8C" w:rsidP="00B87D8C">
      <w:pPr>
        <w:autoSpaceDE w:val="0"/>
        <w:autoSpaceDN w:val="0"/>
        <w:adjustRightInd w:val="0"/>
        <w:spacing w:after="0"/>
        <w:ind w:firstLine="709"/>
        <w:jc w:val="both"/>
        <w:rPr>
          <w:rFonts w:eastAsiaTheme="minorHAnsi"/>
          <w:b/>
          <w:kern w:val="0"/>
        </w:rPr>
      </w:pPr>
      <w:r w:rsidRPr="00B87D8C">
        <w:rPr>
          <w:rFonts w:eastAsiaTheme="minorHAnsi"/>
          <w:b/>
          <w:kern w:val="0"/>
        </w:rPr>
        <w:lastRenderedPageBreak/>
        <w:t>Охранные зоны</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вводятся особые условия землепользования.</w:t>
      </w:r>
    </w:p>
    <w:p w:rsidR="00B87D8C" w:rsidRPr="00BB1C49" w:rsidRDefault="00B87D8C" w:rsidP="00B87D8C">
      <w:pPr>
        <w:pStyle w:val="Standard"/>
        <w:spacing w:after="0"/>
        <w:rPr>
          <w:rFonts w:ascii="Times New Roman" w:hAnsi="Times New Roman"/>
          <w:sz w:val="24"/>
          <w:szCs w:val="24"/>
        </w:rPr>
      </w:pPr>
      <w:r w:rsidRPr="00BB1C49">
        <w:rPr>
          <w:rFonts w:ascii="Times New Roman" w:hAnsi="Times New Roman"/>
          <w:sz w:val="24"/>
          <w:szCs w:val="24"/>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 № 578 «Об установлении Правил охраны линий и сооружений связи Российской Федерации».</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С целью обеспечения безопасности взлета, посадки и других маневров воздушных судов в охранные зоны включаются приаэродромные территории и входящие в них полосы воздушных подходов.</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1E0272" w:rsidRDefault="001E0272" w:rsidP="00B87D8C">
      <w:pPr>
        <w:spacing w:after="0" w:line="360" w:lineRule="auto"/>
        <w:jc w:val="center"/>
        <w:rPr>
          <w:b/>
        </w:rPr>
      </w:pPr>
    </w:p>
    <w:p w:rsidR="001E0272" w:rsidRDefault="001E0272" w:rsidP="00B87D8C">
      <w:pPr>
        <w:spacing w:after="0" w:line="360" w:lineRule="auto"/>
        <w:jc w:val="center"/>
        <w:rPr>
          <w:b/>
        </w:rPr>
      </w:pPr>
    </w:p>
    <w:p w:rsidR="001E0272" w:rsidRDefault="001E0272" w:rsidP="00B87D8C">
      <w:pPr>
        <w:spacing w:after="0" w:line="360" w:lineRule="auto"/>
        <w:jc w:val="center"/>
        <w:rPr>
          <w:b/>
        </w:rPr>
      </w:pPr>
    </w:p>
    <w:p w:rsidR="00B87D8C" w:rsidRPr="00B87D8C" w:rsidRDefault="00B87D8C" w:rsidP="00B87D8C">
      <w:pPr>
        <w:spacing w:after="0" w:line="360" w:lineRule="auto"/>
        <w:jc w:val="center"/>
        <w:rPr>
          <w:b/>
        </w:rPr>
      </w:pPr>
      <w:r w:rsidRPr="00B87D8C">
        <w:rPr>
          <w:b/>
        </w:rPr>
        <w:lastRenderedPageBreak/>
        <w:t>Охранная зона подстанций и других электротехнических сооружений: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96"/>
        <w:gridCol w:w="5743"/>
      </w:tblGrid>
      <w:tr w:rsidR="00B87D8C" w:rsidRPr="00B87D8C" w:rsidTr="00B173BD">
        <w:trPr>
          <w:tblHeader/>
          <w:jc w:val="center"/>
        </w:trPr>
        <w:tc>
          <w:tcPr>
            <w:tcW w:w="3596"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Напряжение линии, кВ</w:t>
            </w:r>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до 1(воздушные)</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до 1(кабель)</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1</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20</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10</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до 35</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15</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110</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20</w:t>
            </w:r>
          </w:p>
        </w:tc>
      </w:tr>
      <w:tr w:rsidR="00B87D8C" w:rsidRPr="00B87D8C" w:rsidTr="00B173BD">
        <w:trPr>
          <w:jc w:val="center"/>
        </w:trPr>
        <w:tc>
          <w:tcPr>
            <w:tcW w:w="0" w:type="auto"/>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220</w:t>
            </w:r>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25</w:t>
            </w:r>
          </w:p>
        </w:tc>
      </w:tr>
      <w:tr w:rsidR="00B87D8C" w:rsidRPr="00B87D8C" w:rsidTr="00B173BD">
        <w:trPr>
          <w:trHeight w:val="349"/>
          <w:jc w:val="center"/>
        </w:trPr>
        <w:tc>
          <w:tcPr>
            <w:tcW w:w="0" w:type="auto"/>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500</w:t>
            </w:r>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30</w:t>
            </w:r>
          </w:p>
        </w:tc>
      </w:tr>
      <w:tr w:rsidR="00B87D8C" w:rsidRPr="00B87D8C" w:rsidTr="00B173BD">
        <w:trPr>
          <w:trHeight w:val="286"/>
          <w:jc w:val="center"/>
        </w:trPr>
        <w:tc>
          <w:tcPr>
            <w:tcW w:w="0" w:type="auto"/>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750</w:t>
            </w:r>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40</w:t>
            </w:r>
          </w:p>
        </w:tc>
      </w:tr>
      <w:tr w:rsidR="00B87D8C" w:rsidRPr="00B87D8C" w:rsidTr="00B173BD">
        <w:trPr>
          <w:jc w:val="center"/>
        </w:trPr>
        <w:tc>
          <w:tcPr>
            <w:tcW w:w="0" w:type="auto"/>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1150</w:t>
            </w:r>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55</w:t>
            </w:r>
          </w:p>
        </w:tc>
      </w:tr>
    </w:tbl>
    <w:p w:rsidR="00B87D8C" w:rsidRPr="00B87D8C" w:rsidRDefault="00B87D8C" w:rsidP="00B87D8C">
      <w:pPr>
        <w:spacing w:after="0" w:line="360" w:lineRule="auto"/>
        <w:jc w:val="center"/>
        <w:rPr>
          <w:b/>
        </w:rPr>
      </w:pPr>
      <w:r w:rsidRPr="00B87D8C">
        <w:rPr>
          <w:b/>
        </w:rPr>
        <w:t>Охранная зона линии газоснабжения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68"/>
        <w:gridCol w:w="5771"/>
      </w:tblGrid>
      <w:tr w:rsidR="00B87D8C" w:rsidRPr="00B87D8C" w:rsidTr="00B173BD">
        <w:trPr>
          <w:tblHeader/>
          <w:jc w:val="center"/>
        </w:trPr>
        <w:tc>
          <w:tcPr>
            <w:tcW w:w="3568"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Давление</w:t>
            </w:r>
          </w:p>
        </w:tc>
        <w:tc>
          <w:tcPr>
            <w:tcW w:w="5771"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Низкого давления</w:t>
            </w:r>
          </w:p>
        </w:tc>
        <w:tc>
          <w:tcPr>
            <w:tcW w:w="5771"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Среднего давления</w:t>
            </w:r>
          </w:p>
        </w:tc>
        <w:tc>
          <w:tcPr>
            <w:tcW w:w="5771"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4</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Высокого давления</w:t>
            </w:r>
          </w:p>
        </w:tc>
        <w:tc>
          <w:tcPr>
            <w:tcW w:w="5771"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7-10</w:t>
            </w:r>
          </w:p>
        </w:tc>
      </w:tr>
    </w:tbl>
    <w:p w:rsidR="00B87D8C" w:rsidRPr="00B87D8C" w:rsidRDefault="00B87D8C" w:rsidP="00B87D8C">
      <w:pPr>
        <w:spacing w:after="0" w:line="360" w:lineRule="auto"/>
        <w:jc w:val="center"/>
        <w:rPr>
          <w:b/>
        </w:rPr>
      </w:pPr>
    </w:p>
    <w:p w:rsidR="00B87D8C" w:rsidRPr="00B87D8C" w:rsidRDefault="00B87D8C" w:rsidP="00B87D8C">
      <w:pPr>
        <w:spacing w:after="0" w:line="360" w:lineRule="auto"/>
        <w:jc w:val="center"/>
        <w:rPr>
          <w:b/>
        </w:rPr>
      </w:pPr>
      <w:r w:rsidRPr="00B87D8C">
        <w:rPr>
          <w:b/>
        </w:rPr>
        <w:t>Охранная зона линии водоснабжения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93"/>
        <w:gridCol w:w="5746"/>
      </w:tblGrid>
      <w:tr w:rsidR="00B87D8C" w:rsidRPr="00B87D8C" w:rsidTr="00B173BD">
        <w:trPr>
          <w:tblHeader/>
          <w:jc w:val="center"/>
        </w:trPr>
        <w:tc>
          <w:tcPr>
            <w:tcW w:w="3593" w:type="dxa"/>
            <w:shd w:val="clear" w:color="auto" w:fill="F4F4F4"/>
            <w:tcMar>
              <w:top w:w="67" w:type="dxa"/>
              <w:left w:w="134" w:type="dxa"/>
              <w:bottom w:w="67" w:type="dxa"/>
              <w:right w:w="134" w:type="dxa"/>
            </w:tcMar>
            <w:hideMark/>
          </w:tcPr>
          <w:p w:rsidR="00B87D8C" w:rsidRPr="00B87D8C" w:rsidRDefault="00B87D8C" w:rsidP="00B87D8C">
            <w:pPr>
              <w:spacing w:after="0" w:line="240" w:lineRule="auto"/>
              <w:jc w:val="center"/>
              <w:rPr>
                <w:b/>
              </w:rPr>
            </w:pPr>
            <w:r w:rsidRPr="00B87D8C">
              <w:rPr>
                <w:b/>
                <w:color w:val="000000"/>
              </w:rPr>
              <w:t>Наименование</w:t>
            </w:r>
          </w:p>
        </w:tc>
        <w:tc>
          <w:tcPr>
            <w:tcW w:w="5746" w:type="dxa"/>
            <w:shd w:val="clear" w:color="auto" w:fill="F4F4F4"/>
            <w:tcMar>
              <w:top w:w="67" w:type="dxa"/>
              <w:left w:w="134" w:type="dxa"/>
              <w:bottom w:w="67" w:type="dxa"/>
              <w:right w:w="134" w:type="dxa"/>
            </w:tcMa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hideMark/>
          </w:tcPr>
          <w:p w:rsidR="00B87D8C" w:rsidRPr="00B87D8C" w:rsidRDefault="00B87D8C" w:rsidP="00B87D8C">
            <w:pPr>
              <w:spacing w:after="0" w:line="240" w:lineRule="auto"/>
              <w:jc w:val="center"/>
              <w:rPr>
                <w:color w:val="000000"/>
              </w:rPr>
            </w:pPr>
            <w:r w:rsidRPr="00B87D8C">
              <w:rPr>
                <w:color w:val="000000"/>
              </w:rPr>
              <w:t>водопровод</w:t>
            </w:r>
          </w:p>
        </w:tc>
        <w:tc>
          <w:tcPr>
            <w:tcW w:w="5746" w:type="dxa"/>
            <w:shd w:val="clear" w:color="auto" w:fill="FFFFFF"/>
            <w:tcMar>
              <w:top w:w="67" w:type="dxa"/>
              <w:left w:w="134" w:type="dxa"/>
              <w:bottom w:w="67" w:type="dxa"/>
              <w:right w:w="134" w:type="dxa"/>
            </w:tcMar>
            <w:hideMark/>
          </w:tcPr>
          <w:p w:rsidR="00B87D8C" w:rsidRPr="00B87D8C" w:rsidRDefault="00B87D8C" w:rsidP="00B87D8C">
            <w:pPr>
              <w:spacing w:after="0" w:line="240" w:lineRule="auto"/>
              <w:jc w:val="center"/>
              <w:rPr>
                <w:color w:val="000000"/>
              </w:rPr>
            </w:pPr>
            <w:r w:rsidRPr="00B87D8C">
              <w:rPr>
                <w:color w:val="000000"/>
              </w:rPr>
              <w:t>5</w:t>
            </w:r>
          </w:p>
        </w:tc>
      </w:tr>
    </w:tbl>
    <w:p w:rsidR="00B87D8C" w:rsidRPr="00B87D8C" w:rsidRDefault="00B87D8C" w:rsidP="00B87D8C"/>
    <w:p w:rsidR="00B87D8C" w:rsidRPr="00B87D8C" w:rsidRDefault="00B87D8C" w:rsidP="00B87D8C">
      <w:pPr>
        <w:spacing w:after="0" w:line="360" w:lineRule="auto"/>
        <w:jc w:val="center"/>
        <w:rPr>
          <w:b/>
        </w:rPr>
      </w:pPr>
      <w:r w:rsidRPr="00B87D8C">
        <w:rPr>
          <w:b/>
        </w:rPr>
        <w:t>Охранная зона линии водоотведения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44"/>
        <w:gridCol w:w="5595"/>
      </w:tblGrid>
      <w:tr w:rsidR="00B87D8C" w:rsidRPr="00B87D8C" w:rsidTr="00B173BD">
        <w:trPr>
          <w:tblHeader/>
          <w:jc w:val="center"/>
        </w:trPr>
        <w:tc>
          <w:tcPr>
            <w:tcW w:w="3609"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Наименование</w:t>
            </w:r>
          </w:p>
        </w:tc>
        <w:tc>
          <w:tcPr>
            <w:tcW w:w="5730"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Напорная канализация</w:t>
            </w:r>
          </w:p>
        </w:tc>
        <w:tc>
          <w:tcPr>
            <w:tcW w:w="5730"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5</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Самотечная канализация и дренаж</w:t>
            </w:r>
          </w:p>
        </w:tc>
        <w:tc>
          <w:tcPr>
            <w:tcW w:w="5730"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3</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Высокого давления</w:t>
            </w:r>
          </w:p>
        </w:tc>
        <w:tc>
          <w:tcPr>
            <w:tcW w:w="5730"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7-10</w:t>
            </w:r>
          </w:p>
        </w:tc>
      </w:tr>
    </w:tbl>
    <w:p w:rsidR="00B87D8C" w:rsidRPr="00B87D8C" w:rsidRDefault="00B87D8C" w:rsidP="00B87D8C"/>
    <w:p w:rsidR="00B87D8C" w:rsidRPr="00B87D8C" w:rsidRDefault="00B87D8C" w:rsidP="00B87D8C">
      <w:pPr>
        <w:spacing w:after="0" w:line="360" w:lineRule="auto"/>
        <w:jc w:val="center"/>
        <w:rPr>
          <w:b/>
        </w:rPr>
      </w:pPr>
      <w:r w:rsidRPr="00B87D8C">
        <w:rPr>
          <w:b/>
        </w:rPr>
        <w:t>Охранная зона линии теплоснабжения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069"/>
        <w:gridCol w:w="5270"/>
      </w:tblGrid>
      <w:tr w:rsidR="00B87D8C" w:rsidRPr="00B87D8C" w:rsidTr="00B173BD">
        <w:trPr>
          <w:tblHeader/>
          <w:jc w:val="center"/>
        </w:trPr>
        <w:tc>
          <w:tcPr>
            <w:tcW w:w="3891"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Характеристики</w:t>
            </w:r>
          </w:p>
        </w:tc>
        <w:tc>
          <w:tcPr>
            <w:tcW w:w="5448"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От наружной стенки канала</w:t>
            </w:r>
          </w:p>
        </w:tc>
        <w:tc>
          <w:tcPr>
            <w:tcW w:w="5448"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От оболочки бесканальной прокладки</w:t>
            </w:r>
          </w:p>
        </w:tc>
        <w:tc>
          <w:tcPr>
            <w:tcW w:w="5448"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5</w:t>
            </w:r>
          </w:p>
        </w:tc>
      </w:tr>
    </w:tbl>
    <w:p w:rsidR="00B87D8C" w:rsidRPr="00B87D8C" w:rsidRDefault="00B87D8C" w:rsidP="00B87D8C">
      <w:pPr>
        <w:spacing w:after="0" w:line="360" w:lineRule="auto"/>
        <w:jc w:val="center"/>
        <w:rPr>
          <w:b/>
        </w:rPr>
      </w:pPr>
    </w:p>
    <w:p w:rsidR="00B87D8C" w:rsidRPr="00B87D8C" w:rsidRDefault="00B87D8C" w:rsidP="00B87D8C">
      <w:pPr>
        <w:spacing w:after="0" w:line="360" w:lineRule="auto"/>
        <w:jc w:val="center"/>
      </w:pPr>
      <w:r w:rsidRPr="00B87D8C">
        <w:rPr>
          <w:b/>
        </w:rPr>
        <w:lastRenderedPageBreak/>
        <w:t>Охранная зона линии связи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615"/>
        <w:gridCol w:w="5724"/>
      </w:tblGrid>
      <w:tr w:rsidR="00B87D8C" w:rsidRPr="00B87D8C" w:rsidTr="00B173BD">
        <w:trPr>
          <w:tblHeader/>
          <w:jc w:val="center"/>
        </w:trPr>
        <w:tc>
          <w:tcPr>
            <w:tcW w:w="3729"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Характеристики</w:t>
            </w:r>
          </w:p>
        </w:tc>
        <w:tc>
          <w:tcPr>
            <w:tcW w:w="6037"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воздушные</w:t>
            </w:r>
          </w:p>
        </w:tc>
        <w:tc>
          <w:tcPr>
            <w:tcW w:w="6037"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кабель</w:t>
            </w:r>
          </w:p>
        </w:tc>
        <w:tc>
          <w:tcPr>
            <w:tcW w:w="6037"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bl>
    <w:p w:rsidR="00B87D8C" w:rsidRPr="00B87D8C" w:rsidRDefault="00B87D8C" w:rsidP="00B87D8C">
      <w:pPr>
        <w:autoSpaceDE w:val="0"/>
        <w:autoSpaceDN w:val="0"/>
        <w:adjustRightInd w:val="0"/>
        <w:spacing w:after="0"/>
        <w:ind w:firstLine="709"/>
        <w:jc w:val="both"/>
        <w:rPr>
          <w:rFonts w:eastAsiaTheme="minorHAnsi"/>
          <w:b/>
          <w:kern w:val="0"/>
        </w:rPr>
      </w:pPr>
    </w:p>
    <w:p w:rsidR="00B87D8C" w:rsidRPr="00B87D8C" w:rsidRDefault="00B87D8C" w:rsidP="00B87D8C">
      <w:pPr>
        <w:spacing w:after="0"/>
        <w:rPr>
          <w:b/>
        </w:rPr>
      </w:pPr>
      <w:r w:rsidRPr="00B87D8C">
        <w:rPr>
          <w:b/>
        </w:rPr>
        <w:t>Зоны охраны объектов культурного наследия</w:t>
      </w:r>
    </w:p>
    <w:p w:rsidR="00B87D8C" w:rsidRPr="00B87D8C" w:rsidRDefault="00B87D8C" w:rsidP="00B87D8C">
      <w:pPr>
        <w:autoSpaceDE w:val="0"/>
        <w:autoSpaceDN w:val="0"/>
        <w:adjustRightInd w:val="0"/>
        <w:spacing w:after="0"/>
        <w:ind w:firstLine="709"/>
        <w:jc w:val="both"/>
        <w:rPr>
          <w:rFonts w:eastAsiaTheme="minorHAnsi"/>
          <w:kern w:val="0"/>
        </w:rPr>
      </w:pPr>
      <w:r w:rsidRPr="00B87D8C">
        <w:t>В соответствии со статьей 34 Федерального закона от 25.06.2002 № 73-ФЗ «Об объектах культурного наследия (памятниках истории и культуры) народов Российской Федерации», в</w:t>
      </w:r>
      <w:r w:rsidRPr="00B87D8C">
        <w:rPr>
          <w:rFonts w:eastAsiaTheme="minorHAnsi"/>
          <w:kern w:val="0"/>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87D8C" w:rsidRDefault="00B87D8C" w:rsidP="00B87D8C">
      <w:pPr>
        <w:spacing w:after="0"/>
        <w:ind w:firstLine="709"/>
        <w:jc w:val="both"/>
        <w:rPr>
          <w:shd w:val="clear" w:color="auto" w:fill="FFFFFF"/>
        </w:rPr>
      </w:pPr>
      <w:r w:rsidRPr="00B87D8C">
        <w:rPr>
          <w:shd w:val="clear" w:color="auto" w:fill="FFFFFF"/>
        </w:rPr>
        <w:t>Необходимый состав зон охраны объекта культурного наследия определяется проектом зон охраны объекта культурного наследия.</w:t>
      </w:r>
    </w:p>
    <w:p w:rsidR="00B87D8C" w:rsidRPr="00B87D8C" w:rsidRDefault="00B87D8C" w:rsidP="00B87D8C">
      <w:pPr>
        <w:autoSpaceDE w:val="0"/>
        <w:autoSpaceDN w:val="0"/>
        <w:adjustRightInd w:val="0"/>
        <w:spacing w:after="0"/>
        <w:ind w:firstLine="709"/>
        <w:jc w:val="both"/>
        <w:rPr>
          <w:rFonts w:eastAsiaTheme="minorHAnsi"/>
          <w:bCs/>
          <w:kern w:val="0"/>
        </w:rPr>
      </w:pPr>
      <w:r w:rsidRPr="00B87D8C">
        <w:rPr>
          <w:rFonts w:eastAsiaTheme="minorHAnsi"/>
          <w:bCs/>
          <w:kern w:val="0"/>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87D8C" w:rsidRPr="00B87D8C" w:rsidRDefault="00B87D8C" w:rsidP="00B87D8C">
      <w:pPr>
        <w:autoSpaceDE w:val="0"/>
        <w:autoSpaceDN w:val="0"/>
        <w:adjustRightInd w:val="0"/>
        <w:spacing w:after="0"/>
        <w:ind w:firstLine="709"/>
        <w:jc w:val="both"/>
        <w:rPr>
          <w:rFonts w:eastAsiaTheme="minorHAnsi"/>
          <w:kern w:val="0"/>
        </w:rPr>
      </w:pPr>
      <w:r w:rsidRPr="00B87D8C">
        <w:rPr>
          <w:rFonts w:eastAsiaTheme="minorHAnsi"/>
          <w:kern w:val="0"/>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B87D8C" w:rsidRDefault="00B87D8C" w:rsidP="00B87D8C">
      <w:pPr>
        <w:autoSpaceDE w:val="0"/>
        <w:autoSpaceDN w:val="0"/>
        <w:adjustRightInd w:val="0"/>
        <w:spacing w:after="0"/>
        <w:ind w:firstLine="709"/>
        <w:jc w:val="both"/>
        <w:rPr>
          <w:rFonts w:eastAsiaTheme="minorHAnsi"/>
          <w:kern w:val="0"/>
        </w:rPr>
      </w:pPr>
      <w:r w:rsidRPr="00B87D8C">
        <w:rPr>
          <w:rFonts w:eastAsiaTheme="minorHAnsi"/>
          <w:kern w:val="0"/>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87D8C" w:rsidRDefault="00B87D8C" w:rsidP="00B87D8C">
      <w:pPr>
        <w:autoSpaceDE w:val="0"/>
        <w:autoSpaceDN w:val="0"/>
        <w:adjustRightInd w:val="0"/>
        <w:spacing w:after="0"/>
        <w:ind w:firstLine="709"/>
        <w:jc w:val="both"/>
        <w:rPr>
          <w:rFonts w:eastAsiaTheme="minorHAnsi"/>
          <w:kern w:val="0"/>
        </w:rPr>
      </w:pPr>
      <w:r>
        <w:rPr>
          <w:rFonts w:eastAsiaTheme="minorHAnsi"/>
          <w:kern w:val="0"/>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B87D8C" w:rsidRPr="00B87D8C" w:rsidRDefault="00B87D8C" w:rsidP="00B87D8C">
      <w:pPr>
        <w:autoSpaceDE w:val="0"/>
        <w:autoSpaceDN w:val="0"/>
        <w:adjustRightInd w:val="0"/>
        <w:spacing w:after="0"/>
        <w:ind w:firstLine="709"/>
        <w:jc w:val="both"/>
        <w:rPr>
          <w:rFonts w:eastAsiaTheme="minorHAnsi"/>
          <w:bCs/>
          <w:kern w:val="0"/>
        </w:rPr>
      </w:pPr>
      <w:r w:rsidRPr="00B87D8C">
        <w:rPr>
          <w:rFonts w:eastAsiaTheme="minorHAnsi"/>
          <w:bCs/>
          <w:kern w:val="0"/>
        </w:rP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w:t>
      </w:r>
      <w:r w:rsidRPr="00B87D8C">
        <w:rPr>
          <w:rFonts w:eastAsiaTheme="minorHAnsi"/>
          <w:bCs/>
          <w:kern w:val="0"/>
        </w:rPr>
        <w:lastRenderedPageBreak/>
        <w:t>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B87D8C" w:rsidRDefault="00B87D8C" w:rsidP="00B87D8C">
      <w:pPr>
        <w:autoSpaceDE w:val="0"/>
        <w:autoSpaceDN w:val="0"/>
        <w:adjustRightInd w:val="0"/>
        <w:spacing w:after="0"/>
        <w:ind w:firstLine="709"/>
        <w:jc w:val="both"/>
        <w:rPr>
          <w:rFonts w:eastAsiaTheme="minorHAnsi"/>
          <w:bCs/>
          <w:kern w:val="0"/>
        </w:rPr>
      </w:pPr>
      <w:r w:rsidRPr="00B87D8C">
        <w:rPr>
          <w:rFonts w:eastAsiaTheme="minorHAnsi"/>
          <w:bCs/>
          <w:kern w:val="0"/>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B87D8C" w:rsidRDefault="00B87D8C" w:rsidP="00B87D8C">
      <w:pPr>
        <w:autoSpaceDE w:val="0"/>
        <w:autoSpaceDN w:val="0"/>
        <w:adjustRightInd w:val="0"/>
        <w:spacing w:after="0"/>
        <w:ind w:firstLine="709"/>
        <w:jc w:val="both"/>
        <w:rPr>
          <w:rFonts w:eastAsiaTheme="minorHAnsi"/>
          <w:bCs/>
          <w:kern w:val="0"/>
        </w:rPr>
      </w:pPr>
    </w:p>
    <w:p w:rsidR="00B87D8C" w:rsidRPr="00B87D8C" w:rsidRDefault="00B87D8C" w:rsidP="00B87D8C">
      <w:pPr>
        <w:spacing w:after="0"/>
        <w:rPr>
          <w:b/>
        </w:rPr>
      </w:pPr>
      <w:r w:rsidRPr="00B87D8C">
        <w:rPr>
          <w:b/>
        </w:rPr>
        <w:t xml:space="preserve">Защитная </w:t>
      </w:r>
      <w:hyperlink r:id="rId25" w:anchor="dst852" w:history="1">
        <w:r w:rsidRPr="00B87D8C">
          <w:rPr>
            <w:rStyle w:val="a8"/>
            <w:b/>
            <w:color w:val="auto"/>
            <w:u w:val="none"/>
          </w:rPr>
          <w:t>зона</w:t>
        </w:r>
      </w:hyperlink>
      <w:r w:rsidRPr="00B87D8C">
        <w:rPr>
          <w:b/>
        </w:rPr>
        <w:t xml:space="preserve"> объекта культурного наследия</w:t>
      </w:r>
    </w:p>
    <w:p w:rsidR="006E6F41" w:rsidRPr="006E6F41" w:rsidRDefault="006E6F41" w:rsidP="006E6F41">
      <w:pPr>
        <w:autoSpaceDE w:val="0"/>
        <w:autoSpaceDN w:val="0"/>
        <w:adjustRightInd w:val="0"/>
        <w:spacing w:after="0"/>
        <w:ind w:firstLine="709"/>
        <w:jc w:val="both"/>
        <w:rPr>
          <w:rFonts w:eastAsiaTheme="minorHAnsi"/>
          <w:bCs/>
          <w:kern w:val="0"/>
        </w:rPr>
      </w:pPr>
      <w:r w:rsidRPr="006E6F41">
        <w:rPr>
          <w:rFonts w:eastAsiaTheme="minorHAnsi"/>
          <w:bCs/>
          <w:kern w:val="0"/>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ar1" w:history="1">
        <w:r w:rsidRPr="006E6F41">
          <w:rPr>
            <w:rFonts w:eastAsiaTheme="minorHAnsi"/>
            <w:bCs/>
            <w:kern w:val="0"/>
          </w:rPr>
          <w:t>пункте 2</w:t>
        </w:r>
      </w:hyperlink>
      <w:r w:rsidRPr="006E6F41">
        <w:rPr>
          <w:rFonts w:eastAsiaTheme="minorHAnsi"/>
          <w:bCs/>
          <w:kern w:val="0"/>
        </w:rPr>
        <w:t xml:space="preserve"> статьи 34.1. Федерального закона от 25.06.2002 N 73-ФЗ «Об объектах культурного наследия (памятниках истории и культуры) народов Российской Федерации»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E6F41" w:rsidRDefault="006E6F41" w:rsidP="006E6F41">
      <w:pPr>
        <w:autoSpaceDE w:val="0"/>
        <w:autoSpaceDN w:val="0"/>
        <w:adjustRightInd w:val="0"/>
        <w:spacing w:after="0"/>
        <w:ind w:firstLine="709"/>
        <w:jc w:val="both"/>
        <w:rPr>
          <w:rFonts w:eastAsiaTheme="minorHAnsi"/>
          <w:bCs/>
          <w:kern w:val="0"/>
        </w:rPr>
      </w:pPr>
      <w:bookmarkStart w:id="9" w:name="Par1"/>
      <w:bookmarkEnd w:id="9"/>
      <w:r w:rsidRPr="006E6F41">
        <w:rPr>
          <w:rFonts w:eastAsiaTheme="minorHAnsi"/>
          <w:bCs/>
          <w:kern w:val="0"/>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26" w:history="1">
        <w:r w:rsidRPr="006E6F41">
          <w:rPr>
            <w:rFonts w:eastAsiaTheme="minorHAnsi"/>
            <w:bCs/>
            <w:kern w:val="0"/>
          </w:rPr>
          <w:t>статьей 56.4</w:t>
        </w:r>
      </w:hyperlink>
      <w:r w:rsidRPr="006E6F41">
        <w:rPr>
          <w:rFonts w:eastAsiaTheme="minorHAnsi"/>
          <w:bCs/>
          <w:kern w:val="0"/>
        </w:rPr>
        <w:t xml:space="preserve"> Федеральный закон от 25.06.2002 N 73-ФЗ «Об объектах культурного наследия (памятниках истории и культуры) народов Российской Федерации» требования и ограничения.</w:t>
      </w:r>
    </w:p>
    <w:p w:rsidR="006E6F41" w:rsidRDefault="006E6F41" w:rsidP="006E6F41">
      <w:pPr>
        <w:autoSpaceDE w:val="0"/>
        <w:autoSpaceDN w:val="0"/>
        <w:adjustRightInd w:val="0"/>
        <w:spacing w:after="0"/>
        <w:ind w:firstLine="709"/>
        <w:jc w:val="both"/>
        <w:rPr>
          <w:rFonts w:eastAsiaTheme="minorHAnsi"/>
          <w:kern w:val="0"/>
        </w:rPr>
      </w:pPr>
      <w:r>
        <w:rPr>
          <w:rFonts w:eastAsiaTheme="minorHAnsi"/>
          <w:kern w:val="0"/>
        </w:rPr>
        <w:t>Границы защитной зоны объекта культурного наследия устанавливаются:</w:t>
      </w:r>
    </w:p>
    <w:p w:rsidR="006E6F41" w:rsidRDefault="006E6F41" w:rsidP="006E6F41">
      <w:pPr>
        <w:autoSpaceDE w:val="0"/>
        <w:autoSpaceDN w:val="0"/>
        <w:adjustRightInd w:val="0"/>
        <w:spacing w:after="0"/>
        <w:ind w:firstLine="709"/>
        <w:jc w:val="both"/>
        <w:rPr>
          <w:rFonts w:eastAsiaTheme="minorHAnsi"/>
          <w:kern w:val="0"/>
        </w:rPr>
      </w:pPr>
      <w:r>
        <w:rPr>
          <w:rFonts w:eastAsiaTheme="minorHAnsi"/>
          <w:kern w:val="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E6F41" w:rsidRDefault="006E6F41" w:rsidP="006E6F41">
      <w:pPr>
        <w:autoSpaceDE w:val="0"/>
        <w:autoSpaceDN w:val="0"/>
        <w:adjustRightInd w:val="0"/>
        <w:spacing w:after="0"/>
        <w:ind w:firstLine="709"/>
        <w:jc w:val="both"/>
        <w:rPr>
          <w:rFonts w:eastAsiaTheme="minorHAnsi"/>
          <w:kern w:val="0"/>
        </w:rPr>
      </w:pPr>
      <w:r>
        <w:rPr>
          <w:rFonts w:eastAsiaTheme="minorHAnsi"/>
          <w:kern w:val="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E6F41" w:rsidRDefault="006E6F41" w:rsidP="006E6F41">
      <w:pPr>
        <w:autoSpaceDE w:val="0"/>
        <w:autoSpaceDN w:val="0"/>
        <w:adjustRightInd w:val="0"/>
        <w:spacing w:after="0"/>
        <w:ind w:firstLine="709"/>
        <w:jc w:val="both"/>
        <w:rPr>
          <w:rFonts w:eastAsiaTheme="minorHAnsi"/>
          <w:kern w:val="0"/>
        </w:rPr>
      </w:pPr>
      <w:r>
        <w:rPr>
          <w:rFonts w:eastAsiaTheme="minorHAnsi"/>
          <w:kern w:val="0"/>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w:t>
      </w:r>
      <w:r>
        <w:rPr>
          <w:rFonts w:eastAsiaTheme="minorHAnsi"/>
          <w:kern w:val="0"/>
        </w:rPr>
        <w:lastRenderedPageBreak/>
        <w:t>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E6F41" w:rsidRPr="006E6F41" w:rsidRDefault="006E6F41" w:rsidP="006E6F41">
      <w:pPr>
        <w:autoSpaceDE w:val="0"/>
        <w:autoSpaceDN w:val="0"/>
        <w:adjustRightInd w:val="0"/>
        <w:spacing w:after="0"/>
        <w:ind w:firstLine="709"/>
        <w:jc w:val="both"/>
        <w:rPr>
          <w:rFonts w:eastAsiaTheme="minorHAnsi"/>
          <w:bCs/>
          <w:kern w:val="0"/>
        </w:rPr>
      </w:pPr>
    </w:p>
    <w:p w:rsidR="006E6F41" w:rsidRPr="006E6F41" w:rsidRDefault="006E6F41" w:rsidP="006E6F41">
      <w:pPr>
        <w:spacing w:after="0"/>
        <w:ind w:firstLine="709"/>
        <w:jc w:val="both"/>
        <w:rPr>
          <w:b/>
        </w:rPr>
      </w:pPr>
      <w:r w:rsidRPr="006E6F41">
        <w:rPr>
          <w:b/>
        </w:rPr>
        <w:t>Придоро</w:t>
      </w:r>
      <w:r w:rsidR="001E0272">
        <w:rPr>
          <w:b/>
        </w:rPr>
        <w:t>жные полосы автомобильных дорог</w:t>
      </w:r>
    </w:p>
    <w:p w:rsidR="006E6F41" w:rsidRPr="006E6F41" w:rsidRDefault="006E6F41" w:rsidP="006E6F41">
      <w:pPr>
        <w:shd w:val="clear" w:color="auto" w:fill="FFFFFF"/>
        <w:spacing w:after="0"/>
        <w:ind w:firstLine="709"/>
        <w:jc w:val="both"/>
      </w:pPr>
      <w:r w:rsidRPr="006E6F41">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6E6F41" w:rsidRPr="006E6F41" w:rsidRDefault="006E6F41" w:rsidP="006E6F41">
      <w:pPr>
        <w:shd w:val="clear" w:color="auto" w:fill="FFFFFF"/>
        <w:spacing w:after="0"/>
        <w:ind w:firstLine="709"/>
        <w:jc w:val="both"/>
      </w:pPr>
      <w:bookmarkStart w:id="10" w:name="dst100287"/>
      <w:bookmarkEnd w:id="10"/>
      <w:r w:rsidRPr="006E6F41">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E6F41" w:rsidRPr="006E6F41" w:rsidRDefault="006E6F41" w:rsidP="006E6F41">
      <w:pPr>
        <w:shd w:val="clear" w:color="auto" w:fill="FFFFFF"/>
        <w:spacing w:after="0"/>
        <w:ind w:firstLine="709"/>
        <w:jc w:val="both"/>
      </w:pPr>
      <w:bookmarkStart w:id="11" w:name="dst100288"/>
      <w:bookmarkEnd w:id="11"/>
      <w:r w:rsidRPr="006E6F41">
        <w:t>1) семидесяти пяти метров - для автомобильных дорог первой и второй категорий;</w:t>
      </w:r>
    </w:p>
    <w:p w:rsidR="006E6F41" w:rsidRPr="006E6F41" w:rsidRDefault="006E6F41" w:rsidP="006E6F41">
      <w:pPr>
        <w:shd w:val="clear" w:color="auto" w:fill="FFFFFF"/>
        <w:spacing w:after="0"/>
        <w:ind w:firstLine="709"/>
        <w:jc w:val="both"/>
      </w:pPr>
      <w:bookmarkStart w:id="12" w:name="dst100289"/>
      <w:bookmarkEnd w:id="12"/>
      <w:r w:rsidRPr="006E6F41">
        <w:t>2) пятидесяти метров - для автомобильных дорог третьей и четвертой категорий;</w:t>
      </w:r>
    </w:p>
    <w:p w:rsidR="006E6F41" w:rsidRPr="006E6F41" w:rsidRDefault="006E6F41" w:rsidP="006E6F41">
      <w:pPr>
        <w:shd w:val="clear" w:color="auto" w:fill="FFFFFF"/>
        <w:spacing w:after="0"/>
        <w:ind w:firstLine="709"/>
        <w:jc w:val="both"/>
      </w:pPr>
      <w:bookmarkStart w:id="13" w:name="dst100290"/>
      <w:bookmarkEnd w:id="13"/>
      <w:r w:rsidRPr="006E6F41">
        <w:t>3) двадцати пяти метров - для автомобильных дорог пятой категории;</w:t>
      </w:r>
    </w:p>
    <w:p w:rsidR="006E6F41" w:rsidRPr="006E6F41" w:rsidRDefault="006E6F41" w:rsidP="006E6F41">
      <w:pPr>
        <w:shd w:val="clear" w:color="auto" w:fill="FFFFFF"/>
        <w:spacing w:after="0"/>
        <w:ind w:firstLine="709"/>
        <w:jc w:val="both"/>
      </w:pPr>
      <w:bookmarkStart w:id="14" w:name="dst177"/>
      <w:bookmarkEnd w:id="14"/>
      <w:r w:rsidRPr="006E6F41">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E6F41" w:rsidRPr="006E6F41" w:rsidRDefault="006E6F41" w:rsidP="006E6F41">
      <w:pPr>
        <w:shd w:val="clear" w:color="auto" w:fill="FFFFFF"/>
        <w:spacing w:after="0"/>
        <w:ind w:firstLine="709"/>
        <w:jc w:val="both"/>
      </w:pPr>
      <w:bookmarkStart w:id="15" w:name="dst100292"/>
      <w:bookmarkEnd w:id="15"/>
      <w:r w:rsidRPr="006E6F41">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E6F41" w:rsidRPr="006E6F41" w:rsidRDefault="006E6F41" w:rsidP="006E6F41">
      <w:pPr>
        <w:shd w:val="clear" w:color="auto" w:fill="FFFFFF"/>
        <w:spacing w:after="0"/>
        <w:ind w:firstLine="709"/>
        <w:jc w:val="both"/>
      </w:pPr>
      <w:bookmarkStart w:id="16" w:name="dst231"/>
      <w:bookmarkEnd w:id="16"/>
      <w:r w:rsidRPr="006E6F41">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6E6F41" w:rsidRPr="006E6F41" w:rsidRDefault="006E6F41" w:rsidP="006E6F41">
      <w:pPr>
        <w:spacing w:after="0"/>
        <w:ind w:firstLine="709"/>
        <w:jc w:val="both"/>
        <w:rPr>
          <w:shd w:val="clear" w:color="auto" w:fill="FFFFFF"/>
        </w:rPr>
      </w:pPr>
      <w:r w:rsidRPr="006E6F41">
        <w:rPr>
          <w:shd w:val="clear" w:color="auto" w:fill="FFFFFF"/>
        </w:rPr>
        <w:t>Обозначение границ придорожных полос автомобильных дорог на местности осуществляется владельцами автомобильных дорог за их счет.</w:t>
      </w:r>
    </w:p>
    <w:p w:rsidR="00B87D8C" w:rsidRPr="006E6F41" w:rsidRDefault="00B87D8C" w:rsidP="006E6F41">
      <w:pPr>
        <w:autoSpaceDE w:val="0"/>
        <w:autoSpaceDN w:val="0"/>
        <w:adjustRightInd w:val="0"/>
        <w:spacing w:after="0"/>
        <w:ind w:firstLine="709"/>
        <w:jc w:val="both"/>
        <w:rPr>
          <w:rFonts w:eastAsiaTheme="minorHAnsi"/>
          <w:bCs/>
          <w:kern w:val="0"/>
        </w:rPr>
      </w:pPr>
    </w:p>
    <w:p w:rsidR="006E6F41" w:rsidRPr="006E6F41" w:rsidRDefault="006E6F41" w:rsidP="006E6F41">
      <w:pPr>
        <w:spacing w:after="0"/>
        <w:ind w:firstLine="709"/>
        <w:jc w:val="both"/>
        <w:rPr>
          <w:rFonts w:eastAsiaTheme="majorEastAsia"/>
          <w:b/>
        </w:rPr>
      </w:pPr>
      <w:bookmarkStart w:id="17" w:name="_Toc13240119"/>
      <w:r w:rsidRPr="006E6F41">
        <w:rPr>
          <w:rFonts w:eastAsiaTheme="majorEastAsia"/>
          <w:b/>
        </w:rPr>
        <w:t>Охранная зона стационарного пункта наблюдений за состоянием окружающей среды</w:t>
      </w:r>
      <w:bookmarkEnd w:id="17"/>
    </w:p>
    <w:p w:rsidR="006E6F41" w:rsidRPr="006E6F41" w:rsidRDefault="006E6F41" w:rsidP="006E6F41">
      <w:pPr>
        <w:spacing w:after="0"/>
        <w:ind w:firstLine="709"/>
        <w:jc w:val="both"/>
      </w:pPr>
      <w:r w:rsidRPr="006E6F41">
        <w:t>Охранная зона стационарного пункта наблюдений за состоянием окружающей среды установлена Постановлением Совета Министров СССР от 06.01.1983г. №19 «Об установлении мер по обеспечению сохранности гидрометеорологических станций, осуществляющих наблюдение и контроль за состоянием природной среды».</w:t>
      </w:r>
    </w:p>
    <w:p w:rsidR="006E6F41" w:rsidRPr="006E6F41" w:rsidRDefault="006E6F41" w:rsidP="006E6F41">
      <w:pPr>
        <w:spacing w:after="0"/>
        <w:ind w:firstLine="709"/>
        <w:jc w:val="both"/>
      </w:pPr>
      <w:r w:rsidRPr="006E6F41">
        <w:t>Земельные участки (водные объекты), входящие в охранные зоны гидрометеорологических станций, не изымаются у землепользователей (водопользователей) и используются ими с соблюдением следующих требований:</w:t>
      </w:r>
    </w:p>
    <w:p w:rsidR="006E6F41" w:rsidRPr="006E6F41" w:rsidRDefault="006E6F41" w:rsidP="006E6F41">
      <w:pPr>
        <w:spacing w:after="0"/>
        <w:ind w:firstLine="709"/>
        <w:jc w:val="both"/>
      </w:pPr>
      <w:r w:rsidRPr="006E6F41">
        <w:t>а) в охранных зонах гидрометеорологических станций, входящих в перечень реперных климатических, морских береговых и устьевых станций вековой сети гидрометеорологических наблюдений, запрещается:</w:t>
      </w:r>
    </w:p>
    <w:p w:rsidR="006E6F41" w:rsidRPr="006E6F41" w:rsidRDefault="006E6F41" w:rsidP="006E6F41">
      <w:pPr>
        <w:spacing w:after="0"/>
        <w:ind w:firstLine="709"/>
        <w:jc w:val="both"/>
      </w:pPr>
      <w:r w:rsidRPr="006E6F41">
        <w:t>- возводить любые здания и сооружения;</w:t>
      </w:r>
    </w:p>
    <w:p w:rsidR="006E6F41" w:rsidRPr="006E6F41" w:rsidRDefault="006E6F41" w:rsidP="006E6F41">
      <w:pPr>
        <w:spacing w:after="0"/>
        <w:ind w:firstLine="709"/>
        <w:jc w:val="both"/>
      </w:pPr>
      <w:r w:rsidRPr="006E6F41">
        <w:lastRenderedPageBreak/>
        <w:t>- сооружать оросительные и осушительные системы;</w:t>
      </w:r>
    </w:p>
    <w:p w:rsidR="006E6F41" w:rsidRPr="006E6F41" w:rsidRDefault="006E6F41" w:rsidP="006E6F41">
      <w:pPr>
        <w:spacing w:after="0"/>
        <w:ind w:firstLine="709"/>
        <w:jc w:val="both"/>
      </w:pPr>
      <w:r w:rsidRPr="006E6F41">
        <w:t>- производить горные, строительные, монтажные, взрывные работы и планировку грунта;</w:t>
      </w:r>
    </w:p>
    <w:p w:rsidR="006E6F41" w:rsidRPr="006E6F41" w:rsidRDefault="006E6F41" w:rsidP="006E6F41">
      <w:pPr>
        <w:spacing w:after="0"/>
        <w:ind w:firstLine="709"/>
        <w:jc w:val="both"/>
      </w:pPr>
      <w:r w:rsidRPr="006E6F41">
        <w:t>- высаживать деревья, складировать удобрения, устраивать свалки, выливать растворы кислот, солей, щелочей;</w:t>
      </w:r>
    </w:p>
    <w:p w:rsidR="006E6F41" w:rsidRPr="006E6F41" w:rsidRDefault="006E6F41" w:rsidP="006E6F41">
      <w:pPr>
        <w:spacing w:after="0"/>
        <w:ind w:firstLine="709"/>
        <w:jc w:val="both"/>
      </w:pPr>
      <w:r w:rsidRPr="006E6F41">
        <w:t>- устраивать стоянки автомобильного и водного транспорта, тракторов и других машин и механизмов;</w:t>
      </w:r>
    </w:p>
    <w:p w:rsidR="006E6F41" w:rsidRPr="006E6F41" w:rsidRDefault="006E6F41" w:rsidP="006E6F41">
      <w:pPr>
        <w:spacing w:after="0"/>
        <w:ind w:firstLine="709"/>
        <w:jc w:val="both"/>
      </w:pPr>
      <w:r w:rsidRPr="006E6F41">
        <w:t>- сооружать причалы и пристани;</w:t>
      </w:r>
    </w:p>
    <w:p w:rsidR="006E6F41" w:rsidRPr="006E6F41" w:rsidRDefault="006E6F41" w:rsidP="006E6F41">
      <w:pPr>
        <w:spacing w:after="0"/>
        <w:ind w:firstLine="709"/>
        <w:jc w:val="both"/>
      </w:pPr>
      <w:r w:rsidRPr="006E6F41">
        <w:t>- перемещать и производить засыпку и поломку опознавательных и сигнальных знаков, контрольно-измерительных пунктов;</w:t>
      </w:r>
    </w:p>
    <w:p w:rsidR="006E6F41" w:rsidRPr="006E6F41" w:rsidRDefault="006E6F41" w:rsidP="006E6F41">
      <w:pPr>
        <w:spacing w:after="0"/>
        <w:ind w:firstLine="709"/>
        <w:jc w:val="both"/>
      </w:pPr>
      <w:r w:rsidRPr="006E6F41">
        <w:t>- бросать якоря, проходить с отданными якорями, цепями, лотами, волокушами и тралами, производить дноуглубительные и землечерпательные работы;</w:t>
      </w:r>
    </w:p>
    <w:p w:rsidR="006E6F41" w:rsidRPr="006E6F41" w:rsidRDefault="006E6F41" w:rsidP="006E6F41">
      <w:pPr>
        <w:spacing w:after="0"/>
        <w:ind w:firstLine="709"/>
        <w:jc w:val="both"/>
      </w:pPr>
      <w:r w:rsidRPr="006E6F41">
        <w:t>- выделять рыбопромысловые участки, производить добычу рыбы, а также водных животных и растений;</w:t>
      </w:r>
    </w:p>
    <w:p w:rsidR="006E6F41" w:rsidRDefault="006E6F41" w:rsidP="006E6F41">
      <w:pPr>
        <w:spacing w:after="0"/>
        <w:ind w:firstLine="709"/>
        <w:jc w:val="both"/>
      </w:pPr>
      <w:r w:rsidRPr="006E6F41">
        <w:t xml:space="preserve">б) в охранных зонах гидрометеорологических станций, не входящих в перечень реперных климатических, морских береговых и устьевых станций вековой сети гидрометеорологических наблюдений, работы, указанные в подпункте "а" настоящего пункта, могут производиться только с согласия республиканских или территориальных управлений по гидрометеорологии и контролю природной среды или соответствующих органов других министерств и ведомств, в систему которых входят эти гидрометеорологические станции. </w:t>
      </w:r>
    </w:p>
    <w:p w:rsidR="006E6F41" w:rsidRPr="006E6F41" w:rsidRDefault="006E6F41" w:rsidP="006E6F41">
      <w:pPr>
        <w:spacing w:after="0"/>
        <w:ind w:firstLine="709"/>
        <w:jc w:val="both"/>
      </w:pPr>
    </w:p>
    <w:p w:rsidR="006E6F41" w:rsidRPr="006E6F41" w:rsidRDefault="006E6F41" w:rsidP="006E6F41">
      <w:pPr>
        <w:spacing w:after="0" w:line="259" w:lineRule="auto"/>
        <w:ind w:firstLine="709"/>
        <w:jc w:val="both"/>
        <w:rPr>
          <w:rFonts w:eastAsiaTheme="minorHAnsi"/>
          <w:b/>
          <w:kern w:val="0"/>
          <w:lang w:eastAsia="ru-RU"/>
        </w:rPr>
      </w:pPr>
      <w:r w:rsidRPr="006E6F41">
        <w:rPr>
          <w:rFonts w:eastAsiaTheme="minorHAnsi"/>
          <w:b/>
          <w:kern w:val="0"/>
          <w:sz w:val="22"/>
          <w:szCs w:val="22"/>
          <w:lang w:eastAsia="ru-RU"/>
        </w:rPr>
        <w:t>Охранные зоны сетей</w:t>
      </w:r>
      <w:r w:rsidR="00DC16E5">
        <w:rPr>
          <w:rFonts w:eastAsiaTheme="minorHAnsi"/>
          <w:b/>
          <w:kern w:val="0"/>
          <w:sz w:val="22"/>
          <w:szCs w:val="22"/>
          <w:lang w:eastAsia="ru-RU"/>
        </w:rPr>
        <w:t xml:space="preserve"> газоснабжения</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В соответствии с Постановлением Правительства РФ от 20.11.2000 N 878 "Об утверждении Правил охраны газораспределительных сетей"</w:t>
      </w:r>
      <w:r w:rsidR="00DC16E5">
        <w:rPr>
          <w:rFonts w:eastAsiaTheme="minorHAnsi"/>
          <w:kern w:val="0"/>
          <w:lang w:eastAsia="ru-RU"/>
        </w:rPr>
        <w:t xml:space="preserve"> (далее в настоящем пункте – Правила) </w:t>
      </w:r>
      <w:r w:rsidRPr="006E6F41">
        <w:rPr>
          <w:rFonts w:eastAsiaTheme="minorHAnsi"/>
          <w:kern w:val="0"/>
          <w:lang w:eastAsia="ru-RU"/>
        </w:rPr>
        <w:t xml:space="preserve">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а) строить объекты жилищно-гражданского и производственного назначения;</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д) устраивать свалки и склады, разливать растворы кислот, солей, щелочей и других химически активных веществ;</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ж) разводить огонь и размещать источники огня;</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л) самовольно подключаться к газораспределительным сетям.</w:t>
      </w:r>
    </w:p>
    <w:p w:rsidR="00DC16E5" w:rsidRPr="00DC16E5" w:rsidRDefault="00DC16E5" w:rsidP="00DC16E5">
      <w:pPr>
        <w:spacing w:after="0"/>
        <w:ind w:firstLine="709"/>
        <w:jc w:val="both"/>
        <w:rPr>
          <w:rFonts w:eastAsiaTheme="minorHAnsi"/>
          <w:kern w:val="0"/>
          <w:szCs w:val="22"/>
          <w:lang w:eastAsia="ru-RU"/>
        </w:rPr>
      </w:pPr>
      <w:r w:rsidRPr="00DC16E5">
        <w:rPr>
          <w:rFonts w:eastAsiaTheme="minorHAnsi"/>
          <w:kern w:val="0"/>
          <w:szCs w:val="22"/>
          <w:lang w:eastAsia="ru-RU"/>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DC16E5" w:rsidRPr="00DC16E5" w:rsidRDefault="00DC16E5" w:rsidP="00DC16E5">
      <w:pPr>
        <w:spacing w:after="0"/>
        <w:ind w:firstLine="709"/>
        <w:jc w:val="both"/>
        <w:rPr>
          <w:rFonts w:eastAsiaTheme="minorHAnsi"/>
          <w:kern w:val="0"/>
          <w:szCs w:val="22"/>
          <w:lang w:eastAsia="ru-RU"/>
        </w:rPr>
      </w:pPr>
      <w:r w:rsidRPr="00DC16E5">
        <w:rPr>
          <w:rFonts w:eastAsiaTheme="minorHAnsi"/>
          <w:kern w:val="0"/>
          <w:szCs w:val="22"/>
          <w:lang w:eastAsia="ru-RU"/>
        </w:rPr>
        <w:t>Хозяйственная деятельность в охранных зонах газораспределительных сетей, не предусмотренная вышеуказанными пунктами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173BD" w:rsidRPr="00B173BD" w:rsidRDefault="00B173BD" w:rsidP="00B173BD">
      <w:pPr>
        <w:spacing w:after="0"/>
        <w:ind w:firstLine="709"/>
        <w:jc w:val="both"/>
        <w:rPr>
          <w:rFonts w:eastAsiaTheme="minorHAnsi"/>
          <w:kern w:val="0"/>
        </w:rPr>
      </w:pPr>
      <w:r w:rsidRPr="00B173BD">
        <w:rPr>
          <w:rFonts w:eastAsiaTheme="minorHAnsi"/>
          <w:kern w:val="0"/>
          <w:lang w:eastAsia="ru-RU"/>
        </w:rPr>
        <w:t xml:space="preserve">В соответствии с </w:t>
      </w:r>
      <w:r w:rsidR="00DC16E5" w:rsidRPr="00B173BD">
        <w:rPr>
          <w:rFonts w:eastAsiaTheme="minorHAnsi"/>
          <w:kern w:val="0"/>
          <w:lang w:eastAsia="ru-RU"/>
        </w:rPr>
        <w:t>Постановлением Госгортехнадзора России от 22.04.1992 г. № 9</w:t>
      </w:r>
      <w:r w:rsidRPr="00B173BD">
        <w:rPr>
          <w:rFonts w:eastAsiaTheme="minorHAnsi"/>
          <w:kern w:val="0"/>
          <w:lang w:eastAsia="ru-RU"/>
        </w:rPr>
        <w:t>, в</w:t>
      </w:r>
      <w:r w:rsidRPr="00B173BD">
        <w:rPr>
          <w:rFonts w:eastAsiaTheme="minorHAnsi"/>
          <w:kern w:val="0"/>
        </w:rPr>
        <w:t xml:space="preserve">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а) перемещать, засыпать и ломать опознавательные и сигнальные знаки, контрольно - измерительные пункты;</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в) устраивать всякого рода свалки, выливать растворы кислот, солей и щелочей;</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е) разводить огонь и размещать какие-либо открытые или закрытые источники огня.</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В охранных зонах трубопроводов без письменного разрешения предприятий трубопроводного транспорта запрещается:</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а) возводить любые постройки и сооружения;</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lastRenderedPageBreak/>
        <w:t>г) производить мелиоративные земляные работы, сооружать оросительные и осушительные системы;</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д) производить всякого рода открытые и подземные, горные, строительные, монтажные и взрывные работы, планировку грунта.</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B173BD" w:rsidRDefault="00B173BD" w:rsidP="00DC16E5">
      <w:pPr>
        <w:spacing w:after="0"/>
        <w:ind w:firstLine="709"/>
        <w:jc w:val="both"/>
        <w:rPr>
          <w:rFonts w:eastAsiaTheme="minorHAnsi"/>
          <w:kern w:val="0"/>
          <w:sz w:val="22"/>
          <w:szCs w:val="22"/>
          <w:lang w:eastAsia="ru-RU"/>
        </w:rPr>
      </w:pPr>
    </w:p>
    <w:p w:rsidR="00DC16E5" w:rsidRDefault="00DC16E5">
      <w:pPr>
        <w:spacing w:after="160" w:line="259" w:lineRule="auto"/>
        <w:rPr>
          <w:rFonts w:eastAsiaTheme="minorHAnsi"/>
          <w:kern w:val="0"/>
          <w:sz w:val="22"/>
          <w:szCs w:val="22"/>
          <w:lang w:eastAsia="ru-RU"/>
        </w:rPr>
      </w:pPr>
      <w:r>
        <w:rPr>
          <w:rFonts w:eastAsiaTheme="minorHAnsi"/>
          <w:kern w:val="0"/>
          <w:sz w:val="22"/>
          <w:szCs w:val="22"/>
          <w:lang w:eastAsia="ru-RU"/>
        </w:rPr>
        <w:br w:type="page"/>
      </w:r>
    </w:p>
    <w:p w:rsidR="00B173BD" w:rsidRPr="005A2A7C" w:rsidRDefault="00B173BD" w:rsidP="00B173BD">
      <w:pPr>
        <w:jc w:val="center"/>
        <w:rPr>
          <w:b/>
        </w:rPr>
      </w:pPr>
      <w:r w:rsidRPr="005A2A7C">
        <w:rPr>
          <w:b/>
        </w:rPr>
        <w:lastRenderedPageBreak/>
        <w:t>5.1. Объекты, размещение которых предусмотрено документами территориального планирования Российской Федерации</w:t>
      </w:r>
    </w:p>
    <w:p w:rsidR="00994149" w:rsidRDefault="00994149" w:rsidP="00B173BD">
      <w:pPr>
        <w:spacing w:after="0"/>
      </w:pPr>
      <w:r w:rsidRPr="00037469">
        <w:t>На территории Ермолинского</w:t>
      </w:r>
      <w:r>
        <w:t xml:space="preserve"> сельского поселения, согласно Схеме территориального планирования Российской Федерации, не планируется размещение объектов федерального значения.</w:t>
      </w:r>
    </w:p>
    <w:p w:rsidR="00B173BD" w:rsidRDefault="00B173BD" w:rsidP="00B173BD">
      <w:pPr>
        <w:spacing w:after="0"/>
      </w:pPr>
    </w:p>
    <w:p w:rsidR="00B173BD" w:rsidRPr="005A2A7C" w:rsidRDefault="00B173BD" w:rsidP="00B173BD">
      <w:pPr>
        <w:spacing w:after="0"/>
        <w:jc w:val="center"/>
        <w:rPr>
          <w:b/>
          <w:szCs w:val="28"/>
        </w:rPr>
      </w:pPr>
      <w:r w:rsidRPr="005A2A7C">
        <w:rPr>
          <w:b/>
          <w:szCs w:val="28"/>
        </w:rPr>
        <w:t>5.2. Объекты, размещение которых предусмотрено документами территориального планирования Новгородской области</w:t>
      </w:r>
    </w:p>
    <w:p w:rsidR="00B173BD" w:rsidRDefault="00B173BD" w:rsidP="00B173BD">
      <w:pPr>
        <w:spacing w:after="0"/>
      </w:pPr>
    </w:p>
    <w:p w:rsidR="00994149" w:rsidRDefault="00B173BD" w:rsidP="00B173BD">
      <w:pPr>
        <w:spacing w:after="0"/>
        <w:ind w:firstLine="709"/>
        <w:jc w:val="both"/>
      </w:pPr>
      <w:r>
        <w:t>С</w:t>
      </w:r>
      <w:r w:rsidR="00994149">
        <w:t>огласно Схеме территориального планирования Новгородской области, утвержденной Постановлением Администрации Новгородской области от 29.06.2012г. №370, на территории поселения планируются к размещению следующие объекты:</w:t>
      </w:r>
    </w:p>
    <w:tbl>
      <w:tblPr>
        <w:tblStyle w:val="a3"/>
        <w:tblW w:w="10349" w:type="dxa"/>
        <w:tblInd w:w="-856" w:type="dxa"/>
        <w:tblLayout w:type="fixed"/>
        <w:tblLook w:val="04A0" w:firstRow="1" w:lastRow="0" w:firstColumn="1" w:lastColumn="0" w:noHBand="0" w:noVBand="1"/>
      </w:tblPr>
      <w:tblGrid>
        <w:gridCol w:w="621"/>
        <w:gridCol w:w="1931"/>
        <w:gridCol w:w="3119"/>
        <w:gridCol w:w="1237"/>
        <w:gridCol w:w="1559"/>
        <w:gridCol w:w="1882"/>
      </w:tblGrid>
      <w:tr w:rsidR="00137E4D" w:rsidTr="00137E4D">
        <w:trPr>
          <w:tblHeader/>
        </w:trPr>
        <w:tc>
          <w:tcPr>
            <w:tcW w:w="621" w:type="dxa"/>
            <w:shd w:val="clear" w:color="auto" w:fill="auto"/>
            <w:vAlign w:val="center"/>
          </w:tcPr>
          <w:p w:rsidR="00137E4D" w:rsidRPr="003C52EA" w:rsidRDefault="00137E4D" w:rsidP="0049758A">
            <w:pPr>
              <w:jc w:val="center"/>
              <w:rPr>
                <w:rFonts w:eastAsia="Calibri"/>
                <w:b/>
              </w:rPr>
            </w:pPr>
            <w:r w:rsidRPr="003C52EA">
              <w:rPr>
                <w:rFonts w:eastAsia="Calibri"/>
                <w:b/>
              </w:rPr>
              <w:t>№ п/п</w:t>
            </w:r>
          </w:p>
        </w:tc>
        <w:tc>
          <w:tcPr>
            <w:tcW w:w="1931" w:type="dxa"/>
            <w:shd w:val="clear" w:color="auto" w:fill="auto"/>
            <w:vAlign w:val="center"/>
          </w:tcPr>
          <w:p w:rsidR="00137E4D" w:rsidRPr="003C52EA" w:rsidRDefault="00137E4D" w:rsidP="0049758A">
            <w:pPr>
              <w:jc w:val="center"/>
              <w:rPr>
                <w:b/>
              </w:rPr>
            </w:pPr>
            <w:r w:rsidRPr="003C52EA">
              <w:rPr>
                <w:b/>
              </w:rPr>
              <w:t>Наименование объекта</w:t>
            </w:r>
          </w:p>
        </w:tc>
        <w:tc>
          <w:tcPr>
            <w:tcW w:w="3119" w:type="dxa"/>
            <w:shd w:val="clear" w:color="auto" w:fill="auto"/>
            <w:vAlign w:val="center"/>
          </w:tcPr>
          <w:p w:rsidR="00137E4D" w:rsidRPr="003C52EA" w:rsidRDefault="00137E4D" w:rsidP="0049758A">
            <w:pPr>
              <w:jc w:val="center"/>
              <w:rPr>
                <w:b/>
              </w:rPr>
            </w:pPr>
            <w:r w:rsidRPr="003C52EA">
              <w:rPr>
                <w:b/>
              </w:rPr>
              <w:t>Планируемое мероприятие</w:t>
            </w:r>
          </w:p>
        </w:tc>
        <w:tc>
          <w:tcPr>
            <w:tcW w:w="1237" w:type="dxa"/>
            <w:shd w:val="clear" w:color="auto" w:fill="auto"/>
            <w:vAlign w:val="center"/>
          </w:tcPr>
          <w:p w:rsidR="00137E4D" w:rsidRPr="003C52EA" w:rsidRDefault="00137E4D" w:rsidP="0049758A">
            <w:pPr>
              <w:jc w:val="center"/>
              <w:rPr>
                <w:b/>
              </w:rPr>
            </w:pPr>
            <w:r w:rsidRPr="003C52EA">
              <w:rPr>
                <w:b/>
              </w:rPr>
              <w:t>Основные характеристики объекта</w:t>
            </w:r>
            <w:r>
              <w:rPr>
                <w:b/>
              </w:rPr>
              <w:t xml:space="preserve"> </w:t>
            </w:r>
          </w:p>
        </w:tc>
        <w:tc>
          <w:tcPr>
            <w:tcW w:w="1559" w:type="dxa"/>
            <w:shd w:val="clear" w:color="auto" w:fill="auto"/>
            <w:vAlign w:val="center"/>
          </w:tcPr>
          <w:p w:rsidR="00137E4D" w:rsidRPr="003C52EA" w:rsidRDefault="00137E4D" w:rsidP="0049758A">
            <w:pPr>
              <w:jc w:val="center"/>
              <w:rPr>
                <w:b/>
              </w:rPr>
            </w:pPr>
            <w:r w:rsidRPr="003C52EA">
              <w:rPr>
                <w:b/>
              </w:rPr>
              <w:t>Местоположение планируемого объекта, функциональная зона</w:t>
            </w:r>
          </w:p>
        </w:tc>
        <w:tc>
          <w:tcPr>
            <w:tcW w:w="1882" w:type="dxa"/>
            <w:shd w:val="clear" w:color="auto" w:fill="auto"/>
            <w:vAlign w:val="center"/>
          </w:tcPr>
          <w:p w:rsidR="00137E4D" w:rsidRPr="003C52EA" w:rsidRDefault="00137E4D" w:rsidP="0049758A">
            <w:pPr>
              <w:jc w:val="center"/>
              <w:rPr>
                <w:rFonts w:eastAsia="Calibri"/>
                <w:b/>
              </w:rPr>
            </w:pPr>
            <w:r w:rsidRPr="003C52EA">
              <w:rPr>
                <w:rFonts w:eastAsia="Calibri"/>
                <w:b/>
              </w:rPr>
              <w:t>Зоны с особыми условиями использования территории</w:t>
            </w:r>
          </w:p>
        </w:tc>
      </w:tr>
      <w:tr w:rsidR="00137E4D" w:rsidRPr="006C62C7" w:rsidTr="00137E4D">
        <w:tc>
          <w:tcPr>
            <w:tcW w:w="10349" w:type="dxa"/>
            <w:gridSpan w:val="6"/>
            <w:shd w:val="clear" w:color="auto" w:fill="auto"/>
            <w:vAlign w:val="center"/>
          </w:tcPr>
          <w:p w:rsidR="00137E4D" w:rsidRPr="006C62C7" w:rsidRDefault="00137E4D" w:rsidP="0049758A">
            <w:pPr>
              <w:jc w:val="center"/>
              <w:rPr>
                <w:rFonts w:eastAsia="Calibri"/>
                <w:b/>
                <w:szCs w:val="22"/>
              </w:rPr>
            </w:pPr>
            <w:r w:rsidRPr="006C62C7">
              <w:rPr>
                <w:b/>
                <w:szCs w:val="22"/>
                <w:lang w:eastAsia="ru-RU"/>
              </w:rPr>
              <w:t>Объекты транспорта (железнодорожного, водного, воздушного транспорта), автомобильные дороги регионального или межмуниципального значения, I этап до 2022 года</w:t>
            </w:r>
          </w:p>
        </w:tc>
      </w:tr>
      <w:tr w:rsidR="00137E4D" w:rsidRPr="006C62C7" w:rsidTr="00137E4D">
        <w:tc>
          <w:tcPr>
            <w:tcW w:w="10349" w:type="dxa"/>
            <w:gridSpan w:val="6"/>
            <w:shd w:val="clear" w:color="auto" w:fill="auto"/>
            <w:vAlign w:val="center"/>
          </w:tcPr>
          <w:p w:rsidR="00137E4D" w:rsidRPr="006C62C7" w:rsidRDefault="00137E4D" w:rsidP="0049758A">
            <w:pPr>
              <w:jc w:val="center"/>
              <w:rPr>
                <w:sz w:val="22"/>
                <w:szCs w:val="22"/>
                <w:lang w:eastAsia="ru-RU"/>
              </w:rPr>
            </w:pPr>
            <w:r w:rsidRPr="006C62C7">
              <w:rPr>
                <w:lang w:eastAsia="ru-RU"/>
              </w:rPr>
              <w:t>Автомобильные дороги регионального или межмуниципального значения</w:t>
            </w:r>
          </w:p>
        </w:tc>
      </w:tr>
      <w:tr w:rsidR="00137E4D" w:rsidRPr="006C62C7" w:rsidTr="00137E4D">
        <w:tc>
          <w:tcPr>
            <w:tcW w:w="621" w:type="dxa"/>
          </w:tcPr>
          <w:p w:rsidR="00137E4D" w:rsidRPr="006C62C7" w:rsidRDefault="00137E4D" w:rsidP="0049758A">
            <w:pPr>
              <w:spacing w:after="0" w:line="240" w:lineRule="auto"/>
              <w:jc w:val="center"/>
              <w:rPr>
                <w:sz w:val="28"/>
                <w:szCs w:val="28"/>
              </w:rPr>
            </w:pPr>
            <w:r w:rsidRPr="006C62C7">
              <w:rPr>
                <w:sz w:val="28"/>
                <w:szCs w:val="28"/>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pStyle w:val="22"/>
              <w:shd w:val="clear" w:color="auto" w:fill="auto"/>
              <w:spacing w:before="120" w:line="240" w:lineRule="auto"/>
              <w:ind w:firstLine="0"/>
              <w:jc w:val="left"/>
              <w:rPr>
                <w:rStyle w:val="265pt"/>
                <w:rFonts w:eastAsia="Franklin Gothic Book"/>
                <w:b w:val="0"/>
                <w:sz w:val="24"/>
                <w:szCs w:val="28"/>
              </w:rPr>
            </w:pPr>
            <w:r w:rsidRPr="006C62C7">
              <w:rPr>
                <w:rStyle w:val="265pt"/>
                <w:rFonts w:eastAsia="Franklin Gothic Book"/>
                <w:b w:val="0"/>
                <w:sz w:val="24"/>
                <w:szCs w:val="28"/>
              </w:rPr>
              <w:t>Объект капитального строительства в области дорожной деятельности</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auto"/>
              <w:textAlignment w:val="baseline"/>
              <w:rPr>
                <w:rStyle w:val="265pt"/>
                <w:rFonts w:eastAsia="Franklin Gothic Book"/>
                <w:b w:val="0"/>
                <w:sz w:val="24"/>
                <w:szCs w:val="28"/>
              </w:rPr>
            </w:pPr>
            <w:r w:rsidRPr="006C62C7">
              <w:rPr>
                <w:rStyle w:val="265pt"/>
                <w:rFonts w:eastAsia="Franklin Gothic Book"/>
                <w:b w:val="0"/>
                <w:sz w:val="24"/>
                <w:szCs w:val="28"/>
              </w:rPr>
              <w:t>реконструкция автомобильной дороги к животноводческому комплексу для откорма крупнорогатого скота ОАО «Ермолинское» в д.</w:t>
            </w:r>
            <w:r w:rsidR="00B874B1">
              <w:rPr>
                <w:rStyle w:val="265pt"/>
                <w:rFonts w:eastAsia="Franklin Gothic Book"/>
                <w:b w:val="0"/>
                <w:sz w:val="24"/>
                <w:szCs w:val="28"/>
              </w:rPr>
              <w:t xml:space="preserve"> </w:t>
            </w:r>
            <w:r w:rsidRPr="006C62C7">
              <w:rPr>
                <w:rStyle w:val="265pt"/>
                <w:rFonts w:eastAsia="Franklin Gothic Book"/>
                <w:b w:val="0"/>
                <w:sz w:val="24"/>
                <w:szCs w:val="28"/>
              </w:rPr>
              <w:t>Ермолино Ермолинского сельского поселения Новгородского муниципального района</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pStyle w:val="22"/>
              <w:shd w:val="clear" w:color="auto" w:fill="auto"/>
              <w:spacing w:before="120" w:line="240" w:lineRule="auto"/>
              <w:ind w:firstLine="0"/>
              <w:jc w:val="left"/>
              <w:rPr>
                <w:rStyle w:val="265pt"/>
                <w:rFonts w:eastAsia="Franklin Gothic Book"/>
                <w:b w:val="0"/>
                <w:sz w:val="24"/>
                <w:szCs w:val="28"/>
              </w:rPr>
            </w:pPr>
            <w:r w:rsidRPr="006C62C7">
              <w:rPr>
                <w:rStyle w:val="265pt"/>
                <w:rFonts w:eastAsia="Franklin Gothic Book"/>
                <w:b w:val="0"/>
                <w:sz w:val="24"/>
                <w:szCs w:val="28"/>
              </w:rPr>
              <w:t>1,4235</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auto"/>
              <w:textAlignment w:val="baseline"/>
              <w:rPr>
                <w:szCs w:val="28"/>
                <w:lang w:eastAsia="ru-RU"/>
              </w:rPr>
            </w:pPr>
            <w:r w:rsidRPr="006C62C7">
              <w:rPr>
                <w:szCs w:val="28"/>
                <w:lang w:eastAsia="ru-RU"/>
              </w:rPr>
              <w:t>Новгородский район, д. Ермолино</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auto"/>
              <w:textAlignment w:val="baseline"/>
              <w:rPr>
                <w:szCs w:val="28"/>
                <w:lang w:eastAsia="ru-RU"/>
              </w:rPr>
            </w:pPr>
            <w:r w:rsidRPr="006C62C7">
              <w:rPr>
                <w:szCs w:val="28"/>
                <w:lang w:eastAsia="ru-RU"/>
              </w:rPr>
              <w:t>СЗЗ в соответствии с СанПиН 2.2.1/2.1.1.1200-03</w:t>
            </w:r>
          </w:p>
        </w:tc>
      </w:tr>
      <w:tr w:rsidR="00137E4D" w:rsidRPr="006C62C7" w:rsidTr="00137E4D">
        <w:tc>
          <w:tcPr>
            <w:tcW w:w="621" w:type="dxa"/>
          </w:tcPr>
          <w:p w:rsidR="00137E4D" w:rsidRPr="006C62C7" w:rsidRDefault="00137E4D" w:rsidP="0049758A">
            <w:pPr>
              <w:spacing w:after="0" w:line="240" w:lineRule="auto"/>
              <w:jc w:val="center"/>
              <w:rPr>
                <w:sz w:val="28"/>
                <w:szCs w:val="28"/>
              </w:rPr>
            </w:pPr>
            <w:r>
              <w:rPr>
                <w:sz w:val="28"/>
                <w:szCs w:val="28"/>
              </w:rPr>
              <w:t>2</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pPr>
            <w:r w:rsidRPr="006C62C7">
              <w:rPr>
                <w:lang w:eastAsia="ru-RU"/>
              </w:rPr>
              <w:t>Объект капитального строительства в области дорожной деятельности</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 xml:space="preserve">строительство автомобильной дороги «Северо-западный обход Великого Новгорода» </w:t>
            </w:r>
            <w:r w:rsidRPr="006C62C7">
              <w:t>в Новгородском муниципальном районе Новгородской области</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19,69</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Новгородский район</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СЗЗ в соответствии с СанПиН 2.2.1/2.1.1.1200-03</w:t>
            </w:r>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образования, здравоохранения, социального обслуживан</w:t>
            </w:r>
            <w:r>
              <w:rPr>
                <w:lang w:eastAsia="ru-RU"/>
              </w:rPr>
              <w:t>ия отдельных категорий граждан</w:t>
            </w:r>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здравоохранения</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 xml:space="preserve">Объект капитального строительства в области </w:t>
            </w:r>
            <w:r w:rsidRPr="006C62C7">
              <w:rPr>
                <w:lang w:eastAsia="ru-RU"/>
              </w:rPr>
              <w:lastRenderedPageBreak/>
              <w:t>здравоохранения</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lastRenderedPageBreak/>
              <w:t>реконструкция здания фельдшерско-акушерского пункта</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 xml:space="preserve">определяется проектной </w:t>
            </w:r>
            <w:r w:rsidRPr="006C62C7">
              <w:rPr>
                <w:lang w:eastAsia="ru-RU"/>
              </w:rPr>
              <w:lastRenderedPageBreak/>
              <w:t>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lastRenderedPageBreak/>
              <w:t>Новгородский район, д.</w:t>
            </w:r>
            <w:r>
              <w:rPr>
                <w:lang w:eastAsia="ru-RU"/>
              </w:rPr>
              <w:t xml:space="preserve"> </w:t>
            </w:r>
            <w:r w:rsidRPr="006C62C7">
              <w:rPr>
                <w:lang w:eastAsia="ru-RU"/>
              </w:rPr>
              <w:t>Новая Мельница</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jc w:val="center"/>
              <w:textAlignment w:val="baseline"/>
              <w:rPr>
                <w:lang w:eastAsia="ru-RU"/>
              </w:rPr>
            </w:pPr>
            <w:r w:rsidRPr="006C62C7">
              <w:rPr>
                <w:lang w:eastAsia="ru-RU"/>
              </w:rPr>
              <w:t>-</w:t>
            </w:r>
          </w:p>
        </w:tc>
      </w:tr>
      <w:tr w:rsidR="00137E4D" w:rsidRPr="006C62C7" w:rsidTr="00137E4D">
        <w:tc>
          <w:tcPr>
            <w:tcW w:w="621" w:type="dxa"/>
          </w:tcPr>
          <w:p w:rsidR="00137E4D" w:rsidRPr="006C62C7" w:rsidRDefault="00137E4D" w:rsidP="0049758A">
            <w:pPr>
              <w:jc w:val="center"/>
              <w:rPr>
                <w:sz w:val="22"/>
                <w:szCs w:val="22"/>
              </w:rPr>
            </w:pPr>
            <w:r>
              <w:rPr>
                <w:sz w:val="22"/>
                <w:szCs w:val="22"/>
              </w:rPr>
              <w:t>2</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Объект капитального строительства в области здравоохранения</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реконструкция здания центра общей врачебной практики</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Новгородский район, д.</w:t>
            </w:r>
            <w:r>
              <w:rPr>
                <w:lang w:eastAsia="ru-RU"/>
              </w:rPr>
              <w:t xml:space="preserve"> </w:t>
            </w:r>
            <w:r w:rsidRPr="006C62C7">
              <w:rPr>
                <w:lang w:eastAsia="ru-RU"/>
              </w:rPr>
              <w:t>Новая Мельница</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jc w:val="center"/>
              <w:textAlignment w:val="baseline"/>
              <w:rPr>
                <w:lang w:eastAsia="ru-RU"/>
              </w:rPr>
            </w:pPr>
            <w:r w:rsidRPr="006C62C7">
              <w:rPr>
                <w:lang w:eastAsia="ru-RU"/>
              </w:rPr>
              <w:t>-</w:t>
            </w:r>
          </w:p>
        </w:tc>
      </w:tr>
      <w:tr w:rsidR="00137E4D" w:rsidRPr="006C62C7" w:rsidTr="00137E4D">
        <w:tc>
          <w:tcPr>
            <w:tcW w:w="10349" w:type="dxa"/>
            <w:gridSpan w:val="6"/>
            <w:tcBorders>
              <w:right w:val="single" w:sz="6" w:space="0" w:color="000000"/>
            </w:tcBorders>
          </w:tcPr>
          <w:p w:rsidR="00137E4D" w:rsidRPr="006C62C7" w:rsidRDefault="00137E4D" w:rsidP="0049758A">
            <w:pPr>
              <w:spacing w:before="120" w:after="0" w:line="240" w:lineRule="exact"/>
              <w:jc w:val="center"/>
              <w:textAlignment w:val="baseline"/>
              <w:rPr>
                <w:lang w:eastAsia="ru-RU"/>
              </w:rPr>
            </w:pPr>
            <w:r w:rsidRPr="006C62C7">
              <w:rPr>
                <w:lang w:eastAsia="ru-RU"/>
              </w:rPr>
              <w:t>Объекты топливно-энергетического комплекса, I этап до 2022 года</w:t>
            </w:r>
          </w:p>
        </w:tc>
      </w:tr>
      <w:tr w:rsidR="00137E4D" w:rsidRPr="006C62C7" w:rsidTr="00137E4D">
        <w:tc>
          <w:tcPr>
            <w:tcW w:w="10349" w:type="dxa"/>
            <w:gridSpan w:val="6"/>
            <w:tcBorders>
              <w:right w:val="single" w:sz="6" w:space="0" w:color="000000"/>
            </w:tcBorders>
          </w:tcPr>
          <w:p w:rsidR="00137E4D" w:rsidRPr="006C62C7" w:rsidRDefault="00137E4D" w:rsidP="0049758A">
            <w:pPr>
              <w:spacing w:before="120" w:after="0" w:line="240" w:lineRule="exact"/>
              <w:jc w:val="center"/>
              <w:textAlignment w:val="baseline"/>
              <w:rPr>
                <w:sz w:val="22"/>
                <w:szCs w:val="22"/>
                <w:lang w:eastAsia="ru-RU"/>
              </w:rPr>
            </w:pPr>
            <w:r w:rsidRPr="006C62C7">
              <w:rPr>
                <w:lang w:eastAsia="ru-RU"/>
              </w:rPr>
              <w:t>Объекты электроснабжения</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Объект капитального строительства топливно-энергетического комплекса, объекты электроснабжения</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 xml:space="preserve">реконструкция ПС «Базовая» 110/6/10 кВ 25 + 20 + 63 МВА ПС с заменой 3 трансформаторов </w:t>
            </w:r>
            <w:r w:rsidRPr="006C62C7">
              <w:rPr>
                <w:lang w:eastAsia="ru-RU"/>
              </w:rPr>
              <w:br/>
              <w:t>на 2 трансформатора по 63 кВА и оборудования 110, 10, 6 кВ со строительством РП-10</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Новгородская область</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СЗЗ в соответствии с СанПиН 2.2.1/2.1.1.1200-03</w:t>
            </w:r>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газоснабжения</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ind w:left="113"/>
              <w:textAlignment w:val="baseline"/>
              <w:rPr>
                <w:lang w:eastAsia="ru-RU"/>
              </w:rPr>
            </w:pPr>
            <w:r w:rsidRPr="006C62C7">
              <w:rPr>
                <w:lang w:eastAsia="ru-RU"/>
              </w:rPr>
              <w:t>Объект капитального строительства топливно-энергетического комплекса, объекты газоснабжения</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textAlignment w:val="baseline"/>
              <w:rPr>
                <w:lang w:eastAsia="ru-RU"/>
              </w:rPr>
            </w:pPr>
            <w:r w:rsidRPr="006C62C7">
              <w:rPr>
                <w:lang w:eastAsia="ru-RU"/>
              </w:rPr>
              <w:t>строительство газопроводов-отводов, ГРС, межпоселковых газораспределительных сетей для достижения 100 % газификации области</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textAlignment w:val="baseline"/>
              <w:rPr>
                <w:lang w:eastAsia="ru-RU"/>
              </w:rPr>
            </w:pPr>
            <w:r w:rsidRPr="006C62C7">
              <w:rPr>
                <w:lang w:eastAsia="ru-RU"/>
              </w:rPr>
              <w:t>Новгородская область</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textAlignment w:val="baseline"/>
              <w:rPr>
                <w:lang w:eastAsia="ru-RU"/>
              </w:rPr>
            </w:pPr>
            <w:r w:rsidRPr="006C62C7">
              <w:rPr>
                <w:spacing w:val="-6"/>
                <w:lang w:eastAsia="ru-RU"/>
              </w:rPr>
              <w:t>санитарный разрыв –</w:t>
            </w:r>
            <w:r w:rsidRPr="006C62C7">
              <w:rPr>
                <w:lang w:eastAsia="ru-RU"/>
              </w:rPr>
              <w:t xml:space="preserve"> в зависимости от диаметра газо-провода</w:t>
            </w:r>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промышленности, I этап до 2022 года</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Объект капитального строительства в области промышленности</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50" w:lineRule="exact"/>
              <w:textAlignment w:val="baseline"/>
              <w:rPr>
                <w:lang w:eastAsia="ru-RU"/>
              </w:rPr>
            </w:pPr>
            <w:r w:rsidRPr="006C62C7">
              <w:rPr>
                <w:lang w:eastAsia="ru-RU"/>
              </w:rPr>
              <w:t xml:space="preserve">строительство индустриального парка «Северный» </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Новгородский район, Ермолинское сельское поселение</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50" w:lineRule="exact"/>
              <w:textAlignment w:val="baseline"/>
              <w:rPr>
                <w:lang w:eastAsia="ru-RU"/>
              </w:rPr>
            </w:pPr>
            <w:r w:rsidRPr="006C62C7">
              <w:rPr>
                <w:lang w:eastAsia="ru-RU"/>
              </w:rPr>
              <w:t>СЗЗ в соответствии с СанПиН 2.2.1/2.1.1.1200-03</w:t>
            </w:r>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в области агропромышленного комплекса, I этап до 2022 года</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Объект капитального строительства в области агропромышленного комплекса</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rPr>
                <w:rFonts w:eastAsia="Calibri"/>
              </w:rPr>
            </w:pPr>
            <w:r w:rsidRPr="006C62C7">
              <w:rPr>
                <w:rFonts w:eastAsia="Calibri"/>
              </w:rPr>
              <w:t xml:space="preserve">строительство свиноводческого комплекса (площадка откорма) </w:t>
            </w:r>
            <w:r w:rsidRPr="006C62C7">
              <w:rPr>
                <w:rFonts w:eastAsia="Calibri"/>
              </w:rPr>
              <w:br/>
              <w:t>ООО «НовСвин»</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rPr>
                <w:rFonts w:eastAsia="Calibri"/>
              </w:rPr>
            </w:pPr>
            <w:r w:rsidRPr="006C62C7">
              <w:rPr>
                <w:rFonts w:eastAsia="Calibri"/>
              </w:rPr>
              <w:t>15 тыс.голов</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rPr>
                <w:rFonts w:eastAsia="Calibri"/>
              </w:rPr>
            </w:pPr>
            <w:r w:rsidRPr="006C62C7">
              <w:rPr>
                <w:rFonts w:eastAsia="Calibri"/>
              </w:rPr>
              <w:t>Новгородский район, д.Ермолино</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СЗЗ в соответствии с СанПиН 2.2.1/2.1.1.1200-03</w:t>
            </w:r>
          </w:p>
        </w:tc>
      </w:tr>
      <w:tr w:rsidR="00137E4D" w:rsidRPr="00137E4D" w:rsidTr="00137E4D">
        <w:tc>
          <w:tcPr>
            <w:tcW w:w="621" w:type="dxa"/>
          </w:tcPr>
          <w:p w:rsidR="00137E4D" w:rsidRPr="00137E4D" w:rsidRDefault="00137E4D" w:rsidP="0049758A">
            <w:pPr>
              <w:jc w:val="center"/>
              <w:rPr>
                <w:sz w:val="22"/>
                <w:szCs w:val="22"/>
              </w:rPr>
            </w:pPr>
          </w:p>
        </w:tc>
        <w:tc>
          <w:tcPr>
            <w:tcW w:w="9728" w:type="dxa"/>
            <w:gridSpan w:val="5"/>
          </w:tcPr>
          <w:p w:rsidR="00137E4D" w:rsidRPr="00137E4D" w:rsidRDefault="00137E4D" w:rsidP="0049758A">
            <w:pPr>
              <w:jc w:val="center"/>
              <w:rPr>
                <w:sz w:val="22"/>
                <w:szCs w:val="22"/>
              </w:rPr>
            </w:pPr>
            <w:r w:rsidRPr="00137E4D">
              <w:rPr>
                <w:lang w:eastAsia="ru-RU"/>
              </w:rPr>
              <w:t>Инвестиционные площадки для размещения промышленного производства</w:t>
            </w:r>
          </w:p>
        </w:tc>
      </w:tr>
      <w:tr w:rsidR="00137E4D" w:rsidRPr="00137E4D" w:rsidTr="00137E4D">
        <w:tc>
          <w:tcPr>
            <w:tcW w:w="621" w:type="dxa"/>
          </w:tcPr>
          <w:p w:rsidR="00137E4D" w:rsidRPr="00137E4D" w:rsidRDefault="00137E4D" w:rsidP="0049758A">
            <w:pPr>
              <w:jc w:val="center"/>
              <w:rPr>
                <w:sz w:val="22"/>
                <w:szCs w:val="22"/>
              </w:rPr>
            </w:pPr>
            <w:r w:rsidRPr="00137E4D">
              <w:rPr>
                <w:sz w:val="22"/>
                <w:szCs w:val="22"/>
              </w:rPr>
              <w:lastRenderedPageBreak/>
              <w:t>1</w:t>
            </w:r>
          </w:p>
        </w:tc>
        <w:tc>
          <w:tcPr>
            <w:tcW w:w="1931" w:type="dxa"/>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Инвестиционная площадка</w:t>
            </w:r>
          </w:p>
        </w:tc>
        <w:tc>
          <w:tcPr>
            <w:tcW w:w="3119" w:type="dxa"/>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«Сырково»</w:t>
            </w:r>
          </w:p>
        </w:tc>
        <w:tc>
          <w:tcPr>
            <w:tcW w:w="1237" w:type="dxa"/>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площадь 8 га</w:t>
            </w:r>
          </w:p>
        </w:tc>
        <w:tc>
          <w:tcPr>
            <w:tcW w:w="1559" w:type="dxa"/>
            <w:shd w:val="clear" w:color="auto" w:fill="auto"/>
          </w:tcPr>
          <w:p w:rsidR="00137E4D" w:rsidRPr="00137E4D" w:rsidRDefault="00137E4D" w:rsidP="0049758A">
            <w:pPr>
              <w:spacing w:before="120" w:after="0" w:line="220" w:lineRule="exact"/>
              <w:textAlignment w:val="baseline"/>
              <w:rPr>
                <w:lang w:eastAsia="ru-RU"/>
              </w:rPr>
            </w:pPr>
            <w:r w:rsidRPr="00137E4D">
              <w:rPr>
                <w:lang w:eastAsia="ru-RU"/>
              </w:rPr>
              <w:t>Новгородский район, 0,5 км от д.Сырково, рядом с автодорогой Великий Новгород – Луга</w:t>
            </w:r>
          </w:p>
        </w:tc>
        <w:tc>
          <w:tcPr>
            <w:tcW w:w="1882" w:type="dxa"/>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СЗЗ – 0,1 км</w:t>
            </w:r>
          </w:p>
        </w:tc>
      </w:tr>
      <w:tr w:rsidR="00137E4D" w:rsidRPr="00137E4D" w:rsidTr="00137E4D">
        <w:tc>
          <w:tcPr>
            <w:tcW w:w="10349" w:type="dxa"/>
            <w:gridSpan w:val="6"/>
          </w:tcPr>
          <w:p w:rsidR="00137E4D" w:rsidRPr="00137E4D" w:rsidRDefault="00137E4D" w:rsidP="0049758A">
            <w:pPr>
              <w:spacing w:before="120" w:after="0" w:line="240" w:lineRule="exact"/>
              <w:jc w:val="center"/>
              <w:textAlignment w:val="baseline"/>
              <w:rPr>
                <w:color w:val="FF0000"/>
                <w:lang w:eastAsia="ru-RU"/>
              </w:rPr>
            </w:pPr>
            <w:r w:rsidRPr="00137E4D">
              <w:rPr>
                <w:lang w:eastAsia="ru-RU"/>
              </w:rPr>
              <w:t>Инвестиционные площадки для создания особой экономической зоны «Особая экономическая зона промышленно-производственного типа «Новгородская»</w:t>
            </w:r>
          </w:p>
        </w:tc>
      </w:tr>
      <w:tr w:rsidR="00137E4D" w:rsidRPr="006C62C7" w:rsidTr="00137E4D">
        <w:tc>
          <w:tcPr>
            <w:tcW w:w="621" w:type="dxa"/>
          </w:tcPr>
          <w:p w:rsidR="00137E4D" w:rsidRPr="00137E4D" w:rsidRDefault="00137E4D" w:rsidP="0049758A">
            <w:pPr>
              <w:jc w:val="center"/>
              <w:rPr>
                <w:sz w:val="22"/>
                <w:szCs w:val="22"/>
              </w:rPr>
            </w:pPr>
          </w:p>
        </w:tc>
        <w:tc>
          <w:tcPr>
            <w:tcW w:w="1931" w:type="dxa"/>
          </w:tcPr>
          <w:p w:rsidR="00137E4D" w:rsidRPr="00137E4D" w:rsidRDefault="00137E4D" w:rsidP="0049758A">
            <w:pPr>
              <w:spacing w:before="120" w:after="0" w:line="220" w:lineRule="exact"/>
              <w:textAlignment w:val="baseline"/>
              <w:rPr>
                <w:lang w:eastAsia="ru-RU"/>
              </w:rPr>
            </w:pPr>
            <w:r w:rsidRPr="00137E4D">
              <w:rPr>
                <w:lang w:eastAsia="ru-RU"/>
              </w:rPr>
              <w:t>Особая экономическая зона</w:t>
            </w:r>
          </w:p>
        </w:tc>
        <w:tc>
          <w:tcPr>
            <w:tcW w:w="3119" w:type="dxa"/>
          </w:tcPr>
          <w:p w:rsidR="00137E4D" w:rsidRPr="00137E4D" w:rsidRDefault="00137E4D" w:rsidP="0049758A">
            <w:pPr>
              <w:spacing w:before="120" w:after="0" w:line="220" w:lineRule="exact"/>
              <w:textAlignment w:val="baseline"/>
              <w:rPr>
                <w:lang w:eastAsia="ru-RU"/>
              </w:rPr>
            </w:pPr>
            <w:r w:rsidRPr="00137E4D">
              <w:rPr>
                <w:lang w:eastAsia="ru-RU"/>
              </w:rPr>
              <w:t>особая экономическая зона промышленно-производственного типа «Новгородская» («Ермолино», земельный участок с кадастровым номером 53:11:0800604:73)</w:t>
            </w:r>
          </w:p>
        </w:tc>
        <w:tc>
          <w:tcPr>
            <w:tcW w:w="1237" w:type="dxa"/>
          </w:tcPr>
          <w:p w:rsidR="00137E4D" w:rsidRPr="00137E4D" w:rsidRDefault="00137E4D" w:rsidP="0049758A">
            <w:pPr>
              <w:spacing w:before="120" w:after="0" w:line="220" w:lineRule="exact"/>
              <w:textAlignment w:val="baseline"/>
              <w:rPr>
                <w:lang w:eastAsia="ru-RU"/>
              </w:rPr>
            </w:pPr>
            <w:r w:rsidRPr="00137E4D">
              <w:rPr>
                <w:lang w:eastAsia="ru-RU"/>
              </w:rPr>
              <w:t>площадь 42 га</w:t>
            </w:r>
          </w:p>
        </w:tc>
        <w:tc>
          <w:tcPr>
            <w:tcW w:w="1559" w:type="dxa"/>
          </w:tcPr>
          <w:p w:rsidR="00137E4D" w:rsidRPr="00137E4D" w:rsidRDefault="00137E4D" w:rsidP="0049758A">
            <w:pPr>
              <w:spacing w:before="120" w:after="0" w:line="220" w:lineRule="exact"/>
              <w:textAlignment w:val="baseline"/>
              <w:rPr>
                <w:lang w:eastAsia="ru-RU"/>
              </w:rPr>
            </w:pPr>
            <w:r w:rsidRPr="00137E4D">
              <w:rPr>
                <w:lang w:eastAsia="ru-RU"/>
              </w:rPr>
              <w:t>Новгородский район, Ермолинское сельское поселение</w:t>
            </w:r>
          </w:p>
        </w:tc>
        <w:tc>
          <w:tcPr>
            <w:tcW w:w="1882" w:type="dxa"/>
          </w:tcPr>
          <w:p w:rsidR="00137E4D" w:rsidRPr="00E51720" w:rsidRDefault="00137E4D" w:rsidP="0049758A">
            <w:pPr>
              <w:spacing w:before="120" w:after="0" w:line="220" w:lineRule="exact"/>
              <w:textAlignment w:val="baseline"/>
              <w:rPr>
                <w:lang w:eastAsia="ru-RU"/>
              </w:rPr>
            </w:pPr>
            <w:r w:rsidRPr="00137E4D">
              <w:rPr>
                <w:lang w:eastAsia="ru-RU"/>
              </w:rPr>
              <w:t>СЗЗ 50-100 м в соответствии с СанПиН 2.2.1/2.1.1.1200-03</w:t>
            </w:r>
          </w:p>
        </w:tc>
      </w:tr>
      <w:tr w:rsidR="00137E4D" w:rsidRPr="00137E4D" w:rsidTr="00137E4D">
        <w:tc>
          <w:tcPr>
            <w:tcW w:w="10349" w:type="dxa"/>
            <w:gridSpan w:val="6"/>
          </w:tcPr>
          <w:p w:rsidR="00137E4D" w:rsidRPr="00137E4D" w:rsidRDefault="00137E4D" w:rsidP="0049758A">
            <w:pPr>
              <w:spacing w:before="120" w:after="0" w:line="240" w:lineRule="exact"/>
              <w:textAlignment w:val="baseline"/>
              <w:rPr>
                <w:sz w:val="22"/>
                <w:szCs w:val="22"/>
              </w:rPr>
            </w:pPr>
            <w:r w:rsidRPr="00137E4D">
              <w:rPr>
                <w:lang w:eastAsia="ru-RU"/>
              </w:rPr>
              <w:t>Территории объектов культурного наследия (памятники истории и культуры) народов Российской Федерации, I этап до 2022 года</w:t>
            </w:r>
          </w:p>
        </w:tc>
      </w:tr>
      <w:tr w:rsidR="00137E4D" w:rsidRPr="00137E4D" w:rsidTr="00137E4D">
        <w:tc>
          <w:tcPr>
            <w:tcW w:w="621" w:type="dxa"/>
          </w:tcPr>
          <w:p w:rsidR="00137E4D" w:rsidRPr="00137E4D" w:rsidRDefault="00137E4D" w:rsidP="0049758A">
            <w:pPr>
              <w:jc w:val="center"/>
              <w:rPr>
                <w:sz w:val="22"/>
                <w:szCs w:val="22"/>
              </w:rPr>
            </w:pPr>
          </w:p>
        </w:tc>
        <w:tc>
          <w:tcPr>
            <w:tcW w:w="1931"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Разработка охранных зон с определением территории и градостроительных регламентов</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Ансамбль Вяжищского монастыря, XVII в.</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 xml:space="preserve">определяется проектной </w:t>
            </w:r>
            <w:r w:rsidRPr="00137E4D">
              <w:rPr>
                <w:lang w:eastAsia="ru-RU"/>
              </w:rPr>
              <w:br/>
              <w:t>документацией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Новгородский район,</w:t>
            </w:r>
            <w:r w:rsidRPr="00137E4D">
              <w:rPr>
                <w:lang w:eastAsia="ru-RU"/>
              </w:rPr>
              <w:br/>
              <w:t>д.Вяжищи</w:t>
            </w:r>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 xml:space="preserve">защитная зона объекта культурного наследия 300 м в соответствии с пунктом 3 статьи 34.1 Федерального закона от 25 июня 2002 года № 73-ФЗ </w:t>
            </w:r>
            <w:r w:rsidRPr="00137E4D">
              <w:rPr>
                <w:lang w:eastAsia="ru-RU"/>
              </w:rPr>
              <w:br/>
              <w:t>«Об объектах культурного наследия (памятниках истории и культуры) народов Россиской Федерации» (далее Федеральный закон № 73-ФЗ)</w:t>
            </w:r>
          </w:p>
        </w:tc>
      </w:tr>
      <w:tr w:rsidR="00137E4D" w:rsidRPr="00137E4D" w:rsidTr="00137E4D">
        <w:tc>
          <w:tcPr>
            <w:tcW w:w="621" w:type="dxa"/>
          </w:tcPr>
          <w:p w:rsidR="00137E4D" w:rsidRPr="00137E4D" w:rsidRDefault="00137E4D" w:rsidP="0049758A">
            <w:pPr>
              <w:jc w:val="center"/>
              <w:rPr>
                <w:sz w:val="22"/>
                <w:szCs w:val="22"/>
              </w:rPr>
            </w:pPr>
          </w:p>
        </w:tc>
        <w:tc>
          <w:tcPr>
            <w:tcW w:w="1931"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Разработка охранных зон с определением территории и градостроитель</w:t>
            </w:r>
            <w:r w:rsidRPr="00137E4D">
              <w:rPr>
                <w:lang w:eastAsia="ru-RU"/>
              </w:rPr>
              <w:lastRenderedPageBreak/>
              <w:t>ных регламентов</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lastRenderedPageBreak/>
              <w:t>Сырков монастырь, XVI в.</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Новгородский район, д.Сырково</w:t>
            </w:r>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 xml:space="preserve">Защитная зона объекта культурного наследия 300 м в соответствии с пунктом 3 </w:t>
            </w:r>
            <w:r w:rsidRPr="00137E4D">
              <w:rPr>
                <w:lang w:eastAsia="ru-RU"/>
              </w:rPr>
              <w:lastRenderedPageBreak/>
              <w:t>статьи 34.1 Федерального закона № 73-ФЗ</w:t>
            </w:r>
          </w:p>
        </w:tc>
      </w:tr>
    </w:tbl>
    <w:p w:rsidR="00994149" w:rsidRDefault="00994149" w:rsidP="00994149">
      <w:pPr>
        <w:spacing w:after="0" w:line="360" w:lineRule="auto"/>
        <w:ind w:firstLine="851"/>
        <w:rPr>
          <w:lang w:eastAsia="ru-RU"/>
        </w:rPr>
      </w:pPr>
    </w:p>
    <w:p w:rsidR="00B173BD" w:rsidRPr="005A2A7C" w:rsidRDefault="00B173BD" w:rsidP="00B173BD">
      <w:pPr>
        <w:spacing w:after="0"/>
        <w:jc w:val="center"/>
        <w:rPr>
          <w:b/>
        </w:rPr>
      </w:pPr>
      <w:r w:rsidRPr="005A2A7C">
        <w:rPr>
          <w:b/>
          <w:lang w:eastAsia="ru-RU"/>
        </w:rPr>
        <w:t xml:space="preserve">5.3. </w:t>
      </w:r>
      <w:r w:rsidRPr="005A2A7C">
        <w:rPr>
          <w:b/>
        </w:rPr>
        <w:t>Объекты, размещение которых предусмотрено схемой территориального планирования Новгородского района</w:t>
      </w:r>
    </w:p>
    <w:p w:rsidR="00B173BD" w:rsidRPr="00B173BD" w:rsidRDefault="00B173BD" w:rsidP="00F64E50">
      <w:pPr>
        <w:spacing w:after="0"/>
        <w:jc w:val="center"/>
        <w:rPr>
          <w:sz w:val="28"/>
          <w:lang w:eastAsia="ru-RU"/>
        </w:rPr>
      </w:pPr>
    </w:p>
    <w:p w:rsidR="00137E4D" w:rsidRDefault="00B173BD" w:rsidP="00F64E50">
      <w:pPr>
        <w:spacing w:after="0"/>
        <w:ind w:firstLine="709"/>
        <w:jc w:val="both"/>
      </w:pPr>
      <w:bookmarkStart w:id="18" w:name="_Toc384184255"/>
      <w:bookmarkStart w:id="19" w:name="_Toc395110872"/>
      <w:r>
        <w:t>Согласно с</w:t>
      </w:r>
      <w:r w:rsidR="00137E4D" w:rsidRPr="006F24A7">
        <w:t xml:space="preserve">хеме территориального планирования </w:t>
      </w:r>
      <w:r w:rsidR="00137E4D">
        <w:t>Новгородского</w:t>
      </w:r>
      <w:r w:rsidR="00137E4D" w:rsidRPr="006F24A7">
        <w:t xml:space="preserve"> муниципального района Новгородской области, утверждённ</w:t>
      </w:r>
      <w:r>
        <w:t>ой</w:t>
      </w:r>
      <w:r w:rsidR="00137E4D" w:rsidRPr="006F24A7">
        <w:t xml:space="preserve"> решением Думы </w:t>
      </w:r>
      <w:r w:rsidR="00137E4D">
        <w:t>Новгородского</w:t>
      </w:r>
      <w:r w:rsidR="00137E4D" w:rsidRPr="006F24A7">
        <w:t xml:space="preserve"> муниципального района Новгородской области от </w:t>
      </w:r>
      <w:r w:rsidR="00137E4D">
        <w:t>20</w:t>
      </w:r>
      <w:r w:rsidR="00137E4D" w:rsidRPr="006F24A7">
        <w:t>.</w:t>
      </w:r>
      <w:r w:rsidR="00137E4D">
        <w:t>12</w:t>
      </w:r>
      <w:r w:rsidR="00137E4D" w:rsidRPr="006F24A7">
        <w:t xml:space="preserve">.2012 № </w:t>
      </w:r>
      <w:r w:rsidR="00137E4D">
        <w:t>206 (ред. от 21.02.2019г. №375)</w:t>
      </w:r>
      <w:r w:rsidR="00137E4D" w:rsidRPr="006F24A7">
        <w:t xml:space="preserve">, на территории </w:t>
      </w:r>
      <w:r w:rsidR="00137E4D">
        <w:t>Ермолинского</w:t>
      </w:r>
      <w:r w:rsidR="00137E4D" w:rsidRPr="006F24A7">
        <w:t xml:space="preserve"> сельского поселения планируется размещение объектов </w:t>
      </w:r>
      <w:r>
        <w:t>местного значения:</w:t>
      </w:r>
    </w:p>
    <w:tbl>
      <w:tblPr>
        <w:tblStyle w:val="a3"/>
        <w:tblW w:w="0" w:type="auto"/>
        <w:tblLook w:val="04A0" w:firstRow="1" w:lastRow="0" w:firstColumn="1" w:lastColumn="0" w:noHBand="0" w:noVBand="1"/>
      </w:tblPr>
      <w:tblGrid>
        <w:gridCol w:w="469"/>
        <w:gridCol w:w="1605"/>
        <w:gridCol w:w="2346"/>
        <w:gridCol w:w="1510"/>
        <w:gridCol w:w="1582"/>
        <w:gridCol w:w="1833"/>
      </w:tblGrid>
      <w:tr w:rsidR="00F64E50" w:rsidRPr="00F64E50" w:rsidTr="00F64E50">
        <w:tc>
          <w:tcPr>
            <w:tcW w:w="497" w:type="dxa"/>
            <w:shd w:val="clear" w:color="auto" w:fill="auto"/>
            <w:vAlign w:val="center"/>
          </w:tcPr>
          <w:p w:rsidR="00F64E50" w:rsidRPr="00F64E50" w:rsidRDefault="00F64E50" w:rsidP="00F64E50">
            <w:pPr>
              <w:jc w:val="center"/>
              <w:rPr>
                <w:rFonts w:eastAsia="Calibri"/>
                <w:b/>
              </w:rPr>
            </w:pPr>
            <w:r w:rsidRPr="00F64E50">
              <w:rPr>
                <w:rFonts w:eastAsia="Calibri"/>
                <w:b/>
              </w:rPr>
              <w:t>№ п/п</w:t>
            </w:r>
          </w:p>
        </w:tc>
        <w:tc>
          <w:tcPr>
            <w:tcW w:w="1525" w:type="dxa"/>
            <w:shd w:val="clear" w:color="auto" w:fill="auto"/>
            <w:vAlign w:val="center"/>
          </w:tcPr>
          <w:p w:rsidR="00F64E50" w:rsidRPr="00F64E50" w:rsidRDefault="00F64E50" w:rsidP="00F64E50">
            <w:pPr>
              <w:jc w:val="center"/>
              <w:rPr>
                <w:b/>
              </w:rPr>
            </w:pPr>
            <w:r w:rsidRPr="00F64E50">
              <w:rPr>
                <w:b/>
              </w:rPr>
              <w:t>Наименование объекта</w:t>
            </w:r>
          </w:p>
        </w:tc>
        <w:tc>
          <w:tcPr>
            <w:tcW w:w="2199" w:type="dxa"/>
            <w:shd w:val="clear" w:color="auto" w:fill="auto"/>
            <w:vAlign w:val="center"/>
          </w:tcPr>
          <w:p w:rsidR="00F64E50" w:rsidRPr="00F64E50" w:rsidRDefault="00F64E50" w:rsidP="00F64E50">
            <w:pPr>
              <w:jc w:val="center"/>
              <w:rPr>
                <w:b/>
              </w:rPr>
            </w:pPr>
            <w:r w:rsidRPr="00F64E50">
              <w:rPr>
                <w:b/>
              </w:rPr>
              <w:t>Планируемое мероприятие</w:t>
            </w:r>
          </w:p>
        </w:tc>
        <w:tc>
          <w:tcPr>
            <w:tcW w:w="1661" w:type="dxa"/>
            <w:shd w:val="clear" w:color="auto" w:fill="auto"/>
            <w:vAlign w:val="center"/>
          </w:tcPr>
          <w:p w:rsidR="00F64E50" w:rsidRPr="00F64E50" w:rsidRDefault="00F64E50" w:rsidP="00F64E50">
            <w:pPr>
              <w:jc w:val="center"/>
              <w:rPr>
                <w:b/>
              </w:rPr>
            </w:pPr>
            <w:r w:rsidRPr="00F64E50">
              <w:rPr>
                <w:b/>
              </w:rPr>
              <w:t xml:space="preserve">Основные характеристики объекта </w:t>
            </w:r>
          </w:p>
        </w:tc>
        <w:tc>
          <w:tcPr>
            <w:tcW w:w="1742" w:type="dxa"/>
            <w:shd w:val="clear" w:color="auto" w:fill="auto"/>
            <w:vAlign w:val="center"/>
          </w:tcPr>
          <w:p w:rsidR="00F64E50" w:rsidRPr="00F64E50" w:rsidRDefault="00F64E50" w:rsidP="00F64E50">
            <w:pPr>
              <w:jc w:val="center"/>
              <w:rPr>
                <w:b/>
              </w:rPr>
            </w:pPr>
            <w:r w:rsidRPr="00F64E50">
              <w:rPr>
                <w:b/>
              </w:rPr>
              <w:t>Местоположение планируемого объекта, функциональная зона</w:t>
            </w:r>
          </w:p>
        </w:tc>
        <w:tc>
          <w:tcPr>
            <w:tcW w:w="1721" w:type="dxa"/>
            <w:shd w:val="clear" w:color="auto" w:fill="auto"/>
            <w:vAlign w:val="center"/>
          </w:tcPr>
          <w:p w:rsidR="00F64E50" w:rsidRPr="00F64E50" w:rsidRDefault="00F64E50" w:rsidP="00F64E50">
            <w:pPr>
              <w:jc w:val="center"/>
              <w:rPr>
                <w:rFonts w:eastAsia="Calibri"/>
                <w:b/>
              </w:rPr>
            </w:pPr>
            <w:r w:rsidRPr="00F64E50">
              <w:rPr>
                <w:rFonts w:eastAsia="Calibri"/>
                <w:b/>
              </w:rPr>
              <w:t>Зоны с особыми условиями использования территории</w:t>
            </w:r>
          </w:p>
        </w:tc>
      </w:tr>
      <w:tr w:rsidR="00F64E50" w:rsidRPr="00F64E50" w:rsidTr="00F64E50">
        <w:tc>
          <w:tcPr>
            <w:tcW w:w="497" w:type="dxa"/>
          </w:tcPr>
          <w:p w:rsidR="00F64E50" w:rsidRPr="00F64E50" w:rsidRDefault="00F64E50" w:rsidP="00F64E50">
            <w:pPr>
              <w:spacing w:after="0"/>
              <w:jc w:val="both"/>
            </w:pPr>
            <w:r>
              <w:t>1</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Объект капитального строительства в области газоснабжения поселений</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строительство распределительных газопроводов низкого давления</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Новгородский район</w:t>
            </w:r>
          </w:p>
        </w:tc>
        <w:tc>
          <w:tcPr>
            <w:tcW w:w="172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Объект капитального строительства топливно-энергетического комплекса, объекты газоснабжения</w:t>
            </w:r>
          </w:p>
        </w:tc>
      </w:tr>
      <w:tr w:rsidR="00F64E50" w:rsidRPr="00F64E50" w:rsidTr="00F64E50">
        <w:tc>
          <w:tcPr>
            <w:tcW w:w="497" w:type="dxa"/>
          </w:tcPr>
          <w:p w:rsidR="00F64E50" w:rsidRPr="00F64E50" w:rsidRDefault="00F64E50" w:rsidP="00F64E50">
            <w:pPr>
              <w:spacing w:after="0"/>
              <w:jc w:val="both"/>
            </w:pPr>
            <w:r>
              <w:t>2</w:t>
            </w:r>
          </w:p>
        </w:tc>
        <w:tc>
          <w:tcPr>
            <w:tcW w:w="1525"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ind w:left="150"/>
              <w:jc w:val="both"/>
              <w:textAlignment w:val="baseline"/>
              <w:rPr>
                <w:lang w:eastAsia="ru-RU"/>
              </w:rPr>
            </w:pPr>
            <w:r w:rsidRPr="00F64E50">
              <w:rPr>
                <w:lang w:eastAsia="ru-RU"/>
              </w:rPr>
              <w:t>Объект капитального строительства в области газоснабжения поселений</w:t>
            </w:r>
          </w:p>
        </w:tc>
        <w:tc>
          <w:tcPr>
            <w:tcW w:w="2199"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both"/>
              <w:textAlignment w:val="baseline"/>
              <w:rPr>
                <w:lang w:eastAsia="ru-RU"/>
              </w:rPr>
            </w:pPr>
            <w:r w:rsidRPr="00F64E50">
              <w:rPr>
                <w:lang w:eastAsia="ru-RU"/>
              </w:rPr>
              <w:t>строительство распределительных газопроводов низкого давления</w:t>
            </w:r>
          </w:p>
        </w:tc>
        <w:tc>
          <w:tcPr>
            <w:tcW w:w="166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both"/>
              <w:textAlignment w:val="baseline"/>
              <w:rPr>
                <w:lang w:eastAsia="ru-RU"/>
              </w:rPr>
            </w:pPr>
            <w:r w:rsidRPr="00F64E50">
              <w:rPr>
                <w:lang w:eastAsia="ru-RU"/>
              </w:rPr>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both"/>
              <w:textAlignment w:val="baseline"/>
              <w:rPr>
                <w:lang w:eastAsia="ru-RU"/>
              </w:rPr>
            </w:pPr>
            <w:r w:rsidRPr="00F64E50">
              <w:rPr>
                <w:lang w:eastAsia="ru-RU"/>
              </w:rPr>
              <w:t>Новгородский район, д. Плетниха (ул. Садовая, ул. Талькова, ул. Якутская, ул. Чапаева, ул. Есенина)</w:t>
            </w:r>
          </w:p>
        </w:tc>
        <w:tc>
          <w:tcPr>
            <w:tcW w:w="172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санитарный разрыв - в зависимости от диаметра газопровода</w:t>
            </w:r>
          </w:p>
        </w:tc>
      </w:tr>
      <w:tr w:rsidR="00F64E50" w:rsidRPr="00F64E50" w:rsidTr="00E0456F">
        <w:tc>
          <w:tcPr>
            <w:tcW w:w="9345" w:type="dxa"/>
            <w:gridSpan w:val="6"/>
          </w:tcPr>
          <w:p w:rsidR="00F64E50" w:rsidRPr="00F64E50" w:rsidRDefault="00F64E50" w:rsidP="00F64E50">
            <w:pPr>
              <w:spacing w:after="0"/>
              <w:jc w:val="center"/>
            </w:pPr>
            <w:r w:rsidRPr="00F64E50">
              <w:rPr>
                <w:rFonts w:eastAsia="Calibri"/>
                <w:lang w:eastAsia="ru-RU"/>
              </w:rPr>
              <w:t>Объекты в области водоснабжения и канализации</w:t>
            </w:r>
          </w:p>
        </w:tc>
      </w:tr>
      <w:tr w:rsidR="00F64E50" w:rsidRPr="00F64E50" w:rsidTr="00F64E50">
        <w:tc>
          <w:tcPr>
            <w:tcW w:w="497" w:type="dxa"/>
          </w:tcPr>
          <w:p w:rsidR="00F64E50" w:rsidRPr="00F64E50" w:rsidRDefault="00F64E50" w:rsidP="00F64E50">
            <w:pPr>
              <w:spacing w:after="0"/>
              <w:jc w:val="both"/>
            </w:pPr>
            <w:r>
              <w:t>1</w:t>
            </w:r>
          </w:p>
        </w:tc>
        <w:tc>
          <w:tcPr>
            <w:tcW w:w="1525"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ind w:left="150"/>
              <w:jc w:val="center"/>
              <w:textAlignment w:val="baseline"/>
              <w:rPr>
                <w:lang w:eastAsia="ru-RU"/>
              </w:rPr>
            </w:pPr>
            <w:r w:rsidRPr="00F64E50">
              <w:rPr>
                <w:lang w:eastAsia="ru-RU"/>
              </w:rPr>
              <w:t xml:space="preserve">Объект капитального строительства </w:t>
            </w:r>
            <w:r w:rsidRPr="00F64E50">
              <w:rPr>
                <w:lang w:eastAsia="ru-RU"/>
              </w:rPr>
              <w:lastRenderedPageBreak/>
              <w:t>водоснабжения и канализации</w:t>
            </w:r>
          </w:p>
        </w:tc>
        <w:tc>
          <w:tcPr>
            <w:tcW w:w="2199"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lastRenderedPageBreak/>
              <w:t>строительство сетей водоснабжения</w:t>
            </w:r>
          </w:p>
        </w:tc>
        <w:tc>
          <w:tcPr>
            <w:tcW w:w="166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 д. Плетниха</w:t>
            </w:r>
          </w:p>
        </w:tc>
        <w:tc>
          <w:tcPr>
            <w:tcW w:w="172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F64E50">
        <w:tc>
          <w:tcPr>
            <w:tcW w:w="497" w:type="dxa"/>
          </w:tcPr>
          <w:p w:rsidR="00F64E50" w:rsidRPr="00F64E50" w:rsidRDefault="00F64E50" w:rsidP="00F64E50">
            <w:pPr>
              <w:spacing w:after="0"/>
              <w:jc w:val="both"/>
            </w:pPr>
            <w:r>
              <w:t>2</w:t>
            </w:r>
          </w:p>
        </w:tc>
        <w:tc>
          <w:tcPr>
            <w:tcW w:w="1525"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ind w:left="150"/>
              <w:jc w:val="center"/>
              <w:textAlignment w:val="baseline"/>
              <w:rPr>
                <w:lang w:eastAsia="ru-RU"/>
              </w:rPr>
            </w:pPr>
            <w:r w:rsidRPr="00F64E50">
              <w:rPr>
                <w:lang w:eastAsia="ru-RU"/>
              </w:rPr>
              <w:t>Объект капитального строительства водоснабжения и канализации</w:t>
            </w:r>
          </w:p>
        </w:tc>
        <w:tc>
          <w:tcPr>
            <w:tcW w:w="2199"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строительство водопроводных сетей</w:t>
            </w:r>
          </w:p>
        </w:tc>
        <w:tc>
          <w:tcPr>
            <w:tcW w:w="166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 д.Болотная</w:t>
            </w:r>
          </w:p>
        </w:tc>
        <w:tc>
          <w:tcPr>
            <w:tcW w:w="172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pPr>
            <w:r w:rsidRPr="00F64E50">
              <w:rPr>
                <w:lang w:eastAsia="ru-RU"/>
              </w:rPr>
              <w:t>зоны санитарной охраны определяются специализированным проектом</w:t>
            </w:r>
          </w:p>
        </w:tc>
      </w:tr>
      <w:tr w:rsidR="00F64E50" w:rsidRPr="00F64E50" w:rsidTr="00F64E50">
        <w:tc>
          <w:tcPr>
            <w:tcW w:w="497" w:type="dxa"/>
          </w:tcPr>
          <w:p w:rsidR="00F64E50" w:rsidRPr="00F64E50" w:rsidRDefault="00F64E50" w:rsidP="00F64E50">
            <w:pPr>
              <w:spacing w:after="0"/>
              <w:jc w:val="both"/>
            </w:pPr>
            <w:r>
              <w:t>3</w:t>
            </w:r>
          </w:p>
        </w:tc>
        <w:tc>
          <w:tcPr>
            <w:tcW w:w="1525" w:type="dxa"/>
            <w:shd w:val="clear" w:color="auto" w:fill="auto"/>
            <w:vAlign w:val="center"/>
          </w:tcPr>
          <w:p w:rsidR="00F64E50" w:rsidRPr="00F64E50" w:rsidRDefault="00F64E50" w:rsidP="00F64E50">
            <w:pPr>
              <w:spacing w:after="0" w:line="240" w:lineRule="auto"/>
              <w:ind w:left="150"/>
              <w:jc w:val="center"/>
              <w:textAlignment w:val="baseline"/>
              <w:rPr>
                <w:lang w:eastAsia="ru-RU"/>
              </w:rPr>
            </w:pPr>
            <w:r w:rsidRPr="00F64E50">
              <w:rPr>
                <w:lang w:eastAsia="ru-RU"/>
              </w:rPr>
              <w:t>Объект капитального строительства водоснабжения и канализации</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капитальный ремонт КНС</w:t>
            </w:r>
          </w:p>
        </w:tc>
        <w:tc>
          <w:tcPr>
            <w:tcW w:w="166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 д.Новая Мельница</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E0456F">
        <w:tc>
          <w:tcPr>
            <w:tcW w:w="9345" w:type="dxa"/>
            <w:gridSpan w:val="6"/>
          </w:tcPr>
          <w:p w:rsidR="00F64E50" w:rsidRPr="00F64E50" w:rsidRDefault="00F64E50" w:rsidP="00F64E50">
            <w:pPr>
              <w:spacing w:after="0" w:line="240" w:lineRule="auto"/>
              <w:jc w:val="center"/>
              <w:textAlignment w:val="baseline"/>
              <w:rPr>
                <w:lang w:eastAsia="ru-RU"/>
              </w:rPr>
            </w:pPr>
            <w:r w:rsidRPr="00F64E50">
              <w:rPr>
                <w:rFonts w:eastAsia="Calibri"/>
              </w:rPr>
              <w:t>Объекты в области образования поселений</w:t>
            </w:r>
          </w:p>
        </w:tc>
      </w:tr>
      <w:tr w:rsidR="00F64E50" w:rsidRPr="00F64E50" w:rsidTr="00F64E50">
        <w:tc>
          <w:tcPr>
            <w:tcW w:w="497" w:type="dxa"/>
          </w:tcPr>
          <w:p w:rsidR="00F64E50" w:rsidRPr="00F64E50" w:rsidRDefault="00F64E50" w:rsidP="00F64E50">
            <w:pPr>
              <w:spacing w:after="0"/>
              <w:jc w:val="both"/>
            </w:pPr>
            <w:r>
              <w:t>1</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Объект капитального строительства в области образования</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строительство здания школы</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jc w:val="center"/>
            </w:pPr>
            <w:r w:rsidRPr="00F64E50">
              <w:t>120 мест</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jc w:val="both"/>
            </w:pPr>
            <w:r w:rsidRPr="00F64E50">
              <w:t>Новгородский район,</w:t>
            </w:r>
          </w:p>
          <w:p w:rsidR="00F64E50" w:rsidRPr="00F64E50" w:rsidRDefault="00F64E50" w:rsidP="00F64E50">
            <w:pPr>
              <w:jc w:val="both"/>
            </w:pPr>
            <w:r w:rsidRPr="00F64E50">
              <w:t>д. Григорово</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p>
        </w:tc>
      </w:tr>
      <w:tr w:rsidR="00F64E50" w:rsidRPr="00F64E50" w:rsidTr="00F64E50">
        <w:tc>
          <w:tcPr>
            <w:tcW w:w="497" w:type="dxa"/>
          </w:tcPr>
          <w:p w:rsidR="00F64E50" w:rsidRPr="00F64E50" w:rsidRDefault="00F64E50" w:rsidP="00F64E50">
            <w:pPr>
              <w:spacing w:after="0"/>
              <w:jc w:val="both"/>
            </w:pPr>
            <w:r>
              <w:t>2</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Объект капитального строительства в области образования</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строительство пристройки к школе</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jc w:val="center"/>
            </w:pPr>
            <w:r w:rsidRPr="00F64E50">
              <w:t>150 мест</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jc w:val="both"/>
            </w:pPr>
            <w:r w:rsidRPr="00F64E50">
              <w:t xml:space="preserve">Новгородский район, </w:t>
            </w:r>
          </w:p>
          <w:p w:rsidR="00F64E50" w:rsidRPr="00F64E50" w:rsidRDefault="00F64E50" w:rsidP="00F64E50">
            <w:pPr>
              <w:jc w:val="both"/>
            </w:pPr>
            <w:r w:rsidRPr="00F64E50">
              <w:t>д. Сырково</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p>
        </w:tc>
      </w:tr>
      <w:tr w:rsidR="00F64E50" w:rsidRPr="00F64E50" w:rsidTr="00E0456F">
        <w:tc>
          <w:tcPr>
            <w:tcW w:w="9345" w:type="dxa"/>
            <w:gridSpan w:val="6"/>
          </w:tcPr>
          <w:p w:rsidR="00F64E50" w:rsidRPr="00F64E50" w:rsidRDefault="00F64E50" w:rsidP="00F64E50">
            <w:pPr>
              <w:spacing w:after="0" w:line="240" w:lineRule="auto"/>
              <w:jc w:val="center"/>
              <w:textAlignment w:val="baseline"/>
              <w:rPr>
                <w:lang w:eastAsia="ru-RU"/>
              </w:rPr>
            </w:pPr>
            <w:r w:rsidRPr="00F64E50">
              <w:rPr>
                <w:rFonts w:eastAsia="Calibri"/>
              </w:rPr>
              <w:t>Объекты в области здравоохранения поселений</w:t>
            </w:r>
          </w:p>
        </w:tc>
      </w:tr>
      <w:tr w:rsidR="00F64E50" w:rsidRPr="00F64E50" w:rsidTr="00F64E50">
        <w:tc>
          <w:tcPr>
            <w:tcW w:w="497" w:type="dxa"/>
          </w:tcPr>
          <w:p w:rsidR="00F64E50" w:rsidRPr="00F64E50" w:rsidRDefault="00F64E50" w:rsidP="00F64E50">
            <w:pPr>
              <w:spacing w:after="0"/>
              <w:jc w:val="both"/>
            </w:pPr>
            <w:r>
              <w:t>1</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Объект капитального строительства в области здравоохранения</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реконструкция здания фельдшерско-акушерского пункта</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 xml:space="preserve">Новгородский район, </w:t>
            </w:r>
          </w:p>
          <w:p w:rsidR="00F64E50" w:rsidRPr="00F64E50" w:rsidRDefault="00F64E50" w:rsidP="00F64E50">
            <w:r w:rsidRPr="00F64E50">
              <w:t>д. Новая Мельница</w:t>
            </w:r>
          </w:p>
        </w:tc>
        <w:tc>
          <w:tcPr>
            <w:tcW w:w="172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0" w:line="240" w:lineRule="auto"/>
              <w:jc w:val="center"/>
              <w:rPr>
                <w:rFonts w:eastAsia="Calibri"/>
              </w:rPr>
            </w:pPr>
            <w:r w:rsidRPr="00F64E50">
              <w:rPr>
                <w:rFonts w:eastAsia="Calibri"/>
              </w:rPr>
              <w:t>-</w:t>
            </w:r>
          </w:p>
        </w:tc>
      </w:tr>
      <w:tr w:rsidR="00F64E50" w:rsidRPr="00F64E50" w:rsidTr="00F64E50">
        <w:tc>
          <w:tcPr>
            <w:tcW w:w="497" w:type="dxa"/>
          </w:tcPr>
          <w:p w:rsidR="00F64E50" w:rsidRPr="00F64E50" w:rsidRDefault="00F64E50" w:rsidP="00F64E50">
            <w:pPr>
              <w:spacing w:after="0"/>
              <w:jc w:val="both"/>
            </w:pPr>
            <w:r>
              <w:t>2</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Объект капитального строительства в области здравоохранения</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реконструкция здания центра общей врачебной практики</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 xml:space="preserve">Новгородский район, </w:t>
            </w:r>
          </w:p>
          <w:p w:rsidR="00F64E50" w:rsidRPr="00F64E50" w:rsidRDefault="00F64E50" w:rsidP="00F64E50">
            <w:r w:rsidRPr="00F64E50">
              <w:t>д. Новая Мельница</w:t>
            </w:r>
          </w:p>
        </w:tc>
        <w:tc>
          <w:tcPr>
            <w:tcW w:w="172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0" w:line="240" w:lineRule="auto"/>
              <w:jc w:val="center"/>
              <w:rPr>
                <w:rFonts w:eastAsia="Calibri"/>
              </w:rPr>
            </w:pPr>
            <w:r w:rsidRPr="00F64E50">
              <w:rPr>
                <w:rFonts w:eastAsia="Calibri"/>
              </w:rPr>
              <w:t>-</w:t>
            </w:r>
          </w:p>
        </w:tc>
      </w:tr>
      <w:tr w:rsidR="00F64E50" w:rsidRPr="00F64E50" w:rsidTr="00E0456F">
        <w:tc>
          <w:tcPr>
            <w:tcW w:w="9345" w:type="dxa"/>
            <w:gridSpan w:val="6"/>
            <w:tcBorders>
              <w:right w:val="single" w:sz="4" w:space="0" w:color="auto"/>
            </w:tcBorders>
          </w:tcPr>
          <w:p w:rsidR="00F64E50" w:rsidRPr="00F64E50" w:rsidRDefault="00F64E50" w:rsidP="00F64E50">
            <w:pPr>
              <w:spacing w:after="0" w:line="240" w:lineRule="auto"/>
              <w:jc w:val="center"/>
              <w:rPr>
                <w:rFonts w:eastAsia="Calibri"/>
              </w:rPr>
            </w:pPr>
            <w:r w:rsidRPr="00F64E50">
              <w:lastRenderedPageBreak/>
              <w:t>Объекты топливно-энергетического комплекса, водоснабжения и канализации, I этап до 2028 года</w:t>
            </w:r>
          </w:p>
        </w:tc>
      </w:tr>
      <w:tr w:rsidR="00F64E50" w:rsidRPr="00F64E50" w:rsidTr="00F64E50">
        <w:tc>
          <w:tcPr>
            <w:tcW w:w="497" w:type="dxa"/>
          </w:tcPr>
          <w:p w:rsidR="00F64E50" w:rsidRPr="00F64E50" w:rsidRDefault="00F64E50" w:rsidP="00F64E50">
            <w:pPr>
              <w:spacing w:after="0"/>
              <w:jc w:val="both"/>
            </w:pPr>
            <w:r>
              <w:t>1</w:t>
            </w:r>
          </w:p>
        </w:tc>
        <w:tc>
          <w:tcPr>
            <w:tcW w:w="1525" w:type="dxa"/>
            <w:shd w:val="clear" w:color="auto" w:fill="auto"/>
            <w:vAlign w:val="center"/>
          </w:tcPr>
          <w:p w:rsidR="00F64E50" w:rsidRPr="00F64E50" w:rsidRDefault="00F64E50" w:rsidP="00F64E50">
            <w:pPr>
              <w:spacing w:after="0" w:line="240" w:lineRule="auto"/>
              <w:ind w:left="8"/>
              <w:jc w:val="center"/>
              <w:textAlignment w:val="baseline"/>
              <w:rPr>
                <w:lang w:eastAsia="ru-RU"/>
              </w:rPr>
            </w:pPr>
            <w:r w:rsidRPr="00F64E50">
              <w:rPr>
                <w:lang w:eastAsia="ru-RU"/>
              </w:rPr>
              <w:t>Объект капитального строительства топливно-энергетического комплекса, объекты электроснабжения</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строительство ТП 10/0,4 кВ</w:t>
            </w:r>
          </w:p>
        </w:tc>
        <w:tc>
          <w:tcPr>
            <w:tcW w:w="166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w:t>
            </w:r>
          </w:p>
          <w:p w:rsidR="00F64E50" w:rsidRPr="00F64E50" w:rsidRDefault="00F64E50" w:rsidP="00F64E50">
            <w:pPr>
              <w:spacing w:after="0" w:line="240" w:lineRule="auto"/>
              <w:jc w:val="center"/>
              <w:textAlignment w:val="baseline"/>
              <w:rPr>
                <w:lang w:eastAsia="ru-RU"/>
              </w:rPr>
            </w:pPr>
            <w:r w:rsidRPr="00F64E50">
              <w:rPr>
                <w:lang w:eastAsia="ru-RU"/>
              </w:rPr>
              <w:t>д. Плетниха</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E0456F">
        <w:tc>
          <w:tcPr>
            <w:tcW w:w="9345" w:type="dxa"/>
            <w:gridSpan w:val="6"/>
          </w:tcPr>
          <w:p w:rsidR="00F64E50" w:rsidRPr="00F64E50" w:rsidRDefault="00F64E50" w:rsidP="00F64E50">
            <w:pPr>
              <w:spacing w:after="0" w:line="240" w:lineRule="auto"/>
              <w:jc w:val="center"/>
              <w:textAlignment w:val="baseline"/>
              <w:rPr>
                <w:lang w:eastAsia="ru-RU"/>
              </w:rPr>
            </w:pPr>
            <w:r w:rsidRPr="00F64E50">
              <w:t>Объекты в области охраны окружающей среды, I этап до 2028 года</w:t>
            </w:r>
          </w:p>
        </w:tc>
      </w:tr>
      <w:tr w:rsidR="00F64E50" w:rsidRPr="00F64E50" w:rsidTr="00F64E50">
        <w:tc>
          <w:tcPr>
            <w:tcW w:w="497" w:type="dxa"/>
          </w:tcPr>
          <w:p w:rsidR="00F64E50" w:rsidRPr="00F64E50" w:rsidRDefault="00F64E50" w:rsidP="00F64E50">
            <w:pPr>
              <w:spacing w:after="0"/>
              <w:jc w:val="both"/>
            </w:pPr>
            <w:r>
              <w:t>1</w:t>
            </w:r>
          </w:p>
        </w:tc>
        <w:tc>
          <w:tcPr>
            <w:tcW w:w="1525" w:type="dxa"/>
            <w:shd w:val="clear" w:color="auto" w:fill="auto"/>
            <w:vAlign w:val="center"/>
          </w:tcPr>
          <w:p w:rsidR="00F64E50" w:rsidRPr="00F64E50" w:rsidRDefault="00F64E50" w:rsidP="00F64E50">
            <w:pPr>
              <w:spacing w:after="0" w:line="240" w:lineRule="auto"/>
              <w:jc w:val="center"/>
            </w:pPr>
            <w:r w:rsidRPr="00F64E50">
              <w:rPr>
                <w:lang w:eastAsia="ru-RU"/>
              </w:rPr>
              <w:t>Объекты в области охраны окружающей среды</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строительство II очереди полигона ТКО со строительством минимусоросортировочного комплекса</w:t>
            </w:r>
          </w:p>
        </w:tc>
        <w:tc>
          <w:tcPr>
            <w:tcW w:w="166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F64E50">
        <w:tc>
          <w:tcPr>
            <w:tcW w:w="497" w:type="dxa"/>
          </w:tcPr>
          <w:p w:rsidR="00F64E50" w:rsidRPr="00F64E50" w:rsidRDefault="00F64E50" w:rsidP="00F64E50">
            <w:pPr>
              <w:spacing w:after="0"/>
              <w:jc w:val="both"/>
            </w:pPr>
            <w:r>
              <w:t>2</w:t>
            </w:r>
          </w:p>
        </w:tc>
        <w:tc>
          <w:tcPr>
            <w:tcW w:w="1525" w:type="dxa"/>
            <w:shd w:val="clear" w:color="auto" w:fill="auto"/>
            <w:vAlign w:val="center"/>
          </w:tcPr>
          <w:p w:rsidR="00F64E50" w:rsidRPr="00F64E50" w:rsidRDefault="00F64E50" w:rsidP="00F64E50">
            <w:pPr>
              <w:spacing w:after="0" w:line="240" w:lineRule="auto"/>
              <w:jc w:val="center"/>
            </w:pPr>
            <w:r w:rsidRPr="00F64E50">
              <w:rPr>
                <w:lang w:eastAsia="ru-RU"/>
              </w:rPr>
              <w:t>Объекты в области охраны окружающей среды</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рекультивация полигона  твердых бытовых отходов (участок с кадастровым номером 53:11:1209:3)</w:t>
            </w:r>
          </w:p>
        </w:tc>
        <w:tc>
          <w:tcPr>
            <w:tcW w:w="166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количество ТКО 1706,319 тыс.тонн; площадь: 10,7 га</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 д. Нащи</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F64E50">
        <w:tc>
          <w:tcPr>
            <w:tcW w:w="497" w:type="dxa"/>
          </w:tcPr>
          <w:p w:rsidR="00F64E50" w:rsidRPr="00F64E50" w:rsidRDefault="00F64E50" w:rsidP="00F64E50">
            <w:pPr>
              <w:spacing w:after="0"/>
              <w:jc w:val="both"/>
            </w:pPr>
            <w:r>
              <w:t>3</w:t>
            </w:r>
          </w:p>
        </w:tc>
        <w:tc>
          <w:tcPr>
            <w:tcW w:w="1525" w:type="dxa"/>
            <w:shd w:val="clear" w:color="auto" w:fill="auto"/>
            <w:vAlign w:val="center"/>
          </w:tcPr>
          <w:p w:rsidR="00F64E50" w:rsidRPr="00F64E50" w:rsidRDefault="00F64E50" w:rsidP="00F64E50">
            <w:pPr>
              <w:spacing w:after="0" w:line="240" w:lineRule="auto"/>
              <w:jc w:val="center"/>
            </w:pPr>
            <w:r w:rsidRPr="00F64E50">
              <w:rPr>
                <w:lang w:eastAsia="ru-RU"/>
              </w:rPr>
              <w:t>Объекты в области охраны окружающей среды</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строительство мусоросортировочного комплекса</w:t>
            </w:r>
          </w:p>
        </w:tc>
        <w:tc>
          <w:tcPr>
            <w:tcW w:w="1661" w:type="dxa"/>
            <w:shd w:val="clear" w:color="auto" w:fill="auto"/>
            <w:vAlign w:val="center"/>
          </w:tcPr>
          <w:p w:rsidR="00F64E50" w:rsidRPr="00F64E50" w:rsidRDefault="00F64E50" w:rsidP="00F64E50">
            <w:pPr>
              <w:spacing w:after="0" w:line="240" w:lineRule="auto"/>
              <w:jc w:val="center"/>
              <w:textAlignment w:val="baseline"/>
              <w:rPr>
                <w:rStyle w:val="CharStyle146"/>
                <w:rFonts w:eastAsia="Calibri"/>
              </w:rPr>
            </w:pPr>
            <w:r w:rsidRPr="00F64E50">
              <w:rPr>
                <w:rStyle w:val="CharStyle146"/>
                <w:rFonts w:eastAsia="Calibri"/>
              </w:rPr>
              <w:t>определяется проектной документацией</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E0456F">
        <w:tc>
          <w:tcPr>
            <w:tcW w:w="9345" w:type="dxa"/>
            <w:gridSpan w:val="6"/>
          </w:tcPr>
          <w:p w:rsidR="00F64E50" w:rsidRPr="00F64E50" w:rsidRDefault="00F64E50" w:rsidP="00F64E50">
            <w:pPr>
              <w:spacing w:after="0" w:line="240" w:lineRule="auto"/>
              <w:jc w:val="center"/>
              <w:textAlignment w:val="baseline"/>
              <w:rPr>
                <w:lang w:eastAsia="ru-RU"/>
              </w:rPr>
            </w:pPr>
            <w:r w:rsidRPr="00F64E50">
              <w:rPr>
                <w:lang w:eastAsia="ru-RU"/>
              </w:rPr>
              <w:t>Инвестиционные площадки</w:t>
            </w:r>
          </w:p>
        </w:tc>
      </w:tr>
      <w:tr w:rsidR="00F64E50" w:rsidRPr="00F64E50" w:rsidTr="00E0456F">
        <w:tc>
          <w:tcPr>
            <w:tcW w:w="497" w:type="dxa"/>
          </w:tcPr>
          <w:p w:rsidR="00F64E50" w:rsidRPr="00F64E50" w:rsidRDefault="00F64E50" w:rsidP="00F64E50">
            <w:pPr>
              <w:spacing w:after="0"/>
              <w:jc w:val="both"/>
            </w:pPr>
            <w:r>
              <w:t>1</w:t>
            </w:r>
          </w:p>
        </w:tc>
        <w:tc>
          <w:tcPr>
            <w:tcW w:w="1525" w:type="dxa"/>
            <w:shd w:val="clear" w:color="auto" w:fill="auto"/>
            <w:vAlign w:val="center"/>
          </w:tcPr>
          <w:p w:rsidR="00F64E50" w:rsidRPr="00F64E50" w:rsidRDefault="00F64E50" w:rsidP="00F64E50">
            <w:pPr>
              <w:spacing w:after="0" w:line="240" w:lineRule="auto"/>
              <w:ind w:left="8"/>
              <w:jc w:val="center"/>
              <w:textAlignment w:val="baseline"/>
              <w:rPr>
                <w:lang w:eastAsia="ru-RU"/>
              </w:rPr>
            </w:pPr>
            <w:r w:rsidRPr="00F64E50">
              <w:rPr>
                <w:lang w:eastAsia="ru-RU"/>
              </w:rPr>
              <w:t>Инвестиционная площадка</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Для ведения производственно-хозяйственной деятельности</w:t>
            </w:r>
          </w:p>
        </w:tc>
        <w:tc>
          <w:tcPr>
            <w:tcW w:w="1661" w:type="dxa"/>
            <w:shd w:val="clear" w:color="auto" w:fill="auto"/>
            <w:vAlign w:val="center"/>
          </w:tcPr>
          <w:p w:rsidR="00F64E50" w:rsidRPr="00F64E50" w:rsidRDefault="00F64E50" w:rsidP="00F64E50">
            <w:pPr>
              <w:spacing w:after="0" w:line="240" w:lineRule="auto"/>
              <w:jc w:val="center"/>
              <w:rPr>
                <w:color w:val="000000"/>
                <w:kern w:val="0"/>
              </w:rPr>
            </w:pPr>
            <w:r w:rsidRPr="00F64E50">
              <w:rPr>
                <w:color w:val="000000"/>
              </w:rPr>
              <w:t>8 га</w:t>
            </w:r>
          </w:p>
          <w:p w:rsidR="00F64E50" w:rsidRPr="00F64E50" w:rsidRDefault="00F64E50" w:rsidP="00F64E50">
            <w:pPr>
              <w:spacing w:after="0" w:line="240" w:lineRule="auto"/>
              <w:jc w:val="center"/>
              <w:textAlignment w:val="baseline"/>
              <w:rPr>
                <w:lang w:eastAsia="ru-RU"/>
              </w:rPr>
            </w:pP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Ермолинское сельское поселение, (0,5 км от деревни Сырково), рядом с автодорогой Новгород-Луга</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bl>
    <w:p w:rsidR="00F64E50" w:rsidRDefault="00F64E50" w:rsidP="00F64E50">
      <w:pPr>
        <w:spacing w:after="0"/>
        <w:ind w:firstLine="709"/>
        <w:jc w:val="both"/>
      </w:pPr>
    </w:p>
    <w:bookmarkEnd w:id="18"/>
    <w:bookmarkEnd w:id="19"/>
    <w:p w:rsidR="00174F4E" w:rsidRPr="005A2A7C" w:rsidRDefault="00F64E50" w:rsidP="00F64E50">
      <w:pPr>
        <w:spacing w:after="0"/>
        <w:jc w:val="center"/>
        <w:rPr>
          <w:b/>
          <w:szCs w:val="20"/>
          <w:lang w:eastAsia="ru-RU"/>
        </w:rPr>
      </w:pPr>
      <w:r w:rsidRPr="005A2A7C">
        <w:rPr>
          <w:b/>
          <w:szCs w:val="20"/>
          <w:lang w:eastAsia="ru-RU"/>
        </w:rPr>
        <w:t xml:space="preserve">5.4. </w:t>
      </w:r>
      <w:r w:rsidR="00174F4E" w:rsidRPr="005A2A7C">
        <w:rPr>
          <w:b/>
          <w:szCs w:val="20"/>
          <w:lang w:eastAsia="ru-RU"/>
        </w:rPr>
        <w:t>Объекты, размещение которых предполагается в рамках реализации инвестиционных программ</w:t>
      </w:r>
    </w:p>
    <w:tbl>
      <w:tblPr>
        <w:tblStyle w:val="a3"/>
        <w:tblW w:w="10349" w:type="dxa"/>
        <w:tblInd w:w="-856" w:type="dxa"/>
        <w:tblLayout w:type="fixed"/>
        <w:tblLook w:val="04A0" w:firstRow="1" w:lastRow="0" w:firstColumn="1" w:lastColumn="0" w:noHBand="0" w:noVBand="1"/>
      </w:tblPr>
      <w:tblGrid>
        <w:gridCol w:w="621"/>
        <w:gridCol w:w="3065"/>
        <w:gridCol w:w="1985"/>
        <w:gridCol w:w="1237"/>
        <w:gridCol w:w="1559"/>
        <w:gridCol w:w="1882"/>
      </w:tblGrid>
      <w:tr w:rsidR="00174F4E" w:rsidTr="00174F4E">
        <w:trPr>
          <w:tblHeader/>
        </w:trPr>
        <w:tc>
          <w:tcPr>
            <w:tcW w:w="621" w:type="dxa"/>
            <w:shd w:val="clear" w:color="auto" w:fill="auto"/>
            <w:vAlign w:val="center"/>
          </w:tcPr>
          <w:p w:rsidR="00174F4E" w:rsidRPr="003C52EA" w:rsidRDefault="00174F4E" w:rsidP="0049758A">
            <w:pPr>
              <w:jc w:val="center"/>
              <w:rPr>
                <w:rFonts w:eastAsia="Calibri"/>
                <w:b/>
              </w:rPr>
            </w:pPr>
            <w:r w:rsidRPr="003C52EA">
              <w:rPr>
                <w:rFonts w:eastAsia="Calibri"/>
                <w:b/>
              </w:rPr>
              <w:lastRenderedPageBreak/>
              <w:t>№ п/п</w:t>
            </w:r>
          </w:p>
        </w:tc>
        <w:tc>
          <w:tcPr>
            <w:tcW w:w="3065" w:type="dxa"/>
            <w:shd w:val="clear" w:color="auto" w:fill="auto"/>
            <w:vAlign w:val="center"/>
          </w:tcPr>
          <w:p w:rsidR="00174F4E" w:rsidRPr="003C52EA" w:rsidRDefault="00174F4E" w:rsidP="0049758A">
            <w:pPr>
              <w:jc w:val="center"/>
              <w:rPr>
                <w:b/>
              </w:rPr>
            </w:pPr>
            <w:r w:rsidRPr="003C52EA">
              <w:rPr>
                <w:b/>
              </w:rPr>
              <w:t>Наименование объекта</w:t>
            </w:r>
          </w:p>
        </w:tc>
        <w:tc>
          <w:tcPr>
            <w:tcW w:w="1985" w:type="dxa"/>
            <w:shd w:val="clear" w:color="auto" w:fill="auto"/>
            <w:vAlign w:val="center"/>
          </w:tcPr>
          <w:p w:rsidR="00174F4E" w:rsidRPr="003C52EA" w:rsidRDefault="00174F4E" w:rsidP="0049758A">
            <w:pPr>
              <w:jc w:val="center"/>
              <w:rPr>
                <w:b/>
              </w:rPr>
            </w:pPr>
            <w:r w:rsidRPr="003C52EA">
              <w:rPr>
                <w:b/>
              </w:rPr>
              <w:t>Планируемое мероприятие</w:t>
            </w:r>
          </w:p>
        </w:tc>
        <w:tc>
          <w:tcPr>
            <w:tcW w:w="1237" w:type="dxa"/>
            <w:shd w:val="clear" w:color="auto" w:fill="auto"/>
            <w:vAlign w:val="center"/>
          </w:tcPr>
          <w:p w:rsidR="00174F4E" w:rsidRPr="003C52EA" w:rsidRDefault="00174F4E" w:rsidP="0049758A">
            <w:pPr>
              <w:jc w:val="center"/>
              <w:rPr>
                <w:b/>
              </w:rPr>
            </w:pPr>
            <w:r w:rsidRPr="003C52EA">
              <w:rPr>
                <w:b/>
              </w:rPr>
              <w:t>Основные характеристики объекта</w:t>
            </w:r>
            <w:r>
              <w:rPr>
                <w:b/>
              </w:rPr>
              <w:t xml:space="preserve"> </w:t>
            </w:r>
          </w:p>
        </w:tc>
        <w:tc>
          <w:tcPr>
            <w:tcW w:w="1559" w:type="dxa"/>
            <w:shd w:val="clear" w:color="auto" w:fill="auto"/>
            <w:vAlign w:val="center"/>
          </w:tcPr>
          <w:p w:rsidR="00174F4E" w:rsidRPr="003C52EA" w:rsidRDefault="00174F4E" w:rsidP="0049758A">
            <w:pPr>
              <w:jc w:val="center"/>
              <w:rPr>
                <w:b/>
              </w:rPr>
            </w:pPr>
            <w:r w:rsidRPr="003C52EA">
              <w:rPr>
                <w:b/>
              </w:rPr>
              <w:t>Местоположение планируемого объекта, функциональная зона</w:t>
            </w:r>
          </w:p>
        </w:tc>
        <w:tc>
          <w:tcPr>
            <w:tcW w:w="1882" w:type="dxa"/>
            <w:shd w:val="clear" w:color="auto" w:fill="auto"/>
            <w:vAlign w:val="center"/>
          </w:tcPr>
          <w:p w:rsidR="00174F4E" w:rsidRPr="003C52EA" w:rsidRDefault="00174F4E" w:rsidP="0049758A">
            <w:pPr>
              <w:jc w:val="center"/>
              <w:rPr>
                <w:rFonts w:eastAsia="Calibri"/>
                <w:b/>
              </w:rPr>
            </w:pPr>
            <w:r w:rsidRPr="003C52EA">
              <w:rPr>
                <w:rFonts w:eastAsia="Calibri"/>
                <w:b/>
              </w:rPr>
              <w:t>Зоны с особыми условиями использования территории</w:t>
            </w:r>
          </w:p>
        </w:tc>
      </w:tr>
      <w:tr w:rsidR="00174F4E" w:rsidTr="00174F4E">
        <w:trPr>
          <w:tblHeader/>
        </w:trPr>
        <w:tc>
          <w:tcPr>
            <w:tcW w:w="621" w:type="dxa"/>
            <w:shd w:val="clear" w:color="auto" w:fill="auto"/>
            <w:vAlign w:val="center"/>
          </w:tcPr>
          <w:p w:rsidR="00174F4E" w:rsidRPr="003C52EA" w:rsidRDefault="00174F4E" w:rsidP="00174F4E">
            <w:pPr>
              <w:jc w:val="center"/>
              <w:rPr>
                <w:rFonts w:eastAsia="Calibri"/>
                <w:b/>
              </w:rPr>
            </w:pPr>
            <w:r>
              <w:rPr>
                <w:rFonts w:eastAsia="Calibri"/>
                <w:b/>
              </w:rPr>
              <w:t>1</w:t>
            </w:r>
          </w:p>
        </w:tc>
        <w:tc>
          <w:tcPr>
            <w:tcW w:w="3065" w:type="dxa"/>
            <w:vAlign w:val="center"/>
          </w:tcPr>
          <w:p w:rsidR="00174F4E" w:rsidRDefault="00174F4E" w:rsidP="00174F4E">
            <w:pPr>
              <w:spacing w:after="0" w:line="240" w:lineRule="auto"/>
              <w:jc w:val="center"/>
              <w:textAlignment w:val="baseline"/>
              <w:rPr>
                <w:lang w:eastAsia="ru-RU"/>
              </w:rPr>
            </w:pPr>
            <w:r>
              <w:rPr>
                <w:lang w:eastAsia="ru-RU"/>
              </w:rPr>
              <w:t>Реконструкция КТП-10/0,4 кВ «Ермолино-5» с заменой трансформатора мощностью 100 кВА на трансформатор мощностью160 кВА в н.п. Ермолино Новгородского района Новгородской области</w:t>
            </w:r>
          </w:p>
        </w:tc>
        <w:tc>
          <w:tcPr>
            <w:tcW w:w="1985" w:type="dxa"/>
            <w:vAlign w:val="center"/>
          </w:tcPr>
          <w:p w:rsidR="00174F4E" w:rsidRDefault="00174F4E" w:rsidP="00174F4E">
            <w:pPr>
              <w:spacing w:after="0" w:line="240" w:lineRule="auto"/>
              <w:jc w:val="center"/>
              <w:textAlignment w:val="baseline"/>
              <w:rPr>
                <w:lang w:eastAsia="ru-RU"/>
              </w:rPr>
            </w:pPr>
            <w:r>
              <w:rPr>
                <w:lang w:eastAsia="ru-RU"/>
              </w:rPr>
              <w:t>реконструкция</w:t>
            </w:r>
          </w:p>
        </w:tc>
        <w:tc>
          <w:tcPr>
            <w:tcW w:w="1237" w:type="dxa"/>
            <w:tcBorders>
              <w:top w:val="single" w:sz="6" w:space="0" w:color="000000"/>
              <w:left w:val="single" w:sz="6" w:space="0" w:color="000000"/>
              <w:bottom w:val="single" w:sz="6" w:space="0" w:color="000000"/>
              <w:right w:val="single" w:sz="6" w:space="0" w:color="000000"/>
            </w:tcBorders>
          </w:tcPr>
          <w:p w:rsidR="00174F4E" w:rsidRPr="006C62C7" w:rsidRDefault="00174F4E" w:rsidP="00174F4E">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74F4E" w:rsidRPr="006C62C7" w:rsidRDefault="00174F4E" w:rsidP="00174F4E">
            <w:pPr>
              <w:spacing w:before="120" w:after="0" w:line="240" w:lineRule="exact"/>
              <w:textAlignment w:val="baseline"/>
              <w:rPr>
                <w:lang w:eastAsia="ru-RU"/>
              </w:rPr>
            </w:pPr>
            <w:r w:rsidRPr="006C62C7">
              <w:rPr>
                <w:lang w:eastAsia="ru-RU"/>
              </w:rPr>
              <w:t>Новгородская область</w:t>
            </w:r>
            <w:r>
              <w:rPr>
                <w:lang w:eastAsia="ru-RU"/>
              </w:rPr>
              <w:t>, Ермолинское сельское поселение</w:t>
            </w:r>
          </w:p>
        </w:tc>
        <w:tc>
          <w:tcPr>
            <w:tcW w:w="1882" w:type="dxa"/>
            <w:shd w:val="clear" w:color="auto" w:fill="auto"/>
            <w:vAlign w:val="center"/>
          </w:tcPr>
          <w:p w:rsidR="00174F4E" w:rsidRPr="003C52EA" w:rsidRDefault="00174F4E" w:rsidP="00174F4E">
            <w:pPr>
              <w:jc w:val="center"/>
              <w:rPr>
                <w:rFonts w:eastAsia="Calibri"/>
                <w:b/>
              </w:rPr>
            </w:pPr>
          </w:p>
        </w:tc>
      </w:tr>
      <w:tr w:rsidR="00174F4E" w:rsidTr="00174F4E">
        <w:trPr>
          <w:tblHeader/>
        </w:trPr>
        <w:tc>
          <w:tcPr>
            <w:tcW w:w="621" w:type="dxa"/>
            <w:shd w:val="clear" w:color="auto" w:fill="auto"/>
            <w:vAlign w:val="center"/>
          </w:tcPr>
          <w:p w:rsidR="00174F4E" w:rsidRPr="003C52EA" w:rsidRDefault="00174F4E" w:rsidP="00174F4E">
            <w:pPr>
              <w:jc w:val="center"/>
              <w:rPr>
                <w:rFonts w:eastAsia="Calibri"/>
                <w:b/>
              </w:rPr>
            </w:pPr>
            <w:r>
              <w:rPr>
                <w:rFonts w:eastAsia="Calibri"/>
                <w:b/>
              </w:rPr>
              <w:t>2</w:t>
            </w:r>
          </w:p>
        </w:tc>
        <w:tc>
          <w:tcPr>
            <w:tcW w:w="3065" w:type="dxa"/>
            <w:vAlign w:val="center"/>
          </w:tcPr>
          <w:p w:rsidR="00174F4E" w:rsidRDefault="00174F4E" w:rsidP="00174F4E">
            <w:pPr>
              <w:spacing w:after="0" w:line="240" w:lineRule="auto"/>
              <w:jc w:val="center"/>
              <w:textAlignment w:val="baseline"/>
              <w:rPr>
                <w:lang w:eastAsia="ru-RU"/>
              </w:rPr>
            </w:pPr>
            <w:r>
              <w:rPr>
                <w:lang w:eastAsia="ru-RU"/>
              </w:rPr>
              <w:t>Реконструкция ВЛ-0,4 кВ Л-1 от КТП-10/0,4 кВ «Ермолино -5» с заменой провода на СИП, протяженностью 0,959 км в н.п. Ермолино Новгородского района Новгородской области</w:t>
            </w:r>
          </w:p>
        </w:tc>
        <w:tc>
          <w:tcPr>
            <w:tcW w:w="1985" w:type="dxa"/>
            <w:vAlign w:val="center"/>
          </w:tcPr>
          <w:p w:rsidR="00174F4E" w:rsidRDefault="00174F4E" w:rsidP="00174F4E">
            <w:pPr>
              <w:spacing w:after="0" w:line="240" w:lineRule="auto"/>
              <w:jc w:val="center"/>
              <w:textAlignment w:val="baseline"/>
              <w:rPr>
                <w:lang w:eastAsia="ru-RU"/>
              </w:rPr>
            </w:pPr>
            <w:r>
              <w:rPr>
                <w:lang w:eastAsia="ru-RU"/>
              </w:rPr>
              <w:t>реконструкция</w:t>
            </w:r>
          </w:p>
        </w:tc>
        <w:tc>
          <w:tcPr>
            <w:tcW w:w="1237" w:type="dxa"/>
          </w:tcPr>
          <w:p w:rsidR="00174F4E" w:rsidRPr="006C62C7" w:rsidRDefault="00174F4E" w:rsidP="00174F4E">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Pr>
          <w:p w:rsidR="00174F4E" w:rsidRPr="006C62C7" w:rsidRDefault="00174F4E" w:rsidP="00174F4E">
            <w:pPr>
              <w:spacing w:before="120" w:after="0" w:line="240" w:lineRule="exact"/>
              <w:textAlignment w:val="baseline"/>
              <w:rPr>
                <w:lang w:eastAsia="ru-RU"/>
              </w:rPr>
            </w:pPr>
            <w:r w:rsidRPr="006C62C7">
              <w:rPr>
                <w:lang w:eastAsia="ru-RU"/>
              </w:rPr>
              <w:t>Новгородская область</w:t>
            </w:r>
            <w:r>
              <w:rPr>
                <w:lang w:eastAsia="ru-RU"/>
              </w:rPr>
              <w:t>, Ермолинское сельское поселение</w:t>
            </w:r>
          </w:p>
        </w:tc>
        <w:tc>
          <w:tcPr>
            <w:tcW w:w="1882" w:type="dxa"/>
            <w:shd w:val="clear" w:color="auto" w:fill="auto"/>
            <w:vAlign w:val="center"/>
          </w:tcPr>
          <w:p w:rsidR="00174F4E" w:rsidRPr="003C52EA" w:rsidRDefault="00174F4E" w:rsidP="00174F4E">
            <w:pPr>
              <w:jc w:val="center"/>
              <w:rPr>
                <w:rFonts w:eastAsia="Calibri"/>
                <w:b/>
              </w:rPr>
            </w:pPr>
          </w:p>
        </w:tc>
      </w:tr>
      <w:tr w:rsidR="00174F4E" w:rsidTr="00174F4E">
        <w:trPr>
          <w:tblHeader/>
        </w:trPr>
        <w:tc>
          <w:tcPr>
            <w:tcW w:w="621" w:type="dxa"/>
            <w:shd w:val="clear" w:color="auto" w:fill="auto"/>
            <w:vAlign w:val="center"/>
          </w:tcPr>
          <w:p w:rsidR="00174F4E" w:rsidRPr="003C52EA" w:rsidRDefault="00174F4E" w:rsidP="00174F4E">
            <w:pPr>
              <w:jc w:val="center"/>
              <w:rPr>
                <w:rFonts w:eastAsia="Calibri"/>
                <w:b/>
              </w:rPr>
            </w:pPr>
            <w:r>
              <w:rPr>
                <w:rFonts w:eastAsia="Calibri"/>
                <w:b/>
              </w:rPr>
              <w:t>3</w:t>
            </w:r>
          </w:p>
        </w:tc>
        <w:tc>
          <w:tcPr>
            <w:tcW w:w="3065" w:type="dxa"/>
            <w:vAlign w:val="center"/>
          </w:tcPr>
          <w:p w:rsidR="00174F4E" w:rsidRDefault="00174F4E" w:rsidP="00174F4E">
            <w:pPr>
              <w:spacing w:after="0" w:line="240" w:lineRule="auto"/>
              <w:jc w:val="center"/>
              <w:textAlignment w:val="baseline"/>
              <w:rPr>
                <w:lang w:eastAsia="ru-RU"/>
              </w:rPr>
            </w:pPr>
            <w:r>
              <w:rPr>
                <w:lang w:eastAsia="ru-RU"/>
              </w:rPr>
              <w:t>Реконструкция ВЛ-0,4 кВ Л-2 от КТП-10/0,4 кВ «Ермолино-5» с заменой провода на СИП протяженностью 0,148 км в н.п. Ермолино Новгородского района Новгородской области</w:t>
            </w:r>
          </w:p>
        </w:tc>
        <w:tc>
          <w:tcPr>
            <w:tcW w:w="1985" w:type="dxa"/>
            <w:vAlign w:val="center"/>
          </w:tcPr>
          <w:p w:rsidR="00174F4E" w:rsidRDefault="00174F4E" w:rsidP="00174F4E">
            <w:pPr>
              <w:spacing w:after="0" w:line="240" w:lineRule="auto"/>
              <w:jc w:val="center"/>
              <w:textAlignment w:val="baseline"/>
              <w:rPr>
                <w:lang w:eastAsia="ru-RU"/>
              </w:rPr>
            </w:pPr>
            <w:r>
              <w:rPr>
                <w:lang w:eastAsia="ru-RU"/>
              </w:rPr>
              <w:t>реконструкция</w:t>
            </w:r>
          </w:p>
        </w:tc>
        <w:tc>
          <w:tcPr>
            <w:tcW w:w="1237" w:type="dxa"/>
          </w:tcPr>
          <w:p w:rsidR="00174F4E" w:rsidRPr="006C62C7" w:rsidRDefault="00174F4E" w:rsidP="00174F4E">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Pr>
          <w:p w:rsidR="00174F4E" w:rsidRPr="006C62C7" w:rsidRDefault="00174F4E" w:rsidP="00174F4E">
            <w:pPr>
              <w:spacing w:before="120" w:after="0" w:line="240" w:lineRule="exact"/>
              <w:textAlignment w:val="baseline"/>
              <w:rPr>
                <w:lang w:eastAsia="ru-RU"/>
              </w:rPr>
            </w:pPr>
            <w:r w:rsidRPr="006C62C7">
              <w:rPr>
                <w:lang w:eastAsia="ru-RU"/>
              </w:rPr>
              <w:t>Новгородская область</w:t>
            </w:r>
            <w:r>
              <w:rPr>
                <w:lang w:eastAsia="ru-RU"/>
              </w:rPr>
              <w:t>, Ермолинское сельское поселение</w:t>
            </w:r>
          </w:p>
        </w:tc>
        <w:tc>
          <w:tcPr>
            <w:tcW w:w="1882" w:type="dxa"/>
            <w:shd w:val="clear" w:color="auto" w:fill="auto"/>
            <w:vAlign w:val="center"/>
          </w:tcPr>
          <w:p w:rsidR="00174F4E" w:rsidRPr="003C52EA" w:rsidRDefault="00174F4E" w:rsidP="00174F4E">
            <w:pPr>
              <w:jc w:val="center"/>
              <w:rPr>
                <w:rFonts w:eastAsia="Calibri"/>
                <w:b/>
              </w:rPr>
            </w:pPr>
          </w:p>
        </w:tc>
      </w:tr>
    </w:tbl>
    <w:p w:rsidR="00F64E50" w:rsidRDefault="00F64E50" w:rsidP="00F64E50">
      <w:pPr>
        <w:rPr>
          <w:rFonts w:eastAsiaTheme="majorEastAsia"/>
        </w:rPr>
      </w:pPr>
    </w:p>
    <w:p w:rsidR="00174F4E" w:rsidRPr="00F64E50" w:rsidRDefault="00F64E50" w:rsidP="00F64E50">
      <w:pPr>
        <w:spacing w:after="0"/>
        <w:jc w:val="center"/>
        <w:rPr>
          <w:b/>
        </w:rPr>
      </w:pPr>
      <w:r>
        <w:rPr>
          <w:rFonts w:eastAsiaTheme="majorEastAsia"/>
          <w:b/>
        </w:rPr>
        <w:t xml:space="preserve">6. </w:t>
      </w:r>
      <w:r w:rsidR="00174F4E" w:rsidRPr="00F64E50">
        <w:rPr>
          <w:rFonts w:eastAsiaTheme="majorEastAsia"/>
          <w:b/>
        </w:rPr>
        <w:t>Перечень и характеристика основных факторов риска возникновения чрезвычайных ситуаций природного и техногенного характера</w:t>
      </w:r>
    </w:p>
    <w:p w:rsidR="00F64E50" w:rsidRDefault="00F64E50" w:rsidP="00174F4E">
      <w:pPr>
        <w:spacing w:after="0" w:line="360" w:lineRule="auto"/>
      </w:pPr>
    </w:p>
    <w:p w:rsidR="00174F4E" w:rsidRDefault="00174F4E" w:rsidP="003E59B2">
      <w:pPr>
        <w:spacing w:after="0"/>
        <w:ind w:firstLine="709"/>
        <w:jc w:val="both"/>
      </w:pPr>
      <w:r>
        <w:t xml:space="preserve">На территории Ермолинского сельского поселения имеют место опасности и угрозы различного характера, которые обуславливают необходимость принятия мер по защите от них населения и территорий.            </w:t>
      </w:r>
    </w:p>
    <w:p w:rsidR="00174F4E" w:rsidRDefault="00174F4E" w:rsidP="003E59B2">
      <w:pPr>
        <w:spacing w:after="0"/>
        <w:ind w:firstLine="709"/>
        <w:jc w:val="both"/>
        <w:rPr>
          <w:b/>
        </w:rPr>
      </w:pPr>
      <w:r>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174F4E" w:rsidRDefault="00174F4E" w:rsidP="003E59B2">
      <w:pPr>
        <w:numPr>
          <w:ilvl w:val="0"/>
          <w:numId w:val="12"/>
        </w:numPr>
        <w:suppressAutoHyphens/>
        <w:spacing w:after="0"/>
        <w:ind w:left="0" w:firstLine="709"/>
        <w:jc w:val="both"/>
        <w:rPr>
          <w:b/>
          <w:spacing w:val="3"/>
        </w:rPr>
      </w:pPr>
      <w:r>
        <w:rPr>
          <w:b/>
        </w:rPr>
        <w:t>Перечень возможных источников ЧС природного характера, которые могут оказывать воздействие на проектируемую территорию:</w:t>
      </w:r>
    </w:p>
    <w:p w:rsidR="00174F4E" w:rsidRDefault="00174F4E" w:rsidP="003E59B2">
      <w:pPr>
        <w:spacing w:after="0"/>
        <w:ind w:firstLine="709"/>
        <w:jc w:val="both"/>
        <w:rPr>
          <w:spacing w:val="3"/>
        </w:rPr>
      </w:pPr>
      <w:r>
        <w:rPr>
          <w:b/>
          <w:spacing w:val="3"/>
        </w:rPr>
        <w:t>Опасные геологические явления.</w:t>
      </w:r>
    </w:p>
    <w:p w:rsidR="00174F4E" w:rsidRDefault="00174F4E" w:rsidP="003E59B2">
      <w:pPr>
        <w:spacing w:after="0"/>
        <w:ind w:firstLine="709"/>
        <w:jc w:val="both"/>
        <w:rPr>
          <w:b/>
        </w:rPr>
      </w:pPr>
      <w:r>
        <w:rPr>
          <w:spacing w:val="3"/>
        </w:rPr>
        <w:t>Опасные геологические явления: о</w:t>
      </w:r>
      <w:r>
        <w:rPr>
          <w:spacing w:val="-6"/>
        </w:rPr>
        <w:t>ползни, обвалы, осыпи;</w:t>
      </w:r>
      <w:r>
        <w:rPr>
          <w:spacing w:val="3"/>
        </w:rPr>
        <w:t xml:space="preserve"> к</w:t>
      </w:r>
      <w:r>
        <w:rPr>
          <w:spacing w:val="-6"/>
        </w:rPr>
        <w:t>арстовая просадка (про</w:t>
      </w:r>
      <w:r>
        <w:rPr>
          <w:spacing w:val="-6"/>
        </w:rPr>
        <w:softHyphen/>
      </w:r>
      <w:r>
        <w:rPr>
          <w:spacing w:val="-5"/>
        </w:rPr>
        <w:t>вал) земной поверхности, про</w:t>
      </w:r>
      <w:r>
        <w:rPr>
          <w:spacing w:val="-5"/>
        </w:rPr>
        <w:softHyphen/>
        <w:t>садка лессовых пород;</w:t>
      </w:r>
      <w:r>
        <w:rPr>
          <w:spacing w:val="3"/>
        </w:rPr>
        <w:t xml:space="preserve"> а</w:t>
      </w:r>
      <w:r>
        <w:rPr>
          <w:spacing w:val="-5"/>
        </w:rPr>
        <w:t>бразия; э</w:t>
      </w:r>
      <w:r>
        <w:rPr>
          <w:spacing w:val="-6"/>
        </w:rPr>
        <w:t xml:space="preserve">розия, склоновый смыв; курумы </w:t>
      </w:r>
      <w:r>
        <w:rPr>
          <w:spacing w:val="-6"/>
        </w:rPr>
        <w:lastRenderedPageBreak/>
        <w:t>для территории Ермолинского сельского поселения не являются источниками чрезвычайных ситуаций.</w:t>
      </w:r>
    </w:p>
    <w:p w:rsidR="00174F4E" w:rsidRDefault="00174F4E" w:rsidP="003E59B2">
      <w:pPr>
        <w:spacing w:after="0"/>
        <w:ind w:firstLine="709"/>
        <w:jc w:val="both"/>
      </w:pPr>
      <w:r>
        <w:rPr>
          <w:b/>
        </w:rPr>
        <w:t>Опасные метеорологические явления</w:t>
      </w:r>
    </w:p>
    <w:p w:rsidR="00174F4E" w:rsidRDefault="00174F4E" w:rsidP="003E59B2">
      <w:pPr>
        <w:spacing w:after="0"/>
        <w:ind w:firstLine="709"/>
        <w:jc w:val="both"/>
      </w:pPr>
      <w:r>
        <w:t xml:space="preserve">1. </w:t>
      </w:r>
      <w:r>
        <w:rPr>
          <w:spacing w:val="-6"/>
        </w:rPr>
        <w:t xml:space="preserve">сильный ветер, в т.ч. </w:t>
      </w:r>
      <w:r>
        <w:rPr>
          <w:spacing w:val="-5"/>
        </w:rPr>
        <w:t>шквал, смерч</w:t>
      </w:r>
      <w:r>
        <w:rPr>
          <w:spacing w:val="-3"/>
        </w:rPr>
        <w:t xml:space="preserve"> (Скорость ветра (включая порывы) - 25 м/сек и более); </w:t>
      </w:r>
    </w:p>
    <w:p w:rsidR="00174F4E" w:rsidRDefault="00174F4E" w:rsidP="003E59B2">
      <w:pPr>
        <w:spacing w:after="0"/>
        <w:ind w:firstLine="709"/>
        <w:jc w:val="both"/>
      </w:pPr>
      <w:r>
        <w:t>2.</w:t>
      </w:r>
      <w:r>
        <w:rPr>
          <w:spacing w:val="-6"/>
        </w:rPr>
        <w:t xml:space="preserve"> мокрый снег, дождь со снегом</w:t>
      </w:r>
      <w:r>
        <w:rPr>
          <w:spacing w:val="-3"/>
        </w:rPr>
        <w:t xml:space="preserve"> (Количество осадков - 50 мм и более за 12 ч и менее);</w:t>
      </w:r>
    </w:p>
    <w:p w:rsidR="00174F4E" w:rsidRDefault="00174F4E" w:rsidP="003E59B2">
      <w:pPr>
        <w:spacing w:after="0"/>
        <w:ind w:firstLine="709"/>
        <w:jc w:val="both"/>
      </w:pPr>
      <w:r>
        <w:t>3.</w:t>
      </w:r>
      <w:r>
        <w:rPr>
          <w:spacing w:val="-3"/>
        </w:rPr>
        <w:t xml:space="preserve"> </w:t>
      </w:r>
      <w:r>
        <w:rPr>
          <w:spacing w:val="-2"/>
        </w:rPr>
        <w:t>сильный ливень (</w:t>
      </w:r>
      <w:r>
        <w:rPr>
          <w:spacing w:val="-6"/>
        </w:rPr>
        <w:t xml:space="preserve">Количество осадков 30 мм и более за 1 час и менее); </w:t>
      </w:r>
    </w:p>
    <w:p w:rsidR="00174F4E" w:rsidRDefault="00174F4E" w:rsidP="003E59B2">
      <w:pPr>
        <w:spacing w:after="0"/>
        <w:ind w:firstLine="709"/>
        <w:jc w:val="both"/>
        <w:rPr>
          <w:spacing w:val="-2"/>
        </w:rPr>
      </w:pPr>
      <w:r>
        <w:t>4.</w:t>
      </w:r>
      <w:r>
        <w:rPr>
          <w:spacing w:val="-4"/>
        </w:rPr>
        <w:t xml:space="preserve"> продолжительные силь</w:t>
      </w:r>
      <w:r>
        <w:rPr>
          <w:spacing w:val="-4"/>
        </w:rPr>
        <w:softHyphen/>
      </w:r>
      <w:r>
        <w:rPr>
          <w:spacing w:val="-6"/>
        </w:rPr>
        <w:t>ные дожди (</w:t>
      </w:r>
      <w:r>
        <w:rPr>
          <w:spacing w:val="-4"/>
        </w:rPr>
        <w:t>Количество осадков 100 мм и более за период более 12 ч., но ме</w:t>
      </w:r>
      <w:r>
        <w:rPr>
          <w:spacing w:val="-4"/>
        </w:rPr>
        <w:softHyphen/>
      </w:r>
      <w:r>
        <w:rPr>
          <w:spacing w:val="-2"/>
        </w:rPr>
        <w:t xml:space="preserve">нее 48 ч.); </w:t>
      </w:r>
    </w:p>
    <w:p w:rsidR="00174F4E" w:rsidRDefault="00174F4E" w:rsidP="003E59B2">
      <w:pPr>
        <w:spacing w:after="0"/>
        <w:ind w:firstLine="709"/>
        <w:jc w:val="both"/>
        <w:rPr>
          <w:spacing w:val="-6"/>
        </w:rPr>
      </w:pPr>
      <w:r>
        <w:rPr>
          <w:spacing w:val="-2"/>
        </w:rPr>
        <w:t xml:space="preserve">5. </w:t>
      </w:r>
      <w:r>
        <w:rPr>
          <w:spacing w:val="-6"/>
        </w:rPr>
        <w:t xml:space="preserve">очень сильный снег (Количество осадков не менее 20 мм за период не более 12 ч.); </w:t>
      </w:r>
    </w:p>
    <w:p w:rsidR="00174F4E" w:rsidRDefault="00174F4E" w:rsidP="003E59B2">
      <w:pPr>
        <w:spacing w:after="0"/>
        <w:ind w:firstLine="709"/>
        <w:jc w:val="both"/>
        <w:rPr>
          <w:spacing w:val="-6"/>
        </w:rPr>
      </w:pPr>
      <w:r>
        <w:rPr>
          <w:spacing w:val="-6"/>
        </w:rPr>
        <w:t xml:space="preserve">6. крупный град (Диаметр градин - 20 мм и более); </w:t>
      </w:r>
    </w:p>
    <w:p w:rsidR="00174F4E" w:rsidRDefault="00174F4E" w:rsidP="003E59B2">
      <w:pPr>
        <w:spacing w:after="0"/>
        <w:ind w:firstLine="709"/>
        <w:jc w:val="both"/>
        <w:rPr>
          <w:spacing w:val="-6"/>
        </w:rPr>
      </w:pPr>
      <w:r>
        <w:rPr>
          <w:spacing w:val="-6"/>
        </w:rPr>
        <w:t>7. сильная метель (</w:t>
      </w:r>
      <w:r>
        <w:rPr>
          <w:spacing w:val="-5"/>
        </w:rPr>
        <w:t xml:space="preserve">Общая или низовая метель при средней скорости ветра 15 м/сек и </w:t>
      </w:r>
      <w:r>
        <w:rPr>
          <w:spacing w:val="-6"/>
        </w:rPr>
        <w:t xml:space="preserve">более и видимости менее 500 м); </w:t>
      </w:r>
    </w:p>
    <w:p w:rsidR="00174F4E" w:rsidRDefault="00174F4E" w:rsidP="003E59B2">
      <w:pPr>
        <w:spacing w:after="0"/>
        <w:ind w:firstLine="709"/>
        <w:jc w:val="both"/>
        <w:rPr>
          <w:spacing w:val="-5"/>
        </w:rPr>
      </w:pPr>
      <w:r>
        <w:rPr>
          <w:spacing w:val="-6"/>
        </w:rPr>
        <w:t xml:space="preserve">8. </w:t>
      </w:r>
      <w:r>
        <w:rPr>
          <w:spacing w:val="-5"/>
        </w:rPr>
        <w:t>сильное гололедно-</w:t>
      </w:r>
      <w:r>
        <w:rPr>
          <w:spacing w:val="-3"/>
        </w:rPr>
        <w:t xml:space="preserve">изморозевое отложение на </w:t>
      </w:r>
      <w:r>
        <w:rPr>
          <w:spacing w:val="-6"/>
        </w:rPr>
        <w:t>проводах (</w:t>
      </w:r>
      <w:r>
        <w:rPr>
          <w:spacing w:val="-4"/>
        </w:rPr>
        <w:t>Диаметр отложения на проводах гололедного станка 20 мм и бо</w:t>
      </w:r>
      <w:r>
        <w:rPr>
          <w:spacing w:val="-4"/>
        </w:rPr>
        <w:softHyphen/>
        <w:t xml:space="preserve">лее для гололеда; для сложного отложения и налипания мокрого </w:t>
      </w:r>
      <w:r>
        <w:rPr>
          <w:spacing w:val="-5"/>
        </w:rPr>
        <w:t xml:space="preserve">снега - 35 мм и более); </w:t>
      </w:r>
    </w:p>
    <w:p w:rsidR="00174F4E" w:rsidRDefault="00174F4E" w:rsidP="003E59B2">
      <w:pPr>
        <w:spacing w:after="0"/>
        <w:ind w:firstLine="709"/>
        <w:jc w:val="both"/>
        <w:rPr>
          <w:spacing w:val="-5"/>
        </w:rPr>
      </w:pPr>
      <w:r>
        <w:rPr>
          <w:spacing w:val="-5"/>
        </w:rPr>
        <w:t>- обрыв линий электропередач;</w:t>
      </w:r>
    </w:p>
    <w:p w:rsidR="00174F4E" w:rsidRDefault="00174F4E" w:rsidP="003E59B2">
      <w:pPr>
        <w:spacing w:after="0"/>
        <w:ind w:firstLine="709"/>
        <w:jc w:val="both"/>
        <w:rPr>
          <w:spacing w:val="-6"/>
        </w:rPr>
      </w:pPr>
      <w:r>
        <w:rPr>
          <w:spacing w:val="-5"/>
        </w:rPr>
        <w:t xml:space="preserve">9. </w:t>
      </w:r>
      <w:r>
        <w:rPr>
          <w:spacing w:val="-6"/>
        </w:rPr>
        <w:t>сильный туман (видимость 50 м и менее);</w:t>
      </w:r>
    </w:p>
    <w:p w:rsidR="00174F4E" w:rsidRDefault="00174F4E" w:rsidP="003E59B2">
      <w:pPr>
        <w:spacing w:after="0"/>
        <w:ind w:firstLine="709"/>
        <w:jc w:val="both"/>
        <w:rPr>
          <w:b/>
        </w:rPr>
      </w:pPr>
      <w:r>
        <w:rPr>
          <w:spacing w:val="-6"/>
        </w:rPr>
        <w:t xml:space="preserve">10. </w:t>
      </w:r>
      <w:r>
        <w:t xml:space="preserve">сильный мороз, </w:t>
      </w:r>
      <w:r>
        <w:rPr>
          <w:spacing w:val="-6"/>
        </w:rPr>
        <w:t xml:space="preserve">сильная жара, </w:t>
      </w:r>
      <w:r>
        <w:rPr>
          <w:spacing w:val="-4"/>
        </w:rPr>
        <w:t xml:space="preserve">заморозки, </w:t>
      </w:r>
      <w:r>
        <w:rPr>
          <w:spacing w:val="-6"/>
        </w:rPr>
        <w:t>засуха (</w:t>
      </w:r>
      <w:r>
        <w:rPr>
          <w:spacing w:val="-2"/>
        </w:rPr>
        <w:t>Решение об отнесении явления к ЧС принимается органами управления по делам ГО и ЧС на основании данных территори</w:t>
      </w:r>
      <w:r>
        <w:rPr>
          <w:spacing w:val="-2"/>
        </w:rPr>
        <w:softHyphen/>
      </w:r>
      <w:r>
        <w:t>альных органов).</w:t>
      </w:r>
    </w:p>
    <w:p w:rsidR="00174F4E" w:rsidRDefault="00174F4E" w:rsidP="003E59B2">
      <w:pPr>
        <w:spacing w:after="0"/>
        <w:ind w:firstLine="709"/>
        <w:jc w:val="both"/>
      </w:pPr>
      <w:r>
        <w:rPr>
          <w:b/>
        </w:rPr>
        <w:t>Опасные гидрологические явления.</w:t>
      </w:r>
    </w:p>
    <w:p w:rsidR="00174F4E" w:rsidRDefault="00174F4E" w:rsidP="003E59B2">
      <w:pPr>
        <w:spacing w:after="0"/>
        <w:ind w:firstLine="709"/>
        <w:jc w:val="both"/>
      </w:pPr>
      <w:r>
        <w:t xml:space="preserve">1. </w:t>
      </w:r>
      <w:r>
        <w:rPr>
          <w:spacing w:val="-5"/>
        </w:rPr>
        <w:t xml:space="preserve">высокие   уровни   воды </w:t>
      </w:r>
      <w:r>
        <w:rPr>
          <w:spacing w:val="-1"/>
        </w:rPr>
        <w:t>(половодье, зажор, затор, до</w:t>
      </w:r>
      <w:r>
        <w:rPr>
          <w:spacing w:val="-1"/>
        </w:rPr>
        <w:softHyphen/>
      </w:r>
      <w:r>
        <w:t>ждевой паводок);</w:t>
      </w:r>
    </w:p>
    <w:p w:rsidR="00174F4E" w:rsidRDefault="00174F4E" w:rsidP="003E59B2">
      <w:pPr>
        <w:numPr>
          <w:ilvl w:val="0"/>
          <w:numId w:val="8"/>
        </w:numPr>
        <w:suppressAutoHyphens/>
        <w:spacing w:after="0"/>
        <w:ind w:left="0" w:firstLine="709"/>
        <w:jc w:val="both"/>
      </w:pPr>
      <w:r>
        <w:t>подтопление подвесных пешеходных мостов в черте города и в районе</w:t>
      </w:r>
      <w:r>
        <w:rPr>
          <w:b/>
        </w:rPr>
        <w:t xml:space="preserve"> - на территории поселения отсутствуют;</w:t>
      </w:r>
    </w:p>
    <w:p w:rsidR="00174F4E" w:rsidRDefault="00174F4E" w:rsidP="003E59B2">
      <w:pPr>
        <w:numPr>
          <w:ilvl w:val="0"/>
          <w:numId w:val="8"/>
        </w:numPr>
        <w:suppressAutoHyphens/>
        <w:spacing w:after="0"/>
        <w:ind w:left="0" w:firstLine="709"/>
        <w:jc w:val="both"/>
      </w:pPr>
      <w:r>
        <w:t xml:space="preserve">подтопление территорий - </w:t>
      </w:r>
      <w:r>
        <w:rPr>
          <w:b/>
        </w:rPr>
        <w:t>на территории поселения отсутствует;</w:t>
      </w:r>
    </w:p>
    <w:p w:rsidR="00174F4E" w:rsidRDefault="00174F4E" w:rsidP="003E59B2">
      <w:pPr>
        <w:numPr>
          <w:ilvl w:val="0"/>
          <w:numId w:val="8"/>
        </w:numPr>
        <w:suppressAutoHyphens/>
        <w:spacing w:after="0"/>
        <w:ind w:left="0" w:firstLine="709"/>
        <w:jc w:val="both"/>
      </w:pPr>
      <w:r>
        <w:t xml:space="preserve">образование заторов в период вскрытия рек - </w:t>
      </w:r>
      <w:r>
        <w:rPr>
          <w:b/>
        </w:rPr>
        <w:t>на территории поселения не выявлены;</w:t>
      </w:r>
    </w:p>
    <w:p w:rsidR="00174F4E" w:rsidRDefault="00174F4E" w:rsidP="003E59B2">
      <w:pPr>
        <w:numPr>
          <w:ilvl w:val="0"/>
          <w:numId w:val="14"/>
        </w:numPr>
        <w:suppressAutoHyphens/>
        <w:spacing w:after="0"/>
        <w:ind w:left="0" w:firstLine="709"/>
        <w:jc w:val="both"/>
      </w:pPr>
      <w:r>
        <w:t xml:space="preserve">низкие уровни воды (низкая межень, </w:t>
      </w:r>
      <w:r>
        <w:rPr>
          <w:spacing w:val="-4"/>
        </w:rPr>
        <w:t>понижение уровня воды ниже проектных отметок водозаборных сооружений и навигационных уровней на судоходных реках в те</w:t>
      </w:r>
      <w:r>
        <w:rPr>
          <w:spacing w:val="-4"/>
        </w:rPr>
        <w:softHyphen/>
      </w:r>
      <w:r>
        <w:rPr>
          <w:spacing w:val="-5"/>
        </w:rPr>
        <w:t>чение не менее 10 дней</w:t>
      </w:r>
      <w:r>
        <w:t>);</w:t>
      </w:r>
    </w:p>
    <w:p w:rsidR="00174F4E" w:rsidRDefault="00174F4E" w:rsidP="003E59B2">
      <w:pPr>
        <w:numPr>
          <w:ilvl w:val="0"/>
          <w:numId w:val="14"/>
        </w:numPr>
        <w:suppressAutoHyphens/>
        <w:spacing w:after="0"/>
        <w:ind w:left="0" w:firstLine="709"/>
        <w:jc w:val="both"/>
        <w:rPr>
          <w:b/>
        </w:rPr>
      </w:pPr>
      <w:r>
        <w:t>раннее ледообразование.</w:t>
      </w:r>
    </w:p>
    <w:p w:rsidR="00174F4E" w:rsidRDefault="00174F4E" w:rsidP="003E59B2">
      <w:pPr>
        <w:spacing w:after="0"/>
        <w:ind w:firstLine="709"/>
        <w:jc w:val="both"/>
        <w:rPr>
          <w:b/>
        </w:rPr>
      </w:pPr>
    </w:p>
    <w:p w:rsidR="00174F4E" w:rsidRDefault="00174F4E" w:rsidP="003E59B2">
      <w:pPr>
        <w:spacing w:after="0"/>
        <w:ind w:firstLine="709"/>
        <w:jc w:val="both"/>
      </w:pPr>
      <w:r>
        <w:rPr>
          <w:b/>
        </w:rPr>
        <w:t>Природные пожары.</w:t>
      </w:r>
    </w:p>
    <w:p w:rsidR="00174F4E" w:rsidRDefault="00174F4E" w:rsidP="003E59B2">
      <w:pPr>
        <w:spacing w:after="0"/>
        <w:ind w:firstLine="709"/>
        <w:jc w:val="both"/>
        <w:rPr>
          <w:b/>
        </w:rPr>
      </w:pPr>
      <w:r>
        <w:t>1. лесные пожары, торфя</w:t>
      </w:r>
      <w:r>
        <w:rPr>
          <w:spacing w:val="1"/>
        </w:rPr>
        <w:t>ные пожары и весенние палы;</w:t>
      </w:r>
    </w:p>
    <w:p w:rsidR="00174F4E" w:rsidRDefault="00174F4E" w:rsidP="003E59B2">
      <w:pPr>
        <w:numPr>
          <w:ilvl w:val="0"/>
          <w:numId w:val="12"/>
        </w:numPr>
        <w:suppressAutoHyphens/>
        <w:autoSpaceDE w:val="0"/>
        <w:spacing w:after="0"/>
        <w:ind w:left="0" w:firstLine="709"/>
        <w:jc w:val="both"/>
        <w:rPr>
          <w:b/>
        </w:rPr>
      </w:pPr>
      <w:r>
        <w:rPr>
          <w:b/>
        </w:rPr>
        <w:t>Перечень источников ЧС техногенного характера на проектируемой территории, а также вблизи указанной территории;</w:t>
      </w:r>
    </w:p>
    <w:p w:rsidR="00174F4E" w:rsidRDefault="00174F4E" w:rsidP="003E59B2">
      <w:pPr>
        <w:pStyle w:val="a4"/>
        <w:spacing w:after="0"/>
        <w:ind w:left="0" w:firstLine="709"/>
        <w:jc w:val="both"/>
      </w:pPr>
      <w:r>
        <w:rPr>
          <w:b/>
        </w:rPr>
        <w:t>Транспортные аварии (катастрофы):</w:t>
      </w:r>
    </w:p>
    <w:p w:rsidR="00174F4E" w:rsidRDefault="00174F4E" w:rsidP="003E59B2">
      <w:pPr>
        <w:pStyle w:val="a4"/>
        <w:spacing w:after="0"/>
        <w:ind w:left="0" w:firstLine="709"/>
        <w:jc w:val="both"/>
        <w:rPr>
          <w:color w:val="000000"/>
        </w:rPr>
      </w:pPr>
      <w:r>
        <w:t xml:space="preserve">1. </w:t>
      </w:r>
      <w:r>
        <w:rPr>
          <w:color w:val="000000"/>
          <w:spacing w:val="1"/>
        </w:rPr>
        <w:t xml:space="preserve">крушения и аварии </w:t>
      </w:r>
      <w:r>
        <w:rPr>
          <w:color w:val="000000"/>
          <w:spacing w:val="-4"/>
        </w:rPr>
        <w:t>грузовых и пассажирских поездов (</w:t>
      </w:r>
      <w:r>
        <w:rPr>
          <w:color w:val="000000"/>
          <w:spacing w:val="-6"/>
        </w:rPr>
        <w:t xml:space="preserve">любой факт крушения поездов, </w:t>
      </w:r>
      <w:r>
        <w:rPr>
          <w:color w:val="000000"/>
        </w:rPr>
        <w:t xml:space="preserve">повреждения вагонов, перевозящих опасные грузы, в </w:t>
      </w:r>
      <w:r>
        <w:rPr>
          <w:color w:val="000000"/>
          <w:spacing w:val="-5"/>
        </w:rPr>
        <w:t>результате которых пострадали люди</w:t>
      </w:r>
      <w:r>
        <w:rPr>
          <w:color w:val="000000"/>
          <w:spacing w:val="-4"/>
        </w:rPr>
        <w:t>);</w:t>
      </w:r>
    </w:p>
    <w:p w:rsidR="00174F4E" w:rsidRDefault="00174F4E" w:rsidP="003E59B2">
      <w:pPr>
        <w:pStyle w:val="a4"/>
        <w:spacing w:after="0"/>
        <w:ind w:left="0" w:firstLine="709"/>
        <w:jc w:val="both"/>
        <w:rPr>
          <w:color w:val="000000"/>
          <w:spacing w:val="-4"/>
        </w:rPr>
      </w:pPr>
      <w:r>
        <w:rPr>
          <w:color w:val="000000"/>
        </w:rPr>
        <w:t>2. авиационные</w:t>
      </w:r>
      <w:r>
        <w:rPr>
          <w:color w:val="000000"/>
          <w:spacing w:val="-4"/>
        </w:rPr>
        <w:t xml:space="preserve"> катастрофы;</w:t>
      </w:r>
    </w:p>
    <w:p w:rsidR="00174F4E" w:rsidRDefault="00174F4E" w:rsidP="003E59B2">
      <w:pPr>
        <w:pStyle w:val="a4"/>
        <w:spacing w:after="0"/>
        <w:ind w:left="0" w:firstLine="709"/>
        <w:jc w:val="both"/>
        <w:rPr>
          <w:color w:val="000000"/>
          <w:spacing w:val="-13"/>
        </w:rPr>
      </w:pPr>
      <w:r>
        <w:rPr>
          <w:color w:val="000000"/>
          <w:spacing w:val="-4"/>
        </w:rPr>
        <w:t>3. аварии (катастрофы) на ав</w:t>
      </w:r>
      <w:r>
        <w:rPr>
          <w:color w:val="000000"/>
          <w:spacing w:val="-5"/>
        </w:rPr>
        <w:t>тодорогах (крупные дорожно-</w:t>
      </w:r>
      <w:r>
        <w:rPr>
          <w:color w:val="000000"/>
          <w:spacing w:val="-2"/>
        </w:rPr>
        <w:t>транспортные аварии и катастро</w:t>
      </w:r>
      <w:r>
        <w:rPr>
          <w:color w:val="000000"/>
          <w:spacing w:val="-13"/>
        </w:rPr>
        <w:t xml:space="preserve">фы) - </w:t>
      </w:r>
      <w:r>
        <w:t xml:space="preserve">аварии на автомобильном транспорте, перевозящем </w:t>
      </w:r>
      <w:r>
        <w:rPr>
          <w:spacing w:val="-7"/>
        </w:rPr>
        <w:t xml:space="preserve">опасные грузы — любой факт аварии, </w:t>
      </w:r>
      <w:r>
        <w:rPr>
          <w:spacing w:val="-5"/>
        </w:rPr>
        <w:t>повреждение 10 и более автотранспортных единиц</w:t>
      </w:r>
      <w:r>
        <w:rPr>
          <w:color w:val="000000"/>
          <w:spacing w:val="-13"/>
        </w:rPr>
        <w:t>;</w:t>
      </w:r>
    </w:p>
    <w:p w:rsidR="00174F4E" w:rsidRDefault="00174F4E" w:rsidP="003E59B2">
      <w:pPr>
        <w:pStyle w:val="a4"/>
        <w:spacing w:after="0"/>
        <w:ind w:left="0" w:firstLine="709"/>
        <w:jc w:val="both"/>
        <w:rPr>
          <w:color w:val="000000"/>
          <w:spacing w:val="-4"/>
        </w:rPr>
      </w:pPr>
      <w:r>
        <w:rPr>
          <w:color w:val="000000"/>
          <w:spacing w:val="-13"/>
        </w:rPr>
        <w:lastRenderedPageBreak/>
        <w:t xml:space="preserve">4. </w:t>
      </w:r>
      <w:r>
        <w:rPr>
          <w:spacing w:val="-3"/>
        </w:rPr>
        <w:t xml:space="preserve"> транспортные катаст</w:t>
      </w:r>
      <w:r>
        <w:rPr>
          <w:spacing w:val="-3"/>
        </w:rPr>
        <w:softHyphen/>
      </w:r>
      <w:r>
        <w:t>рофы и аварии на мостах, на железнодо</w:t>
      </w:r>
      <w:r>
        <w:softHyphen/>
      </w:r>
      <w:r>
        <w:rPr>
          <w:spacing w:val="-4"/>
        </w:rPr>
        <w:t xml:space="preserve">рожных переездах - </w:t>
      </w:r>
      <w:r>
        <w:rPr>
          <w:spacing w:val="-6"/>
        </w:rPr>
        <w:t xml:space="preserve">любой факт крушения поездов, </w:t>
      </w:r>
      <w:r>
        <w:t>повреждение ж.д. вагонов, перевозящих опасные грузы, в ре</w:t>
      </w:r>
      <w:r>
        <w:softHyphen/>
      </w:r>
      <w:r>
        <w:rPr>
          <w:spacing w:val="-6"/>
        </w:rPr>
        <w:t>зультате которых пострадали люди</w:t>
      </w:r>
      <w:r>
        <w:rPr>
          <w:spacing w:val="-4"/>
        </w:rPr>
        <w:t>;</w:t>
      </w:r>
    </w:p>
    <w:p w:rsidR="00174F4E" w:rsidRDefault="00174F4E" w:rsidP="003E59B2">
      <w:pPr>
        <w:pStyle w:val="a4"/>
        <w:spacing w:after="0"/>
        <w:ind w:left="0" w:firstLine="709"/>
        <w:jc w:val="both"/>
        <w:rPr>
          <w:b/>
          <w:spacing w:val="-4"/>
        </w:rPr>
      </w:pPr>
      <w:r>
        <w:rPr>
          <w:color w:val="000000"/>
          <w:spacing w:val="-4"/>
        </w:rPr>
        <w:t xml:space="preserve">5.  </w:t>
      </w:r>
      <w:r>
        <w:rPr>
          <w:spacing w:val="-4"/>
        </w:rPr>
        <w:t>аварии на магистраль</w:t>
      </w:r>
      <w:r>
        <w:rPr>
          <w:spacing w:val="-4"/>
        </w:rPr>
        <w:softHyphen/>
        <w:t>ных газопроводах (разрыв, пожары);</w:t>
      </w:r>
    </w:p>
    <w:p w:rsidR="00174F4E" w:rsidRPr="007C1943" w:rsidRDefault="00174F4E" w:rsidP="003E59B2">
      <w:pPr>
        <w:pStyle w:val="a4"/>
        <w:spacing w:after="0"/>
        <w:ind w:left="0" w:firstLine="709"/>
        <w:jc w:val="both"/>
        <w:rPr>
          <w:spacing w:val="4"/>
        </w:rPr>
      </w:pPr>
      <w:r w:rsidRPr="007C1943">
        <w:rPr>
          <w:b/>
          <w:spacing w:val="-4"/>
        </w:rPr>
        <w:t>Пожары и взрывы:</w:t>
      </w:r>
    </w:p>
    <w:p w:rsidR="00174F4E" w:rsidRPr="007C1943" w:rsidRDefault="00174F4E" w:rsidP="003E59B2">
      <w:pPr>
        <w:pStyle w:val="a4"/>
        <w:numPr>
          <w:ilvl w:val="0"/>
          <w:numId w:val="9"/>
        </w:numPr>
        <w:suppressAutoHyphens/>
        <w:spacing w:after="0"/>
        <w:ind w:left="0" w:firstLine="709"/>
        <w:contextualSpacing w:val="0"/>
        <w:jc w:val="both"/>
        <w:rPr>
          <w:spacing w:val="4"/>
        </w:rPr>
      </w:pPr>
      <w:r w:rsidRPr="007C1943">
        <w:rPr>
          <w:spacing w:val="4"/>
        </w:rPr>
        <w:t>пожары в зданиях, сооруже</w:t>
      </w:r>
      <w:r w:rsidRPr="007C1943">
        <w:rPr>
          <w:spacing w:val="4"/>
        </w:rPr>
        <w:softHyphen/>
      </w:r>
      <w:r w:rsidRPr="007C1943">
        <w:t>ниях, установках (в т.ч.  магист</w:t>
      </w:r>
      <w:r w:rsidRPr="007C1943">
        <w:softHyphen/>
      </w:r>
      <w:r w:rsidRPr="007C1943">
        <w:rPr>
          <w:spacing w:val="7"/>
        </w:rPr>
        <w:t>ральных газопроводах</w:t>
      </w:r>
      <w:r w:rsidRPr="007C1943">
        <w:rPr>
          <w:spacing w:val="3"/>
        </w:rPr>
        <w:t xml:space="preserve">); </w:t>
      </w:r>
    </w:p>
    <w:p w:rsidR="00174F4E" w:rsidRPr="007C1943" w:rsidRDefault="00174F4E" w:rsidP="003E59B2">
      <w:pPr>
        <w:pStyle w:val="a4"/>
        <w:numPr>
          <w:ilvl w:val="0"/>
          <w:numId w:val="9"/>
        </w:numPr>
        <w:suppressAutoHyphens/>
        <w:spacing w:after="0"/>
        <w:ind w:left="0" w:firstLine="709"/>
        <w:contextualSpacing w:val="0"/>
        <w:jc w:val="both"/>
        <w:rPr>
          <w:spacing w:val="4"/>
        </w:rPr>
      </w:pPr>
      <w:r w:rsidRPr="007C1943">
        <w:rPr>
          <w:spacing w:val="4"/>
        </w:rPr>
        <w:t>пожары в зданиях, сооруже</w:t>
      </w:r>
      <w:r w:rsidRPr="007C1943">
        <w:rPr>
          <w:spacing w:val="4"/>
        </w:rPr>
        <w:softHyphen/>
      </w:r>
      <w:r w:rsidRPr="007C1943">
        <w:rPr>
          <w:spacing w:val="6"/>
        </w:rPr>
        <w:t>ниях, установках сельскохозяйст</w:t>
      </w:r>
      <w:r w:rsidRPr="007C1943">
        <w:rPr>
          <w:spacing w:val="6"/>
        </w:rPr>
        <w:softHyphen/>
      </w:r>
      <w:r w:rsidRPr="007C1943">
        <w:t>венного назначения;</w:t>
      </w:r>
    </w:p>
    <w:p w:rsidR="00174F4E" w:rsidRPr="007C1943" w:rsidRDefault="00174F4E" w:rsidP="003E59B2">
      <w:pPr>
        <w:pStyle w:val="a4"/>
        <w:numPr>
          <w:ilvl w:val="0"/>
          <w:numId w:val="9"/>
        </w:numPr>
        <w:suppressAutoHyphens/>
        <w:spacing w:after="0"/>
        <w:ind w:left="0" w:firstLine="709"/>
        <w:contextualSpacing w:val="0"/>
        <w:jc w:val="both"/>
        <w:rPr>
          <w:spacing w:val="9"/>
        </w:rPr>
      </w:pPr>
      <w:r w:rsidRPr="007C1943">
        <w:rPr>
          <w:spacing w:val="4"/>
        </w:rPr>
        <w:t>пожары в зданиях, сооруже</w:t>
      </w:r>
      <w:r w:rsidRPr="007C1943">
        <w:rPr>
          <w:spacing w:val="4"/>
        </w:rPr>
        <w:softHyphen/>
      </w:r>
      <w:r w:rsidRPr="007C1943">
        <w:rPr>
          <w:spacing w:val="8"/>
        </w:rPr>
        <w:t xml:space="preserve">ниях и помещениях предприятий </w:t>
      </w:r>
      <w:r w:rsidRPr="007C1943">
        <w:t>торговли;</w:t>
      </w:r>
    </w:p>
    <w:p w:rsidR="00174F4E" w:rsidRPr="007C1943" w:rsidRDefault="00174F4E" w:rsidP="003E59B2">
      <w:pPr>
        <w:pStyle w:val="a4"/>
        <w:numPr>
          <w:ilvl w:val="0"/>
          <w:numId w:val="9"/>
        </w:numPr>
        <w:suppressAutoHyphens/>
        <w:spacing w:after="0"/>
        <w:ind w:left="0" w:firstLine="709"/>
        <w:contextualSpacing w:val="0"/>
        <w:jc w:val="both"/>
      </w:pPr>
      <w:r w:rsidRPr="007C1943">
        <w:rPr>
          <w:spacing w:val="9"/>
        </w:rPr>
        <w:t>пожары в зданиях (соору</w:t>
      </w:r>
      <w:r w:rsidRPr="007C1943">
        <w:rPr>
          <w:spacing w:val="9"/>
        </w:rPr>
        <w:softHyphen/>
      </w:r>
      <w:r w:rsidRPr="007C1943">
        <w:t>жениях) жилого, административ</w:t>
      </w:r>
      <w:r w:rsidRPr="007C1943">
        <w:softHyphen/>
        <w:t>ного, учебно-воспитательного, со</w:t>
      </w:r>
      <w:r w:rsidRPr="007C1943">
        <w:softHyphen/>
      </w:r>
      <w:r w:rsidRPr="007C1943">
        <w:rPr>
          <w:spacing w:val="4"/>
        </w:rPr>
        <w:t>циального, культурно-досугового назначения, здравоохранения;</w:t>
      </w:r>
      <w:r w:rsidRPr="007C1943">
        <w:t xml:space="preserve">   </w:t>
      </w:r>
    </w:p>
    <w:p w:rsidR="00174F4E" w:rsidRPr="007C1943" w:rsidRDefault="00174F4E" w:rsidP="003E59B2">
      <w:pPr>
        <w:pStyle w:val="a4"/>
        <w:numPr>
          <w:ilvl w:val="0"/>
          <w:numId w:val="9"/>
        </w:numPr>
        <w:suppressAutoHyphens/>
        <w:spacing w:after="0"/>
        <w:ind w:left="0" w:firstLine="709"/>
        <w:contextualSpacing w:val="0"/>
        <w:jc w:val="both"/>
        <w:rPr>
          <w:spacing w:val="3"/>
        </w:rPr>
      </w:pPr>
      <w:r w:rsidRPr="007C1943">
        <w:t>пожары   в   складских зданиях и сооружениях;</w:t>
      </w:r>
    </w:p>
    <w:p w:rsidR="00174F4E" w:rsidRPr="007C1943" w:rsidRDefault="00174F4E" w:rsidP="003E59B2">
      <w:pPr>
        <w:pStyle w:val="a4"/>
        <w:numPr>
          <w:ilvl w:val="0"/>
          <w:numId w:val="9"/>
        </w:numPr>
        <w:suppressAutoHyphens/>
        <w:spacing w:after="0"/>
        <w:ind w:left="0" w:firstLine="709"/>
        <w:contextualSpacing w:val="0"/>
        <w:jc w:val="both"/>
      </w:pPr>
      <w:r w:rsidRPr="007C1943">
        <w:rPr>
          <w:spacing w:val="3"/>
        </w:rPr>
        <w:t xml:space="preserve">пожары на транспортных </w:t>
      </w:r>
      <w:r w:rsidRPr="007C1943">
        <w:rPr>
          <w:spacing w:val="4"/>
        </w:rPr>
        <w:t>средствах (в т.ч.   железнодорож</w:t>
      </w:r>
      <w:r w:rsidRPr="007C1943">
        <w:rPr>
          <w:spacing w:val="4"/>
        </w:rPr>
        <w:softHyphen/>
      </w:r>
      <w:r w:rsidRPr="007C1943">
        <w:rPr>
          <w:spacing w:val="3"/>
        </w:rPr>
        <w:t xml:space="preserve">ный, водный, автомобильный, </w:t>
      </w:r>
      <w:r w:rsidRPr="007C1943">
        <w:rPr>
          <w:spacing w:val="4"/>
        </w:rPr>
        <w:t>воздушный транспорт);</w:t>
      </w:r>
    </w:p>
    <w:p w:rsidR="00174F4E" w:rsidRPr="007C1943" w:rsidRDefault="00174F4E" w:rsidP="003E59B2">
      <w:pPr>
        <w:pStyle w:val="a4"/>
        <w:numPr>
          <w:ilvl w:val="0"/>
          <w:numId w:val="9"/>
        </w:numPr>
        <w:suppressAutoHyphens/>
        <w:spacing w:after="0"/>
        <w:ind w:left="0" w:firstLine="709"/>
        <w:contextualSpacing w:val="0"/>
        <w:jc w:val="both"/>
        <w:rPr>
          <w:color w:val="000000"/>
        </w:rPr>
      </w:pPr>
      <w:r w:rsidRPr="007C1943">
        <w:t>внезапное обрушение зданий, сооружений;</w:t>
      </w:r>
    </w:p>
    <w:p w:rsidR="00174F4E" w:rsidRPr="007C1943" w:rsidRDefault="00174F4E" w:rsidP="003E59B2">
      <w:pPr>
        <w:pStyle w:val="a4"/>
        <w:numPr>
          <w:ilvl w:val="0"/>
          <w:numId w:val="9"/>
        </w:numPr>
        <w:suppressAutoHyphens/>
        <w:spacing w:after="0"/>
        <w:ind w:left="0" w:firstLine="709"/>
        <w:contextualSpacing w:val="0"/>
        <w:jc w:val="both"/>
      </w:pPr>
      <w:r w:rsidRPr="007C1943">
        <w:rPr>
          <w:color w:val="000000"/>
        </w:rPr>
        <w:t>аварии на электроэнергетических системах;</w:t>
      </w:r>
    </w:p>
    <w:p w:rsidR="00174F4E" w:rsidRPr="007C1943" w:rsidRDefault="00174F4E" w:rsidP="003E59B2">
      <w:pPr>
        <w:pStyle w:val="a4"/>
        <w:numPr>
          <w:ilvl w:val="0"/>
          <w:numId w:val="9"/>
        </w:numPr>
        <w:suppressAutoHyphens/>
        <w:spacing w:after="0"/>
        <w:ind w:left="0" w:firstLine="709"/>
        <w:contextualSpacing w:val="0"/>
        <w:jc w:val="both"/>
      </w:pPr>
      <w:r w:rsidRPr="007C1943">
        <w:t>аварии на коммунальных системах жизнеобеспечения;</w:t>
      </w:r>
    </w:p>
    <w:p w:rsidR="00174F4E" w:rsidRDefault="00174F4E" w:rsidP="003E59B2">
      <w:pPr>
        <w:pStyle w:val="a4"/>
        <w:spacing w:after="0"/>
        <w:ind w:left="0" w:firstLine="709"/>
        <w:jc w:val="both"/>
      </w:pPr>
      <w:r w:rsidRPr="007C1943">
        <w:t>- взрывы бытового газа</w:t>
      </w:r>
      <w:r>
        <w:t xml:space="preserve"> в жилых домах, изношенности коммуникаций водоснабжения и теплоснабжения, электрических сетей;</w:t>
      </w:r>
    </w:p>
    <w:p w:rsidR="00174F4E" w:rsidRDefault="00174F4E" w:rsidP="003E59B2">
      <w:pPr>
        <w:pStyle w:val="a4"/>
        <w:spacing w:after="0"/>
        <w:ind w:left="0" w:firstLine="709"/>
        <w:jc w:val="both"/>
      </w:pPr>
      <w:r>
        <w:t>- аварийные ситуации на системах жизнеобеспечения по причине износа технологического оборудования и ветхости сетей;</w:t>
      </w:r>
    </w:p>
    <w:p w:rsidR="00174F4E" w:rsidRDefault="00174F4E" w:rsidP="003E59B2">
      <w:pPr>
        <w:pStyle w:val="a4"/>
        <w:spacing w:after="0"/>
        <w:ind w:left="0" w:firstLine="709"/>
        <w:jc w:val="both"/>
        <w:rPr>
          <w:b/>
          <w:color w:val="000000"/>
          <w:spacing w:val="-6"/>
        </w:rPr>
      </w:pPr>
      <w:r>
        <w:t>10. аварии на очистных сооружениях;</w:t>
      </w:r>
    </w:p>
    <w:p w:rsidR="00174F4E" w:rsidRDefault="00174F4E" w:rsidP="003E59B2">
      <w:pPr>
        <w:spacing w:after="0"/>
        <w:ind w:firstLine="709"/>
        <w:jc w:val="both"/>
      </w:pPr>
      <w:r>
        <w:rPr>
          <w:b/>
          <w:color w:val="000000"/>
          <w:spacing w:val="-6"/>
        </w:rPr>
        <w:t xml:space="preserve">Аварии с выбросом и (или) сбросом (угрозой выброса и (или) сброса) </w:t>
      </w:r>
      <w:r>
        <w:rPr>
          <w:b/>
          <w:color w:val="000000"/>
          <w:spacing w:val="-7"/>
        </w:rPr>
        <w:t>аварийно химических опасных веществ (АХОВ).</w:t>
      </w:r>
    </w:p>
    <w:p w:rsidR="00174F4E" w:rsidRDefault="00174F4E" w:rsidP="003E59B2">
      <w:pPr>
        <w:spacing w:after="0"/>
        <w:ind w:firstLine="709"/>
        <w:jc w:val="both"/>
        <w:rPr>
          <w:color w:val="000000"/>
        </w:rPr>
      </w:pPr>
      <w:r>
        <w:t>На данной территории такие объекты отсутствуют.</w:t>
      </w:r>
    </w:p>
    <w:p w:rsidR="00174F4E" w:rsidRDefault="00174F4E" w:rsidP="003E59B2">
      <w:pPr>
        <w:spacing w:after="0"/>
        <w:ind w:firstLine="709"/>
        <w:jc w:val="both"/>
        <w:rPr>
          <w:b/>
          <w:bCs/>
          <w:lang w:val="x-none"/>
        </w:rPr>
      </w:pPr>
      <w:r>
        <w:rPr>
          <w:color w:val="000000"/>
        </w:rPr>
        <w:t xml:space="preserve">Возможной опасностью аварии с </w:t>
      </w:r>
      <w:r>
        <w:rPr>
          <w:color w:val="000000"/>
          <w:spacing w:val="-7"/>
        </w:rPr>
        <w:t>аварийно химических опасных веществ (АХОВ)</w:t>
      </w:r>
      <w:r>
        <w:rPr>
          <w:color w:val="000000"/>
        </w:rPr>
        <w:t xml:space="preserve"> – это транспортировка данных веществ по автомобильным дорогам федерального и регионального значения, а также по железной дороге. На территории Ермолинского сельского поселения проходит автомобильная дорога регионального значения «Великий Новгород-Луга» и «Юго-западный обход Великого Новгорода».</w:t>
      </w:r>
    </w:p>
    <w:p w:rsidR="00174F4E" w:rsidRDefault="00174F4E" w:rsidP="003E59B2">
      <w:pPr>
        <w:pStyle w:val="af5"/>
        <w:spacing w:line="276" w:lineRule="auto"/>
        <w:ind w:firstLine="709"/>
        <w:jc w:val="center"/>
        <w:rPr>
          <w:bCs/>
          <w:sz w:val="24"/>
          <w:szCs w:val="24"/>
        </w:rPr>
      </w:pPr>
      <w:r>
        <w:rPr>
          <w:b/>
          <w:bCs/>
          <w:sz w:val="24"/>
          <w:szCs w:val="24"/>
          <w:lang w:val="x-none"/>
        </w:rPr>
        <w:t>Характеристика опасных грузов</w:t>
      </w:r>
    </w:p>
    <w:tbl>
      <w:tblPr>
        <w:tblW w:w="5000" w:type="pct"/>
        <w:tblLook w:val="0000" w:firstRow="0" w:lastRow="0" w:firstColumn="0" w:lastColumn="0" w:noHBand="0" w:noVBand="0"/>
      </w:tblPr>
      <w:tblGrid>
        <w:gridCol w:w="1741"/>
        <w:gridCol w:w="1847"/>
        <w:gridCol w:w="2333"/>
        <w:gridCol w:w="3424"/>
      </w:tblGrid>
      <w:tr w:rsidR="00174F4E" w:rsidTr="003E59B2">
        <w:trPr>
          <w:cantSplit/>
          <w:trHeight w:val="367"/>
        </w:trPr>
        <w:tc>
          <w:tcPr>
            <w:tcW w:w="932" w:type="pct"/>
            <w:vMerge w:val="restar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Вид опасных грузов</w:t>
            </w:r>
          </w:p>
        </w:tc>
        <w:tc>
          <w:tcPr>
            <w:tcW w:w="2236" w:type="pct"/>
            <w:gridSpan w:val="2"/>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Опасное вещество</w:t>
            </w:r>
          </w:p>
        </w:tc>
        <w:tc>
          <w:tcPr>
            <w:tcW w:w="18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 xml:space="preserve">Вид поражающего фактора </w:t>
            </w:r>
          </w:p>
          <w:p w:rsidR="00174F4E" w:rsidRDefault="00174F4E" w:rsidP="003E59B2">
            <w:pPr>
              <w:pStyle w:val="af6"/>
              <w:spacing w:line="276" w:lineRule="auto"/>
            </w:pPr>
            <w:r>
              <w:rPr>
                <w:sz w:val="24"/>
                <w:szCs w:val="24"/>
              </w:rPr>
              <w:t>при авариях</w:t>
            </w:r>
          </w:p>
        </w:tc>
      </w:tr>
      <w:tr w:rsidR="00174F4E" w:rsidTr="0049758A">
        <w:trPr>
          <w:cantSplit/>
          <w:trHeight w:val="584"/>
        </w:trPr>
        <w:tc>
          <w:tcPr>
            <w:tcW w:w="932" w:type="pct"/>
            <w:vMerge/>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napToGrid w:val="0"/>
              <w:spacing w:line="276" w:lineRule="auto"/>
              <w:ind w:firstLine="0"/>
              <w:jc w:val="center"/>
              <w:rPr>
                <w:sz w:val="24"/>
                <w:szCs w:val="24"/>
              </w:rPr>
            </w:pPr>
          </w:p>
        </w:tc>
        <w:tc>
          <w:tcPr>
            <w:tcW w:w="98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Наименование</w:t>
            </w:r>
          </w:p>
        </w:tc>
        <w:tc>
          <w:tcPr>
            <w:tcW w:w="124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Объем транспортировки</w:t>
            </w:r>
          </w:p>
        </w:tc>
        <w:tc>
          <w:tcPr>
            <w:tcW w:w="1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5"/>
              <w:snapToGrid w:val="0"/>
              <w:spacing w:line="276" w:lineRule="auto"/>
              <w:ind w:firstLine="0"/>
              <w:jc w:val="center"/>
              <w:rPr>
                <w:sz w:val="24"/>
                <w:szCs w:val="24"/>
              </w:rPr>
            </w:pPr>
          </w:p>
        </w:tc>
      </w:tr>
      <w:tr w:rsidR="00174F4E" w:rsidTr="0049758A">
        <w:trPr>
          <w:cantSplit/>
          <w:trHeight w:val="496"/>
        </w:trPr>
        <w:tc>
          <w:tcPr>
            <w:tcW w:w="932" w:type="pct"/>
            <w:vMerge w:val="restar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АХОВ</w:t>
            </w:r>
          </w:p>
        </w:tc>
        <w:tc>
          <w:tcPr>
            <w:tcW w:w="98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Аммиак</w:t>
            </w:r>
          </w:p>
        </w:tc>
        <w:tc>
          <w:tcPr>
            <w:tcW w:w="124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5 т</w:t>
            </w:r>
          </w:p>
        </w:tc>
        <w:tc>
          <w:tcPr>
            <w:tcW w:w="1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5"/>
              <w:spacing w:line="276" w:lineRule="auto"/>
              <w:ind w:firstLine="0"/>
              <w:jc w:val="center"/>
            </w:pPr>
            <w:r>
              <w:rPr>
                <w:sz w:val="24"/>
                <w:szCs w:val="24"/>
              </w:rPr>
              <w:t>Токсическое воздействие</w:t>
            </w:r>
          </w:p>
        </w:tc>
      </w:tr>
      <w:tr w:rsidR="00174F4E" w:rsidTr="0049758A">
        <w:trPr>
          <w:cantSplit/>
          <w:trHeight w:val="432"/>
        </w:trPr>
        <w:tc>
          <w:tcPr>
            <w:tcW w:w="932" w:type="pct"/>
            <w:vMerge/>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napToGrid w:val="0"/>
              <w:spacing w:line="276" w:lineRule="auto"/>
              <w:ind w:firstLine="0"/>
              <w:jc w:val="center"/>
              <w:rPr>
                <w:sz w:val="24"/>
                <w:szCs w:val="24"/>
              </w:rPr>
            </w:pPr>
          </w:p>
        </w:tc>
        <w:tc>
          <w:tcPr>
            <w:tcW w:w="98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Хлор</w:t>
            </w:r>
          </w:p>
        </w:tc>
        <w:tc>
          <w:tcPr>
            <w:tcW w:w="124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1 т</w:t>
            </w:r>
          </w:p>
        </w:tc>
        <w:tc>
          <w:tcPr>
            <w:tcW w:w="1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5"/>
              <w:spacing w:line="276" w:lineRule="auto"/>
              <w:ind w:firstLine="0"/>
              <w:jc w:val="center"/>
            </w:pPr>
            <w:r>
              <w:rPr>
                <w:sz w:val="24"/>
                <w:szCs w:val="24"/>
              </w:rPr>
              <w:t>Токсическое воздействие</w:t>
            </w:r>
          </w:p>
        </w:tc>
      </w:tr>
      <w:tr w:rsidR="00174F4E" w:rsidTr="0049758A">
        <w:trPr>
          <w:cantSplit/>
          <w:trHeight w:val="410"/>
        </w:trPr>
        <w:tc>
          <w:tcPr>
            <w:tcW w:w="932"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ЛВЖ</w:t>
            </w:r>
          </w:p>
        </w:tc>
        <w:tc>
          <w:tcPr>
            <w:tcW w:w="98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Бензин</w:t>
            </w:r>
          </w:p>
        </w:tc>
        <w:tc>
          <w:tcPr>
            <w:tcW w:w="124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30 м</w:t>
            </w:r>
            <w:r>
              <w:rPr>
                <w:sz w:val="24"/>
                <w:szCs w:val="24"/>
                <w:vertAlign w:val="superscript"/>
              </w:rPr>
              <w:t>3</w:t>
            </w:r>
          </w:p>
        </w:tc>
        <w:tc>
          <w:tcPr>
            <w:tcW w:w="1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6"/>
              <w:spacing w:line="276" w:lineRule="auto"/>
              <w:rPr>
                <w:b w:val="0"/>
                <w:sz w:val="24"/>
                <w:szCs w:val="24"/>
              </w:rPr>
            </w:pPr>
            <w:r>
              <w:rPr>
                <w:b w:val="0"/>
                <w:sz w:val="24"/>
                <w:szCs w:val="24"/>
              </w:rPr>
              <w:t>Тепловое воздействие</w:t>
            </w:r>
          </w:p>
          <w:p w:rsidR="00174F4E" w:rsidRDefault="00174F4E" w:rsidP="003E59B2">
            <w:pPr>
              <w:pStyle w:val="af6"/>
              <w:spacing w:line="276" w:lineRule="auto"/>
            </w:pPr>
            <w:r>
              <w:rPr>
                <w:b w:val="0"/>
                <w:sz w:val="24"/>
                <w:szCs w:val="24"/>
              </w:rPr>
              <w:t>ударная волна</w:t>
            </w:r>
          </w:p>
        </w:tc>
      </w:tr>
    </w:tbl>
    <w:p w:rsidR="00174F4E" w:rsidRDefault="00174F4E" w:rsidP="003E59B2">
      <w:pPr>
        <w:pStyle w:val="af7"/>
        <w:spacing w:before="0" w:after="0" w:line="276" w:lineRule="auto"/>
        <w:ind w:left="0" w:firstLine="709"/>
        <w:rPr>
          <w:sz w:val="24"/>
          <w:szCs w:val="24"/>
        </w:rPr>
      </w:pPr>
      <w:r w:rsidRPr="008E3148">
        <w:rPr>
          <w:rStyle w:val="ab"/>
          <w:i w:val="0"/>
          <w:sz w:val="24"/>
          <w:szCs w:val="24"/>
        </w:rPr>
        <w:t>При перевозке</w:t>
      </w:r>
      <w:r w:rsidRPr="008E3148">
        <w:rPr>
          <w:rStyle w:val="ab"/>
          <w:b w:val="0"/>
          <w:i w:val="0"/>
          <w:sz w:val="24"/>
          <w:szCs w:val="24"/>
        </w:rPr>
        <w:t xml:space="preserve"> </w:t>
      </w:r>
      <w:r w:rsidRPr="008E3148">
        <w:rPr>
          <w:b w:val="0"/>
          <w:sz w:val="24"/>
          <w:szCs w:val="24"/>
        </w:rPr>
        <w:t>(АХОВ) автотранспортом возможно возникновение чрезвычайных ситуаций, связанных с разрушением емкостей и загрязнением окружающей природной среды и поражения населения на</w:t>
      </w:r>
      <w:r>
        <w:rPr>
          <w:b w:val="0"/>
          <w:sz w:val="24"/>
          <w:szCs w:val="24"/>
        </w:rPr>
        <w:t xml:space="preserve"> больших расстояниях.</w:t>
      </w:r>
    </w:p>
    <w:p w:rsidR="00174F4E" w:rsidRDefault="00174F4E" w:rsidP="003E59B2">
      <w:pPr>
        <w:pStyle w:val="af5"/>
        <w:spacing w:line="276" w:lineRule="auto"/>
        <w:ind w:firstLine="709"/>
        <w:rPr>
          <w:sz w:val="24"/>
          <w:szCs w:val="24"/>
        </w:rPr>
      </w:pPr>
      <w:r>
        <w:rPr>
          <w:sz w:val="24"/>
          <w:szCs w:val="24"/>
        </w:rPr>
        <w:t xml:space="preserve">Прогнозирование масштабов заражения АХОВ осуществляется в соответствии с РД 52.04.253-90 «Методика прогнозирования масштабов заражения сильнодействующими </w:t>
      </w:r>
      <w:r>
        <w:rPr>
          <w:sz w:val="24"/>
          <w:szCs w:val="24"/>
        </w:rPr>
        <w:lastRenderedPageBreak/>
        <w:t>ядовитыми веществами при авариях (разрушениях) на химически опасных объектах и транспорте».</w:t>
      </w:r>
    </w:p>
    <w:p w:rsidR="00174F4E" w:rsidRDefault="00174F4E" w:rsidP="003E59B2">
      <w:pPr>
        <w:pStyle w:val="af5"/>
        <w:spacing w:line="276" w:lineRule="auto"/>
        <w:ind w:firstLine="709"/>
        <w:rPr>
          <w:sz w:val="24"/>
          <w:szCs w:val="24"/>
        </w:rPr>
      </w:pPr>
      <w:r>
        <w:rPr>
          <w:sz w:val="24"/>
          <w:szCs w:val="24"/>
        </w:rPr>
        <w:t>При расчетах последствий образования облака АХОВ, при разгерметизации емкости транспортировки, применялась «Программа расчета аварии на ХОО с проливом АХОВ» АГЗ МЧС РФ 2001 г.</w:t>
      </w:r>
    </w:p>
    <w:p w:rsidR="00174F4E" w:rsidRDefault="00174F4E" w:rsidP="003E59B2">
      <w:pPr>
        <w:pStyle w:val="25"/>
        <w:spacing w:before="0"/>
        <w:ind w:firstLine="709"/>
        <w:jc w:val="both"/>
        <w:rPr>
          <w:sz w:val="24"/>
          <w:szCs w:val="24"/>
        </w:rPr>
      </w:pPr>
      <w:r>
        <w:rPr>
          <w:sz w:val="24"/>
          <w:szCs w:val="24"/>
        </w:rPr>
        <w:t>Зоны химического заражения</w:t>
      </w:r>
    </w:p>
    <w:tbl>
      <w:tblPr>
        <w:tblW w:w="9632" w:type="dxa"/>
        <w:tblInd w:w="278" w:type="dxa"/>
        <w:tblLayout w:type="fixed"/>
        <w:tblLook w:val="0000" w:firstRow="0" w:lastRow="0" w:firstColumn="0" w:lastColumn="0" w:noHBand="0" w:noVBand="0"/>
      </w:tblPr>
      <w:tblGrid>
        <w:gridCol w:w="6372"/>
        <w:gridCol w:w="1620"/>
        <w:gridCol w:w="1640"/>
      </w:tblGrid>
      <w:tr w:rsidR="00174F4E" w:rsidTr="003E59B2">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360" w:lineRule="auto"/>
              <w:ind w:firstLine="709"/>
              <w:jc w:val="both"/>
              <w:rPr>
                <w:sz w:val="24"/>
                <w:szCs w:val="24"/>
              </w:rPr>
            </w:pPr>
            <w:r>
              <w:rPr>
                <w:sz w:val="24"/>
                <w:szCs w:val="24"/>
              </w:rPr>
              <w:t>Параметр</w:t>
            </w:r>
          </w:p>
        </w:tc>
        <w:tc>
          <w:tcPr>
            <w:tcW w:w="1620"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360" w:lineRule="auto"/>
              <w:jc w:val="both"/>
              <w:rPr>
                <w:sz w:val="24"/>
                <w:szCs w:val="24"/>
              </w:rPr>
            </w:pPr>
            <w:r>
              <w:rPr>
                <w:sz w:val="24"/>
                <w:szCs w:val="24"/>
              </w:rPr>
              <w:t>Хлор</w:t>
            </w:r>
          </w:p>
          <w:p w:rsidR="00174F4E" w:rsidRDefault="00174F4E" w:rsidP="003E59B2">
            <w:pPr>
              <w:pStyle w:val="af6"/>
              <w:spacing w:line="360" w:lineRule="auto"/>
              <w:jc w:val="both"/>
              <w:rPr>
                <w:sz w:val="24"/>
                <w:szCs w:val="24"/>
              </w:rPr>
            </w:pPr>
            <w:r>
              <w:rPr>
                <w:sz w:val="24"/>
                <w:szCs w:val="24"/>
              </w:rPr>
              <w:t>С 1.1.1</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6"/>
              <w:spacing w:line="360" w:lineRule="auto"/>
              <w:jc w:val="both"/>
              <w:rPr>
                <w:sz w:val="24"/>
                <w:szCs w:val="24"/>
              </w:rPr>
            </w:pPr>
            <w:r>
              <w:rPr>
                <w:sz w:val="24"/>
                <w:szCs w:val="24"/>
              </w:rPr>
              <w:t>Аммиак</w:t>
            </w:r>
          </w:p>
          <w:p w:rsidR="00174F4E" w:rsidRDefault="00174F4E" w:rsidP="003E59B2">
            <w:pPr>
              <w:pStyle w:val="af6"/>
              <w:spacing w:line="360" w:lineRule="auto"/>
              <w:jc w:val="both"/>
            </w:pPr>
            <w:r>
              <w:rPr>
                <w:sz w:val="24"/>
                <w:szCs w:val="24"/>
              </w:rPr>
              <w:t>С 1.2.1</w:t>
            </w:r>
          </w:p>
        </w:tc>
      </w:tr>
      <w:tr w:rsidR="00174F4E" w:rsidTr="003E59B2">
        <w:trPr>
          <w:trHeight w:val="319"/>
        </w:trPr>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Глубина зоны заражения, км</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2,5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1,15</w:t>
            </w:r>
          </w:p>
        </w:tc>
      </w:tr>
      <w:tr w:rsidR="00174F4E" w:rsidTr="003E59B2">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Площадь зоны фактического заражения АХОВ, км</w:t>
            </w:r>
            <w:r>
              <w:rPr>
                <w:sz w:val="24"/>
                <w:szCs w:val="24"/>
                <w:vertAlign w:val="superscript"/>
              </w:rPr>
              <w:t>2</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0,44</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0,094</w:t>
            </w:r>
          </w:p>
        </w:tc>
      </w:tr>
      <w:tr w:rsidR="00174F4E" w:rsidTr="003E59B2">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Площадь зоны возможного заражения АХОВ, км</w:t>
            </w:r>
            <w:r>
              <w:rPr>
                <w:sz w:val="24"/>
                <w:szCs w:val="24"/>
                <w:vertAlign w:val="superscript"/>
              </w:rPr>
              <w:t>2</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9,81</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2,097</w:t>
            </w:r>
          </w:p>
        </w:tc>
      </w:tr>
      <w:tr w:rsidR="00174F4E" w:rsidTr="003E59B2">
        <w:trPr>
          <w:trHeight w:val="291"/>
        </w:trPr>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Геометрический вид зоны поражения</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сектор 180</w:t>
            </w:r>
            <w:r>
              <w:rPr>
                <w:rFonts w:ascii="Symbol" w:hAnsi="Symbol" w:cs="Symbol"/>
                <w:sz w:val="24"/>
                <w:szCs w:val="24"/>
              </w:rPr>
              <w: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сектор 180</w:t>
            </w:r>
            <w:r>
              <w:rPr>
                <w:rFonts w:ascii="Symbol" w:hAnsi="Symbol" w:cs="Symbol"/>
                <w:sz w:val="24"/>
                <w:szCs w:val="24"/>
              </w:rPr>
              <w:t></w:t>
            </w:r>
          </w:p>
        </w:tc>
      </w:tr>
      <w:tr w:rsidR="00174F4E" w:rsidTr="003E59B2">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Продолжительность действия поражающего действия, ч</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1,29</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1,21</w:t>
            </w:r>
          </w:p>
        </w:tc>
      </w:tr>
    </w:tbl>
    <w:p w:rsidR="00174F4E" w:rsidRDefault="00174F4E" w:rsidP="003E59B2">
      <w:pPr>
        <w:pStyle w:val="af5"/>
        <w:spacing w:line="276" w:lineRule="auto"/>
        <w:ind w:firstLine="709"/>
        <w:rPr>
          <w:sz w:val="24"/>
          <w:szCs w:val="24"/>
        </w:rPr>
      </w:pPr>
      <w:r>
        <w:rPr>
          <w:sz w:val="24"/>
          <w:szCs w:val="24"/>
        </w:rPr>
        <w:t xml:space="preserve">При транспортировке ЛВЖ автотранспортом с возможно возникновение чрезвычайных ситуаций: </w:t>
      </w:r>
    </w:p>
    <w:p w:rsidR="00174F4E" w:rsidRDefault="00174F4E" w:rsidP="003E59B2">
      <w:pPr>
        <w:pStyle w:val="af5"/>
        <w:tabs>
          <w:tab w:val="left" w:pos="0"/>
        </w:tabs>
        <w:spacing w:line="276" w:lineRule="auto"/>
        <w:ind w:firstLine="709"/>
        <w:rPr>
          <w:sz w:val="24"/>
          <w:szCs w:val="24"/>
        </w:rPr>
      </w:pPr>
      <w:r>
        <w:rPr>
          <w:sz w:val="24"/>
          <w:szCs w:val="24"/>
        </w:rPr>
        <w:t>- розлив ЛВЖ без возгорания;</w:t>
      </w:r>
    </w:p>
    <w:p w:rsidR="00174F4E" w:rsidRDefault="00174F4E" w:rsidP="003E59B2">
      <w:pPr>
        <w:pStyle w:val="af5"/>
        <w:tabs>
          <w:tab w:val="left" w:pos="0"/>
        </w:tabs>
        <w:spacing w:line="276" w:lineRule="auto"/>
        <w:ind w:firstLine="709"/>
        <w:rPr>
          <w:sz w:val="24"/>
          <w:szCs w:val="24"/>
        </w:rPr>
      </w:pPr>
      <w:r>
        <w:rPr>
          <w:sz w:val="24"/>
          <w:szCs w:val="24"/>
        </w:rPr>
        <w:t>- розлив ЛВЖ с последующим их возгоранием;</w:t>
      </w:r>
    </w:p>
    <w:p w:rsidR="00174F4E" w:rsidRDefault="00174F4E" w:rsidP="003E59B2">
      <w:pPr>
        <w:pStyle w:val="af5"/>
        <w:tabs>
          <w:tab w:val="left" w:pos="0"/>
        </w:tabs>
        <w:spacing w:line="276" w:lineRule="auto"/>
        <w:ind w:firstLine="709"/>
        <w:rPr>
          <w:sz w:val="24"/>
          <w:szCs w:val="24"/>
        </w:rPr>
      </w:pPr>
      <w:r>
        <w:rPr>
          <w:sz w:val="24"/>
          <w:szCs w:val="24"/>
        </w:rPr>
        <w:t>- розлив ЛВЖ с последующим взрывом паров.</w:t>
      </w:r>
    </w:p>
    <w:p w:rsidR="00174F4E" w:rsidRDefault="00174F4E" w:rsidP="003E59B2">
      <w:pPr>
        <w:pStyle w:val="af5"/>
        <w:spacing w:line="276" w:lineRule="auto"/>
        <w:ind w:firstLine="709"/>
        <w:rPr>
          <w:sz w:val="24"/>
          <w:szCs w:val="24"/>
        </w:rPr>
      </w:pPr>
      <w:r>
        <w:rPr>
          <w:sz w:val="24"/>
          <w:szCs w:val="24"/>
        </w:rPr>
        <w:t>К основным поражающим факторам рассматриваемых ЧС относится тепловое излучение горящих разлитий и воздушная ударная волна при взрывах топливовоздушных смесей (ТВС).</w:t>
      </w:r>
    </w:p>
    <w:p w:rsidR="00174F4E" w:rsidRDefault="00174F4E" w:rsidP="003E59B2">
      <w:pPr>
        <w:spacing w:after="0"/>
        <w:ind w:firstLine="709"/>
        <w:jc w:val="both"/>
        <w:rPr>
          <w:b/>
        </w:rPr>
      </w:pPr>
      <w:r>
        <w:t>Прогнозирование возможных последствий производилось с использованием методик ГОСТ Р 12.3.047-98 «Пожарная безопасность технологических процессов.</w:t>
      </w:r>
    </w:p>
    <w:p w:rsidR="00174F4E" w:rsidRDefault="00174F4E" w:rsidP="003E59B2">
      <w:pPr>
        <w:spacing w:after="0"/>
        <w:ind w:firstLine="709"/>
        <w:jc w:val="both"/>
        <w:rPr>
          <w:spacing w:val="-5"/>
        </w:rPr>
      </w:pPr>
      <w:r>
        <w:rPr>
          <w:b/>
        </w:rPr>
        <w:t xml:space="preserve">Аварии с выбросом и (или) сбросом (угрозой выброса, сброса) </w:t>
      </w:r>
      <w:r>
        <w:rPr>
          <w:b/>
          <w:spacing w:val="-5"/>
        </w:rPr>
        <w:t>радиоактивных веществ (РВ).</w:t>
      </w:r>
    </w:p>
    <w:p w:rsidR="00174F4E" w:rsidRDefault="00174F4E" w:rsidP="003E59B2">
      <w:pPr>
        <w:spacing w:after="0"/>
        <w:ind w:firstLine="709"/>
        <w:jc w:val="both"/>
        <w:rPr>
          <w:color w:val="000000"/>
        </w:rPr>
      </w:pPr>
      <w:r>
        <w:rPr>
          <w:spacing w:val="-5"/>
        </w:rPr>
        <w:t>На данной территории радиационно-опасные объекты отсутствуют.</w:t>
      </w:r>
    </w:p>
    <w:p w:rsidR="00174F4E" w:rsidRDefault="00174F4E" w:rsidP="003E59B2">
      <w:pPr>
        <w:spacing w:after="0"/>
        <w:ind w:firstLine="709"/>
        <w:jc w:val="both"/>
        <w:rPr>
          <w:spacing w:val="-5"/>
        </w:rPr>
      </w:pPr>
      <w:r>
        <w:rPr>
          <w:color w:val="000000"/>
        </w:rPr>
        <w:t>Возможной опасностью аварии с выбросом радиоактивных веществ (РВ):</w:t>
      </w:r>
    </w:p>
    <w:p w:rsidR="00174F4E" w:rsidRDefault="00174F4E" w:rsidP="003E59B2">
      <w:pPr>
        <w:numPr>
          <w:ilvl w:val="0"/>
          <w:numId w:val="10"/>
        </w:numPr>
        <w:suppressAutoHyphens/>
        <w:spacing w:after="0"/>
        <w:ind w:left="0" w:firstLine="709"/>
        <w:jc w:val="both"/>
      </w:pPr>
      <w:r>
        <w:rPr>
          <w:spacing w:val="-5"/>
        </w:rPr>
        <w:t>аварии судов и других плавсредств, космических и летатель</w:t>
      </w:r>
      <w:r>
        <w:t>ных аппаратов и других транс</w:t>
      </w:r>
      <w:r>
        <w:rPr>
          <w:spacing w:val="-3"/>
        </w:rPr>
        <w:t xml:space="preserve">портных и транспортабельных </w:t>
      </w:r>
      <w:r>
        <w:rPr>
          <w:spacing w:val="-5"/>
        </w:rPr>
        <w:t>средств с установленными на борту ядерными реакторами и (или) ядерными материалами, радиаци</w:t>
      </w:r>
      <w:r>
        <w:rPr>
          <w:spacing w:val="-5"/>
        </w:rPr>
        <w:softHyphen/>
        <w:t>онными источниками и радиоак</w:t>
      </w:r>
      <w:r>
        <w:rPr>
          <w:spacing w:val="-6"/>
        </w:rPr>
        <w:t>тивными веществами;</w:t>
      </w:r>
    </w:p>
    <w:p w:rsidR="00174F4E" w:rsidRDefault="00174F4E" w:rsidP="003E59B2">
      <w:pPr>
        <w:numPr>
          <w:ilvl w:val="0"/>
          <w:numId w:val="10"/>
        </w:numPr>
        <w:suppressAutoHyphens/>
        <w:spacing w:after="0"/>
        <w:ind w:left="0" w:firstLine="709"/>
        <w:jc w:val="both"/>
      </w:pPr>
      <w:r>
        <w:t xml:space="preserve">аварии с ядерными зарядами, ядерными боеприпасами и </w:t>
      </w:r>
      <w:r>
        <w:rPr>
          <w:spacing w:val="-5"/>
        </w:rPr>
        <w:t xml:space="preserve">ядерным оружием </w:t>
      </w:r>
      <w:r>
        <w:t>при транс</w:t>
      </w:r>
      <w:r>
        <w:rPr>
          <w:spacing w:val="-6"/>
        </w:rPr>
        <w:t>портировке;</w:t>
      </w:r>
    </w:p>
    <w:p w:rsidR="00174F4E" w:rsidRDefault="00174F4E" w:rsidP="003E59B2">
      <w:pPr>
        <w:spacing w:after="0"/>
        <w:ind w:firstLine="709"/>
        <w:jc w:val="both"/>
        <w:rPr>
          <w:color w:val="000000"/>
          <w:spacing w:val="-4"/>
        </w:rPr>
      </w:pPr>
      <w:r>
        <w:rPr>
          <w:b/>
          <w:color w:val="000000"/>
        </w:rPr>
        <w:t>Аварии на электроэнергетических системах.</w:t>
      </w:r>
    </w:p>
    <w:p w:rsidR="00174F4E" w:rsidRDefault="00174F4E" w:rsidP="003E59B2">
      <w:pPr>
        <w:numPr>
          <w:ilvl w:val="0"/>
          <w:numId w:val="11"/>
        </w:numPr>
        <w:suppressAutoHyphens/>
        <w:spacing w:after="0"/>
        <w:ind w:left="0" w:firstLine="709"/>
        <w:jc w:val="both"/>
        <w:rPr>
          <w:color w:val="000000"/>
        </w:rPr>
      </w:pPr>
      <w:r>
        <w:rPr>
          <w:color w:val="000000"/>
          <w:spacing w:val="-4"/>
        </w:rPr>
        <w:t>Аварии на автономных элек</w:t>
      </w:r>
      <w:r>
        <w:rPr>
          <w:color w:val="000000"/>
          <w:spacing w:val="-6"/>
        </w:rPr>
        <w:t>тростанциях с долговременным пе</w:t>
      </w:r>
      <w:r>
        <w:rPr>
          <w:color w:val="000000"/>
          <w:spacing w:val="-6"/>
        </w:rPr>
        <w:softHyphen/>
      </w:r>
      <w:r>
        <w:rPr>
          <w:color w:val="000000"/>
          <w:spacing w:val="-7"/>
        </w:rPr>
        <w:t>рерывом электроснабжения потре</w:t>
      </w:r>
      <w:r>
        <w:rPr>
          <w:color w:val="000000"/>
          <w:spacing w:val="-6"/>
        </w:rPr>
        <w:t>бителей и населения (</w:t>
      </w:r>
      <w:r>
        <w:rPr>
          <w:color w:val="000000"/>
          <w:spacing w:val="-3"/>
        </w:rPr>
        <w:t xml:space="preserve">Аварийное отключение систем жизнеобеспечения в жилых </w:t>
      </w:r>
      <w:r>
        <w:rPr>
          <w:color w:val="000000"/>
        </w:rPr>
        <w:t>кварталах на 1 сутки и более)</w:t>
      </w:r>
      <w:r>
        <w:rPr>
          <w:color w:val="000000"/>
          <w:spacing w:val="-6"/>
        </w:rPr>
        <w:t>;</w:t>
      </w:r>
    </w:p>
    <w:p w:rsidR="00174F4E" w:rsidRDefault="00174F4E" w:rsidP="003E59B2">
      <w:pPr>
        <w:numPr>
          <w:ilvl w:val="0"/>
          <w:numId w:val="11"/>
        </w:numPr>
        <w:suppressAutoHyphens/>
        <w:spacing w:after="0"/>
        <w:ind w:left="0" w:firstLine="709"/>
        <w:jc w:val="both"/>
        <w:rPr>
          <w:color w:val="000000"/>
          <w:spacing w:val="-7"/>
        </w:rPr>
      </w:pPr>
      <w:r>
        <w:rPr>
          <w:color w:val="000000"/>
        </w:rPr>
        <w:t>Аварии на электроэнергети</w:t>
      </w:r>
      <w:r>
        <w:rPr>
          <w:color w:val="000000"/>
          <w:spacing w:val="-7"/>
        </w:rPr>
        <w:t>ческих системах (сетях) с долговременным перерывом электроснабже</w:t>
      </w:r>
      <w:r>
        <w:rPr>
          <w:color w:val="000000"/>
          <w:spacing w:val="-6"/>
        </w:rPr>
        <w:t>ния основных потребителей и насе</w:t>
      </w:r>
      <w:r>
        <w:rPr>
          <w:color w:val="000000"/>
          <w:spacing w:val="-8"/>
        </w:rPr>
        <w:t>ления (</w:t>
      </w:r>
      <w:r>
        <w:rPr>
          <w:color w:val="000000"/>
          <w:spacing w:val="-3"/>
        </w:rPr>
        <w:t xml:space="preserve">Аварийное отключение систем жизнеобеспечения в жилых </w:t>
      </w:r>
      <w:r>
        <w:rPr>
          <w:color w:val="000000"/>
        </w:rPr>
        <w:t>кварталах на 1 сутки и более)</w:t>
      </w:r>
      <w:r>
        <w:rPr>
          <w:color w:val="000000"/>
          <w:spacing w:val="-8"/>
        </w:rPr>
        <w:t>;</w:t>
      </w:r>
    </w:p>
    <w:p w:rsidR="00174F4E" w:rsidRDefault="00174F4E" w:rsidP="003E59B2">
      <w:pPr>
        <w:numPr>
          <w:ilvl w:val="0"/>
          <w:numId w:val="11"/>
        </w:numPr>
        <w:suppressAutoHyphens/>
        <w:spacing w:after="0"/>
        <w:ind w:left="0" w:firstLine="709"/>
        <w:jc w:val="both"/>
        <w:rPr>
          <w:color w:val="000000"/>
          <w:spacing w:val="-6"/>
        </w:rPr>
      </w:pPr>
      <w:r>
        <w:rPr>
          <w:color w:val="000000"/>
          <w:spacing w:val="-7"/>
        </w:rPr>
        <w:t xml:space="preserve">Выход из строя транспортных </w:t>
      </w:r>
      <w:r>
        <w:rPr>
          <w:color w:val="000000"/>
          <w:spacing w:val="-6"/>
        </w:rPr>
        <w:t>электрических контактных сетей;</w:t>
      </w:r>
    </w:p>
    <w:p w:rsidR="00174F4E" w:rsidRDefault="00174F4E" w:rsidP="003E59B2">
      <w:pPr>
        <w:spacing w:after="0"/>
        <w:ind w:firstLine="709"/>
        <w:jc w:val="both"/>
        <w:rPr>
          <w:b/>
        </w:rPr>
      </w:pPr>
      <w:r>
        <w:rPr>
          <w:color w:val="000000"/>
          <w:spacing w:val="-6"/>
        </w:rPr>
        <w:t xml:space="preserve">- </w:t>
      </w:r>
      <w:r>
        <w:t>воз</w:t>
      </w:r>
      <w:r w:rsidR="003E59B2">
        <w:t>душные линии электропередач АО «</w:t>
      </w:r>
      <w:r>
        <w:t>Новгородэнерго». -ВЛ-35 кВ, 330 кВ, 10 кВ, 0,4 кВ.</w:t>
      </w:r>
    </w:p>
    <w:p w:rsidR="00174F4E" w:rsidRDefault="00174F4E" w:rsidP="003E59B2">
      <w:pPr>
        <w:spacing w:after="0"/>
        <w:ind w:firstLine="709"/>
        <w:jc w:val="both"/>
        <w:rPr>
          <w:b/>
        </w:rPr>
      </w:pPr>
      <w:r>
        <w:rPr>
          <w:b/>
        </w:rPr>
        <w:lastRenderedPageBreak/>
        <w:t>Аварии на коммунальных системах жизнеобеспечения</w:t>
      </w:r>
      <w:r>
        <w:t xml:space="preserve"> (</w:t>
      </w:r>
      <w:r>
        <w:rPr>
          <w:color w:val="000000"/>
          <w:spacing w:val="4"/>
        </w:rPr>
        <w:t>Аварийное отключение систем жизнеобеспечения населе</w:t>
      </w:r>
      <w:r>
        <w:rPr>
          <w:color w:val="000000"/>
          <w:spacing w:val="3"/>
        </w:rPr>
        <w:t>ния в жилых кварталах на 1 сутки и более)</w:t>
      </w:r>
      <w:r>
        <w:t>.</w:t>
      </w:r>
    </w:p>
    <w:p w:rsidR="00174F4E" w:rsidRDefault="00174F4E" w:rsidP="003E59B2">
      <w:pPr>
        <w:spacing w:after="0"/>
        <w:ind w:firstLine="709"/>
        <w:jc w:val="both"/>
      </w:pPr>
      <w:r>
        <w:rPr>
          <w:b/>
        </w:rPr>
        <w:t>Гидродинамические аварии.</w:t>
      </w:r>
    </w:p>
    <w:p w:rsidR="00174F4E" w:rsidRDefault="00174F4E" w:rsidP="003E59B2">
      <w:pPr>
        <w:spacing w:after="0"/>
        <w:ind w:firstLine="709"/>
        <w:jc w:val="both"/>
        <w:rPr>
          <w:b/>
        </w:rPr>
      </w:pPr>
      <w:r>
        <w:t>На данной территории отсутствуют гидротехнических сооружения, которые могут привести к данной аварии.</w:t>
      </w:r>
    </w:p>
    <w:p w:rsidR="00174F4E" w:rsidRDefault="00174F4E" w:rsidP="003E59B2">
      <w:pPr>
        <w:pStyle w:val="a4"/>
        <w:spacing w:after="0"/>
        <w:ind w:left="0" w:firstLine="709"/>
        <w:jc w:val="both"/>
        <w:rPr>
          <w:b/>
          <w:spacing w:val="-6"/>
        </w:rPr>
      </w:pPr>
      <w:r>
        <w:rPr>
          <w:b/>
        </w:rPr>
        <w:t>Потенциально опасные объекты. (зоны действия поражающих факторов при максимальных по последствиям авариям на потенциально опасных объектах и транспортных коммуникациях с учетом данных паспортов безопасности организаций, эксплуатирующих ОПО и ПОО)</w:t>
      </w:r>
    </w:p>
    <w:p w:rsidR="00174F4E" w:rsidRDefault="00174F4E" w:rsidP="003E59B2">
      <w:pPr>
        <w:numPr>
          <w:ilvl w:val="0"/>
          <w:numId w:val="13"/>
        </w:numPr>
        <w:suppressAutoHyphens/>
        <w:ind w:left="0" w:firstLine="709"/>
        <w:jc w:val="both"/>
        <w:rPr>
          <w:b/>
          <w:spacing w:val="-6"/>
        </w:rPr>
      </w:pPr>
      <w:r>
        <w:rPr>
          <w:b/>
          <w:spacing w:val="-6"/>
        </w:rPr>
        <w:t>Биолого-социальные чрезвычайные ситуации</w:t>
      </w:r>
    </w:p>
    <w:p w:rsidR="00174F4E" w:rsidRDefault="00174F4E" w:rsidP="003E59B2">
      <w:pPr>
        <w:spacing w:after="0"/>
        <w:ind w:firstLine="709"/>
        <w:jc w:val="both"/>
        <w:rPr>
          <w:spacing w:val="-6"/>
        </w:rPr>
      </w:pPr>
      <w:r>
        <w:rPr>
          <w:b/>
          <w:spacing w:val="-6"/>
        </w:rPr>
        <w:t>Инфекционные, паразитарные болезни и отравления людей:</w:t>
      </w:r>
    </w:p>
    <w:p w:rsidR="00174F4E" w:rsidRDefault="00174F4E" w:rsidP="003E59B2">
      <w:pPr>
        <w:spacing w:after="0"/>
        <w:ind w:firstLine="709"/>
        <w:jc w:val="both"/>
        <w:rPr>
          <w:spacing w:val="-4"/>
        </w:rPr>
      </w:pPr>
      <w:r>
        <w:rPr>
          <w:spacing w:val="-6"/>
        </w:rPr>
        <w:t>1. о</w:t>
      </w:r>
      <w:r>
        <w:t xml:space="preserve">собо опасные болезни </w:t>
      </w:r>
      <w:r>
        <w:rPr>
          <w:spacing w:val="-3"/>
        </w:rPr>
        <w:t xml:space="preserve">(холера, чума, туляремия, </w:t>
      </w:r>
      <w:r>
        <w:rPr>
          <w:spacing w:val="-4"/>
        </w:rPr>
        <w:t xml:space="preserve">сибирская язва, мелиоидоз, лихорадка Ласса, болезни, вызванные вирусами Мар-бурга и Эбола),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spacing w:val="-6"/>
        </w:rPr>
      </w:pPr>
      <w:r>
        <w:rPr>
          <w:spacing w:val="-4"/>
        </w:rPr>
        <w:t xml:space="preserve">2. </w:t>
      </w:r>
      <w:r>
        <w:t xml:space="preserve">опасные кишечные инфекции (болезни </w:t>
      </w:r>
      <w:r>
        <w:rPr>
          <w:lang w:val="en-US"/>
        </w:rPr>
        <w:t>I</w:t>
      </w:r>
      <w:r>
        <w:t xml:space="preserve"> и </w:t>
      </w:r>
      <w:r>
        <w:rPr>
          <w:lang w:val="en-US"/>
        </w:rPr>
        <w:t>II</w:t>
      </w:r>
      <w:r>
        <w:t xml:space="preserve"> группы патогенности по СП </w:t>
      </w:r>
      <w:r>
        <w:rPr>
          <w:spacing w:val="-6"/>
        </w:rPr>
        <w:t>1.2.01 1-94) (</w:t>
      </w:r>
      <w:r>
        <w:rPr>
          <w:b/>
        </w:rPr>
        <w:t>вероятность возникновения крайне мала)</w:t>
      </w:r>
      <w:r>
        <w:rPr>
          <w:spacing w:val="-6"/>
        </w:rPr>
        <w:t>;</w:t>
      </w:r>
    </w:p>
    <w:p w:rsidR="00174F4E" w:rsidRDefault="00174F4E" w:rsidP="003E59B2">
      <w:pPr>
        <w:spacing w:after="0"/>
        <w:ind w:firstLine="709"/>
        <w:jc w:val="both"/>
      </w:pPr>
      <w:r>
        <w:rPr>
          <w:spacing w:val="-6"/>
        </w:rPr>
        <w:t>3. инфекционные заболе</w:t>
      </w:r>
      <w:r>
        <w:rPr>
          <w:spacing w:val="-6"/>
        </w:rPr>
        <w:softHyphen/>
      </w:r>
      <w:r>
        <w:t xml:space="preserve">вания людей невыясненной этиологии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spacing w:val="-6"/>
        </w:rPr>
      </w:pPr>
      <w:r>
        <w:t xml:space="preserve">4. </w:t>
      </w:r>
      <w:r>
        <w:rPr>
          <w:spacing w:val="-6"/>
        </w:rPr>
        <w:t>отравления людей (</w:t>
      </w:r>
      <w:r>
        <w:rPr>
          <w:b/>
        </w:rPr>
        <w:t>вероятность возникновения крайне мала)</w:t>
      </w:r>
      <w:r>
        <w:rPr>
          <w:spacing w:val="-6"/>
        </w:rPr>
        <w:t>;</w:t>
      </w:r>
    </w:p>
    <w:p w:rsidR="00174F4E" w:rsidRDefault="00174F4E" w:rsidP="003E59B2">
      <w:pPr>
        <w:spacing w:after="0"/>
        <w:ind w:firstLine="709"/>
        <w:jc w:val="both"/>
        <w:rPr>
          <w:b/>
        </w:rPr>
      </w:pPr>
      <w:r>
        <w:rPr>
          <w:spacing w:val="-6"/>
        </w:rPr>
        <w:t>5. эпидемии (</w:t>
      </w:r>
      <w:r>
        <w:rPr>
          <w:b/>
        </w:rPr>
        <w:t>вероятность возникновения крайне мала)</w:t>
      </w:r>
      <w:r>
        <w:rPr>
          <w:spacing w:val="-6"/>
        </w:rPr>
        <w:t>;</w:t>
      </w:r>
    </w:p>
    <w:p w:rsidR="00174F4E" w:rsidRDefault="00174F4E" w:rsidP="003E59B2">
      <w:pPr>
        <w:spacing w:after="0"/>
        <w:ind w:firstLine="709"/>
        <w:jc w:val="both"/>
      </w:pPr>
      <w:r>
        <w:rPr>
          <w:b/>
        </w:rPr>
        <w:t>Особо опасные болезни сельскохозяйственных животных и рыб:</w:t>
      </w:r>
    </w:p>
    <w:p w:rsidR="00174F4E" w:rsidRDefault="00174F4E" w:rsidP="003E59B2">
      <w:pPr>
        <w:spacing w:after="0"/>
        <w:ind w:firstLine="709"/>
        <w:jc w:val="both"/>
        <w:rPr>
          <w:spacing w:val="-5"/>
        </w:rPr>
      </w:pPr>
      <w:r>
        <w:t xml:space="preserve">1. </w:t>
      </w:r>
      <w:r>
        <w:rPr>
          <w:spacing w:val="-4"/>
        </w:rPr>
        <w:t xml:space="preserve">особо опасные острые </w:t>
      </w:r>
      <w:r>
        <w:rPr>
          <w:spacing w:val="-5"/>
        </w:rPr>
        <w:t>инфекционные болезни сель</w:t>
      </w:r>
      <w:r>
        <w:rPr>
          <w:spacing w:val="-5"/>
        </w:rPr>
        <w:softHyphen/>
        <w:t xml:space="preserve">скохозяйственных животных: </w:t>
      </w:r>
      <w:r>
        <w:rPr>
          <w:spacing w:val="-4"/>
        </w:rPr>
        <w:t xml:space="preserve">ящур, бешенство, сибирская </w:t>
      </w:r>
      <w:r>
        <w:rPr>
          <w:spacing w:val="-5"/>
        </w:rPr>
        <w:t xml:space="preserve">язва, леп-тоспироз, туляремия, </w:t>
      </w:r>
      <w:r>
        <w:rPr>
          <w:spacing w:val="-3"/>
        </w:rPr>
        <w:t xml:space="preserve">мелиоидоз, листериоз, чума </w:t>
      </w:r>
      <w:r>
        <w:rPr>
          <w:spacing w:val="-4"/>
        </w:rPr>
        <w:t>(КРС, МРС), чума свиней, бо</w:t>
      </w:r>
      <w:r>
        <w:rPr>
          <w:spacing w:val="-4"/>
        </w:rPr>
        <w:softHyphen/>
        <w:t>лезнь Ньюкасла, оспа, конта</w:t>
      </w:r>
      <w:r>
        <w:rPr>
          <w:spacing w:val="-5"/>
        </w:rPr>
        <w:t xml:space="preserve">гиозная плевропневмония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b/>
          <w:spacing w:val="-5"/>
        </w:rPr>
      </w:pPr>
      <w:r>
        <w:rPr>
          <w:spacing w:val="-5"/>
        </w:rPr>
        <w:t xml:space="preserve">2. экзотические болезни </w:t>
      </w:r>
      <w:r>
        <w:rPr>
          <w:spacing w:val="-1"/>
        </w:rPr>
        <w:t xml:space="preserve">животных и болезни невыясненной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spacing w:val="-4"/>
        </w:rPr>
      </w:pPr>
      <w:r>
        <w:rPr>
          <w:b/>
          <w:spacing w:val="-5"/>
        </w:rPr>
        <w:t xml:space="preserve">Карантинные и особо опасные болезни и вредители </w:t>
      </w:r>
      <w:r>
        <w:rPr>
          <w:b/>
          <w:spacing w:val="-4"/>
        </w:rPr>
        <w:t>сельскохозяйственных растений и леса:</w:t>
      </w:r>
    </w:p>
    <w:p w:rsidR="00174F4E" w:rsidRDefault="00174F4E" w:rsidP="003E59B2">
      <w:pPr>
        <w:spacing w:after="0"/>
        <w:ind w:firstLine="709"/>
        <w:jc w:val="both"/>
        <w:rPr>
          <w:spacing w:val="-5"/>
        </w:rPr>
      </w:pPr>
      <w:r>
        <w:rPr>
          <w:spacing w:val="-4"/>
        </w:rPr>
        <w:t>1. массовое поражение растений болезнями и вреди</w:t>
      </w:r>
      <w:r>
        <w:rPr>
          <w:spacing w:val="-4"/>
        </w:rPr>
        <w:softHyphen/>
      </w:r>
      <w:r>
        <w:rPr>
          <w:spacing w:val="-5"/>
        </w:rPr>
        <w:t xml:space="preserve">телями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b/>
          <w:spacing w:val="-5"/>
        </w:rPr>
      </w:pPr>
      <w:r>
        <w:rPr>
          <w:spacing w:val="-5"/>
        </w:rPr>
        <w:t xml:space="preserve">2. </w:t>
      </w:r>
      <w:r>
        <w:rPr>
          <w:spacing w:val="-4"/>
        </w:rPr>
        <w:t>массовое поражение ле</w:t>
      </w:r>
      <w:r>
        <w:rPr>
          <w:spacing w:val="-5"/>
        </w:rPr>
        <w:t xml:space="preserve">са болезнями и вредителями </w:t>
      </w:r>
      <w:r>
        <w:rPr>
          <w:spacing w:val="-6"/>
        </w:rPr>
        <w:t>(</w:t>
      </w:r>
      <w:r>
        <w:rPr>
          <w:b/>
        </w:rPr>
        <w:t>вероятность возникновения крайне мала)</w:t>
      </w:r>
      <w:r>
        <w:rPr>
          <w:spacing w:val="-6"/>
        </w:rPr>
        <w:t>;</w:t>
      </w:r>
    </w:p>
    <w:p w:rsidR="00174F4E" w:rsidRDefault="00174F4E" w:rsidP="003E59B2">
      <w:pPr>
        <w:numPr>
          <w:ilvl w:val="0"/>
          <w:numId w:val="13"/>
        </w:numPr>
        <w:suppressAutoHyphens/>
        <w:spacing w:after="0"/>
        <w:ind w:left="0" w:firstLine="709"/>
        <w:jc w:val="both"/>
        <w:rPr>
          <w:b/>
        </w:rPr>
      </w:pPr>
      <w:r>
        <w:rPr>
          <w:b/>
          <w:spacing w:val="-5"/>
        </w:rPr>
        <w:t>Крупные террористические акты.</w:t>
      </w:r>
    </w:p>
    <w:p w:rsidR="003E59B2" w:rsidRDefault="003E59B2" w:rsidP="00174F4E">
      <w:pPr>
        <w:spacing w:after="0" w:line="360" w:lineRule="auto"/>
        <w:rPr>
          <w:b/>
        </w:rPr>
      </w:pPr>
    </w:p>
    <w:p w:rsidR="00174F4E" w:rsidRDefault="00174F4E" w:rsidP="003E59B2">
      <w:pPr>
        <w:spacing w:after="0"/>
        <w:ind w:firstLine="709"/>
        <w:jc w:val="both"/>
        <w:rPr>
          <w:rFonts w:eastAsia="Calibri"/>
        </w:rPr>
      </w:pPr>
      <w:r>
        <w:rPr>
          <w:b/>
        </w:rPr>
        <w:t>Перечень мероприятий по обеспечению пожарной безопасности</w:t>
      </w:r>
    </w:p>
    <w:p w:rsidR="00174F4E" w:rsidRDefault="00174F4E" w:rsidP="003E59B2">
      <w:pPr>
        <w:spacing w:after="0"/>
        <w:ind w:firstLine="709"/>
        <w:jc w:val="both"/>
      </w:pPr>
      <w:r>
        <w:rPr>
          <w:rFonts w:eastAsia="Calibri"/>
        </w:rPr>
        <w:t xml:space="preserve">Требования пожарной безопасности при территориальном планировании Ермолинского СП регламентируются техническим регламентом о требованиях пожарной безопасности от 22.07.2008 г. № 123ФЗ и </w:t>
      </w:r>
      <w:r>
        <w:t>СП 11.13130.2009, утвержденное приказом МЧС России от 25 марта 2009 года № 181 и зарегистрированное Федеральным агентством по техническому регулированию и метрологии</w:t>
      </w:r>
      <w:r>
        <w:rPr>
          <w:rFonts w:eastAsia="Calibri"/>
        </w:rPr>
        <w:t>. С учетом требований технического регламента разрабатываются проекты планировок населенных пунктов или их частей, проекты отдельных зданий, сооружений, промпредприятий и т.д.</w:t>
      </w:r>
    </w:p>
    <w:p w:rsidR="00174F4E" w:rsidRDefault="00174F4E" w:rsidP="003E59B2">
      <w:pPr>
        <w:spacing w:after="0"/>
        <w:ind w:firstLine="709"/>
        <w:jc w:val="both"/>
      </w:pPr>
      <w:r>
        <w:t xml:space="preserve">Число и места дислокации подразделений пожарной охраны на территории населенного пункта определяются на основании расчетного определения максимально </w:t>
      </w:r>
      <w:r>
        <w:lastRenderedPageBreak/>
        <w:t>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174F4E" w:rsidRDefault="00174F4E" w:rsidP="003E59B2">
      <w:pPr>
        <w:spacing w:after="0"/>
        <w:ind w:firstLine="709"/>
        <w:jc w:val="both"/>
      </w:pPr>
      <w:r>
        <w:t>Определение мест дислокации подразделений пожарной охраны начинается с составления списка объектов предполагаемого пожара, расположенных на территории населенного пункта или производственного объекта.</w:t>
      </w:r>
    </w:p>
    <w:p w:rsidR="00174F4E" w:rsidRDefault="00174F4E" w:rsidP="003E59B2">
      <w:pPr>
        <w:spacing w:after="0"/>
        <w:ind w:firstLine="709"/>
        <w:jc w:val="both"/>
      </w:pPr>
      <w:r>
        <w:t>Для каждого объекта предполагаемого пожара рассчитывается максимально допустимое расстояние от него до ближайшего пожарного депо в зависимости от цели выезда дежурного караула на пожар и выбранной схемы его развития.</w:t>
      </w:r>
    </w:p>
    <w:p w:rsidR="00174F4E" w:rsidRDefault="00174F4E" w:rsidP="003E59B2">
      <w:pPr>
        <w:spacing w:after="0"/>
        <w:ind w:firstLine="709"/>
        <w:jc w:val="both"/>
      </w:pPr>
      <w:r>
        <w:t>Максимально допустимое расстояние от объекта предполагаемого пожара до ближайшего пожарного депо определяют для одной из выбранных схем развития пожара:</w:t>
      </w:r>
    </w:p>
    <w:p w:rsidR="00174F4E" w:rsidRDefault="00174F4E" w:rsidP="003E59B2">
      <w:pPr>
        <w:spacing w:after="0"/>
        <w:ind w:firstLine="709"/>
        <w:jc w:val="both"/>
      </w:pPr>
      <w:r>
        <w:t>а) горение твердых веществ и материалов на площади в виде круга;</w:t>
      </w:r>
    </w:p>
    <w:p w:rsidR="00174F4E" w:rsidRDefault="00174F4E" w:rsidP="003E59B2">
      <w:pPr>
        <w:spacing w:after="0"/>
        <w:ind w:firstLine="709"/>
        <w:jc w:val="both"/>
      </w:pPr>
      <w:r>
        <w:t>б) горение твердых веществ и материалов на площади в виде полосы с постоянной шириной;</w:t>
      </w:r>
    </w:p>
    <w:p w:rsidR="00174F4E" w:rsidRDefault="00174F4E" w:rsidP="003E59B2">
      <w:pPr>
        <w:spacing w:after="0"/>
        <w:ind w:firstLine="709"/>
        <w:jc w:val="both"/>
      </w:pPr>
      <w:r>
        <w:t>в) горение свободно растекающихся легко воспламеняющихся жидкостей и горючих жидкостей (ЛВЖ и ГЖ), а также расплавов твердых горючих материалов;</w:t>
      </w:r>
    </w:p>
    <w:p w:rsidR="00174F4E" w:rsidRDefault="00174F4E" w:rsidP="003E59B2">
      <w:pPr>
        <w:spacing w:after="0"/>
        <w:ind w:firstLine="709"/>
        <w:jc w:val="both"/>
      </w:pPr>
      <w:r>
        <w:t>г) горение ЛВЖ и ГЖ, а также расплавов твердых горючих материалов на постоянной площади (в обваловании).</w:t>
      </w:r>
    </w:p>
    <w:p w:rsidR="00174F4E" w:rsidRDefault="00174F4E" w:rsidP="003E59B2">
      <w:pPr>
        <w:spacing w:after="0"/>
        <w:ind w:firstLine="709"/>
        <w:jc w:val="both"/>
      </w:pPr>
      <w:r>
        <w:t>Расчет максимально допустимого расстояния осуществляется в следующей последовательности:</w:t>
      </w:r>
    </w:p>
    <w:p w:rsidR="00174F4E" w:rsidRDefault="00174F4E" w:rsidP="003E59B2">
      <w:pPr>
        <w:spacing w:after="0"/>
        <w:ind w:firstLine="709"/>
        <w:jc w:val="both"/>
      </w:pPr>
      <w:r>
        <w:t>выбор наиболее пожароопасного помещения на объекте предполагаемого пожара (определяется по минимальному значению необходимого времени эвакуации людей из помещений при пожаре), для сооружения осуществляется выбор варианта, при котором реализуется наибольшая площадь возможного пожара;</w:t>
      </w:r>
    </w:p>
    <w:p w:rsidR="00174F4E" w:rsidRDefault="00174F4E" w:rsidP="003E59B2">
      <w:pPr>
        <w:spacing w:after="0"/>
        <w:ind w:firstLine="709"/>
        <w:jc w:val="both"/>
      </w:pPr>
      <w:r>
        <w:t>выбор наиболее пожароопасного вида горючего вещества или материала в помещении (определяется по минимальному значению необходимого времени эвакуации людей из помещения при пожаре для случаев горения различных веществ и материалов в этом помещении), для сооружения осуществляется выбор горючего вещества или материала, при горении которого реализуется наибольшая площадь возможного пожара;</w:t>
      </w:r>
    </w:p>
    <w:p w:rsidR="00174F4E" w:rsidRDefault="00174F4E" w:rsidP="003E59B2">
      <w:pPr>
        <w:spacing w:after="0"/>
        <w:ind w:firstLine="709"/>
        <w:jc w:val="both"/>
      </w:pPr>
      <w:r>
        <w:t>выбор схемы развития пожара;</w:t>
      </w:r>
    </w:p>
    <w:p w:rsidR="00174F4E" w:rsidRDefault="00174F4E" w:rsidP="003E59B2">
      <w:pPr>
        <w:spacing w:after="0"/>
        <w:ind w:firstLine="709"/>
        <w:jc w:val="both"/>
      </w:pPr>
      <w:r>
        <w:t>выбор цели (ей) выезда на пожар дежурного караула подразделения пожарной охраны;</w:t>
      </w:r>
    </w:p>
    <w:p w:rsidR="00174F4E" w:rsidRDefault="00174F4E" w:rsidP="003E59B2">
      <w:pPr>
        <w:spacing w:after="0"/>
        <w:ind w:firstLine="709"/>
        <w:jc w:val="both"/>
      </w:pPr>
      <w:r>
        <w:t>расчет максимально допустимого расстояния по методике, приведенной в разделе 5 СП 11.13130.2009.</w:t>
      </w:r>
    </w:p>
    <w:p w:rsidR="00174F4E" w:rsidRDefault="00174F4E" w:rsidP="003E59B2">
      <w:pPr>
        <w:spacing w:after="0"/>
        <w:ind w:firstLine="709"/>
        <w:jc w:val="both"/>
      </w:pPr>
      <w:r>
        <w:t>По величине максимально допустимого расстояния для каждого рассматриваемого объекта предполагаемого пожара на территории населенного пункта или производственного объекта определяется (очерчивается) пространственная зона допустимого размещения подразделения пожарной охраны (пожарного депо). Тем самым определяется территория потенциально возможной дислокации подразделения пожарной охраны для защиты рассматриваемого объекта предполагаемого пожара.</w:t>
      </w:r>
    </w:p>
    <w:p w:rsidR="00174F4E" w:rsidRDefault="00174F4E" w:rsidP="003E59B2">
      <w:pPr>
        <w:spacing w:after="0"/>
        <w:ind w:firstLine="709"/>
        <w:jc w:val="both"/>
      </w:pPr>
      <w:r>
        <w:t>Число и места дислокации подразделений пожарной охраны определяют по областям пересечения пространственных зон потенциально возможного размеще</w:t>
      </w:r>
      <w:r>
        <w:softHyphen/>
        <w:t>ния пожарных депо для всей совокупности объектов предполагаемого пожара по методике, приведенной в разделе 6 СП 11.13130.2009.</w:t>
      </w:r>
    </w:p>
    <w:p w:rsidR="00174F4E" w:rsidRDefault="00174F4E" w:rsidP="003E59B2">
      <w:pPr>
        <w:shd w:val="clear" w:color="auto" w:fill="FFFFFF"/>
        <w:tabs>
          <w:tab w:val="left" w:pos="10065"/>
        </w:tabs>
        <w:spacing w:after="0"/>
        <w:ind w:firstLine="709"/>
        <w:jc w:val="both"/>
      </w:pPr>
      <w:r>
        <w:lastRenderedPageBreak/>
        <w:t>Учитывая то, что исходные данные на объекты капитального строительства отсутствуют - поэтому использование Свода правил 11.13130.2009 «Места дислока</w:t>
      </w:r>
      <w:r>
        <w:softHyphen/>
        <w:t>ции подразделений пожарной охраны» определяющей порядок и методику опре</w:t>
      </w:r>
      <w:r>
        <w:softHyphen/>
        <w:t>деления мест дислокации подразделений пожарной охраны — не представляется возможным.</w:t>
      </w:r>
    </w:p>
    <w:p w:rsidR="00174F4E" w:rsidRDefault="00174F4E" w:rsidP="003E59B2">
      <w:pPr>
        <w:shd w:val="clear" w:color="auto" w:fill="FFFFFF"/>
        <w:tabs>
          <w:tab w:val="left" w:pos="10065"/>
        </w:tabs>
        <w:spacing w:after="0"/>
        <w:ind w:firstLine="709"/>
        <w:jc w:val="both"/>
      </w:pPr>
      <w:r>
        <w:t>При определении мест дислокации подразделений пожарной охраны и их численности, в проекте использованы положения НПБ 101-95 «Нормы проектирования объектов пожарной охраны» и ст. 76 Федерального закона «Технический регламент о требованиях пожарной безопасности».</w:t>
      </w:r>
    </w:p>
    <w:p w:rsidR="00174F4E" w:rsidRDefault="00174F4E" w:rsidP="003E59B2">
      <w:pPr>
        <w:spacing w:after="0"/>
        <w:ind w:firstLine="709"/>
        <w:jc w:val="both"/>
      </w:pPr>
      <w:r>
        <w:t xml:space="preserve">Количество пожарных депо и пожарных автомобилей для городов и других населенных пунктов определяется в соответствии с ч.1 ст. 76 ТРоТПБ и приложениями 1 и 7 НПБ 101-95 (п. 1.4 НПБ 101-95) </w:t>
      </w:r>
    </w:p>
    <w:p w:rsidR="00174F4E" w:rsidRDefault="00174F4E" w:rsidP="003E59B2">
      <w:pPr>
        <w:spacing w:after="0"/>
        <w:ind w:firstLine="709"/>
        <w:jc w:val="both"/>
        <w:rPr>
          <w:rFonts w:eastAsia="Calibri"/>
        </w:rPr>
      </w:pPr>
      <w:r>
        <w:t>В настоящее время территорию Ермолинского сельского поселения обслуживает ведомственное пожарное депо, расположенное на территории МО Великий Новгород и д. Сырково.</w:t>
      </w:r>
    </w:p>
    <w:p w:rsidR="00174F4E" w:rsidRDefault="00174F4E" w:rsidP="003E59B2">
      <w:pPr>
        <w:spacing w:after="0"/>
        <w:ind w:firstLine="709"/>
        <w:jc w:val="both"/>
      </w:pPr>
      <w:r>
        <w:rPr>
          <w:rFonts w:eastAsia="Calibri"/>
        </w:rPr>
        <w:t>На территории Ермолинского сельского</w:t>
      </w:r>
      <w:r>
        <w:t xml:space="preserve"> поселение </w:t>
      </w:r>
      <w:r>
        <w:rPr>
          <w:rFonts w:eastAsia="Calibri"/>
        </w:rPr>
        <w:t>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w:t>
      </w:r>
      <w:r>
        <w:t xml:space="preserve"> </w:t>
      </w:r>
    </w:p>
    <w:p w:rsidR="00174F4E" w:rsidRDefault="00174F4E" w:rsidP="003E59B2">
      <w:pPr>
        <w:spacing w:after="0"/>
        <w:ind w:firstLine="709"/>
        <w:jc w:val="both"/>
      </w:pPr>
      <w:r>
        <w:t>К рекам и водоемам следует предусматривать подъезды для забора воды пожарными машинами.</w:t>
      </w:r>
    </w:p>
    <w:p w:rsidR="00174F4E" w:rsidRDefault="00174F4E" w:rsidP="003E59B2">
      <w:pPr>
        <w:spacing w:after="0"/>
        <w:ind w:firstLine="709"/>
        <w:jc w:val="both"/>
      </w:pPr>
      <w:r>
        <w:t>При проектировании проездов и пешеходных путей учитывается возможность проезда пожарных машин к жилым и общественным зданиям, в том числе со встроенно-пристроенными помещениями, и доступ пожарных автолестниц или автоподъемников в любую квартиру или помещение.</w:t>
      </w:r>
    </w:p>
    <w:p w:rsidR="00174F4E" w:rsidRDefault="00174F4E" w:rsidP="003E59B2">
      <w:pPr>
        <w:spacing w:after="0"/>
        <w:ind w:firstLine="709"/>
        <w:jc w:val="both"/>
        <w:rPr>
          <w:b/>
        </w:rPr>
      </w:pPr>
      <w:r>
        <w:t>В целях обеспечения пожарной безопасности в лесах должны осуществляться: противопожарное обустройство лесов, в том числе строительство, реконструкция и содержание дорог  противопожарного назначения, посадочных площадок для вертолетов, используемых в целях проведения авиационных работ по охране и защите лесов, прокладка просек, противопожарных разрывов, создание систем, средств предупреждения и тушения лесных пожаров (пожарные техника и оборудование, пожарное снаряжение и др.) содержание этих систем, средств, а также формирование запасов  горюче-смазочных материалов на период высокой пожарной опасности.</w:t>
      </w:r>
    </w:p>
    <w:p w:rsidR="00174F4E" w:rsidRDefault="00174F4E" w:rsidP="003E59B2">
      <w:pPr>
        <w:pStyle w:val="a7"/>
        <w:spacing w:line="276" w:lineRule="auto"/>
        <w:rPr>
          <w:rFonts w:ascii="Times New Roman" w:hAnsi="Times New Roman" w:cs="Times New Roman"/>
          <w:color w:val="auto"/>
          <w:sz w:val="24"/>
          <w:szCs w:val="24"/>
          <w:shd w:val="clear" w:color="auto" w:fill="FFFFFF"/>
        </w:rPr>
      </w:pPr>
      <w:r>
        <w:rPr>
          <w:rFonts w:ascii="Times New Roman" w:hAnsi="Times New Roman" w:cs="Times New Roman"/>
          <w:b/>
          <w:color w:val="auto"/>
          <w:sz w:val="24"/>
          <w:szCs w:val="24"/>
        </w:rPr>
        <w:t>Мероприятия по борьбе с подтоплением</w:t>
      </w:r>
    </w:p>
    <w:p w:rsidR="00174F4E" w:rsidRDefault="00174F4E" w:rsidP="003E59B2">
      <w:pPr>
        <w:pStyle w:val="a7"/>
        <w:spacing w:line="276"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174F4E" w:rsidRDefault="00174F4E" w:rsidP="003E59B2">
      <w:pPr>
        <w:spacing w:after="0"/>
        <w:ind w:firstLine="709"/>
        <w:jc w:val="both"/>
      </w:pPr>
      <w:r>
        <w:t>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174F4E" w:rsidRDefault="00174F4E" w:rsidP="003E59B2">
      <w:pPr>
        <w:pStyle w:val="a7"/>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auto"/>
          <w:sz w:val="24"/>
          <w:szCs w:val="24"/>
        </w:rPr>
        <w:t xml:space="preserve">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w:t>
      </w:r>
      <w:r>
        <w:rPr>
          <w:rFonts w:ascii="Times New Roman" w:hAnsi="Times New Roman" w:cs="Times New Roman"/>
          <w:color w:val="auto"/>
          <w:sz w:val="24"/>
          <w:szCs w:val="24"/>
        </w:rPr>
        <w:lastRenderedPageBreak/>
        <w:t>водоотводящей и дренирующей роли гидрографической сети путем расчистки русел и стариц, фитомелиорацию, агролесотехнические мероприятия.</w:t>
      </w:r>
    </w:p>
    <w:p w:rsidR="00174F4E" w:rsidRDefault="00174F4E" w:rsidP="003E59B2">
      <w:pPr>
        <w:pStyle w:val="a7"/>
        <w:spacing w:line="276" w:lineRule="auto"/>
      </w:pPr>
      <w:r>
        <w:rPr>
          <w:rFonts w:ascii="Times New Roman" w:hAnsi="Times New Roman" w:cs="Times New Roman"/>
          <w:color w:val="000000"/>
          <w:sz w:val="24"/>
          <w:szCs w:val="24"/>
          <w:shd w:val="clear" w:color="auto" w:fill="FFFFFF"/>
        </w:rPr>
        <w:t>Указанные мероприятия должны обеспечивать в соответствии со СНиП 2.06.15-85 «Инженерная защита территорий от затопления и подтопления».</w:t>
      </w:r>
    </w:p>
    <w:p w:rsidR="00174F4E" w:rsidRDefault="00174F4E" w:rsidP="00174F4E">
      <w:pPr>
        <w:spacing w:line="240" w:lineRule="auto"/>
      </w:pPr>
    </w:p>
    <w:p w:rsidR="001949AA" w:rsidRPr="003E59B2" w:rsidRDefault="003E59B2" w:rsidP="001949AA">
      <w:pPr>
        <w:autoSpaceDE w:val="0"/>
        <w:autoSpaceDN w:val="0"/>
        <w:adjustRightInd w:val="0"/>
        <w:spacing w:after="0" w:line="240" w:lineRule="auto"/>
        <w:jc w:val="center"/>
        <w:rPr>
          <w:rFonts w:eastAsiaTheme="minorHAnsi"/>
          <w:b/>
          <w:bCs/>
          <w:kern w:val="0"/>
          <w:szCs w:val="32"/>
        </w:rPr>
      </w:pPr>
      <w:r w:rsidRPr="003E59B2">
        <w:rPr>
          <w:rFonts w:eastAsiaTheme="minorHAnsi"/>
          <w:b/>
          <w:bCs/>
          <w:kern w:val="0"/>
          <w:szCs w:val="32"/>
        </w:rPr>
        <w:t xml:space="preserve">7. </w:t>
      </w:r>
      <w:r w:rsidR="001949AA" w:rsidRPr="003E59B2">
        <w:rPr>
          <w:rFonts w:eastAsiaTheme="minorHAnsi"/>
          <w:b/>
          <w:bCs/>
          <w:kern w:val="0"/>
          <w:szCs w:val="32"/>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949AA" w:rsidRPr="001949AA" w:rsidRDefault="001949AA" w:rsidP="001949AA">
      <w:pPr>
        <w:autoSpaceDE w:val="0"/>
        <w:autoSpaceDN w:val="0"/>
        <w:adjustRightInd w:val="0"/>
        <w:spacing w:after="0" w:line="240" w:lineRule="auto"/>
        <w:jc w:val="both"/>
        <w:rPr>
          <w:rFonts w:eastAsiaTheme="minorHAnsi"/>
          <w:b/>
          <w:bCs/>
          <w:kern w:val="0"/>
          <w:sz w:val="28"/>
          <w:szCs w:val="32"/>
        </w:rPr>
      </w:pPr>
    </w:p>
    <w:tbl>
      <w:tblPr>
        <w:tblW w:w="10054" w:type="dxa"/>
        <w:tblInd w:w="-289" w:type="dxa"/>
        <w:tblLayout w:type="fixed"/>
        <w:tblCellMar>
          <w:left w:w="10" w:type="dxa"/>
          <w:right w:w="10" w:type="dxa"/>
        </w:tblCellMar>
        <w:tblLook w:val="0000" w:firstRow="0" w:lastRow="0" w:firstColumn="0" w:lastColumn="0" w:noHBand="0" w:noVBand="0"/>
      </w:tblPr>
      <w:tblGrid>
        <w:gridCol w:w="568"/>
        <w:gridCol w:w="1701"/>
        <w:gridCol w:w="1417"/>
        <w:gridCol w:w="1605"/>
        <w:gridCol w:w="1616"/>
        <w:gridCol w:w="1446"/>
        <w:gridCol w:w="1701"/>
      </w:tblGrid>
      <w:tr w:rsidR="001E0272" w:rsidRPr="00E531F0" w:rsidTr="001E0272">
        <w:tc>
          <w:tcPr>
            <w:tcW w:w="5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 п/п</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Кадастровый номер земельного участка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Площадь земельного участка,</w:t>
            </w:r>
          </w:p>
          <w:p w:rsidR="001E0272" w:rsidRPr="00E531F0" w:rsidRDefault="001E0272" w:rsidP="001E0272">
            <w:pPr>
              <w:spacing w:after="0"/>
              <w:rPr>
                <w:rFonts w:eastAsiaTheme="minorHAnsi"/>
                <w:kern w:val="0"/>
              </w:rPr>
            </w:pPr>
            <w:r w:rsidRPr="00E531F0">
              <w:rPr>
                <w:rFonts w:eastAsiaTheme="minorHAnsi"/>
                <w:kern w:val="0"/>
              </w:rPr>
              <w:t>кв.м.</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Форма собственности</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Категория земель, существующее</w:t>
            </w:r>
          </w:p>
          <w:p w:rsidR="001E0272" w:rsidRPr="00E531F0" w:rsidRDefault="001E0272" w:rsidP="001E0272">
            <w:pPr>
              <w:spacing w:after="0"/>
              <w:rPr>
                <w:rFonts w:eastAsiaTheme="minorHAnsi"/>
                <w:kern w:val="0"/>
              </w:rPr>
            </w:pPr>
            <w:r w:rsidRPr="00E531F0">
              <w:rPr>
                <w:rFonts w:eastAsiaTheme="minorHAnsi"/>
                <w:kern w:val="0"/>
              </w:rPr>
              <w:t>положение</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Категория земель, проектируемая</w:t>
            </w:r>
          </w:p>
          <w:p w:rsidR="001E0272" w:rsidRPr="00E531F0" w:rsidRDefault="001E0272" w:rsidP="001E0272">
            <w:pPr>
              <w:spacing w:after="0"/>
              <w:rPr>
                <w:rFonts w:eastAsiaTheme="minorHAnsi"/>
                <w:kern w:val="0"/>
              </w:rPr>
            </w:pPr>
            <w:r w:rsidRPr="00E531F0">
              <w:rPr>
                <w:rFonts w:eastAsiaTheme="minorHAnsi"/>
                <w:kern w:val="0"/>
              </w:rPr>
              <w:t>изменениями</w:t>
            </w:r>
          </w:p>
          <w:p w:rsidR="001E0272" w:rsidRPr="00E531F0" w:rsidRDefault="001E0272" w:rsidP="001E0272">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Вид разрешенного использования, проектируемый</w:t>
            </w:r>
          </w:p>
        </w:tc>
      </w:tr>
      <w:tr w:rsidR="001E0272" w:rsidRPr="00E531F0" w:rsidTr="001E0272">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jc w:val="center"/>
              <w:rPr>
                <w:rFonts w:eastAsiaTheme="minorHAnsi"/>
                <w:b/>
                <w:kern w:val="0"/>
              </w:rPr>
            </w:pPr>
            <w:r w:rsidRPr="00E531F0">
              <w:rPr>
                <w:rFonts w:eastAsiaTheme="minorHAnsi"/>
                <w:b/>
                <w:kern w:val="0"/>
              </w:rPr>
              <w:t>включение в границы населенных пунктов</w:t>
            </w:r>
          </w:p>
        </w:tc>
      </w:tr>
      <w:tr w:rsidR="001E0272" w:rsidRPr="00E531F0" w:rsidTr="001E0272">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jc w:val="center"/>
              <w:rPr>
                <w:rFonts w:eastAsiaTheme="minorHAnsi"/>
                <w:b/>
                <w:kern w:val="0"/>
              </w:rPr>
            </w:pPr>
            <w:r w:rsidRPr="00E531F0">
              <w:rPr>
                <w:rFonts w:eastAsiaTheme="minorHAnsi"/>
                <w:b/>
                <w:kern w:val="0"/>
              </w:rPr>
              <w:t>д. Березовка</w:t>
            </w:r>
          </w:p>
        </w:tc>
      </w:tr>
      <w:tr w:rsidR="001E0272" w:rsidRPr="00E531F0" w:rsidTr="001E0272">
        <w:tc>
          <w:tcPr>
            <w:tcW w:w="5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1</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б/н</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280276,53</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Государственная неразграниченная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населенных пунктов</w:t>
            </w:r>
          </w:p>
          <w:p w:rsidR="001E0272" w:rsidRPr="00E531F0" w:rsidRDefault="001E0272" w:rsidP="001E0272">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для ведения личного подсобного хозяйства, для индивидуального жилищного строительства</w:t>
            </w:r>
          </w:p>
        </w:tc>
      </w:tr>
      <w:tr w:rsidR="001E0272" w:rsidRPr="00E531F0" w:rsidTr="001E0272">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jc w:val="center"/>
              <w:rPr>
                <w:rFonts w:eastAsiaTheme="minorHAnsi"/>
                <w:b/>
                <w:kern w:val="0"/>
              </w:rPr>
            </w:pPr>
            <w:r w:rsidRPr="00E531F0">
              <w:rPr>
                <w:rFonts w:eastAsiaTheme="minorHAnsi"/>
                <w:b/>
                <w:kern w:val="0"/>
              </w:rPr>
              <w:t>д. Новая Мельница</w:t>
            </w:r>
          </w:p>
        </w:tc>
      </w:tr>
      <w:tr w:rsidR="001E0272" w:rsidRPr="00E531F0" w:rsidTr="001E0272">
        <w:trPr>
          <w:trHeight w:val="1903"/>
        </w:trPr>
        <w:tc>
          <w:tcPr>
            <w:tcW w:w="568"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2.</w:t>
            </w:r>
          </w:p>
        </w:tc>
        <w:tc>
          <w:tcPr>
            <w:tcW w:w="1701"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53:11:0000000:7087</w:t>
            </w:r>
          </w:p>
        </w:tc>
        <w:tc>
          <w:tcPr>
            <w:tcW w:w="1417"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737</w:t>
            </w:r>
          </w:p>
        </w:tc>
        <w:tc>
          <w:tcPr>
            <w:tcW w:w="1605"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Частная</w:t>
            </w:r>
          </w:p>
        </w:tc>
        <w:tc>
          <w:tcPr>
            <w:tcW w:w="1616"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населенных пунктов</w:t>
            </w:r>
          </w:p>
          <w:p w:rsidR="001E0272" w:rsidRPr="00E531F0" w:rsidRDefault="001E0272" w:rsidP="001E0272">
            <w:pPr>
              <w:spacing w:after="0"/>
              <w:rPr>
                <w:rFonts w:eastAsiaTheme="minorHAnsi"/>
                <w:kern w:val="0"/>
              </w:rPr>
            </w:pPr>
          </w:p>
        </w:tc>
        <w:tc>
          <w:tcPr>
            <w:tcW w:w="1701"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Calibri"/>
                <w:kern w:val="0"/>
              </w:rPr>
            </w:pPr>
          </w:p>
          <w:p w:rsidR="001E0272" w:rsidRPr="00E531F0" w:rsidRDefault="001E0272" w:rsidP="001E0272">
            <w:pPr>
              <w:spacing w:after="0"/>
              <w:rPr>
                <w:rFonts w:eastAsiaTheme="minorHAnsi"/>
                <w:kern w:val="0"/>
              </w:rPr>
            </w:pPr>
            <w:r w:rsidRPr="00E531F0">
              <w:rPr>
                <w:rFonts w:eastAsia="Calibri"/>
                <w:kern w:val="0"/>
              </w:rPr>
              <w:t>Магазины</w:t>
            </w:r>
          </w:p>
          <w:p w:rsidR="001E0272" w:rsidRPr="00E531F0" w:rsidRDefault="001E0272" w:rsidP="001E0272">
            <w:pPr>
              <w:spacing w:after="0"/>
              <w:rPr>
                <w:rFonts w:eastAsiaTheme="minorHAnsi"/>
                <w:kern w:val="0"/>
              </w:rPr>
            </w:pPr>
          </w:p>
        </w:tc>
      </w:tr>
      <w:tr w:rsidR="001E0272" w:rsidRPr="00E531F0" w:rsidTr="001E0272">
        <w:tc>
          <w:tcPr>
            <w:tcW w:w="56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53:11:0800613:1385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639</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Частная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населенных пунктов</w:t>
            </w:r>
          </w:p>
          <w:p w:rsidR="001E0272" w:rsidRPr="00E531F0" w:rsidRDefault="001E0272" w:rsidP="001E0272">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Calibri"/>
                <w:kern w:val="0"/>
              </w:rPr>
              <w:t>Магазины</w:t>
            </w:r>
          </w:p>
        </w:tc>
      </w:tr>
      <w:tr w:rsidR="001E0272" w:rsidRPr="00E531F0" w:rsidTr="001E0272">
        <w:tc>
          <w:tcPr>
            <w:tcW w:w="56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4.</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б/н</w:t>
            </w:r>
          </w:p>
          <w:p w:rsidR="001E0272" w:rsidRPr="00E531F0" w:rsidRDefault="001E0272" w:rsidP="001E0272">
            <w:pPr>
              <w:spacing w:after="0"/>
              <w:rPr>
                <w:rFonts w:eastAsiaTheme="minorHAnsi"/>
                <w:kern w:val="0"/>
              </w:rPr>
            </w:pPr>
            <w:r w:rsidRPr="00E531F0">
              <w:rPr>
                <w:rFonts w:eastAsiaTheme="minorHAnsi"/>
                <w:kern w:val="0"/>
              </w:rPr>
              <w:t>Территория между участками 53:11:0000000:7087, 53:11:0800613</w:t>
            </w:r>
            <w:r w:rsidRPr="00E531F0">
              <w:rPr>
                <w:rFonts w:eastAsiaTheme="minorHAnsi"/>
                <w:kern w:val="0"/>
              </w:rPr>
              <w:lastRenderedPageBreak/>
              <w:t>:1385 и границей н.п</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lastRenderedPageBreak/>
              <w:t>1 011,76</w:t>
            </w:r>
            <w:r w:rsidRPr="00E531F0">
              <w:rPr>
                <w:rFonts w:eastAsiaTheme="minorHAnsi"/>
                <w:kern w:val="0"/>
              </w:rPr>
              <w:t>‬</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Государственная неразграниченная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населенных пунктов</w:t>
            </w:r>
          </w:p>
          <w:p w:rsidR="001E0272" w:rsidRPr="00E531F0" w:rsidRDefault="001E0272" w:rsidP="001E0272">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Calibri"/>
                <w:kern w:val="0"/>
              </w:rPr>
            </w:pPr>
            <w:r w:rsidRPr="00E531F0">
              <w:rPr>
                <w:rFonts w:eastAsia="Calibri"/>
                <w:kern w:val="0"/>
              </w:rPr>
              <w:t>Устранение чересполосицы</w:t>
            </w:r>
          </w:p>
        </w:tc>
      </w:tr>
      <w:tr w:rsidR="001E0272" w:rsidRPr="00E531F0" w:rsidTr="001E0272">
        <w:trPr>
          <w:trHeight w:val="1123"/>
        </w:trPr>
        <w:tc>
          <w:tcPr>
            <w:tcW w:w="56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bCs/>
                <w:color w:val="000000"/>
                <w:kern w:val="0"/>
                <w:shd w:val="clear" w:color="auto" w:fill="FFFFFF"/>
              </w:rPr>
              <w:t>53:11:0800604:520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30 000</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Частная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населенных пунктов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Calibri"/>
                <w:kern w:val="0"/>
              </w:rPr>
            </w:pPr>
            <w:r w:rsidRPr="00E531F0">
              <w:rPr>
                <w:rFonts w:eastAsia="Calibri"/>
                <w:kern w:val="0"/>
              </w:rPr>
              <w:t>Производственная зона</w:t>
            </w:r>
          </w:p>
        </w:tc>
      </w:tr>
      <w:tr w:rsidR="001E0272" w:rsidRPr="00E531F0" w:rsidTr="001E0272">
        <w:tc>
          <w:tcPr>
            <w:tcW w:w="56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bCs/>
                <w:color w:val="000000"/>
                <w:kern w:val="0"/>
                <w:shd w:val="clear" w:color="auto" w:fill="FFFFFF"/>
              </w:rPr>
            </w:pPr>
            <w:r w:rsidRPr="00E531F0">
              <w:rPr>
                <w:rFonts w:eastAsiaTheme="minorHAnsi"/>
                <w:bCs/>
                <w:color w:val="000000"/>
                <w:kern w:val="0"/>
                <w:shd w:val="clear" w:color="auto" w:fill="FFFFFF"/>
              </w:rPr>
              <w:t>б/н</w:t>
            </w:r>
          </w:p>
          <w:p w:rsidR="001E0272" w:rsidRPr="00E531F0" w:rsidRDefault="001E0272" w:rsidP="001E0272">
            <w:pPr>
              <w:spacing w:after="0"/>
              <w:rPr>
                <w:rFonts w:eastAsiaTheme="minorHAnsi"/>
                <w:bCs/>
                <w:color w:val="000000"/>
                <w:kern w:val="0"/>
                <w:shd w:val="clear" w:color="auto" w:fill="FFFFFF"/>
              </w:rPr>
            </w:pPr>
            <w:r w:rsidRPr="00E531F0">
              <w:rPr>
                <w:rFonts w:eastAsiaTheme="minorHAnsi"/>
                <w:bCs/>
                <w:color w:val="000000"/>
                <w:kern w:val="0"/>
                <w:shd w:val="clear" w:color="auto" w:fill="FFFFFF"/>
              </w:rPr>
              <w:t>Территория рядом с участком 53:11:0800604:520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D240F1" w:rsidP="001E0272">
            <w:pPr>
              <w:spacing w:after="0"/>
              <w:rPr>
                <w:rFonts w:eastAsiaTheme="minorHAnsi"/>
                <w:kern w:val="0"/>
              </w:rPr>
            </w:pPr>
            <w:bdo w:val="ltr">
              <w:r w:rsidR="001E0272" w:rsidRPr="00E531F0">
                <w:rPr>
                  <w:rFonts w:eastAsiaTheme="minorHAnsi"/>
                  <w:kern w:val="0"/>
                </w:rPr>
                <w:t>4 345,47</w:t>
              </w:r>
              <w:r w:rsidR="001E0272" w:rsidRPr="00E531F0">
                <w:rPr>
                  <w:rFonts w:eastAsiaTheme="minorHAnsi"/>
                  <w:kern w:val="0"/>
                </w:rPr>
                <w:t>‬</w:t>
              </w:r>
              <w:r w:rsidR="001E0272" w:rsidRPr="00E531F0">
                <w:rPr>
                  <w:rFonts w:ascii="Arial" w:eastAsiaTheme="minorHAnsi" w:hAnsi="Arial" w:cs="Arial"/>
                  <w:kern w:val="0"/>
                </w:rPr>
                <w:t>‬</w:t>
              </w:r>
              <w:r w:rsidR="001E0272" w:rsidRPr="00E531F0">
                <w:t>‬</w:t>
              </w:r>
              <w:r w:rsidR="001E0272" w:rsidRPr="00E531F0">
                <w:t>‬</w:t>
              </w:r>
              <w:r w:rsidR="001E0272">
                <w:t>‬</w:t>
              </w:r>
              <w:r w:rsidR="001E0272">
                <w:t>‬</w:t>
              </w:r>
              <w:r w:rsidR="001E0272">
                <w:t>‬</w:t>
              </w:r>
              <w:r w:rsidR="001E0272">
                <w:t>‬</w:t>
              </w:r>
              <w:r w:rsidR="001E0272">
                <w:t>‬</w:t>
              </w:r>
              <w:r>
                <w:t>‬</w:t>
              </w:r>
            </w:bdo>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Государственная неразграниченная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населенных пунктов</w:t>
            </w:r>
          </w:p>
          <w:p w:rsidR="001E0272" w:rsidRPr="00E531F0" w:rsidRDefault="001E0272" w:rsidP="001E0272">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Calibri"/>
                <w:kern w:val="0"/>
              </w:rPr>
            </w:pPr>
            <w:r w:rsidRPr="00E531F0">
              <w:rPr>
                <w:rFonts w:eastAsia="Calibri"/>
                <w:kern w:val="0"/>
              </w:rPr>
              <w:t>Рекреация</w:t>
            </w:r>
          </w:p>
        </w:tc>
      </w:tr>
      <w:tr w:rsidR="001E0272" w:rsidRPr="00E531F0" w:rsidTr="001E0272">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jc w:val="center"/>
              <w:rPr>
                <w:rFonts w:eastAsiaTheme="minorHAnsi"/>
                <w:b/>
                <w:kern w:val="0"/>
              </w:rPr>
            </w:pPr>
            <w:r w:rsidRPr="00E531F0">
              <w:rPr>
                <w:rFonts w:eastAsiaTheme="minorHAnsi"/>
                <w:b/>
                <w:kern w:val="0"/>
              </w:rPr>
              <w:t>д. Григорово</w:t>
            </w:r>
          </w:p>
        </w:tc>
      </w:tr>
      <w:tr w:rsidR="001E0272" w:rsidRPr="00E531F0" w:rsidTr="001E0272">
        <w:tc>
          <w:tcPr>
            <w:tcW w:w="5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53:11:0500102:77</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50 000</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Частная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Земли населенных пунктов</w:t>
            </w:r>
          </w:p>
          <w:p w:rsidR="001E0272" w:rsidRPr="00E531F0" w:rsidRDefault="001E0272" w:rsidP="001E0272">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Calibri"/>
                <w:kern w:val="0"/>
              </w:rPr>
              <w:t>Производственная зона</w:t>
            </w:r>
          </w:p>
        </w:tc>
      </w:tr>
      <w:tr w:rsidR="001E0272" w:rsidRPr="00E531F0" w:rsidTr="001E0272">
        <w:tc>
          <w:tcPr>
            <w:tcW w:w="5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r w:rsidRPr="00E531F0">
              <w:rPr>
                <w:rFonts w:eastAsiaTheme="minorHAnsi"/>
                <w:kern w:val="0"/>
              </w:rPr>
              <w:t>ИТОГО</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Default="001E0272" w:rsidP="001E0272">
            <w:pPr>
              <w:spacing w:after="0"/>
              <w:rPr>
                <w:rFonts w:eastAsiaTheme="minorHAnsi"/>
                <w:kern w:val="0"/>
              </w:rPr>
            </w:pPr>
            <w:r>
              <w:rPr>
                <w:rFonts w:eastAsiaTheme="minorHAnsi"/>
                <w:kern w:val="0"/>
              </w:rPr>
              <w:t xml:space="preserve">367010 </w:t>
            </w:r>
            <w:r w:rsidRPr="00E531F0">
              <w:rPr>
                <w:rFonts w:eastAsiaTheme="minorHAnsi"/>
                <w:kern w:val="0"/>
              </w:rPr>
              <w:t>кв.м</w:t>
            </w:r>
          </w:p>
          <w:p w:rsidR="001E0272" w:rsidRPr="00E531F0" w:rsidRDefault="001E0272" w:rsidP="001E0272">
            <w:pPr>
              <w:spacing w:after="0"/>
              <w:rPr>
                <w:rFonts w:eastAsiaTheme="minorHAnsi"/>
                <w:kern w:val="0"/>
              </w:rPr>
            </w:pP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E0272" w:rsidRPr="00E531F0" w:rsidRDefault="001E0272" w:rsidP="001E0272">
            <w:pPr>
              <w:spacing w:after="0"/>
              <w:rPr>
                <w:rFonts w:eastAsia="Calibri"/>
                <w:kern w:val="0"/>
              </w:rPr>
            </w:pPr>
          </w:p>
        </w:tc>
      </w:tr>
    </w:tbl>
    <w:p w:rsidR="00174F4E" w:rsidRDefault="00174F4E" w:rsidP="00174F4E">
      <w:pPr>
        <w:spacing w:after="0" w:line="360" w:lineRule="auto"/>
        <w:jc w:val="center"/>
        <w:rPr>
          <w:b/>
          <w:lang w:eastAsia="ru-RU"/>
        </w:rPr>
      </w:pPr>
    </w:p>
    <w:p w:rsidR="005F6955" w:rsidRDefault="005F6955" w:rsidP="001E0272">
      <w:pPr>
        <w:spacing w:after="0" w:line="240" w:lineRule="auto"/>
        <w:ind w:firstLine="567"/>
        <w:jc w:val="both"/>
        <w:rPr>
          <w:lang w:eastAsia="ru-RU"/>
        </w:rPr>
      </w:pPr>
      <w:r w:rsidRPr="005F6955">
        <w:rPr>
          <w:lang w:eastAsia="ru-RU"/>
        </w:rPr>
        <w:t xml:space="preserve">Включение земельных участков в границы населенных пунктов из состава земель лесного фонда не осуществляется. </w:t>
      </w:r>
      <w:r w:rsidR="00A26C0C">
        <w:rPr>
          <w:lang w:eastAsia="ru-RU"/>
        </w:rPr>
        <w:t>Г</w:t>
      </w:r>
      <w:r>
        <w:rPr>
          <w:lang w:eastAsia="ru-RU"/>
        </w:rPr>
        <w:t>раницы территории лесного фонда принят</w:t>
      </w:r>
      <w:r w:rsidR="00A26C0C">
        <w:rPr>
          <w:lang w:eastAsia="ru-RU"/>
        </w:rPr>
        <w:t>ы</w:t>
      </w:r>
      <w:r>
        <w:rPr>
          <w:lang w:eastAsia="ru-RU"/>
        </w:rPr>
        <w:t xml:space="preserve"> в соответствии с данными ЕГРН</w:t>
      </w:r>
      <w:r w:rsidR="00A26C0C">
        <w:rPr>
          <w:lang w:eastAsia="ru-RU"/>
        </w:rPr>
        <w:t>.</w:t>
      </w:r>
    </w:p>
    <w:p w:rsidR="005F6955" w:rsidRPr="005F6955" w:rsidRDefault="005F6955" w:rsidP="005F6955">
      <w:pPr>
        <w:spacing w:after="0" w:line="240" w:lineRule="auto"/>
        <w:rPr>
          <w:lang w:eastAsia="ru-RU"/>
        </w:rPr>
      </w:pPr>
    </w:p>
    <w:p w:rsidR="00522698" w:rsidRPr="00E531F0" w:rsidRDefault="00A17EB0" w:rsidP="00522698">
      <w:pPr>
        <w:spacing w:after="0" w:line="240" w:lineRule="auto"/>
        <w:jc w:val="center"/>
        <w:rPr>
          <w:b/>
          <w:lang w:eastAsia="ru-RU"/>
        </w:rPr>
      </w:pPr>
      <w:r w:rsidRPr="00E531F0">
        <w:rPr>
          <w:b/>
          <w:lang w:eastAsia="ru-RU"/>
        </w:rPr>
        <w:t xml:space="preserve">Дополнительная информация </w:t>
      </w:r>
      <w:r w:rsidR="00B27C8C" w:rsidRPr="00E531F0">
        <w:rPr>
          <w:b/>
          <w:lang w:eastAsia="ru-RU"/>
        </w:rPr>
        <w:t>по</w:t>
      </w:r>
      <w:r w:rsidRPr="00E531F0">
        <w:rPr>
          <w:b/>
          <w:lang w:eastAsia="ru-RU"/>
        </w:rPr>
        <w:t xml:space="preserve"> </w:t>
      </w:r>
      <w:r w:rsidR="00522698" w:rsidRPr="00E531F0">
        <w:rPr>
          <w:b/>
          <w:lang w:eastAsia="ru-RU"/>
        </w:rPr>
        <w:t>включ</w:t>
      </w:r>
      <w:r w:rsidR="00B27C8C" w:rsidRPr="00E531F0">
        <w:rPr>
          <w:b/>
          <w:lang w:eastAsia="ru-RU"/>
        </w:rPr>
        <w:t>аемым</w:t>
      </w:r>
      <w:r w:rsidR="00522698" w:rsidRPr="00E531F0">
        <w:rPr>
          <w:b/>
          <w:lang w:eastAsia="ru-RU"/>
        </w:rPr>
        <w:t xml:space="preserve"> </w:t>
      </w:r>
      <w:r w:rsidR="00B27C8C" w:rsidRPr="00E531F0">
        <w:rPr>
          <w:b/>
          <w:lang w:eastAsia="ru-RU"/>
        </w:rPr>
        <w:t xml:space="preserve">в границы населенных пунктов </w:t>
      </w:r>
      <w:r w:rsidRPr="00E531F0">
        <w:rPr>
          <w:b/>
          <w:lang w:eastAsia="ru-RU"/>
        </w:rPr>
        <w:t xml:space="preserve">из состава земель сельскохозяйственного назначения </w:t>
      </w:r>
      <w:r w:rsidR="00522698" w:rsidRPr="00E531F0">
        <w:rPr>
          <w:b/>
          <w:lang w:eastAsia="ru-RU"/>
        </w:rPr>
        <w:t>земельных участк</w:t>
      </w:r>
      <w:r w:rsidRPr="00E531F0">
        <w:rPr>
          <w:b/>
          <w:lang w:eastAsia="ru-RU"/>
        </w:rPr>
        <w:t>ах</w:t>
      </w:r>
      <w:r w:rsidR="00522698" w:rsidRPr="00E531F0">
        <w:rPr>
          <w:b/>
          <w:lang w:eastAsia="ru-RU"/>
        </w:rPr>
        <w:t xml:space="preserve"> </w:t>
      </w:r>
    </w:p>
    <w:p w:rsidR="00522698" w:rsidRPr="00E531F0" w:rsidRDefault="00522698" w:rsidP="00522698">
      <w:pPr>
        <w:spacing w:after="0" w:line="240" w:lineRule="auto"/>
        <w:jc w:val="center"/>
        <w:rPr>
          <w:b/>
          <w:lang w:eastAsia="ru-RU"/>
        </w:rPr>
      </w:pPr>
    </w:p>
    <w:p w:rsidR="008A632B" w:rsidRPr="00E531F0" w:rsidRDefault="00522698" w:rsidP="008A632B">
      <w:pPr>
        <w:spacing w:after="0" w:line="240" w:lineRule="auto"/>
        <w:jc w:val="center"/>
        <w:rPr>
          <w:b/>
          <w:lang w:eastAsia="ru-RU"/>
        </w:rPr>
      </w:pPr>
      <w:r w:rsidRPr="00E531F0">
        <w:rPr>
          <w:b/>
          <w:lang w:eastAsia="ru-RU"/>
        </w:rPr>
        <w:t>д. Березовка</w:t>
      </w:r>
    </w:p>
    <w:p w:rsidR="00522698" w:rsidRPr="00E531F0" w:rsidRDefault="008A632B" w:rsidP="008A632B">
      <w:pPr>
        <w:ind w:firstLine="851"/>
        <w:jc w:val="both"/>
        <w:rPr>
          <w:lang w:eastAsia="ru-RU"/>
        </w:rPr>
      </w:pPr>
      <w:r w:rsidRPr="00E531F0">
        <w:rPr>
          <w:lang w:eastAsia="ru-RU"/>
        </w:rPr>
        <w:t xml:space="preserve">В настоящее время в списках граждан льготной категории, имеющих право на получение земельного участка бесплатно, на территории Ермолинского сельского поселения находятся 998 человека. Таким образом, для обеспечения вышеуказанных граждан земельными участками, необходимо сформировать и предоставить земельные участки в количестве не менее 998. На территории поселения, в существующих границах населенных пунктов отсутствуют необходимое количество земельных участков. Предлагается: включить в границы населенного пункта Березовка территорию из состава земель </w:t>
      </w:r>
      <w:r w:rsidR="000D40AC" w:rsidRPr="00E531F0">
        <w:rPr>
          <w:lang w:eastAsia="ru-RU"/>
        </w:rPr>
        <w:t>собственность,</w:t>
      </w:r>
      <w:r w:rsidRPr="00E531F0">
        <w:rPr>
          <w:lang w:eastAsia="ru-RU"/>
        </w:rPr>
        <w:t xml:space="preserve"> на которую не разграничена, площадью </w:t>
      </w:r>
      <w:r w:rsidRPr="00E531F0">
        <w:rPr>
          <w:rFonts w:eastAsiaTheme="minorHAnsi"/>
          <w:kern w:val="0"/>
        </w:rPr>
        <w:t>280276,53 кв.м.</w:t>
      </w:r>
      <w:r w:rsidRPr="00E531F0">
        <w:rPr>
          <w:lang w:eastAsia="ru-RU"/>
        </w:rPr>
        <w:t xml:space="preserve"> для формирования и предоставления земельных участков гражданам льготной категории.</w:t>
      </w:r>
    </w:p>
    <w:p w:rsidR="008A632B" w:rsidRPr="00E531F0" w:rsidRDefault="008A632B" w:rsidP="00A17EB0">
      <w:pPr>
        <w:spacing w:after="0"/>
        <w:ind w:firstLine="851"/>
        <w:jc w:val="center"/>
        <w:rPr>
          <w:b/>
          <w:lang w:eastAsia="ru-RU"/>
        </w:rPr>
      </w:pPr>
      <w:r w:rsidRPr="00E531F0">
        <w:rPr>
          <w:b/>
          <w:lang w:eastAsia="ru-RU"/>
        </w:rPr>
        <w:t>д. Новая Мельница</w:t>
      </w:r>
    </w:p>
    <w:p w:rsidR="008A632B" w:rsidRDefault="009456DC" w:rsidP="000D40AC">
      <w:pPr>
        <w:spacing w:after="0"/>
        <w:ind w:firstLine="851"/>
        <w:jc w:val="both"/>
        <w:rPr>
          <w:rFonts w:eastAsiaTheme="minorHAnsi"/>
          <w:kern w:val="0"/>
        </w:rPr>
      </w:pPr>
      <w:r>
        <w:rPr>
          <w:lang w:eastAsia="ru-RU"/>
        </w:rPr>
        <w:t xml:space="preserve">1. </w:t>
      </w:r>
      <w:r w:rsidR="008A632B" w:rsidRPr="009456DC">
        <w:rPr>
          <w:lang w:eastAsia="ru-RU"/>
        </w:rPr>
        <w:t>Земельные участки с кадастровыми номерами</w:t>
      </w:r>
      <w:r w:rsidR="008A632B" w:rsidRPr="00E531F0">
        <w:rPr>
          <w:b/>
          <w:lang w:eastAsia="ru-RU"/>
        </w:rPr>
        <w:t xml:space="preserve"> </w:t>
      </w:r>
      <w:r w:rsidR="008A632B" w:rsidRPr="00E531F0">
        <w:rPr>
          <w:rFonts w:eastAsiaTheme="minorHAnsi"/>
          <w:kern w:val="0"/>
        </w:rPr>
        <w:t>53:11:0000000:7087, площадью 737 кв.м., 53:11:0800613:</w:t>
      </w:r>
      <w:r w:rsidR="000D40AC" w:rsidRPr="00E531F0">
        <w:rPr>
          <w:rFonts w:eastAsiaTheme="minorHAnsi"/>
          <w:kern w:val="0"/>
        </w:rPr>
        <w:t>13</w:t>
      </w:r>
      <w:r w:rsidR="008A632B" w:rsidRPr="00E531F0">
        <w:rPr>
          <w:rFonts w:eastAsiaTheme="minorHAnsi"/>
          <w:kern w:val="0"/>
        </w:rPr>
        <w:t>85, площадью 639 кв.м. предлагается включить в границы населенного пункта для размещения на них магазин</w:t>
      </w:r>
      <w:r w:rsidR="006D2950">
        <w:rPr>
          <w:rFonts w:eastAsiaTheme="minorHAnsi"/>
          <w:kern w:val="0"/>
        </w:rPr>
        <w:t>а</w:t>
      </w:r>
      <w:r w:rsidR="001E0272">
        <w:rPr>
          <w:rFonts w:eastAsiaTheme="minorHAnsi"/>
          <w:kern w:val="0"/>
        </w:rPr>
        <w:t xml:space="preserve"> хозяйственных товаров</w:t>
      </w:r>
      <w:r w:rsidR="00A17EB0" w:rsidRPr="00E531F0">
        <w:rPr>
          <w:rFonts w:eastAsiaTheme="minorHAnsi"/>
          <w:kern w:val="0"/>
        </w:rPr>
        <w:t xml:space="preserve">. </w:t>
      </w:r>
    </w:p>
    <w:p w:rsidR="0093166D" w:rsidRPr="0093166D" w:rsidRDefault="0093166D" w:rsidP="0093166D">
      <w:pPr>
        <w:spacing w:after="0"/>
        <w:ind w:firstLine="851"/>
        <w:jc w:val="both"/>
        <w:rPr>
          <w:rFonts w:eastAsiaTheme="minorHAnsi"/>
          <w:kern w:val="0"/>
        </w:rPr>
      </w:pPr>
      <w:r w:rsidRPr="0093166D">
        <w:rPr>
          <w:rFonts w:eastAsiaTheme="minorHAnsi"/>
          <w:kern w:val="0"/>
        </w:rPr>
        <w:t>Согласно ответа ФГБУ «Управление «Новгородмелиоводхоз» от 25.03.2021 №146, данные земельные участки расположены на немелиорированных землях.</w:t>
      </w:r>
    </w:p>
    <w:p w:rsidR="0093166D" w:rsidRPr="00E531F0" w:rsidRDefault="0093166D" w:rsidP="000D40AC">
      <w:pPr>
        <w:spacing w:after="0"/>
        <w:ind w:firstLine="851"/>
        <w:jc w:val="both"/>
        <w:rPr>
          <w:rFonts w:eastAsiaTheme="minorHAnsi"/>
          <w:kern w:val="0"/>
        </w:rPr>
      </w:pPr>
    </w:p>
    <w:p w:rsidR="00A17EB0" w:rsidRPr="00E531F0" w:rsidRDefault="00A17EB0" w:rsidP="000D40AC">
      <w:pPr>
        <w:spacing w:after="0"/>
        <w:ind w:firstLine="851"/>
        <w:jc w:val="both"/>
        <w:rPr>
          <w:rFonts w:eastAsiaTheme="minorHAnsi"/>
          <w:kern w:val="0"/>
        </w:rPr>
      </w:pPr>
      <w:r w:rsidRPr="00E531F0">
        <w:rPr>
          <w:rFonts w:eastAsiaTheme="minorHAnsi"/>
          <w:kern w:val="0"/>
        </w:rPr>
        <w:lastRenderedPageBreak/>
        <w:t>Размещение объектов торговли повлечет за собой появление новых рабочих мест, увеличение поступлений в бюджет.</w:t>
      </w:r>
    </w:p>
    <w:p w:rsidR="00A17EB0" w:rsidRPr="009456DC" w:rsidRDefault="009456DC" w:rsidP="009456DC">
      <w:pPr>
        <w:spacing w:after="0"/>
        <w:ind w:firstLine="851"/>
        <w:jc w:val="both"/>
        <w:rPr>
          <w:rFonts w:eastAsiaTheme="minorHAnsi"/>
          <w:kern w:val="0"/>
        </w:rPr>
      </w:pPr>
      <w:r w:rsidRPr="009456DC">
        <w:rPr>
          <w:rFonts w:eastAsiaTheme="minorHAnsi"/>
          <w:kern w:val="0"/>
        </w:rPr>
        <w:t>2.</w:t>
      </w:r>
      <w:r>
        <w:rPr>
          <w:rFonts w:eastAsiaTheme="minorHAnsi"/>
          <w:kern w:val="0"/>
        </w:rPr>
        <w:t xml:space="preserve"> </w:t>
      </w:r>
      <w:r w:rsidR="00A17EB0" w:rsidRPr="009456DC">
        <w:rPr>
          <w:rFonts w:eastAsiaTheme="minorHAnsi"/>
          <w:kern w:val="0"/>
        </w:rPr>
        <w:t xml:space="preserve">Земельный участок б/н </w:t>
      </w:r>
      <w:r w:rsidR="00705C2B" w:rsidRPr="009456DC">
        <w:rPr>
          <w:rFonts w:eastAsiaTheme="minorHAnsi"/>
          <w:kern w:val="0"/>
        </w:rPr>
        <w:t>(т</w:t>
      </w:r>
      <w:r w:rsidR="00A17EB0" w:rsidRPr="009456DC">
        <w:rPr>
          <w:rFonts w:eastAsiaTheme="minorHAnsi"/>
          <w:kern w:val="0"/>
        </w:rPr>
        <w:t>ерритория между участками 53:11:0000000:7087, 53:11:0800613:1385</w:t>
      </w:r>
      <w:r w:rsidR="00705C2B" w:rsidRPr="009456DC">
        <w:rPr>
          <w:rFonts w:eastAsiaTheme="minorHAnsi"/>
          <w:kern w:val="0"/>
        </w:rPr>
        <w:t xml:space="preserve"> и границей населенного пункта) включается в границы населенного пункта для устране</w:t>
      </w:r>
      <w:r w:rsidR="00B27FAD">
        <w:rPr>
          <w:rFonts w:eastAsiaTheme="minorHAnsi"/>
          <w:kern w:val="0"/>
        </w:rPr>
        <w:t xml:space="preserve">ния возникающей чересполосицы. </w:t>
      </w:r>
    </w:p>
    <w:p w:rsidR="008A632B" w:rsidRPr="00E531F0" w:rsidRDefault="009456DC" w:rsidP="000D40AC">
      <w:pPr>
        <w:spacing w:after="0"/>
        <w:ind w:firstLine="851"/>
        <w:jc w:val="both"/>
        <w:rPr>
          <w:rFonts w:eastAsiaTheme="minorHAnsi"/>
          <w:bCs/>
          <w:color w:val="000000"/>
          <w:kern w:val="0"/>
          <w:shd w:val="clear" w:color="auto" w:fill="FFFFFF"/>
        </w:rPr>
      </w:pPr>
      <w:r>
        <w:rPr>
          <w:rFonts w:eastAsiaTheme="minorHAnsi"/>
          <w:kern w:val="0"/>
        </w:rPr>
        <w:t xml:space="preserve">3. </w:t>
      </w:r>
      <w:r w:rsidR="00705C2B" w:rsidRPr="00E531F0">
        <w:rPr>
          <w:rFonts w:eastAsiaTheme="minorHAnsi"/>
          <w:kern w:val="0"/>
        </w:rPr>
        <w:t xml:space="preserve">Земельный участок с кадастровым номером </w:t>
      </w:r>
      <w:r w:rsidR="00705C2B" w:rsidRPr="00E531F0">
        <w:rPr>
          <w:rFonts w:eastAsiaTheme="minorHAnsi"/>
          <w:bCs/>
          <w:color w:val="000000"/>
          <w:kern w:val="0"/>
          <w:shd w:val="clear" w:color="auto" w:fill="FFFFFF"/>
        </w:rPr>
        <w:t>53:11:0800604:52</w:t>
      </w:r>
      <w:r w:rsidR="00B27C8C" w:rsidRPr="00E531F0">
        <w:rPr>
          <w:rFonts w:eastAsiaTheme="minorHAnsi"/>
          <w:bCs/>
          <w:color w:val="000000"/>
          <w:kern w:val="0"/>
          <w:shd w:val="clear" w:color="auto" w:fill="FFFFFF"/>
        </w:rPr>
        <w:t>0, площадью 30 000 кв.м.</w:t>
      </w:r>
      <w:r w:rsidR="00705C2B" w:rsidRPr="00E531F0">
        <w:rPr>
          <w:rFonts w:eastAsiaTheme="minorHAnsi"/>
          <w:bCs/>
          <w:color w:val="000000"/>
          <w:kern w:val="0"/>
          <w:shd w:val="clear" w:color="auto" w:fill="FFFFFF"/>
        </w:rPr>
        <w:t xml:space="preserve"> с размером санитарно-защитной зоны не выходящие за пределы земельного участка.</w:t>
      </w:r>
    </w:p>
    <w:p w:rsidR="000D40AC" w:rsidRDefault="000D40AC" w:rsidP="000D40AC">
      <w:pPr>
        <w:spacing w:after="0"/>
        <w:ind w:firstLine="851"/>
        <w:jc w:val="both"/>
        <w:rPr>
          <w:rFonts w:eastAsiaTheme="minorHAnsi"/>
          <w:kern w:val="0"/>
        </w:rPr>
      </w:pPr>
      <w:r w:rsidRPr="00E531F0">
        <w:rPr>
          <w:rFonts w:eastAsiaTheme="minorHAnsi"/>
          <w:kern w:val="0"/>
        </w:rPr>
        <w:t xml:space="preserve">Изменение категории земельного участка </w:t>
      </w:r>
      <w:r w:rsidR="005F6955">
        <w:rPr>
          <w:rFonts w:eastAsiaTheme="minorHAnsi"/>
          <w:kern w:val="0"/>
        </w:rPr>
        <w:t xml:space="preserve">с установлением производственной зоны </w:t>
      </w:r>
      <w:r w:rsidRPr="00E531F0">
        <w:rPr>
          <w:rFonts w:eastAsiaTheme="minorHAnsi"/>
          <w:kern w:val="0"/>
        </w:rPr>
        <w:t>повлечет за собой появление новых рабочих мест</w:t>
      </w:r>
      <w:r w:rsidR="00AA33C1">
        <w:rPr>
          <w:rFonts w:eastAsiaTheme="minorHAnsi"/>
          <w:kern w:val="0"/>
        </w:rPr>
        <w:t xml:space="preserve"> (23 человека)</w:t>
      </w:r>
      <w:r w:rsidRPr="00E531F0">
        <w:rPr>
          <w:rFonts w:eastAsiaTheme="minorHAnsi"/>
          <w:kern w:val="0"/>
        </w:rPr>
        <w:t>, увеличение поступлений в бюджет</w:t>
      </w:r>
      <w:r w:rsidR="005F6955">
        <w:rPr>
          <w:rFonts w:eastAsiaTheme="minorHAnsi"/>
          <w:kern w:val="0"/>
        </w:rPr>
        <w:t xml:space="preserve"> Ермолинского сельского поселения, Новгородского муниципального района</w:t>
      </w:r>
      <w:r w:rsidRPr="00E531F0">
        <w:rPr>
          <w:rFonts w:eastAsiaTheme="minorHAnsi"/>
          <w:kern w:val="0"/>
        </w:rPr>
        <w:t>.</w:t>
      </w:r>
      <w:r w:rsidR="009456DC">
        <w:rPr>
          <w:rFonts w:eastAsiaTheme="minorHAnsi"/>
          <w:kern w:val="0"/>
        </w:rPr>
        <w:t xml:space="preserve"> </w:t>
      </w:r>
    </w:p>
    <w:p w:rsidR="00B27FAD" w:rsidRDefault="009456DC" w:rsidP="000D40AC">
      <w:pPr>
        <w:spacing w:after="0"/>
        <w:ind w:firstLine="851"/>
        <w:jc w:val="both"/>
        <w:rPr>
          <w:rFonts w:eastAsiaTheme="minorHAnsi"/>
          <w:kern w:val="0"/>
        </w:rPr>
      </w:pPr>
      <w:r w:rsidRPr="00272937">
        <w:rPr>
          <w:rFonts w:eastAsiaTheme="minorHAnsi"/>
          <w:kern w:val="0"/>
        </w:rPr>
        <w:t xml:space="preserve">Согласно данным ФГБУ «Управление «Новгородмелиоводхоз» на земельном участке мелиоративные системы отсутствуют (письмо от 24.11.2020 № 283). В отношении земельного участка испытательной лабораторией ФГБУ «САС «Новгородская» проведен химический анализ почвы, который показал, что почва земельного участка характеризуется низким запасов органического вещества (письмо от 27.11.2020 № 193). </w:t>
      </w:r>
    </w:p>
    <w:p w:rsidR="009456DC" w:rsidRPr="00272937" w:rsidRDefault="009456DC" w:rsidP="000D40AC">
      <w:pPr>
        <w:spacing w:after="0"/>
        <w:ind w:firstLine="851"/>
        <w:jc w:val="both"/>
        <w:rPr>
          <w:rFonts w:eastAsiaTheme="minorHAnsi"/>
        </w:rPr>
      </w:pPr>
      <w:r w:rsidRPr="00272937">
        <w:rPr>
          <w:rFonts w:eastAsiaTheme="minorHAnsi"/>
          <w:kern w:val="0"/>
        </w:rPr>
        <w:t xml:space="preserve">Необходимо </w:t>
      </w:r>
      <w:r w:rsidRPr="00272937">
        <w:rPr>
          <w:rFonts w:eastAsiaTheme="minorHAnsi"/>
        </w:rPr>
        <w:t>отметить, что земельный участок, планируемый к включению в границы населенного пункта</w:t>
      </w:r>
      <w:r w:rsidR="00272937" w:rsidRPr="00272937">
        <w:rPr>
          <w:rFonts w:eastAsiaTheme="minorHAnsi"/>
        </w:rPr>
        <w:t>,</w:t>
      </w:r>
      <w:r w:rsidRPr="00272937">
        <w:rPr>
          <w:rFonts w:eastAsiaTheme="minorHAnsi"/>
        </w:rPr>
        <w:t xml:space="preserve"> имеет общую границу с земельным участком с кадастровым номером </w:t>
      </w:r>
      <w:r w:rsidRPr="00272937">
        <w:t xml:space="preserve">53:11:800604:302. Земельный участок с кадастровым номером 53:11:800604:302 относится к землям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строительства торгово-производственной базы по производству металлочерипицы». </w:t>
      </w:r>
    </w:p>
    <w:p w:rsidR="00272937" w:rsidRDefault="00272937" w:rsidP="000D40AC">
      <w:pPr>
        <w:spacing w:after="0"/>
        <w:ind w:firstLine="851"/>
        <w:jc w:val="both"/>
      </w:pPr>
      <w:r w:rsidRPr="00272937">
        <w:rPr>
          <w:rFonts w:eastAsiaTheme="minorHAnsi"/>
          <w:kern w:val="0"/>
        </w:rPr>
        <w:t xml:space="preserve">Вблизи земельного участка, планируемого к включению в границы населенного пункта, расположен земельный участок с кадастровым номером </w:t>
      </w:r>
      <w:r w:rsidRPr="00272937">
        <w:br/>
        <w:t>53:11:800604:492, который также относится к землям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 земельном участке осуществляется производство дверей.</w:t>
      </w:r>
      <w:r>
        <w:t xml:space="preserve"> </w:t>
      </w:r>
    </w:p>
    <w:p w:rsidR="00272937" w:rsidRDefault="00272937" w:rsidP="000D40AC">
      <w:pPr>
        <w:spacing w:after="0"/>
        <w:ind w:firstLine="851"/>
        <w:jc w:val="both"/>
      </w:pPr>
      <w:r>
        <w:t xml:space="preserve">Таким образом, использование земельного участка </w:t>
      </w:r>
      <w:r w:rsidRPr="00E531F0">
        <w:rPr>
          <w:rFonts w:eastAsiaTheme="minorHAnsi"/>
          <w:kern w:val="0"/>
        </w:rPr>
        <w:t xml:space="preserve">с кадастровым номером </w:t>
      </w:r>
      <w:r w:rsidRPr="00E531F0">
        <w:rPr>
          <w:rFonts w:eastAsiaTheme="minorHAnsi"/>
          <w:bCs/>
          <w:color w:val="000000"/>
          <w:kern w:val="0"/>
          <w:shd w:val="clear" w:color="auto" w:fill="FFFFFF"/>
        </w:rPr>
        <w:t>53:11:0800604:520</w:t>
      </w:r>
      <w:r>
        <w:rPr>
          <w:rFonts w:eastAsiaTheme="minorHAnsi"/>
          <w:bCs/>
          <w:color w:val="000000"/>
          <w:kern w:val="0"/>
          <w:shd w:val="clear" w:color="auto" w:fill="FFFFFF"/>
        </w:rPr>
        <w:t xml:space="preserve"> в целях сельскохозяйственного использования будет затруднено, в связи с наличием вблизи указанного земельного участка объектов производственного назначения и объектов жилищного фонда.</w:t>
      </w:r>
    </w:p>
    <w:p w:rsidR="00272937" w:rsidRPr="00272937" w:rsidRDefault="00272937" w:rsidP="000D40AC">
      <w:pPr>
        <w:spacing w:after="0"/>
        <w:ind w:firstLine="851"/>
        <w:jc w:val="both"/>
        <w:rPr>
          <w:rFonts w:eastAsiaTheme="minorHAnsi"/>
          <w:kern w:val="0"/>
        </w:rPr>
      </w:pPr>
      <w:r>
        <w:rPr>
          <w:rFonts w:eastAsiaTheme="minorHAnsi"/>
          <w:kern w:val="0"/>
        </w:rPr>
        <w:t xml:space="preserve">Земельный участок планируется использовать для размещения и эксплуатации торговых и складских помещений. Земельный участок имеет </w:t>
      </w:r>
      <w:r w:rsidR="002C61C1">
        <w:rPr>
          <w:rFonts w:eastAsiaTheme="minorHAnsi"/>
          <w:kern w:val="0"/>
        </w:rPr>
        <w:t xml:space="preserve">выгодное расположение для указанных целей, так как: расположен вблизи Великого Новгорода, имеется возможность подключения к сетям, имеется подъездная дорога с твердым покрытием. </w:t>
      </w:r>
    </w:p>
    <w:p w:rsidR="00705C2B" w:rsidRPr="00E531F0" w:rsidRDefault="002C61C1" w:rsidP="000D40AC">
      <w:pPr>
        <w:spacing w:after="0"/>
        <w:ind w:firstLine="851"/>
        <w:jc w:val="both"/>
        <w:rPr>
          <w:rFonts w:eastAsiaTheme="minorHAnsi"/>
          <w:bCs/>
          <w:color w:val="000000"/>
          <w:kern w:val="0"/>
          <w:shd w:val="clear" w:color="auto" w:fill="FFFFFF"/>
        </w:rPr>
      </w:pPr>
      <w:r>
        <w:rPr>
          <w:rFonts w:eastAsiaTheme="minorHAnsi"/>
          <w:kern w:val="0"/>
        </w:rPr>
        <w:t xml:space="preserve">4. </w:t>
      </w:r>
      <w:r w:rsidR="00B27C8C" w:rsidRPr="00E531F0">
        <w:rPr>
          <w:rFonts w:eastAsiaTheme="minorHAnsi"/>
          <w:kern w:val="0"/>
        </w:rPr>
        <w:t>Земельный участок б/н (т</w:t>
      </w:r>
      <w:r w:rsidR="00B27C8C" w:rsidRPr="00E531F0">
        <w:rPr>
          <w:rFonts w:eastAsiaTheme="minorHAnsi"/>
          <w:bCs/>
          <w:color w:val="000000"/>
          <w:kern w:val="0"/>
          <w:shd w:val="clear" w:color="auto" w:fill="FFFFFF"/>
        </w:rPr>
        <w:t>ерритория рядом с участком 53:11:0800604:520), площадью 4 345,47 включается в границы населенного пункта для создание зеленой зоны (парка).</w:t>
      </w:r>
    </w:p>
    <w:p w:rsidR="000D40AC" w:rsidRDefault="000D40AC" w:rsidP="000D40AC">
      <w:pPr>
        <w:spacing w:after="0"/>
        <w:ind w:firstLine="851"/>
        <w:jc w:val="center"/>
        <w:rPr>
          <w:rFonts w:eastAsiaTheme="minorHAnsi"/>
          <w:b/>
          <w:bCs/>
          <w:color w:val="000000"/>
          <w:kern w:val="0"/>
          <w:szCs w:val="22"/>
          <w:shd w:val="clear" w:color="auto" w:fill="FFFFFF"/>
        </w:rPr>
      </w:pPr>
      <w:r w:rsidRPr="000D40AC">
        <w:rPr>
          <w:rFonts w:eastAsiaTheme="minorHAnsi"/>
          <w:b/>
          <w:bCs/>
          <w:color w:val="000000"/>
          <w:kern w:val="0"/>
          <w:szCs w:val="22"/>
          <w:shd w:val="clear" w:color="auto" w:fill="FFFFFF"/>
        </w:rPr>
        <w:t>д. Григорово</w:t>
      </w:r>
    </w:p>
    <w:p w:rsidR="000D40AC" w:rsidRDefault="000D40AC" w:rsidP="000D40AC">
      <w:pPr>
        <w:spacing w:after="0"/>
        <w:ind w:firstLine="851"/>
        <w:jc w:val="center"/>
        <w:rPr>
          <w:rFonts w:eastAsiaTheme="minorHAnsi"/>
          <w:b/>
          <w:bCs/>
          <w:color w:val="000000"/>
          <w:kern w:val="0"/>
          <w:szCs w:val="22"/>
          <w:shd w:val="clear" w:color="auto" w:fill="FFFFFF"/>
        </w:rPr>
      </w:pPr>
    </w:p>
    <w:p w:rsidR="000D40AC" w:rsidRPr="000D40AC" w:rsidRDefault="000D40AC" w:rsidP="000D40AC">
      <w:pPr>
        <w:spacing w:after="0"/>
        <w:ind w:firstLine="851"/>
        <w:jc w:val="both"/>
        <w:rPr>
          <w:rFonts w:eastAsiaTheme="minorHAnsi"/>
          <w:kern w:val="0"/>
        </w:rPr>
      </w:pPr>
      <w:r w:rsidRPr="000D40AC">
        <w:rPr>
          <w:rFonts w:eastAsiaTheme="minorHAnsi"/>
          <w:b/>
          <w:kern w:val="0"/>
        </w:rPr>
        <w:t xml:space="preserve">Земельный участок с кадастровым номером </w:t>
      </w:r>
      <w:r w:rsidRPr="00522698">
        <w:rPr>
          <w:rFonts w:eastAsiaTheme="minorHAnsi"/>
          <w:kern w:val="0"/>
        </w:rPr>
        <w:t>53:11:0500102:77</w:t>
      </w:r>
      <w:r w:rsidRPr="000D40AC">
        <w:rPr>
          <w:rFonts w:eastAsiaTheme="minorHAnsi"/>
          <w:kern w:val="0"/>
        </w:rPr>
        <w:t>, площадью 50 000 кв.м. включается в границы населенного пункта</w:t>
      </w:r>
      <w:r w:rsidRPr="000D40AC">
        <w:rPr>
          <w:rFonts w:eastAsiaTheme="minorHAnsi"/>
          <w:bCs/>
          <w:color w:val="000000"/>
          <w:kern w:val="0"/>
          <w:shd w:val="clear" w:color="auto" w:fill="FFFFFF"/>
        </w:rPr>
        <w:t>, с размером санитарно-защитной зоны не выходящие за пределы земельного участка.</w:t>
      </w:r>
    </w:p>
    <w:p w:rsidR="00B27FAD" w:rsidRDefault="00B27FAD" w:rsidP="000D40AC">
      <w:pPr>
        <w:spacing w:after="0"/>
        <w:ind w:firstLine="851"/>
        <w:jc w:val="both"/>
        <w:rPr>
          <w:rFonts w:eastAsiaTheme="minorHAnsi"/>
          <w:kern w:val="0"/>
        </w:rPr>
      </w:pPr>
      <w:r>
        <w:rPr>
          <w:rFonts w:eastAsiaTheme="minorHAnsi"/>
          <w:kern w:val="0"/>
        </w:rPr>
        <w:lastRenderedPageBreak/>
        <w:t>Согласно результатам химического</w:t>
      </w:r>
      <w:r w:rsidRPr="00272937">
        <w:rPr>
          <w:rFonts w:eastAsiaTheme="minorHAnsi"/>
          <w:kern w:val="0"/>
        </w:rPr>
        <w:t xml:space="preserve"> анализ</w:t>
      </w:r>
      <w:r>
        <w:rPr>
          <w:rFonts w:eastAsiaTheme="minorHAnsi"/>
          <w:kern w:val="0"/>
        </w:rPr>
        <w:t>а</w:t>
      </w:r>
      <w:r w:rsidRPr="00272937">
        <w:rPr>
          <w:rFonts w:eastAsiaTheme="minorHAnsi"/>
          <w:kern w:val="0"/>
        </w:rPr>
        <w:t xml:space="preserve"> почвы</w:t>
      </w:r>
      <w:r>
        <w:rPr>
          <w:rFonts w:eastAsiaTheme="minorHAnsi"/>
          <w:kern w:val="0"/>
        </w:rPr>
        <w:t xml:space="preserve">, проведенным </w:t>
      </w:r>
      <w:r w:rsidRPr="00272937">
        <w:rPr>
          <w:rFonts w:eastAsiaTheme="minorHAnsi"/>
          <w:kern w:val="0"/>
        </w:rPr>
        <w:t>испытательной лабораторией ФГБУ «САС «Новгородская»</w:t>
      </w:r>
      <w:r>
        <w:rPr>
          <w:rFonts w:eastAsiaTheme="minorHAnsi"/>
          <w:kern w:val="0"/>
        </w:rPr>
        <w:t xml:space="preserve"> почва земельного участка характеризуется низким уровнем плодородия, имеет кислую реакцию почвенной среды и недостаточный запас питательных веществ. По степени кислотности участок можно отнести к неблагоприятной территории для производства сельскохозяйственной продукции (письмо от 08.12.2020 № 213)</w:t>
      </w:r>
    </w:p>
    <w:p w:rsidR="00B27FAD" w:rsidRDefault="00B27FAD" w:rsidP="000D40AC">
      <w:pPr>
        <w:spacing w:after="0"/>
        <w:ind w:firstLine="851"/>
        <w:jc w:val="both"/>
        <w:rPr>
          <w:rFonts w:eastAsiaTheme="minorHAnsi"/>
          <w:kern w:val="0"/>
        </w:rPr>
      </w:pPr>
      <w:r w:rsidRPr="00272937">
        <w:rPr>
          <w:rFonts w:eastAsiaTheme="minorHAnsi"/>
          <w:kern w:val="0"/>
        </w:rPr>
        <w:t>Согласно данным ФГБУ «Управление «Новгородмелиоводхоз» на земельном участке</w:t>
      </w:r>
      <w:r>
        <w:rPr>
          <w:rFonts w:eastAsiaTheme="minorHAnsi"/>
          <w:kern w:val="0"/>
        </w:rPr>
        <w:t xml:space="preserve"> установлена неудовлетворительная работа части дренажной сети, что уменьшило полезную площадь земельного участка на 2-2,5 га и сделало невозможным использовать площадь для сельскохозяйственного производства (акт обследования от 03.12.2020). </w:t>
      </w:r>
    </w:p>
    <w:p w:rsidR="00B27FAD" w:rsidRPr="00AA33C1" w:rsidRDefault="00B27FAD" w:rsidP="00AA33C1">
      <w:pPr>
        <w:spacing w:after="0"/>
        <w:ind w:firstLine="709"/>
        <w:jc w:val="both"/>
        <w:rPr>
          <w:rFonts w:eastAsiaTheme="minorHAnsi"/>
        </w:rPr>
      </w:pPr>
      <w:r w:rsidRPr="00AA33C1">
        <w:rPr>
          <w:rFonts w:eastAsiaTheme="minorHAnsi"/>
        </w:rPr>
        <w:t xml:space="preserve">Необходимо отметить, что земельный участок, планируемый к включению в границы населенного пункта, имеет общую границу с земельным участком с кадастровым номером </w:t>
      </w:r>
      <w:r w:rsidRPr="00AA33C1">
        <w:t xml:space="preserve">53:11:500102:90. Земельный участок с кадастровым номером 53:11:500102:90 относится к землям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производства по обработке древесины». </w:t>
      </w:r>
    </w:p>
    <w:p w:rsidR="00B27FAD" w:rsidRDefault="00B27FAD" w:rsidP="00AA33C1">
      <w:pPr>
        <w:spacing w:after="0"/>
        <w:ind w:firstLine="709"/>
        <w:jc w:val="both"/>
      </w:pPr>
      <w:r w:rsidRPr="00AA33C1">
        <w:rPr>
          <w:rFonts w:eastAsiaTheme="minorHAnsi"/>
        </w:rPr>
        <w:t xml:space="preserve">Вблизи земельного участка, планируемого к включению в границы населенного пункта, расположен земельный участок с кадастровым номером </w:t>
      </w:r>
      <w:r w:rsidRPr="00AA33C1">
        <w:t xml:space="preserve">53:11:500102:34, </w:t>
      </w:r>
      <w:r w:rsidR="00AA33C1" w:rsidRPr="00AA33C1">
        <w:t>который также относится к землям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A33C1" w:rsidRPr="00AA33C1" w:rsidRDefault="00AA33C1" w:rsidP="00AA33C1">
      <w:pPr>
        <w:spacing w:after="0"/>
        <w:ind w:firstLine="709"/>
        <w:jc w:val="both"/>
        <w:rPr>
          <w:rFonts w:eastAsiaTheme="minorHAnsi"/>
        </w:rPr>
      </w:pPr>
      <w:r>
        <w:t>Кроме того, вблизи земельного участка</w:t>
      </w:r>
      <w:r w:rsidRPr="00AA33C1">
        <w:rPr>
          <w:rFonts w:eastAsiaTheme="minorHAnsi"/>
        </w:rPr>
        <w:t>, планируемого к включению в границы населенного пункта,</w:t>
      </w:r>
      <w:r>
        <w:rPr>
          <w:rFonts w:eastAsiaTheme="minorHAnsi"/>
        </w:rPr>
        <w:t xml:space="preserve"> расположены объекты гаражного назначения, имеющие санитарные разрывы, в пределах которых ограничена деятельность.</w:t>
      </w:r>
    </w:p>
    <w:p w:rsidR="00AA33C1" w:rsidRDefault="00AA33C1" w:rsidP="00AA33C1">
      <w:pPr>
        <w:spacing w:after="0"/>
        <w:ind w:firstLine="851"/>
        <w:jc w:val="both"/>
      </w:pPr>
      <w:r>
        <w:t xml:space="preserve">Таким образом, использование земельного участка </w:t>
      </w:r>
      <w:r w:rsidRPr="00E531F0">
        <w:rPr>
          <w:rFonts w:eastAsiaTheme="minorHAnsi"/>
          <w:kern w:val="0"/>
        </w:rPr>
        <w:t xml:space="preserve">с кадастровым номером </w:t>
      </w:r>
      <w:r w:rsidRPr="00522698">
        <w:rPr>
          <w:rFonts w:eastAsiaTheme="minorHAnsi"/>
          <w:kern w:val="0"/>
        </w:rPr>
        <w:t>53:11:0500102:77</w:t>
      </w:r>
      <w:r>
        <w:rPr>
          <w:rFonts w:eastAsiaTheme="minorHAnsi"/>
          <w:bCs/>
          <w:color w:val="000000"/>
          <w:kern w:val="0"/>
          <w:shd w:val="clear" w:color="auto" w:fill="FFFFFF"/>
        </w:rPr>
        <w:t xml:space="preserve"> в целях сельскохозяйственного использования будет затруднено, в связи с наличием вблизи указанного земельного участка объектов производственного назначения и объектов гаражного назначения.</w:t>
      </w:r>
    </w:p>
    <w:p w:rsidR="00AA33C1" w:rsidRPr="00272937" w:rsidRDefault="00AA33C1" w:rsidP="00AA33C1">
      <w:pPr>
        <w:spacing w:after="0"/>
        <w:ind w:firstLine="851"/>
        <w:jc w:val="both"/>
        <w:rPr>
          <w:rFonts w:eastAsiaTheme="minorHAnsi"/>
          <w:kern w:val="0"/>
        </w:rPr>
      </w:pPr>
      <w:r>
        <w:rPr>
          <w:rFonts w:eastAsiaTheme="minorHAnsi"/>
          <w:kern w:val="0"/>
        </w:rPr>
        <w:t xml:space="preserve">Земельный участок планируется использовать для осуществления производственной и складской деятельности. Земельный участок имеет выгодное расположение для указанных целей, так как: расположен вблизи Великого Новгорода, имеется возможность подключения к сетям, имеется подъездная дорога с твердым покрытием. </w:t>
      </w:r>
    </w:p>
    <w:p w:rsidR="000D40AC" w:rsidRDefault="005F6955" w:rsidP="000D40AC">
      <w:pPr>
        <w:spacing w:after="0"/>
        <w:ind w:firstLine="851"/>
        <w:jc w:val="both"/>
        <w:rPr>
          <w:rFonts w:eastAsiaTheme="minorHAnsi"/>
          <w:kern w:val="0"/>
        </w:rPr>
      </w:pPr>
      <w:r w:rsidRPr="00E531F0">
        <w:rPr>
          <w:rFonts w:eastAsiaTheme="minorHAnsi"/>
          <w:kern w:val="0"/>
        </w:rPr>
        <w:t xml:space="preserve">Изменение категории земельного участка </w:t>
      </w:r>
      <w:r>
        <w:rPr>
          <w:rFonts w:eastAsiaTheme="minorHAnsi"/>
          <w:kern w:val="0"/>
        </w:rPr>
        <w:t>с установлением производственной зоны</w:t>
      </w:r>
      <w:r w:rsidR="000D40AC">
        <w:rPr>
          <w:rFonts w:eastAsiaTheme="minorHAnsi"/>
          <w:kern w:val="0"/>
        </w:rPr>
        <w:t xml:space="preserve"> повлечет за собой </w:t>
      </w:r>
      <w:r>
        <w:rPr>
          <w:rFonts w:eastAsiaTheme="minorHAnsi"/>
          <w:kern w:val="0"/>
        </w:rPr>
        <w:t>создание</w:t>
      </w:r>
      <w:r w:rsidR="000D40AC">
        <w:rPr>
          <w:rFonts w:eastAsiaTheme="minorHAnsi"/>
          <w:kern w:val="0"/>
        </w:rPr>
        <w:t xml:space="preserve"> новых рабочих мест</w:t>
      </w:r>
      <w:r w:rsidR="00AA33C1">
        <w:rPr>
          <w:rFonts w:eastAsiaTheme="minorHAnsi"/>
          <w:kern w:val="0"/>
        </w:rPr>
        <w:t xml:space="preserve"> (18 человек)</w:t>
      </w:r>
      <w:r w:rsidR="000D40AC">
        <w:rPr>
          <w:rFonts w:eastAsiaTheme="minorHAnsi"/>
          <w:kern w:val="0"/>
        </w:rPr>
        <w:t>, увеличение поступлений в бюджет</w:t>
      </w:r>
      <w:r>
        <w:rPr>
          <w:rFonts w:eastAsiaTheme="minorHAnsi"/>
          <w:kern w:val="0"/>
        </w:rPr>
        <w:t xml:space="preserve"> Ермолинского сельского поселения, Новгородского муниципального района</w:t>
      </w:r>
      <w:r w:rsidR="000D40AC">
        <w:rPr>
          <w:rFonts w:eastAsiaTheme="minorHAnsi"/>
          <w:kern w:val="0"/>
        </w:rPr>
        <w:t>.</w:t>
      </w:r>
    </w:p>
    <w:p w:rsidR="000D40AC" w:rsidRDefault="000D40AC" w:rsidP="000D40AC">
      <w:pPr>
        <w:spacing w:after="0"/>
        <w:ind w:firstLine="851"/>
        <w:rPr>
          <w:rFonts w:eastAsiaTheme="minorHAnsi"/>
          <w:kern w:val="0"/>
          <w:sz w:val="22"/>
          <w:szCs w:val="28"/>
        </w:rPr>
      </w:pPr>
    </w:p>
    <w:p w:rsidR="000D40AC" w:rsidRPr="00E531F0" w:rsidRDefault="00097B51" w:rsidP="00E531F0">
      <w:pPr>
        <w:spacing w:after="0"/>
        <w:jc w:val="center"/>
        <w:rPr>
          <w:rFonts w:eastAsiaTheme="minorHAnsi"/>
          <w:b/>
          <w:kern w:val="0"/>
          <w:szCs w:val="28"/>
        </w:rPr>
      </w:pPr>
      <w:r w:rsidRPr="00E531F0">
        <w:rPr>
          <w:rFonts w:eastAsiaTheme="minorHAnsi"/>
          <w:b/>
          <w:kern w:val="0"/>
          <w:szCs w:val="28"/>
        </w:rPr>
        <w:t>Изменения ф</w:t>
      </w:r>
      <w:r w:rsidR="000D40AC" w:rsidRPr="00E531F0">
        <w:rPr>
          <w:rFonts w:eastAsiaTheme="minorHAnsi"/>
          <w:b/>
          <w:kern w:val="0"/>
          <w:szCs w:val="28"/>
        </w:rPr>
        <w:t>ункционально</w:t>
      </w:r>
      <w:r w:rsidRPr="00E531F0">
        <w:rPr>
          <w:rFonts w:eastAsiaTheme="minorHAnsi"/>
          <w:b/>
          <w:kern w:val="0"/>
          <w:szCs w:val="28"/>
        </w:rPr>
        <w:t>го</w:t>
      </w:r>
      <w:r w:rsidR="000D40AC" w:rsidRPr="00E531F0">
        <w:rPr>
          <w:rFonts w:eastAsiaTheme="minorHAnsi"/>
          <w:b/>
          <w:kern w:val="0"/>
          <w:szCs w:val="28"/>
        </w:rPr>
        <w:t xml:space="preserve"> зон</w:t>
      </w:r>
      <w:r w:rsidRPr="00E531F0">
        <w:rPr>
          <w:rFonts w:eastAsiaTheme="minorHAnsi"/>
          <w:b/>
          <w:kern w:val="0"/>
          <w:szCs w:val="28"/>
        </w:rPr>
        <w:t>ирования без включения в границы населенных пунктов, исключения из границ населенных пунктов земельных участков</w:t>
      </w:r>
    </w:p>
    <w:p w:rsidR="000D40AC" w:rsidRPr="000D40AC" w:rsidRDefault="000D40AC" w:rsidP="000D40AC">
      <w:pPr>
        <w:spacing w:after="0"/>
        <w:ind w:firstLine="851"/>
        <w:jc w:val="center"/>
        <w:rPr>
          <w:rFonts w:eastAsiaTheme="minorHAnsi"/>
          <w:kern w:val="0"/>
          <w:szCs w:val="28"/>
        </w:rPr>
      </w:pPr>
    </w:p>
    <w:tbl>
      <w:tblPr>
        <w:tblW w:w="10348" w:type="dxa"/>
        <w:tblInd w:w="-714" w:type="dxa"/>
        <w:tblLayout w:type="fixed"/>
        <w:tblCellMar>
          <w:left w:w="10" w:type="dxa"/>
          <w:right w:w="10" w:type="dxa"/>
        </w:tblCellMar>
        <w:tblLook w:val="0000" w:firstRow="0" w:lastRow="0" w:firstColumn="0" w:lastColumn="0" w:noHBand="0" w:noVBand="0"/>
      </w:tblPr>
      <w:tblGrid>
        <w:gridCol w:w="539"/>
        <w:gridCol w:w="1163"/>
        <w:gridCol w:w="1276"/>
        <w:gridCol w:w="1276"/>
        <w:gridCol w:w="1276"/>
        <w:gridCol w:w="1275"/>
        <w:gridCol w:w="3543"/>
      </w:tblGrid>
      <w:tr w:rsidR="004D4ABE" w:rsidRPr="00333DF5"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rPr>
                <w:rFonts w:eastAsiaTheme="minorHAnsi"/>
                <w:kern w:val="0"/>
              </w:rPr>
            </w:pPr>
            <w:r w:rsidRPr="00333DF5">
              <w:rPr>
                <w:rFonts w:eastAsiaTheme="minorHAnsi"/>
                <w:kern w:val="0"/>
              </w:rPr>
              <w:t>№ п/п</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Кадастровый номер земельно</w:t>
            </w:r>
            <w:r w:rsidRPr="00333DF5">
              <w:rPr>
                <w:rFonts w:eastAsiaTheme="minorHAnsi"/>
                <w:kern w:val="0"/>
              </w:rPr>
              <w:lastRenderedPageBreak/>
              <w:t>го участка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lastRenderedPageBreak/>
              <w:t>Площадь земельного участка,</w:t>
            </w:r>
          </w:p>
          <w:p w:rsidR="004D4ABE" w:rsidRPr="00333DF5" w:rsidRDefault="004D4ABE" w:rsidP="00E531F0">
            <w:pPr>
              <w:spacing w:after="0"/>
              <w:jc w:val="center"/>
              <w:rPr>
                <w:rFonts w:eastAsiaTheme="minorHAnsi"/>
                <w:kern w:val="0"/>
              </w:rPr>
            </w:pPr>
            <w:r w:rsidRPr="00333DF5">
              <w:rPr>
                <w:rFonts w:eastAsiaTheme="minorHAnsi"/>
                <w:kern w:val="0"/>
              </w:rPr>
              <w:t>кв.м.</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Форма собственности</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 xml:space="preserve">Функциональная зона земель, </w:t>
            </w:r>
            <w:r w:rsidRPr="00333DF5">
              <w:rPr>
                <w:rFonts w:eastAsiaTheme="minorHAnsi"/>
                <w:kern w:val="0"/>
              </w:rPr>
              <w:lastRenderedPageBreak/>
              <w:t>существующее</w:t>
            </w:r>
          </w:p>
          <w:p w:rsidR="004D4ABE" w:rsidRPr="00333DF5" w:rsidRDefault="004D4ABE" w:rsidP="00E531F0">
            <w:pPr>
              <w:spacing w:after="0"/>
              <w:jc w:val="center"/>
              <w:rPr>
                <w:rFonts w:eastAsiaTheme="minorHAnsi"/>
                <w:kern w:val="0"/>
              </w:rPr>
            </w:pPr>
            <w:r w:rsidRPr="00333DF5">
              <w:rPr>
                <w:rFonts w:eastAsiaTheme="minorHAnsi"/>
                <w:kern w:val="0"/>
              </w:rPr>
              <w:t>положение</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lastRenderedPageBreak/>
              <w:t xml:space="preserve">Функциональная зона земель, </w:t>
            </w:r>
            <w:r w:rsidRPr="00333DF5">
              <w:rPr>
                <w:rFonts w:eastAsiaTheme="minorHAnsi"/>
                <w:kern w:val="0"/>
              </w:rPr>
              <w:lastRenderedPageBreak/>
              <w:t>проектируемая</w:t>
            </w:r>
          </w:p>
          <w:p w:rsidR="004D4ABE" w:rsidRPr="00333DF5" w:rsidRDefault="004D4ABE" w:rsidP="00E531F0">
            <w:pPr>
              <w:spacing w:after="0"/>
              <w:jc w:val="center"/>
              <w:rPr>
                <w:rFonts w:eastAsiaTheme="minorHAnsi"/>
                <w:kern w:val="0"/>
              </w:rPr>
            </w:pPr>
            <w:r w:rsidRPr="00333DF5">
              <w:rPr>
                <w:rFonts w:eastAsiaTheme="minorHAnsi"/>
                <w:kern w:val="0"/>
              </w:rPr>
              <w:t>изменениями</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lastRenderedPageBreak/>
              <w:t>Дополнительная информация</w:t>
            </w:r>
          </w:p>
        </w:tc>
      </w:tr>
      <w:tr w:rsidR="00677768" w:rsidRPr="00333DF5"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rPr>
                <w:rFonts w:eastAsiaTheme="minorHAnsi"/>
                <w:kern w:val="0"/>
              </w:rPr>
            </w:pPr>
            <w:r w:rsidRPr="00333DF5">
              <w:rPr>
                <w:rFonts w:eastAsiaTheme="minorHAnsi"/>
                <w:kern w:val="0"/>
              </w:rPr>
              <w:t>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б/н</w:t>
            </w:r>
          </w:p>
          <w:p w:rsidR="004D4ABE" w:rsidRPr="00333DF5" w:rsidRDefault="004D4ABE" w:rsidP="00E531F0">
            <w:pPr>
              <w:spacing w:after="0"/>
              <w:jc w:val="center"/>
              <w:rPr>
                <w:rFonts w:eastAsiaTheme="minorHAnsi"/>
                <w:kern w:val="0"/>
              </w:rPr>
            </w:pPr>
            <w:r w:rsidRPr="00333DF5">
              <w:rPr>
                <w:rFonts w:eastAsiaTheme="minorHAnsi"/>
                <w:kern w:val="0"/>
              </w:rPr>
              <w:t>(д. Вяжищи)</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351001,7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Государственная неразграниченная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зона застройки индивидуальными жилыми домами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коммунально-складская зона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 xml:space="preserve">Изменения необходимы в связи с невозможностью использования территории для жилищного строительства, т.к. </w:t>
            </w:r>
            <w:r w:rsidRPr="00333DF5">
              <w:rPr>
                <w:kern w:val="0"/>
                <w:lang w:eastAsia="ru-RU"/>
              </w:rPr>
              <w:t>установлена СЗЗ для предприятий Северного промышленного района № 1 г. Великого Новгорода</w:t>
            </w:r>
          </w:p>
        </w:tc>
      </w:tr>
      <w:tr w:rsidR="00677768" w:rsidRPr="00333DF5"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rPr>
                <w:rFonts w:eastAsiaTheme="minorHAnsi"/>
                <w:kern w:val="0"/>
              </w:rPr>
            </w:pPr>
            <w:r w:rsidRPr="00333DF5">
              <w:rPr>
                <w:rFonts w:eastAsiaTheme="minorHAnsi"/>
                <w:kern w:val="0"/>
              </w:rPr>
              <w:t>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б/н (у д. Вяжищи)</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187028,3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Государственная неразграниченная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Зона сельскохозяйственного использования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Зона дачных садоводческих товариществ</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w:t>
            </w:r>
          </w:p>
        </w:tc>
      </w:tr>
      <w:tr w:rsidR="00677768" w:rsidRPr="00333DF5"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rPr>
                <w:rFonts w:eastAsiaTheme="minorHAnsi"/>
                <w:kern w:val="0"/>
              </w:rPr>
            </w:pPr>
            <w:r w:rsidRPr="00333DF5">
              <w:rPr>
                <w:rFonts w:eastAsiaTheme="minorHAnsi"/>
                <w:kern w:val="0"/>
              </w:rPr>
              <w:t>3</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097B51" w:rsidP="00E531F0">
            <w:pPr>
              <w:spacing w:after="0"/>
              <w:jc w:val="center"/>
              <w:rPr>
                <w:rFonts w:eastAsiaTheme="minorHAnsi"/>
                <w:kern w:val="0"/>
              </w:rPr>
            </w:pPr>
            <w:r w:rsidRPr="00333DF5">
              <w:rPr>
                <w:rFonts w:eastAsiaTheme="minorHAnsi"/>
                <w:kern w:val="0"/>
              </w:rPr>
              <w:t>б/н (4 земельных участка) у д. Нащи</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jc w:val="center"/>
              <w:rPr>
                <w:rFonts w:eastAsiaTheme="minorHAnsi"/>
                <w:kern w:val="0"/>
              </w:rPr>
            </w:pPr>
            <w:r w:rsidRPr="00333DF5">
              <w:rPr>
                <w:rFonts w:eastAsiaTheme="minorHAnsi"/>
                <w:kern w:val="0"/>
              </w:rPr>
              <w:t>178698</w:t>
            </w:r>
            <w:r w:rsidR="00097B51" w:rsidRPr="00333DF5">
              <w:rPr>
                <w:rFonts w:eastAsiaTheme="minorHAnsi"/>
                <w:kern w:val="0"/>
              </w:rPr>
              <w:t>0,9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097B51" w:rsidP="00E531F0">
            <w:pPr>
              <w:spacing w:after="0"/>
              <w:jc w:val="center"/>
              <w:rPr>
                <w:rFonts w:eastAsiaTheme="minorHAnsi"/>
                <w:kern w:val="0"/>
              </w:rPr>
            </w:pPr>
            <w:r w:rsidRPr="00333DF5">
              <w:rPr>
                <w:rFonts w:eastAsiaTheme="minorHAnsi"/>
                <w:kern w:val="0"/>
              </w:rPr>
              <w:t>Государственная неразграниченная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097B51" w:rsidP="00E531F0">
            <w:pPr>
              <w:spacing w:after="0"/>
              <w:jc w:val="center"/>
              <w:rPr>
                <w:rFonts w:eastAsiaTheme="minorHAnsi"/>
                <w:kern w:val="0"/>
              </w:rPr>
            </w:pPr>
            <w:r w:rsidRPr="00333DF5">
              <w:rPr>
                <w:rFonts w:eastAsiaTheme="minorHAnsi"/>
                <w:kern w:val="0"/>
              </w:rPr>
              <w:t>Зона сельскохозяйственного использования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097B51" w:rsidP="00E531F0">
            <w:pPr>
              <w:spacing w:after="0"/>
              <w:jc w:val="center"/>
              <w:rPr>
                <w:rFonts w:eastAsiaTheme="minorHAnsi"/>
                <w:kern w:val="0"/>
              </w:rPr>
            </w:pPr>
            <w:r w:rsidRPr="00333DF5">
              <w:rPr>
                <w:rFonts w:eastAsiaTheme="minorHAnsi"/>
                <w:kern w:val="0"/>
              </w:rPr>
              <w:t>Производственная зона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097B51" w:rsidP="00E531F0">
            <w:pPr>
              <w:spacing w:after="0"/>
              <w:jc w:val="center"/>
              <w:rPr>
                <w:lang w:eastAsia="ru-RU"/>
              </w:rPr>
            </w:pPr>
            <w:r w:rsidRPr="00333DF5">
              <w:rPr>
                <w:rFonts w:eastAsiaTheme="minorHAnsi"/>
                <w:kern w:val="0"/>
              </w:rPr>
              <w:t>На указанной территории планируется размещение инвестиционного объекта «</w:t>
            </w:r>
            <w:r w:rsidRPr="00333DF5">
              <w:rPr>
                <w:lang w:eastAsia="ru-RU"/>
              </w:rPr>
              <w:t>Строительство комплекса утилизации ТКО».</w:t>
            </w:r>
          </w:p>
          <w:p w:rsidR="00097B51" w:rsidRPr="00333DF5" w:rsidRDefault="00097B51" w:rsidP="00E531F0">
            <w:pPr>
              <w:spacing w:after="0"/>
              <w:jc w:val="center"/>
              <w:rPr>
                <w:rFonts w:eastAsiaTheme="minorHAnsi"/>
                <w:kern w:val="0"/>
              </w:rPr>
            </w:pPr>
            <w:r w:rsidRPr="00333DF5">
              <w:rPr>
                <w:lang w:eastAsia="ru-RU"/>
              </w:rPr>
              <w:t xml:space="preserve">Для использования по назначению и в соответствии с намечаемой деятельностью необходимо изменение категории земельных участков с земель сельскохозяйственного назначения на земли промышленности, </w:t>
            </w:r>
            <w:r w:rsidRPr="00333DF5">
              <w:rPr>
                <w:rFonts w:eastAsiaTheme="minorHAnsi"/>
                <w:kern w:val="0"/>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333DF5">
              <w:rPr>
                <w:lang w:eastAsia="ru-RU"/>
              </w:rPr>
              <w:t xml:space="preserve"> </w:t>
            </w:r>
          </w:p>
        </w:tc>
      </w:tr>
      <w:tr w:rsidR="00677768" w:rsidRPr="00333DF5"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4D4ABE" w:rsidP="00E531F0">
            <w:pPr>
              <w:spacing w:after="0"/>
              <w:rPr>
                <w:rFonts w:eastAsiaTheme="minorHAnsi"/>
                <w:kern w:val="0"/>
              </w:rPr>
            </w:pPr>
            <w:r w:rsidRPr="00333DF5">
              <w:rPr>
                <w:rFonts w:eastAsiaTheme="minorHAnsi"/>
                <w:kern w:val="0"/>
              </w:rPr>
              <w:t>4</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8060DF" w:rsidP="005F6955">
            <w:pPr>
              <w:rPr>
                <w:rFonts w:eastAsiaTheme="minorHAnsi"/>
              </w:rPr>
            </w:pPr>
            <w:r w:rsidRPr="00333DF5">
              <w:t>53:11:0800613:52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8060DF" w:rsidP="00E531F0">
            <w:pPr>
              <w:spacing w:after="0"/>
              <w:jc w:val="center"/>
              <w:rPr>
                <w:rFonts w:eastAsiaTheme="minorHAnsi"/>
                <w:kern w:val="0"/>
              </w:rPr>
            </w:pPr>
            <w:r w:rsidRPr="00333DF5">
              <w:rPr>
                <w:shd w:val="clear" w:color="auto" w:fill="FFFFFF"/>
              </w:rPr>
              <w:t>6 722 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677768" w:rsidP="00E531F0">
            <w:pPr>
              <w:spacing w:after="0"/>
              <w:jc w:val="center"/>
              <w:rPr>
                <w:rFonts w:eastAsiaTheme="minorHAnsi"/>
                <w:kern w:val="0"/>
              </w:rPr>
            </w:pPr>
            <w:r w:rsidRPr="00333DF5">
              <w:rPr>
                <w:rFonts w:eastAsiaTheme="minorHAnsi"/>
                <w:kern w:val="0"/>
              </w:rPr>
              <w:t>Частная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677768" w:rsidP="00E531F0">
            <w:pPr>
              <w:spacing w:after="0"/>
              <w:jc w:val="center"/>
              <w:rPr>
                <w:rFonts w:eastAsiaTheme="minorHAnsi"/>
                <w:kern w:val="0"/>
              </w:rPr>
            </w:pPr>
            <w:r w:rsidRPr="00333DF5">
              <w:rPr>
                <w:rFonts w:eastAsiaTheme="minorHAnsi"/>
                <w:kern w:val="0"/>
              </w:rPr>
              <w:t>зона застройки индивидуальными жилыми домами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677768" w:rsidP="00E531F0">
            <w:pPr>
              <w:spacing w:after="0"/>
              <w:jc w:val="center"/>
              <w:rPr>
                <w:rFonts w:eastAsiaTheme="minorHAnsi"/>
                <w:kern w:val="0"/>
              </w:rPr>
            </w:pPr>
            <w:r w:rsidRPr="00333DF5">
              <w:rPr>
                <w:rFonts w:eastAsiaTheme="minorHAnsi"/>
                <w:kern w:val="0"/>
              </w:rPr>
              <w:t>Производственная зона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333DF5" w:rsidRDefault="00677768" w:rsidP="00E531F0">
            <w:pPr>
              <w:spacing w:after="0"/>
              <w:jc w:val="center"/>
              <w:rPr>
                <w:rFonts w:eastAsiaTheme="minorHAnsi"/>
                <w:kern w:val="0"/>
              </w:rPr>
            </w:pPr>
            <w:r w:rsidRPr="00333DF5">
              <w:rPr>
                <w:rFonts w:eastAsiaTheme="minorHAnsi"/>
                <w:kern w:val="0"/>
              </w:rPr>
              <w:t xml:space="preserve">Изменение зоны осуществляется в целях возможности использования в соответствии с действующим разрешенным использованием земельного участка </w:t>
            </w:r>
          </w:p>
        </w:tc>
      </w:tr>
      <w:tr w:rsidR="00677768" w:rsidRPr="00333DF5"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rPr>
                <w:rFonts w:eastAsiaTheme="minorHAnsi"/>
                <w:kern w:val="0"/>
              </w:rPr>
            </w:pPr>
            <w:r w:rsidRPr="00333DF5">
              <w:rPr>
                <w:rFonts w:eastAsiaTheme="minorHAnsi"/>
                <w:kern w:val="0"/>
              </w:rPr>
              <w:lastRenderedPageBreak/>
              <w:t>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5F6955">
            <w:pPr>
              <w:rPr>
                <w:rFonts w:eastAsiaTheme="minorHAnsi"/>
              </w:rPr>
            </w:pPr>
            <w:r w:rsidRPr="00333DF5">
              <w:t>53:11:0800613:614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shd w:val="clear" w:color="auto" w:fill="FFFFFF"/>
              </w:rPr>
              <w:t>4 741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Частная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зона застройки индивидуальными жилыми домами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Производственная зона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Изменение зоны осуществляется в целях возможности использования в соответствии с действующим разрешенным использованием земельного участка</w:t>
            </w:r>
          </w:p>
        </w:tc>
      </w:tr>
      <w:tr w:rsidR="00677768" w:rsidRPr="00333DF5"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rPr>
                <w:rFonts w:eastAsiaTheme="minorHAnsi"/>
                <w:kern w:val="0"/>
              </w:rPr>
            </w:pPr>
            <w:r w:rsidRPr="00333DF5">
              <w:rPr>
                <w:rFonts w:eastAsiaTheme="minorHAnsi"/>
                <w:kern w:val="0"/>
              </w:rPr>
              <w:t>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5F6955">
            <w:pPr>
              <w:rPr>
                <w:rFonts w:eastAsiaTheme="minorHAnsi"/>
              </w:rPr>
            </w:pPr>
            <w:r w:rsidRPr="00333DF5">
              <w:t>53:11:0500105:126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shd w:val="clear" w:color="auto" w:fill="FFFFFF"/>
              </w:rPr>
              <w:t>49 992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Частная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Зона сельскохозяйственного использования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Зона дачных садоводческих товариществ</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w:t>
            </w:r>
          </w:p>
        </w:tc>
      </w:tr>
      <w:tr w:rsidR="00677768" w:rsidRPr="00333DF5"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rPr>
                <w:rFonts w:eastAsiaTheme="minorHAnsi"/>
                <w:kern w:val="0"/>
              </w:rPr>
            </w:pPr>
            <w:r w:rsidRPr="00333DF5">
              <w:rPr>
                <w:rFonts w:eastAsiaTheme="minorHAnsi"/>
                <w:kern w:val="0"/>
              </w:rPr>
              <w:t>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5F6955">
            <w:r w:rsidRPr="00333DF5">
              <w:t>53:11:0800604:1631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shd w:val="clear" w:color="auto" w:fill="FFFFFF"/>
              </w:rPr>
            </w:pPr>
            <w:r w:rsidRPr="00333DF5">
              <w:rPr>
                <w:rFonts w:ascii="Calibri" w:hAnsi="Calibri"/>
                <w:color w:val="000000"/>
                <w:shd w:val="clear" w:color="auto" w:fill="FFFFFF"/>
              </w:rPr>
              <w:t>18 913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Частная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Зона сельскохозяйственного использования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677768" w:rsidP="00E531F0">
            <w:pPr>
              <w:spacing w:after="0"/>
              <w:jc w:val="center"/>
              <w:rPr>
                <w:rFonts w:eastAsiaTheme="minorHAnsi"/>
                <w:kern w:val="0"/>
              </w:rPr>
            </w:pPr>
            <w:r w:rsidRPr="00333DF5">
              <w:rPr>
                <w:rFonts w:eastAsiaTheme="minorHAnsi"/>
                <w:kern w:val="0"/>
              </w:rPr>
              <w:t>зона застройки индивидуальными жилыми домами</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333DF5" w:rsidRDefault="00E410E8" w:rsidP="00E531F0">
            <w:pPr>
              <w:spacing w:after="0"/>
              <w:jc w:val="center"/>
              <w:rPr>
                <w:rFonts w:eastAsiaTheme="minorHAnsi"/>
                <w:kern w:val="0"/>
              </w:rPr>
            </w:pPr>
            <w:r w:rsidRPr="00333DF5">
              <w:rPr>
                <w:rFonts w:eastAsiaTheme="minorHAnsi"/>
                <w:kern w:val="0"/>
              </w:rPr>
              <w:t>Изменение функционального зонирования осуществляется в пределах населенного пункта</w:t>
            </w:r>
          </w:p>
        </w:tc>
      </w:tr>
    </w:tbl>
    <w:p w:rsidR="004D4ABE" w:rsidRDefault="004D4ABE" w:rsidP="000D40AC">
      <w:pPr>
        <w:spacing w:after="0"/>
        <w:ind w:firstLine="851"/>
        <w:rPr>
          <w:rFonts w:eastAsiaTheme="minorHAnsi"/>
          <w:kern w:val="0"/>
          <w:szCs w:val="28"/>
        </w:rPr>
      </w:pPr>
    </w:p>
    <w:p w:rsidR="005A2A7C" w:rsidRDefault="005A2A7C" w:rsidP="00911B5C">
      <w:pPr>
        <w:spacing w:after="0"/>
        <w:ind w:firstLine="851"/>
        <w:jc w:val="center"/>
        <w:rPr>
          <w:rFonts w:eastAsiaTheme="minorHAnsi"/>
          <w:b/>
          <w:kern w:val="0"/>
          <w:szCs w:val="28"/>
        </w:rPr>
      </w:pPr>
    </w:p>
    <w:p w:rsidR="00E410E8" w:rsidRDefault="005A2A7C" w:rsidP="00911B5C">
      <w:pPr>
        <w:spacing w:after="0"/>
        <w:ind w:firstLine="851"/>
        <w:jc w:val="center"/>
        <w:rPr>
          <w:rFonts w:eastAsiaTheme="minorHAnsi"/>
          <w:b/>
          <w:kern w:val="0"/>
          <w:szCs w:val="28"/>
        </w:rPr>
      </w:pPr>
      <w:r w:rsidRPr="00BC05F5">
        <w:rPr>
          <w:rFonts w:eastAsiaTheme="minorHAnsi"/>
          <w:b/>
          <w:kern w:val="0"/>
          <w:szCs w:val="28"/>
        </w:rPr>
        <w:t xml:space="preserve">8. </w:t>
      </w:r>
      <w:r w:rsidR="00D23BB4" w:rsidRPr="00BC05F5">
        <w:rPr>
          <w:rFonts w:eastAsiaTheme="minorHAnsi"/>
          <w:b/>
          <w:kern w:val="0"/>
          <w:szCs w:val="28"/>
        </w:rPr>
        <w:t>Баланс использования территории</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3857"/>
        <w:gridCol w:w="1701"/>
        <w:gridCol w:w="1843"/>
      </w:tblGrid>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b/>
                <w:kern w:val="0"/>
                <w:lang w:eastAsia="ru-RU"/>
              </w:rPr>
            </w:pPr>
            <w:r w:rsidRPr="00F92278">
              <w:rPr>
                <w:b/>
                <w:kern w:val="0"/>
                <w:lang w:eastAsia="ru-RU"/>
              </w:rPr>
              <w:t>Код объекта</w:t>
            </w:r>
          </w:p>
        </w:tc>
        <w:tc>
          <w:tcPr>
            <w:tcW w:w="3857" w:type="dxa"/>
            <w:vAlign w:val="center"/>
          </w:tcPr>
          <w:p w:rsidR="00233A94" w:rsidRPr="00F92278" w:rsidRDefault="00233A94" w:rsidP="001E0272">
            <w:pPr>
              <w:widowControl w:val="0"/>
              <w:autoSpaceDE w:val="0"/>
              <w:autoSpaceDN w:val="0"/>
              <w:spacing w:after="0" w:line="240" w:lineRule="auto"/>
              <w:rPr>
                <w:b/>
                <w:kern w:val="0"/>
                <w:lang w:eastAsia="ru-RU"/>
              </w:rPr>
            </w:pPr>
            <w:r w:rsidRPr="00F92278">
              <w:rPr>
                <w:b/>
                <w:kern w:val="0"/>
                <w:lang w:eastAsia="ru-RU"/>
              </w:rPr>
              <w:t>Функциональная зона</w:t>
            </w:r>
          </w:p>
        </w:tc>
        <w:tc>
          <w:tcPr>
            <w:tcW w:w="1701" w:type="dxa"/>
            <w:vAlign w:val="center"/>
          </w:tcPr>
          <w:p w:rsidR="00233A94" w:rsidRPr="00F92278" w:rsidRDefault="00233A94" w:rsidP="001E0272">
            <w:pPr>
              <w:spacing w:after="160" w:line="259" w:lineRule="auto"/>
              <w:jc w:val="center"/>
              <w:rPr>
                <w:rFonts w:eastAsia="Calibri"/>
                <w:b/>
                <w:kern w:val="0"/>
              </w:rPr>
            </w:pPr>
            <w:r w:rsidRPr="00F92278">
              <w:rPr>
                <w:rFonts w:eastAsia="Calibri"/>
                <w:b/>
                <w:kern w:val="0"/>
              </w:rPr>
              <w:t>Площадь,</w:t>
            </w:r>
          </w:p>
          <w:p w:rsidR="00233A94" w:rsidRPr="00F92278" w:rsidRDefault="00233A94" w:rsidP="001E0272">
            <w:pPr>
              <w:spacing w:after="160" w:line="259" w:lineRule="auto"/>
              <w:jc w:val="center"/>
              <w:rPr>
                <w:rFonts w:eastAsia="Calibri"/>
                <w:b/>
                <w:kern w:val="0"/>
              </w:rPr>
            </w:pPr>
            <w:r w:rsidRPr="00F92278">
              <w:rPr>
                <w:rFonts w:eastAsia="Calibri"/>
                <w:b/>
                <w:kern w:val="0"/>
              </w:rPr>
              <w:t>га</w:t>
            </w:r>
          </w:p>
        </w:tc>
        <w:tc>
          <w:tcPr>
            <w:tcW w:w="1843" w:type="dxa"/>
            <w:vAlign w:val="center"/>
          </w:tcPr>
          <w:p w:rsidR="00233A94" w:rsidRPr="00F92278" w:rsidRDefault="00233A94" w:rsidP="001E0272">
            <w:pPr>
              <w:spacing w:after="160" w:line="259" w:lineRule="auto"/>
              <w:jc w:val="center"/>
              <w:rPr>
                <w:rFonts w:eastAsia="Calibri"/>
                <w:b/>
                <w:kern w:val="0"/>
              </w:rPr>
            </w:pPr>
            <w:r w:rsidRPr="00F92278">
              <w:rPr>
                <w:rFonts w:eastAsia="Calibri"/>
                <w:b/>
                <w:kern w:val="0"/>
              </w:rPr>
              <w:t>% от общей площади</w:t>
            </w:r>
          </w:p>
        </w:tc>
      </w:tr>
      <w:tr w:rsidR="00233A94" w:rsidRPr="00F92278" w:rsidTr="001E0272">
        <w:trPr>
          <w:jc w:val="center"/>
        </w:trPr>
        <w:tc>
          <w:tcPr>
            <w:tcW w:w="5104" w:type="dxa"/>
            <w:gridSpan w:val="2"/>
            <w:vAlign w:val="center"/>
          </w:tcPr>
          <w:p w:rsidR="00233A94" w:rsidRPr="00F92278" w:rsidRDefault="00233A94" w:rsidP="001E0272">
            <w:pPr>
              <w:widowControl w:val="0"/>
              <w:autoSpaceDE w:val="0"/>
              <w:autoSpaceDN w:val="0"/>
              <w:spacing w:after="0" w:line="240" w:lineRule="auto"/>
              <w:rPr>
                <w:b/>
                <w:kern w:val="0"/>
                <w:lang w:eastAsia="ru-RU"/>
              </w:rPr>
            </w:pPr>
            <w:r w:rsidRPr="00F92278">
              <w:rPr>
                <w:b/>
                <w:kern w:val="0"/>
                <w:lang w:eastAsia="ru-RU"/>
              </w:rPr>
              <w:t>Жилые зоны</w:t>
            </w:r>
          </w:p>
        </w:tc>
        <w:tc>
          <w:tcPr>
            <w:tcW w:w="1701" w:type="dxa"/>
          </w:tcPr>
          <w:p w:rsidR="00233A94" w:rsidRPr="00F92278" w:rsidRDefault="00233A94" w:rsidP="001E0272">
            <w:pPr>
              <w:widowControl w:val="0"/>
              <w:autoSpaceDE w:val="0"/>
              <w:autoSpaceDN w:val="0"/>
              <w:spacing w:after="0" w:line="240" w:lineRule="auto"/>
              <w:jc w:val="center"/>
              <w:rPr>
                <w:noProof/>
                <w:kern w:val="0"/>
                <w:position w:val="-25"/>
                <w:lang w:eastAsia="ru-RU"/>
              </w:rPr>
            </w:pPr>
          </w:p>
        </w:tc>
        <w:tc>
          <w:tcPr>
            <w:tcW w:w="1843" w:type="dxa"/>
          </w:tcPr>
          <w:p w:rsidR="00233A94" w:rsidRPr="00F92278" w:rsidRDefault="00233A94" w:rsidP="001E0272">
            <w:pPr>
              <w:widowControl w:val="0"/>
              <w:autoSpaceDE w:val="0"/>
              <w:autoSpaceDN w:val="0"/>
              <w:spacing w:after="0" w:line="240" w:lineRule="auto"/>
              <w:jc w:val="center"/>
              <w:rPr>
                <w:noProof/>
                <w:kern w:val="0"/>
                <w:position w:val="-25"/>
                <w:lang w:eastAsia="ru-RU"/>
              </w:rPr>
            </w:pP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701010101</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застройки индивидуальными жилыми домами</w:t>
            </w:r>
          </w:p>
        </w:tc>
        <w:tc>
          <w:tcPr>
            <w:tcW w:w="1701" w:type="dxa"/>
            <w:vAlign w:val="center"/>
          </w:tcPr>
          <w:p w:rsidR="00233A94" w:rsidRPr="00F92278" w:rsidRDefault="00233A94" w:rsidP="001E0272">
            <w:pPr>
              <w:spacing w:after="160" w:line="259" w:lineRule="auto"/>
              <w:jc w:val="center"/>
              <w:rPr>
                <w:noProof/>
                <w:kern w:val="0"/>
                <w:position w:val="-25"/>
                <w:lang w:eastAsia="ru-RU"/>
              </w:rPr>
            </w:pPr>
            <w:r w:rsidRPr="00F92278">
              <w:rPr>
                <w:rFonts w:eastAsia="Calibri"/>
                <w:kern w:val="0"/>
              </w:rPr>
              <w:t>1958,98</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5"/>
                <w:lang w:eastAsia="ru-RU"/>
              </w:rPr>
            </w:pPr>
            <w:r w:rsidRPr="00F92278">
              <w:rPr>
                <w:noProof/>
                <w:kern w:val="0"/>
                <w:position w:val="-25"/>
                <w:lang w:eastAsia="ru-RU"/>
              </w:rPr>
              <w:t>4,25</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701010102</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застройки малоэтажными жилыми домами (до 4 этажей, включая мансардный)</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4,7</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0,01</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701010103</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застройки среднеэтажными жилыми домами (от 5 до 8 этажей, включая мансардный)</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47,00</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0,102</w:t>
            </w:r>
          </w:p>
        </w:tc>
      </w:tr>
      <w:tr w:rsidR="00233A94" w:rsidRPr="00F92278" w:rsidTr="001E0272">
        <w:trPr>
          <w:jc w:val="center"/>
        </w:trPr>
        <w:tc>
          <w:tcPr>
            <w:tcW w:w="5104" w:type="dxa"/>
            <w:gridSpan w:val="2"/>
            <w:vAlign w:val="center"/>
          </w:tcPr>
          <w:p w:rsidR="00233A94" w:rsidRPr="00F92278" w:rsidRDefault="00233A94" w:rsidP="001E0272">
            <w:pPr>
              <w:widowControl w:val="0"/>
              <w:autoSpaceDE w:val="0"/>
              <w:autoSpaceDN w:val="0"/>
              <w:spacing w:after="0" w:line="240" w:lineRule="auto"/>
              <w:rPr>
                <w:kern w:val="0"/>
                <w:lang w:eastAsia="ru-RU"/>
              </w:rPr>
            </w:pPr>
            <w:r w:rsidRPr="00F92278">
              <w:rPr>
                <w:b/>
                <w:kern w:val="0"/>
                <w:lang w:eastAsia="ru-RU"/>
              </w:rPr>
              <w:t>Общественно-деловые зоны</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701010301</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Многофункциональная общественно-деловая зона</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140,02</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0,304</w:t>
            </w:r>
          </w:p>
        </w:tc>
      </w:tr>
      <w:tr w:rsidR="00233A94" w:rsidRPr="00F92278" w:rsidTr="001E0272">
        <w:trPr>
          <w:jc w:val="center"/>
        </w:trPr>
        <w:tc>
          <w:tcPr>
            <w:tcW w:w="5104" w:type="dxa"/>
            <w:gridSpan w:val="2"/>
            <w:vAlign w:val="center"/>
          </w:tcPr>
          <w:p w:rsidR="00233A94" w:rsidRPr="00F92278" w:rsidRDefault="00233A94" w:rsidP="001E0272">
            <w:pPr>
              <w:widowControl w:val="0"/>
              <w:autoSpaceDE w:val="0"/>
              <w:autoSpaceDN w:val="0"/>
              <w:spacing w:after="0" w:line="240" w:lineRule="auto"/>
              <w:rPr>
                <w:b/>
                <w:kern w:val="0"/>
                <w:lang w:eastAsia="ru-RU"/>
              </w:rPr>
            </w:pPr>
            <w:r w:rsidRPr="00F92278">
              <w:rPr>
                <w:b/>
                <w:kern w:val="0"/>
                <w:lang w:eastAsia="ru-RU"/>
              </w:rPr>
              <w:t>Производственные зоны, зоны инженерной и транспортной инфраструктур</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701010401</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Производственная зона</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2"/>
                <w:lang w:eastAsia="ru-RU"/>
              </w:rPr>
            </w:pPr>
            <w:r w:rsidRPr="00F92278">
              <w:rPr>
                <w:noProof/>
                <w:kern w:val="0"/>
                <w:position w:val="-22"/>
                <w:lang w:eastAsia="ru-RU"/>
              </w:rPr>
              <w:t>615,6</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2"/>
                <w:lang w:eastAsia="ru-RU"/>
              </w:rPr>
            </w:pPr>
            <w:r w:rsidRPr="00F92278">
              <w:rPr>
                <w:noProof/>
                <w:kern w:val="0"/>
                <w:position w:val="-22"/>
                <w:lang w:eastAsia="ru-RU"/>
              </w:rPr>
              <w:t>1,34</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701010402</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Коммунально-складская зона</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2"/>
                <w:lang w:eastAsia="ru-RU"/>
              </w:rPr>
            </w:pPr>
            <w:r w:rsidRPr="00F92278">
              <w:rPr>
                <w:noProof/>
                <w:kern w:val="0"/>
                <w:position w:val="-22"/>
                <w:lang w:eastAsia="ru-RU"/>
              </w:rPr>
              <w:t>35,1</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2"/>
                <w:lang w:eastAsia="ru-RU"/>
              </w:rPr>
            </w:pPr>
            <w:r w:rsidRPr="00F92278">
              <w:rPr>
                <w:noProof/>
                <w:kern w:val="0"/>
                <w:position w:val="-22"/>
                <w:lang w:eastAsia="ru-RU"/>
              </w:rPr>
              <w:t>0,078</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lastRenderedPageBreak/>
              <w:t>701010404</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инженерной инфраструктуры</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8,2</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0,017</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701010405</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транспортной инфраструктуры</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192,68</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0,418</w:t>
            </w:r>
          </w:p>
        </w:tc>
      </w:tr>
      <w:tr w:rsidR="00233A94" w:rsidRPr="00F92278" w:rsidTr="001E0272">
        <w:trPr>
          <w:jc w:val="center"/>
        </w:trPr>
        <w:tc>
          <w:tcPr>
            <w:tcW w:w="5104" w:type="dxa"/>
            <w:gridSpan w:val="2"/>
            <w:vAlign w:val="center"/>
          </w:tcPr>
          <w:p w:rsidR="00233A94" w:rsidRPr="00F92278" w:rsidRDefault="00233A94" w:rsidP="001E0272">
            <w:pPr>
              <w:widowControl w:val="0"/>
              <w:autoSpaceDE w:val="0"/>
              <w:autoSpaceDN w:val="0"/>
              <w:spacing w:after="0" w:line="240" w:lineRule="auto"/>
              <w:rPr>
                <w:kern w:val="0"/>
                <w:lang w:eastAsia="ru-RU"/>
              </w:rPr>
            </w:pPr>
            <w:r w:rsidRPr="00F92278">
              <w:rPr>
                <w:b/>
                <w:kern w:val="0"/>
                <w:lang w:eastAsia="ru-RU"/>
              </w:rPr>
              <w:t>Зоны сельскохозяйственного использования</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701010500</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сельскохозяйственного использования</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6888,44</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14,970</w:t>
            </w:r>
          </w:p>
        </w:tc>
      </w:tr>
      <w:tr w:rsidR="00233A94" w:rsidRPr="00F92278" w:rsidTr="001E0272">
        <w:trPr>
          <w:jc w:val="center"/>
        </w:trPr>
        <w:tc>
          <w:tcPr>
            <w:tcW w:w="1247" w:type="dxa"/>
            <w:tcBorders>
              <w:bottom w:val="single" w:sz="4" w:space="0" w:color="auto"/>
            </w:tcBorders>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701010501</w:t>
            </w:r>
          </w:p>
        </w:tc>
        <w:tc>
          <w:tcPr>
            <w:tcW w:w="3857" w:type="dxa"/>
            <w:tcBorders>
              <w:bottom w:val="single" w:sz="4" w:space="0" w:color="auto"/>
            </w:tcBorders>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сельскохозяйственных угодий</w:t>
            </w:r>
          </w:p>
        </w:tc>
        <w:tc>
          <w:tcPr>
            <w:tcW w:w="1701" w:type="dxa"/>
            <w:tcBorders>
              <w:bottom w:val="single" w:sz="4" w:space="0" w:color="auto"/>
            </w:tcBorders>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203,66</w:t>
            </w:r>
          </w:p>
        </w:tc>
        <w:tc>
          <w:tcPr>
            <w:tcW w:w="1843" w:type="dxa"/>
            <w:tcBorders>
              <w:bottom w:val="single" w:sz="4" w:space="0" w:color="auto"/>
            </w:tcBorders>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0,442</w:t>
            </w:r>
          </w:p>
        </w:tc>
      </w:tr>
      <w:tr w:rsidR="00233A94" w:rsidRPr="00F92278" w:rsidTr="001E0272">
        <w:tblPrEx>
          <w:tblBorders>
            <w:insideH w:val="nil"/>
          </w:tblBorders>
        </w:tblPrEx>
        <w:trPr>
          <w:jc w:val="center"/>
        </w:trPr>
        <w:tc>
          <w:tcPr>
            <w:tcW w:w="1247" w:type="dxa"/>
            <w:tcBorders>
              <w:top w:val="single" w:sz="4" w:space="0" w:color="auto"/>
              <w:left w:val="single" w:sz="4" w:space="0" w:color="auto"/>
              <w:bottom w:val="single" w:sz="4" w:space="0" w:color="auto"/>
              <w:right w:val="single" w:sz="4" w:space="0" w:color="auto"/>
            </w:tcBorders>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701010502</w:t>
            </w:r>
          </w:p>
        </w:tc>
        <w:tc>
          <w:tcPr>
            <w:tcW w:w="3857" w:type="dxa"/>
            <w:tcBorders>
              <w:top w:val="single" w:sz="4" w:space="0" w:color="auto"/>
              <w:left w:val="single" w:sz="4" w:space="0" w:color="auto"/>
              <w:bottom w:val="single" w:sz="4" w:space="0" w:color="auto"/>
              <w:right w:val="single" w:sz="4" w:space="0" w:color="auto"/>
            </w:tcBorders>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садоводческих или огороднических некоммерческих товариществ</w:t>
            </w:r>
          </w:p>
        </w:tc>
        <w:tc>
          <w:tcPr>
            <w:tcW w:w="1701" w:type="dxa"/>
            <w:tcBorders>
              <w:top w:val="single" w:sz="4" w:space="0" w:color="auto"/>
              <w:left w:val="single" w:sz="4" w:space="0" w:color="auto"/>
              <w:bottom w:val="single" w:sz="4" w:space="0" w:color="auto"/>
              <w:right w:val="single" w:sz="4" w:space="0" w:color="auto"/>
            </w:tcBorders>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2766,07</w:t>
            </w:r>
          </w:p>
        </w:tc>
        <w:tc>
          <w:tcPr>
            <w:tcW w:w="1843" w:type="dxa"/>
            <w:tcBorders>
              <w:top w:val="single" w:sz="4" w:space="0" w:color="auto"/>
              <w:left w:val="single" w:sz="4" w:space="0" w:color="auto"/>
              <w:bottom w:val="single" w:sz="4" w:space="0" w:color="auto"/>
              <w:right w:val="single" w:sz="4" w:space="0" w:color="auto"/>
            </w:tcBorders>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6,01</w:t>
            </w:r>
          </w:p>
        </w:tc>
      </w:tr>
      <w:tr w:rsidR="00233A94" w:rsidRPr="00F92278" w:rsidTr="001E0272">
        <w:trPr>
          <w:jc w:val="center"/>
        </w:trPr>
        <w:tc>
          <w:tcPr>
            <w:tcW w:w="1247" w:type="dxa"/>
            <w:tcBorders>
              <w:top w:val="single" w:sz="4" w:space="0" w:color="auto"/>
            </w:tcBorders>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701010503</w:t>
            </w:r>
          </w:p>
        </w:tc>
        <w:tc>
          <w:tcPr>
            <w:tcW w:w="3857" w:type="dxa"/>
            <w:tcBorders>
              <w:top w:val="single" w:sz="4" w:space="0" w:color="auto"/>
            </w:tcBorders>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Производственная зона сельскохозяйственных предприятий</w:t>
            </w:r>
          </w:p>
        </w:tc>
        <w:tc>
          <w:tcPr>
            <w:tcW w:w="1701" w:type="dxa"/>
            <w:tcBorders>
              <w:top w:val="single" w:sz="4" w:space="0" w:color="auto"/>
            </w:tcBorders>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56,5</w:t>
            </w:r>
          </w:p>
        </w:tc>
        <w:tc>
          <w:tcPr>
            <w:tcW w:w="1843" w:type="dxa"/>
            <w:tcBorders>
              <w:top w:val="single" w:sz="4" w:space="0" w:color="auto"/>
            </w:tcBorders>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0,122</w:t>
            </w:r>
          </w:p>
        </w:tc>
      </w:tr>
      <w:tr w:rsidR="00233A94" w:rsidRPr="00F92278" w:rsidTr="001E0272">
        <w:trPr>
          <w:jc w:val="center"/>
        </w:trPr>
        <w:tc>
          <w:tcPr>
            <w:tcW w:w="5104" w:type="dxa"/>
            <w:gridSpan w:val="2"/>
            <w:vAlign w:val="center"/>
          </w:tcPr>
          <w:p w:rsidR="00233A94" w:rsidRPr="00F92278" w:rsidRDefault="00233A94" w:rsidP="001E0272">
            <w:pPr>
              <w:widowControl w:val="0"/>
              <w:autoSpaceDE w:val="0"/>
              <w:autoSpaceDN w:val="0"/>
              <w:spacing w:after="0" w:line="240" w:lineRule="auto"/>
              <w:rPr>
                <w:b/>
                <w:kern w:val="0"/>
                <w:lang w:eastAsia="ru-RU"/>
              </w:rPr>
            </w:pPr>
            <w:r w:rsidRPr="00F92278">
              <w:rPr>
                <w:b/>
                <w:kern w:val="0"/>
                <w:lang w:eastAsia="ru-RU"/>
              </w:rPr>
              <w:t>Зоны рекреационного назначения</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701010601</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озелененных территорий общего пользования (лесопарки, парки, сады, скверы, бульвары, городские леса)</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41,1</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0,090</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701010605</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лесов</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32306,5</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70,2</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701010606</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Иные рекреационные зоны</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12,47</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0,030</w:t>
            </w:r>
          </w:p>
        </w:tc>
      </w:tr>
      <w:tr w:rsidR="00233A94" w:rsidRPr="00F92278" w:rsidTr="001E0272">
        <w:trPr>
          <w:jc w:val="center"/>
        </w:trPr>
        <w:tc>
          <w:tcPr>
            <w:tcW w:w="5104" w:type="dxa"/>
            <w:gridSpan w:val="2"/>
            <w:vAlign w:val="center"/>
          </w:tcPr>
          <w:p w:rsidR="00233A94" w:rsidRPr="00F92278" w:rsidRDefault="00233A94" w:rsidP="001E0272">
            <w:pPr>
              <w:widowControl w:val="0"/>
              <w:autoSpaceDE w:val="0"/>
              <w:autoSpaceDN w:val="0"/>
              <w:spacing w:after="0" w:line="240" w:lineRule="auto"/>
              <w:rPr>
                <w:b/>
                <w:kern w:val="0"/>
                <w:lang w:eastAsia="ru-RU"/>
              </w:rPr>
            </w:pPr>
            <w:r w:rsidRPr="00F92278">
              <w:rPr>
                <w:b/>
                <w:kern w:val="0"/>
                <w:lang w:eastAsia="ru-RU"/>
              </w:rPr>
              <w:t>Зоны специального назначения</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701010701</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кладбищ</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128,31</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0,280</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701010702</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складирования и захоронения отходов</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41,84</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4"/>
                <w:lang w:eastAsia="ru-RU"/>
              </w:rPr>
            </w:pPr>
            <w:r w:rsidRPr="00F92278">
              <w:rPr>
                <w:noProof/>
                <w:kern w:val="0"/>
                <w:position w:val="-24"/>
                <w:lang w:eastAsia="ru-RU"/>
              </w:rPr>
              <w:t>0,090</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701010900</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Зона акваторий</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kern w:val="0"/>
                <w:lang w:eastAsia="ru-RU"/>
              </w:rPr>
              <w:t>195,28</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0,424</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702010700</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r w:rsidRPr="00F92278">
              <w:rPr>
                <w:kern w:val="0"/>
                <w:lang w:eastAsia="ru-RU"/>
              </w:rPr>
              <w:t>Земли запаса*</w:t>
            </w: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5"/>
                <w:lang w:eastAsia="ru-RU"/>
              </w:rPr>
            </w:pPr>
            <w:r w:rsidRPr="00F92278">
              <w:rPr>
                <w:noProof/>
                <w:kern w:val="0"/>
                <w:position w:val="-25"/>
                <w:lang w:eastAsia="ru-RU"/>
              </w:rPr>
              <w:t>378,95</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0,823</w:t>
            </w:r>
          </w:p>
        </w:tc>
      </w:tr>
      <w:tr w:rsidR="00233A94" w:rsidRPr="00F92278" w:rsidTr="001E0272">
        <w:trPr>
          <w:jc w:val="center"/>
        </w:trPr>
        <w:tc>
          <w:tcPr>
            <w:tcW w:w="1247" w:type="dxa"/>
            <w:vAlign w:val="center"/>
          </w:tcPr>
          <w:p w:rsidR="00233A94" w:rsidRPr="00F92278" w:rsidRDefault="00233A94" w:rsidP="001E0272">
            <w:pPr>
              <w:widowControl w:val="0"/>
              <w:autoSpaceDE w:val="0"/>
              <w:autoSpaceDN w:val="0"/>
              <w:spacing w:after="0" w:line="240" w:lineRule="auto"/>
              <w:jc w:val="center"/>
              <w:rPr>
                <w:kern w:val="0"/>
                <w:lang w:eastAsia="ru-RU"/>
              </w:rPr>
            </w:pPr>
            <w:r w:rsidRPr="00F92278">
              <w:rPr>
                <w:kern w:val="0"/>
                <w:lang w:eastAsia="ru-RU"/>
              </w:rPr>
              <w:t>ИТОГО</w:t>
            </w:r>
          </w:p>
        </w:tc>
        <w:tc>
          <w:tcPr>
            <w:tcW w:w="3857" w:type="dxa"/>
            <w:vAlign w:val="center"/>
          </w:tcPr>
          <w:p w:rsidR="00233A94" w:rsidRPr="00F92278" w:rsidRDefault="00233A94" w:rsidP="001E0272">
            <w:pPr>
              <w:widowControl w:val="0"/>
              <w:autoSpaceDE w:val="0"/>
              <w:autoSpaceDN w:val="0"/>
              <w:spacing w:after="0" w:line="240" w:lineRule="auto"/>
              <w:rPr>
                <w:kern w:val="0"/>
                <w:lang w:eastAsia="ru-RU"/>
              </w:rPr>
            </w:pPr>
          </w:p>
        </w:tc>
        <w:tc>
          <w:tcPr>
            <w:tcW w:w="1701"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kern w:val="0"/>
                <w:lang w:eastAsia="ru-RU"/>
              </w:rPr>
              <w:t>46021,4</w:t>
            </w:r>
          </w:p>
        </w:tc>
        <w:tc>
          <w:tcPr>
            <w:tcW w:w="1843" w:type="dxa"/>
            <w:vAlign w:val="center"/>
          </w:tcPr>
          <w:p w:rsidR="00233A94" w:rsidRPr="00F92278" w:rsidRDefault="00233A94" w:rsidP="001E0272">
            <w:pPr>
              <w:widowControl w:val="0"/>
              <w:autoSpaceDE w:val="0"/>
              <w:autoSpaceDN w:val="0"/>
              <w:spacing w:after="0" w:line="240" w:lineRule="auto"/>
              <w:jc w:val="center"/>
              <w:rPr>
                <w:noProof/>
                <w:kern w:val="0"/>
                <w:position w:val="-23"/>
                <w:lang w:eastAsia="ru-RU"/>
              </w:rPr>
            </w:pPr>
            <w:r w:rsidRPr="00F92278">
              <w:rPr>
                <w:noProof/>
                <w:kern w:val="0"/>
                <w:position w:val="-23"/>
                <w:lang w:eastAsia="ru-RU"/>
              </w:rPr>
              <w:t>100%</w:t>
            </w:r>
          </w:p>
        </w:tc>
      </w:tr>
    </w:tbl>
    <w:p w:rsidR="00233A94" w:rsidRDefault="00233A94" w:rsidP="00911B5C">
      <w:pPr>
        <w:spacing w:after="0"/>
        <w:ind w:firstLine="851"/>
        <w:jc w:val="center"/>
        <w:rPr>
          <w:rFonts w:eastAsiaTheme="minorHAnsi"/>
          <w:b/>
          <w:kern w:val="0"/>
          <w:szCs w:val="28"/>
        </w:rPr>
      </w:pPr>
    </w:p>
    <w:p w:rsidR="00233A94" w:rsidRPr="00BC05F5" w:rsidRDefault="00233A94" w:rsidP="00911B5C">
      <w:pPr>
        <w:spacing w:after="0"/>
        <w:ind w:firstLine="851"/>
        <w:jc w:val="center"/>
        <w:rPr>
          <w:rFonts w:eastAsiaTheme="minorHAnsi"/>
          <w:kern w:val="0"/>
          <w:szCs w:val="28"/>
        </w:rPr>
      </w:pPr>
    </w:p>
    <w:p w:rsidR="005A2A7C" w:rsidRDefault="00911B5C" w:rsidP="00911B5C">
      <w:pPr>
        <w:spacing w:after="160" w:line="259" w:lineRule="auto"/>
        <w:rPr>
          <w:rFonts w:eastAsia="Calibri"/>
          <w:kern w:val="0"/>
        </w:rPr>
      </w:pPr>
      <w:r w:rsidRPr="00911B5C">
        <w:rPr>
          <w:rFonts w:eastAsia="Calibri"/>
          <w:kern w:val="0"/>
        </w:rPr>
        <w:t>*для земель запаса функцион</w:t>
      </w:r>
      <w:r>
        <w:rPr>
          <w:rFonts w:eastAsia="Calibri"/>
          <w:kern w:val="0"/>
        </w:rPr>
        <w:t>альная зона не устанавливается.</w:t>
      </w:r>
    </w:p>
    <w:p w:rsidR="005A2A7C" w:rsidRDefault="005A2A7C">
      <w:pPr>
        <w:spacing w:after="160" w:line="259" w:lineRule="auto"/>
        <w:rPr>
          <w:rFonts w:eastAsia="Calibri"/>
          <w:kern w:val="0"/>
        </w:rPr>
      </w:pPr>
      <w:r>
        <w:rPr>
          <w:rFonts w:eastAsia="Calibri"/>
          <w:kern w:val="0"/>
        </w:rPr>
        <w:br w:type="page"/>
      </w:r>
    </w:p>
    <w:p w:rsidR="00911B5C" w:rsidRPr="005A2A7C" w:rsidRDefault="005A2A7C" w:rsidP="005A2A7C">
      <w:pPr>
        <w:autoSpaceDE w:val="0"/>
        <w:autoSpaceDN w:val="0"/>
        <w:adjustRightInd w:val="0"/>
        <w:spacing w:after="0" w:line="240" w:lineRule="auto"/>
        <w:jc w:val="both"/>
        <w:rPr>
          <w:rFonts w:eastAsiaTheme="minorHAnsi"/>
          <w:b/>
          <w:kern w:val="0"/>
        </w:rPr>
      </w:pPr>
      <w:r w:rsidRPr="005A2A7C">
        <w:rPr>
          <w:rFonts w:eastAsiaTheme="minorHAnsi"/>
          <w:b/>
          <w:kern w:val="0"/>
        </w:rPr>
        <w:lastRenderedPageBreak/>
        <w:t>9.</w:t>
      </w:r>
      <w:r>
        <w:rPr>
          <w:rFonts w:eastAsiaTheme="minorHAnsi"/>
          <w:b/>
          <w:kern w:val="0"/>
        </w:rPr>
        <w:t xml:space="preserve"> </w:t>
      </w:r>
      <w:r w:rsidR="00911B5C" w:rsidRPr="005A2A7C">
        <w:rPr>
          <w:rFonts w:eastAsiaTheme="minorHAnsi"/>
          <w:b/>
          <w:kern w:val="0"/>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911B5C" w:rsidRDefault="00911B5C" w:rsidP="000D40AC">
      <w:pPr>
        <w:spacing w:after="0"/>
        <w:ind w:firstLine="851"/>
        <w:rPr>
          <w:rFonts w:eastAsiaTheme="minorHAnsi"/>
          <w:kern w:val="0"/>
          <w:szCs w:val="28"/>
        </w:rPr>
      </w:pPr>
    </w:p>
    <w:p w:rsidR="00E0456F" w:rsidRDefault="00D23BB4" w:rsidP="000D40AC">
      <w:pPr>
        <w:spacing w:after="0"/>
        <w:ind w:firstLine="851"/>
        <w:rPr>
          <w:rFonts w:eastAsiaTheme="minorHAnsi"/>
          <w:kern w:val="0"/>
          <w:szCs w:val="28"/>
        </w:rPr>
      </w:pPr>
      <w:r>
        <w:rPr>
          <w:rFonts w:eastAsiaTheme="minorHAnsi"/>
          <w:kern w:val="0"/>
          <w:szCs w:val="28"/>
        </w:rPr>
        <w:t>Ермолинское сельское поселение не отно</w:t>
      </w:r>
      <w:r w:rsidR="005A2A7C">
        <w:rPr>
          <w:rFonts w:eastAsiaTheme="minorHAnsi"/>
          <w:kern w:val="0"/>
          <w:szCs w:val="28"/>
        </w:rPr>
        <w:t xml:space="preserve">сится к историческому поселению, соответственно, утвержденные предметы охраны отсутствуют. </w:t>
      </w:r>
    </w:p>
    <w:p w:rsidR="00E0456F" w:rsidRDefault="00E0456F">
      <w:pPr>
        <w:spacing w:after="160" w:line="259" w:lineRule="auto"/>
        <w:rPr>
          <w:rFonts w:eastAsiaTheme="minorHAnsi"/>
          <w:kern w:val="0"/>
          <w:szCs w:val="28"/>
        </w:rPr>
      </w:pPr>
      <w:r>
        <w:rPr>
          <w:rFonts w:eastAsiaTheme="minorHAnsi"/>
          <w:kern w:val="0"/>
          <w:szCs w:val="28"/>
        </w:rPr>
        <w:br w:type="page"/>
      </w:r>
    </w:p>
    <w:p w:rsidR="00E0456F" w:rsidRDefault="00E0456F" w:rsidP="00AE2517">
      <w:pPr>
        <w:spacing w:after="0"/>
        <w:sectPr w:rsidR="00E0456F" w:rsidSect="00134801">
          <w:footerReference w:type="default" r:id="rId27"/>
          <w:pgSz w:w="11906" w:h="16838"/>
          <w:pgMar w:top="993" w:right="850" w:bottom="851" w:left="1701" w:header="708" w:footer="708" w:gutter="0"/>
          <w:cols w:space="708"/>
          <w:docGrid w:linePitch="360"/>
        </w:sectPr>
      </w:pPr>
    </w:p>
    <w:p w:rsidR="00990B73" w:rsidRPr="00E0456F" w:rsidRDefault="00990B73" w:rsidP="003649F2">
      <w:pPr>
        <w:jc w:val="center"/>
        <w:rPr>
          <w:rFonts w:eastAsiaTheme="minorHAnsi"/>
          <w:szCs w:val="28"/>
        </w:rPr>
      </w:pPr>
      <w:bookmarkStart w:id="20" w:name="_GoBack"/>
      <w:bookmarkEnd w:id="20"/>
    </w:p>
    <w:sectPr w:rsidR="00990B73" w:rsidRPr="00E0456F" w:rsidSect="00E0456F">
      <w:pgSz w:w="16838" w:h="11906" w:orient="landscape"/>
      <w:pgMar w:top="1701" w:right="992"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72" w:rsidRDefault="001E0272" w:rsidP="00137E4D">
      <w:pPr>
        <w:spacing w:after="0" w:line="240" w:lineRule="auto"/>
      </w:pPr>
      <w:r>
        <w:separator/>
      </w:r>
    </w:p>
  </w:endnote>
  <w:endnote w:type="continuationSeparator" w:id="0">
    <w:p w:rsidR="001E0272" w:rsidRDefault="001E0272" w:rsidP="0013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CYR">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09869"/>
      <w:docPartObj>
        <w:docPartGallery w:val="Page Numbers (Bottom of Page)"/>
        <w:docPartUnique/>
      </w:docPartObj>
    </w:sdtPr>
    <w:sdtEndPr/>
    <w:sdtContent>
      <w:p w:rsidR="001E0272" w:rsidRDefault="001E0272">
        <w:pPr>
          <w:pStyle w:val="af2"/>
          <w:jc w:val="center"/>
        </w:pPr>
        <w:r>
          <w:fldChar w:fldCharType="begin"/>
        </w:r>
        <w:r>
          <w:instrText>PAGE   \* MERGEFORMAT</w:instrText>
        </w:r>
        <w:r>
          <w:fldChar w:fldCharType="separate"/>
        </w:r>
        <w:r w:rsidR="00D240F1">
          <w:rPr>
            <w:noProof/>
          </w:rPr>
          <w:t>1</w:t>
        </w:r>
        <w:r>
          <w:fldChar w:fldCharType="end"/>
        </w:r>
      </w:p>
    </w:sdtContent>
  </w:sdt>
  <w:p w:rsidR="001E0272" w:rsidRDefault="001E0272" w:rsidP="008F2B25">
    <w:pPr>
      <w:pStyle w:val="af2"/>
      <w:tabs>
        <w:tab w:val="clear" w:pos="4677"/>
        <w:tab w:val="clear" w:pos="9355"/>
        <w:tab w:val="left" w:pos="537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72" w:rsidRDefault="001E0272" w:rsidP="00137E4D">
      <w:pPr>
        <w:spacing w:after="0" w:line="240" w:lineRule="auto"/>
      </w:pPr>
      <w:r>
        <w:separator/>
      </w:r>
    </w:p>
  </w:footnote>
  <w:footnote w:type="continuationSeparator" w:id="0">
    <w:p w:rsidR="001E0272" w:rsidRDefault="001E0272" w:rsidP="00137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807608"/>
    <w:lvl w:ilvl="0">
      <w:numFmt w:val="bullet"/>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rPr>
    </w:lvl>
  </w:abstractNum>
  <w:abstractNum w:abstractNumId="2" w15:restartNumberingAfterBreak="0">
    <w:nsid w:val="00000006"/>
    <w:multiLevelType w:val="singleLevel"/>
    <w:tmpl w:val="0E94917C"/>
    <w:name w:val="WW8Num6"/>
    <w:lvl w:ilvl="0">
      <w:start w:val="1"/>
      <w:numFmt w:val="decimal"/>
      <w:lvlText w:val="%1."/>
      <w:lvlJc w:val="left"/>
      <w:pPr>
        <w:tabs>
          <w:tab w:val="num" w:pos="0"/>
        </w:tabs>
        <w:ind w:left="1804" w:hanging="1095"/>
      </w:pPr>
      <w:rPr>
        <w:rFonts w:ascii="Times New Roman" w:hAnsi="Times New Roman" w:cs="Times New Roman" w:hint="default"/>
      </w:r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1639" w:hanging="930"/>
      </w:pPr>
      <w:rPr>
        <w:rFonts w:ascii="Times New Roman" w:hAnsi="Times New Roman" w:cs="Times New Roman"/>
        <w:spacing w:val="-6"/>
        <w:sz w:val="24"/>
        <w:szCs w:val="24"/>
      </w:rPr>
    </w:lvl>
  </w:abstractNum>
  <w:abstractNum w:abstractNumId="4" w15:restartNumberingAfterBreak="0">
    <w:nsid w:val="0000000E"/>
    <w:multiLevelType w:val="singleLevel"/>
    <w:tmpl w:val="0000000E"/>
    <w:name w:val="WW8Num14"/>
    <w:lvl w:ilvl="0">
      <w:start w:val="1"/>
      <w:numFmt w:val="decimal"/>
      <w:lvlText w:val="%1."/>
      <w:lvlJc w:val="left"/>
      <w:pPr>
        <w:tabs>
          <w:tab w:val="num" w:pos="0"/>
        </w:tabs>
        <w:ind w:left="1069" w:hanging="360"/>
      </w:pPr>
      <w:rPr>
        <w:rFonts w:ascii="Arial" w:hAnsi="Arial" w:cs="Arial"/>
        <w:spacing w:val="3"/>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1429" w:hanging="360"/>
      </w:pPr>
      <w:rPr>
        <w:rFonts w:ascii="Wingdings" w:hAnsi="Wingdings" w:cs="Times New Roman"/>
      </w:rPr>
    </w:lvl>
  </w:abstractNum>
  <w:abstractNum w:abstractNumId="6" w15:restartNumberingAfterBreak="0">
    <w:nsid w:val="00000012"/>
    <w:multiLevelType w:val="singleLevel"/>
    <w:tmpl w:val="00000012"/>
    <w:name w:val="WW8Num18"/>
    <w:lvl w:ilvl="0">
      <w:start w:val="1"/>
      <w:numFmt w:val="bullet"/>
      <w:lvlText w:val=""/>
      <w:lvlJc w:val="left"/>
      <w:pPr>
        <w:tabs>
          <w:tab w:val="num" w:pos="0"/>
        </w:tabs>
        <w:ind w:left="1429" w:hanging="360"/>
      </w:pPr>
      <w:rPr>
        <w:rFonts w:ascii="Wingdings" w:hAnsi="Wingdings" w:cs="Symbol"/>
      </w:rPr>
    </w:lvl>
  </w:abstractNum>
  <w:abstractNum w:abstractNumId="7" w15:restartNumberingAfterBreak="0">
    <w:nsid w:val="00000014"/>
    <w:multiLevelType w:val="singleLevel"/>
    <w:tmpl w:val="00000014"/>
    <w:name w:val="WW8Num20"/>
    <w:lvl w:ilvl="0">
      <w:start w:val="2"/>
      <w:numFmt w:val="decimal"/>
      <w:lvlText w:val="%1."/>
      <w:lvlJc w:val="left"/>
      <w:pPr>
        <w:tabs>
          <w:tab w:val="num" w:pos="0"/>
        </w:tabs>
        <w:ind w:left="644" w:hanging="360"/>
      </w:pPr>
      <w:rPr>
        <w:rFonts w:ascii="Symbol" w:hAnsi="Symbol" w:cs="Symbol"/>
        <w:spacing w:val="-6"/>
        <w:sz w:val="24"/>
        <w:szCs w:val="24"/>
      </w:rPr>
    </w:lvl>
  </w:abstractNum>
  <w:abstractNum w:abstractNumId="8" w15:restartNumberingAfterBreak="0">
    <w:nsid w:val="01CC257B"/>
    <w:multiLevelType w:val="hybridMultilevel"/>
    <w:tmpl w:val="87321B80"/>
    <w:lvl w:ilvl="0" w:tplc="5B6E2046">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12D9329F"/>
    <w:multiLevelType w:val="hybridMultilevel"/>
    <w:tmpl w:val="E508E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090DCE"/>
    <w:multiLevelType w:val="hybridMultilevel"/>
    <w:tmpl w:val="3D00A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A45199"/>
    <w:multiLevelType w:val="hybridMultilevel"/>
    <w:tmpl w:val="3DC4E3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3D3D37"/>
    <w:multiLevelType w:val="hybridMultilevel"/>
    <w:tmpl w:val="942CD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270EA0"/>
    <w:multiLevelType w:val="hybridMultilevel"/>
    <w:tmpl w:val="3B0C8C86"/>
    <w:lvl w:ilvl="0" w:tplc="D83888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06368E"/>
    <w:multiLevelType w:val="hybridMultilevel"/>
    <w:tmpl w:val="457C2B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386ECD"/>
    <w:multiLevelType w:val="hybridMultilevel"/>
    <w:tmpl w:val="B8424D88"/>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24194C"/>
    <w:multiLevelType w:val="hybridMultilevel"/>
    <w:tmpl w:val="71EE4798"/>
    <w:lvl w:ilvl="0" w:tplc="87E496A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1"/>
  </w:num>
  <w:num w:numId="2">
    <w:abstractNumId w:val="14"/>
  </w:num>
  <w:num w:numId="3">
    <w:abstractNumId w:val="16"/>
  </w:num>
  <w:num w:numId="4">
    <w:abstractNumId w:val="12"/>
  </w:num>
  <w:num w:numId="5">
    <w:abstractNumId w:val="15"/>
  </w:num>
  <w:num w:numId="6">
    <w:abstractNumId w:val="17"/>
  </w:num>
  <w:num w:numId="7">
    <w:abstractNumId w:val="8"/>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0"/>
    <w:lvlOverride w:ilvl="0">
      <w:lvl w:ilvl="0">
        <w:numFmt w:val="bullet"/>
        <w:lvlText w:val="-"/>
        <w:legacy w:legacy="1" w:legacySpace="0" w:legacyIndent="288"/>
        <w:lvlJc w:val="left"/>
        <w:rPr>
          <w:rFonts w:ascii="Times New Roman" w:hAnsi="Times New Roman" w:hint="default"/>
        </w:rPr>
      </w:lvl>
    </w:lvlOverride>
  </w:num>
  <w:num w:numId="16">
    <w:abstractNumId w:val="0"/>
    <w:lvlOverride w:ilvl="0">
      <w:lvl w:ilvl="0">
        <w:numFmt w:val="bullet"/>
        <w:lvlText w:val="-"/>
        <w:legacy w:legacy="1" w:legacySpace="0" w:legacyIndent="135"/>
        <w:lvlJc w:val="left"/>
        <w:rPr>
          <w:rFonts w:ascii="Times New Roman" w:hAnsi="Times New Roman" w:hint="default"/>
        </w:rPr>
      </w:lvl>
    </w:lvlOverride>
  </w:num>
  <w:num w:numId="17">
    <w:abstractNumId w:val="9"/>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0F"/>
    <w:rsid w:val="000328C2"/>
    <w:rsid w:val="00092770"/>
    <w:rsid w:val="00094BFD"/>
    <w:rsid w:val="00097B51"/>
    <w:rsid w:val="000A45D5"/>
    <w:rsid w:val="000C613B"/>
    <w:rsid w:val="000D40AC"/>
    <w:rsid w:val="000E1FF1"/>
    <w:rsid w:val="00130887"/>
    <w:rsid w:val="00134801"/>
    <w:rsid w:val="00137E4D"/>
    <w:rsid w:val="0015000F"/>
    <w:rsid w:val="00171C0F"/>
    <w:rsid w:val="00174F4E"/>
    <w:rsid w:val="001949AA"/>
    <w:rsid w:val="001954C1"/>
    <w:rsid w:val="00196D09"/>
    <w:rsid w:val="001A7570"/>
    <w:rsid w:val="001B3A09"/>
    <w:rsid w:val="001C02EF"/>
    <w:rsid w:val="001E0272"/>
    <w:rsid w:val="001E72D1"/>
    <w:rsid w:val="001F2078"/>
    <w:rsid w:val="00207463"/>
    <w:rsid w:val="00233A94"/>
    <w:rsid w:val="00253D70"/>
    <w:rsid w:val="002718CD"/>
    <w:rsid w:val="00272937"/>
    <w:rsid w:val="0028527C"/>
    <w:rsid w:val="002C61C1"/>
    <w:rsid w:val="002C6642"/>
    <w:rsid w:val="00333DF5"/>
    <w:rsid w:val="003649F2"/>
    <w:rsid w:val="00383454"/>
    <w:rsid w:val="003878FF"/>
    <w:rsid w:val="00397A24"/>
    <w:rsid w:val="003C358F"/>
    <w:rsid w:val="003E59B2"/>
    <w:rsid w:val="003F44A1"/>
    <w:rsid w:val="00415260"/>
    <w:rsid w:val="0042379C"/>
    <w:rsid w:val="0044147B"/>
    <w:rsid w:val="00451447"/>
    <w:rsid w:val="00467F91"/>
    <w:rsid w:val="004960B8"/>
    <w:rsid w:val="0049758A"/>
    <w:rsid w:val="004A2741"/>
    <w:rsid w:val="004B162B"/>
    <w:rsid w:val="004C1E0A"/>
    <w:rsid w:val="004C4FCE"/>
    <w:rsid w:val="004C6D4E"/>
    <w:rsid w:val="004D4ABE"/>
    <w:rsid w:val="004E514F"/>
    <w:rsid w:val="00522698"/>
    <w:rsid w:val="0052294C"/>
    <w:rsid w:val="0052654D"/>
    <w:rsid w:val="00554A8F"/>
    <w:rsid w:val="00561FF6"/>
    <w:rsid w:val="005643A5"/>
    <w:rsid w:val="0057034E"/>
    <w:rsid w:val="00592E30"/>
    <w:rsid w:val="005A2A7C"/>
    <w:rsid w:val="005B4D92"/>
    <w:rsid w:val="005D7A7D"/>
    <w:rsid w:val="005E303D"/>
    <w:rsid w:val="005F6955"/>
    <w:rsid w:val="006729F5"/>
    <w:rsid w:val="00674A40"/>
    <w:rsid w:val="00677768"/>
    <w:rsid w:val="00693FB9"/>
    <w:rsid w:val="006B6244"/>
    <w:rsid w:val="006C62C7"/>
    <w:rsid w:val="006D2950"/>
    <w:rsid w:val="006E4D87"/>
    <w:rsid w:val="006E6F41"/>
    <w:rsid w:val="006F00A2"/>
    <w:rsid w:val="007055CF"/>
    <w:rsid w:val="00705C2B"/>
    <w:rsid w:val="00712764"/>
    <w:rsid w:val="00725751"/>
    <w:rsid w:val="007302D9"/>
    <w:rsid w:val="00733892"/>
    <w:rsid w:val="007544D2"/>
    <w:rsid w:val="00797A1C"/>
    <w:rsid w:val="007A7B31"/>
    <w:rsid w:val="007B1A26"/>
    <w:rsid w:val="007D6153"/>
    <w:rsid w:val="007E490D"/>
    <w:rsid w:val="008060DF"/>
    <w:rsid w:val="00815D96"/>
    <w:rsid w:val="00834341"/>
    <w:rsid w:val="00835524"/>
    <w:rsid w:val="00877ABF"/>
    <w:rsid w:val="008863FB"/>
    <w:rsid w:val="008960E5"/>
    <w:rsid w:val="008A632B"/>
    <w:rsid w:val="008F2B25"/>
    <w:rsid w:val="00911B5C"/>
    <w:rsid w:val="009262CE"/>
    <w:rsid w:val="00926CA0"/>
    <w:rsid w:val="0093166D"/>
    <w:rsid w:val="009456DC"/>
    <w:rsid w:val="0098086D"/>
    <w:rsid w:val="00990B73"/>
    <w:rsid w:val="00994149"/>
    <w:rsid w:val="009C1469"/>
    <w:rsid w:val="009E3963"/>
    <w:rsid w:val="009F5B76"/>
    <w:rsid w:val="00A122D0"/>
    <w:rsid w:val="00A1481A"/>
    <w:rsid w:val="00A17EB0"/>
    <w:rsid w:val="00A2399D"/>
    <w:rsid w:val="00A26C0C"/>
    <w:rsid w:val="00A800EB"/>
    <w:rsid w:val="00AA33C1"/>
    <w:rsid w:val="00AC1463"/>
    <w:rsid w:val="00AE0BDF"/>
    <w:rsid w:val="00AE2517"/>
    <w:rsid w:val="00AF268A"/>
    <w:rsid w:val="00B033A9"/>
    <w:rsid w:val="00B173BD"/>
    <w:rsid w:val="00B27C8C"/>
    <w:rsid w:val="00B27FAD"/>
    <w:rsid w:val="00B42FFA"/>
    <w:rsid w:val="00B640F5"/>
    <w:rsid w:val="00B647EF"/>
    <w:rsid w:val="00B874B1"/>
    <w:rsid w:val="00B87D8C"/>
    <w:rsid w:val="00BB633F"/>
    <w:rsid w:val="00BC05F5"/>
    <w:rsid w:val="00C91A59"/>
    <w:rsid w:val="00CC5695"/>
    <w:rsid w:val="00CD20EA"/>
    <w:rsid w:val="00CE27DB"/>
    <w:rsid w:val="00D129DF"/>
    <w:rsid w:val="00D23BB4"/>
    <w:rsid w:val="00D240F1"/>
    <w:rsid w:val="00D3574D"/>
    <w:rsid w:val="00D5241B"/>
    <w:rsid w:val="00D6263C"/>
    <w:rsid w:val="00D8224F"/>
    <w:rsid w:val="00D84043"/>
    <w:rsid w:val="00DB3D9B"/>
    <w:rsid w:val="00DB4606"/>
    <w:rsid w:val="00DC16E5"/>
    <w:rsid w:val="00DE3BB7"/>
    <w:rsid w:val="00E0456F"/>
    <w:rsid w:val="00E17806"/>
    <w:rsid w:val="00E26DAD"/>
    <w:rsid w:val="00E410E8"/>
    <w:rsid w:val="00E531F0"/>
    <w:rsid w:val="00E604D5"/>
    <w:rsid w:val="00E9304A"/>
    <w:rsid w:val="00EC3053"/>
    <w:rsid w:val="00EC7057"/>
    <w:rsid w:val="00EE6006"/>
    <w:rsid w:val="00EE640C"/>
    <w:rsid w:val="00F05293"/>
    <w:rsid w:val="00F64E50"/>
    <w:rsid w:val="00F71A20"/>
    <w:rsid w:val="00F96A03"/>
    <w:rsid w:val="00F973A4"/>
    <w:rsid w:val="00FA22B1"/>
    <w:rsid w:val="00FC0298"/>
    <w:rsid w:val="00FD1C05"/>
    <w:rsid w:val="00FD1DFC"/>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CB96103-C8CB-46AC-B930-04C6B2B6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00F"/>
    <w:pPr>
      <w:spacing w:after="200" w:line="276" w:lineRule="auto"/>
    </w:pPr>
    <w:rPr>
      <w:rFonts w:ascii="Times New Roman" w:eastAsia="Times New Roman" w:hAnsi="Times New Roman" w:cs="Times New Roman"/>
      <w:kern w:val="2"/>
      <w:sz w:val="24"/>
      <w:szCs w:val="24"/>
    </w:rPr>
  </w:style>
  <w:style w:type="paragraph" w:styleId="1">
    <w:name w:val="heading 1"/>
    <w:basedOn w:val="a"/>
    <w:next w:val="a"/>
    <w:link w:val="10"/>
    <w:uiPriority w:val="99"/>
    <w:qFormat/>
    <w:rsid w:val="00E604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604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97A1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383454"/>
    <w:pPr>
      <w:keepNext/>
      <w:spacing w:before="240" w:after="240" w:line="240" w:lineRule="auto"/>
      <w:jc w:val="center"/>
      <w:outlineLvl w:val="3"/>
    </w:pPr>
    <w:rPr>
      <w:bCs/>
      <w:kern w:val="0"/>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5pt">
    <w:name w:val="Основной текст (2) + 6;5 pt;Полужирный"/>
    <w:rsid w:val="004C6D4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pt">
    <w:name w:val="Основной текст (2) + 7 pt;Курсив"/>
    <w:rsid w:val="004C6D4E"/>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6pt">
    <w:name w:val="Основной текст (2) + 6 pt;Полужирный"/>
    <w:rsid w:val="004C6D4E"/>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1">
    <w:name w:val="Основной текст (2)_"/>
    <w:link w:val="22"/>
    <w:rsid w:val="004C6D4E"/>
    <w:rPr>
      <w:rFonts w:eastAsia="Times New Roman"/>
      <w:sz w:val="28"/>
      <w:szCs w:val="28"/>
      <w:shd w:val="clear" w:color="auto" w:fill="FFFFFF"/>
    </w:rPr>
  </w:style>
  <w:style w:type="paragraph" w:customStyle="1" w:styleId="22">
    <w:name w:val="Основной текст (2)"/>
    <w:basedOn w:val="a"/>
    <w:link w:val="21"/>
    <w:rsid w:val="004C6D4E"/>
    <w:pPr>
      <w:widowControl w:val="0"/>
      <w:shd w:val="clear" w:color="auto" w:fill="FFFFFF"/>
      <w:spacing w:before="540" w:after="0" w:line="374" w:lineRule="exact"/>
      <w:ind w:firstLine="760"/>
      <w:jc w:val="both"/>
    </w:pPr>
    <w:rPr>
      <w:rFonts w:asciiTheme="minorHAnsi" w:hAnsiTheme="minorHAnsi" w:cstheme="minorBidi"/>
      <w:kern w:val="0"/>
      <w:sz w:val="28"/>
      <w:szCs w:val="28"/>
    </w:rPr>
  </w:style>
  <w:style w:type="character" w:customStyle="1" w:styleId="CharStyle146">
    <w:name w:val="CharStyle146"/>
    <w:basedOn w:val="a0"/>
    <w:rsid w:val="000328C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paragraph" w:styleId="a4">
    <w:name w:val="List Paragraph"/>
    <w:basedOn w:val="a"/>
    <w:qFormat/>
    <w:rsid w:val="00092770"/>
    <w:pPr>
      <w:ind w:left="720"/>
      <w:contextualSpacing/>
    </w:pPr>
  </w:style>
  <w:style w:type="paragraph" w:customStyle="1" w:styleId="ConsPlusNormal">
    <w:name w:val="ConsPlusNormal"/>
    <w:rsid w:val="006F00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5">
    <w:name w:val="Обычный текст"/>
    <w:basedOn w:val="a"/>
    <w:link w:val="a6"/>
    <w:qFormat/>
    <w:rsid w:val="006F00A2"/>
    <w:pPr>
      <w:spacing w:after="0" w:line="240" w:lineRule="auto"/>
      <w:ind w:firstLine="709"/>
      <w:jc w:val="both"/>
    </w:pPr>
    <w:rPr>
      <w:kern w:val="0"/>
      <w:lang w:val="en-US" w:eastAsia="ar-SA" w:bidi="en-US"/>
    </w:rPr>
  </w:style>
  <w:style w:type="character" w:customStyle="1" w:styleId="a6">
    <w:name w:val="Обычный текст Знак"/>
    <w:basedOn w:val="a0"/>
    <w:link w:val="a5"/>
    <w:rsid w:val="006F00A2"/>
    <w:rPr>
      <w:rFonts w:ascii="Times New Roman" w:eastAsia="Times New Roman" w:hAnsi="Times New Roman" w:cs="Times New Roman"/>
      <w:sz w:val="24"/>
      <w:szCs w:val="24"/>
      <w:lang w:val="en-US" w:eastAsia="ar-SA" w:bidi="en-US"/>
    </w:rPr>
  </w:style>
  <w:style w:type="character" w:customStyle="1" w:styleId="40">
    <w:name w:val="Заголовок 4 Знак"/>
    <w:basedOn w:val="a0"/>
    <w:link w:val="4"/>
    <w:rsid w:val="00383454"/>
    <w:rPr>
      <w:rFonts w:ascii="Times New Roman" w:eastAsia="Times New Roman" w:hAnsi="Times New Roman" w:cs="Times New Roman"/>
      <w:bCs/>
      <w:sz w:val="24"/>
      <w:szCs w:val="28"/>
      <w:u w:val="single"/>
      <w:lang w:eastAsia="ru-RU"/>
    </w:rPr>
  </w:style>
  <w:style w:type="character" w:customStyle="1" w:styleId="10">
    <w:name w:val="Заголовок 1 Знак"/>
    <w:basedOn w:val="a0"/>
    <w:link w:val="1"/>
    <w:rsid w:val="00E604D5"/>
    <w:rPr>
      <w:rFonts w:asciiTheme="majorHAnsi" w:eastAsiaTheme="majorEastAsia" w:hAnsiTheme="majorHAnsi" w:cstheme="majorBidi"/>
      <w:color w:val="2E74B5" w:themeColor="accent1" w:themeShade="BF"/>
      <w:kern w:val="2"/>
      <w:sz w:val="32"/>
      <w:szCs w:val="32"/>
    </w:rPr>
  </w:style>
  <w:style w:type="character" w:customStyle="1" w:styleId="20">
    <w:name w:val="Заголовок 2 Знак"/>
    <w:basedOn w:val="a0"/>
    <w:link w:val="2"/>
    <w:uiPriority w:val="9"/>
    <w:semiHidden/>
    <w:rsid w:val="00E604D5"/>
    <w:rPr>
      <w:rFonts w:asciiTheme="majorHAnsi" w:eastAsiaTheme="majorEastAsia" w:hAnsiTheme="majorHAnsi" w:cstheme="majorBidi"/>
      <w:color w:val="2E74B5" w:themeColor="accent1" w:themeShade="BF"/>
      <w:kern w:val="2"/>
      <w:sz w:val="26"/>
      <w:szCs w:val="26"/>
    </w:rPr>
  </w:style>
  <w:style w:type="paragraph" w:customStyle="1" w:styleId="Standard">
    <w:name w:val="Standard"/>
    <w:rsid w:val="00E604D5"/>
    <w:pPr>
      <w:suppressAutoHyphens/>
      <w:autoSpaceDN w:val="0"/>
      <w:spacing w:after="200" w:line="276" w:lineRule="auto"/>
      <w:ind w:firstLine="709"/>
      <w:jc w:val="both"/>
      <w:textAlignment w:val="baseline"/>
    </w:pPr>
    <w:rPr>
      <w:rFonts w:ascii="Calibri" w:eastAsia="Times New Roman" w:hAnsi="Calibri" w:cs="Times New Roman"/>
      <w:kern w:val="3"/>
      <w:lang w:eastAsia="zh-CN"/>
    </w:rPr>
  </w:style>
  <w:style w:type="paragraph" w:styleId="a7">
    <w:name w:val="Normal (Web)"/>
    <w:aliases w:val="Обычный (веб)3,Обычный (веб) Знак1, Знак2 Знак1 Знак,Знак2 Знак1,Знак2 Знак1 Знак,Обычный (веб)1"/>
    <w:basedOn w:val="Standard"/>
    <w:rsid w:val="00E604D5"/>
    <w:pPr>
      <w:spacing w:after="0" w:line="240" w:lineRule="auto"/>
    </w:pPr>
    <w:rPr>
      <w:rFonts w:ascii="Arial" w:hAnsi="Arial" w:cs="Arial"/>
      <w:color w:val="333333"/>
      <w:sz w:val="16"/>
      <w:szCs w:val="16"/>
    </w:rPr>
  </w:style>
  <w:style w:type="character" w:customStyle="1" w:styleId="FontStyle13">
    <w:name w:val="Font Style13"/>
    <w:uiPriority w:val="99"/>
    <w:rsid w:val="00E604D5"/>
    <w:rPr>
      <w:rFonts w:ascii="Times New Roman" w:hAnsi="Times New Roman" w:cs="Times New Roman"/>
      <w:sz w:val="26"/>
      <w:szCs w:val="26"/>
    </w:rPr>
  </w:style>
  <w:style w:type="character" w:customStyle="1" w:styleId="FontStyle31">
    <w:name w:val="Font Style31"/>
    <w:uiPriority w:val="99"/>
    <w:rsid w:val="00E604D5"/>
    <w:rPr>
      <w:rFonts w:ascii="Times New Roman" w:hAnsi="Times New Roman" w:cs="Times New Roman"/>
      <w:sz w:val="16"/>
      <w:szCs w:val="16"/>
    </w:rPr>
  </w:style>
  <w:style w:type="character" w:customStyle="1" w:styleId="FontStyle32">
    <w:name w:val="Font Style32"/>
    <w:uiPriority w:val="99"/>
    <w:rsid w:val="00E604D5"/>
    <w:rPr>
      <w:rFonts w:ascii="Times New Roman" w:hAnsi="Times New Roman" w:cs="Times New Roman"/>
      <w:color w:val="000000"/>
      <w:sz w:val="26"/>
      <w:szCs w:val="26"/>
    </w:rPr>
  </w:style>
  <w:style w:type="character" w:styleId="a8">
    <w:name w:val="Hyperlink"/>
    <w:uiPriority w:val="99"/>
    <w:rsid w:val="00B42FFA"/>
    <w:rPr>
      <w:color w:val="0000FF"/>
      <w:u w:val="single"/>
    </w:rPr>
  </w:style>
  <w:style w:type="paragraph" w:styleId="a9">
    <w:name w:val="Body Text"/>
    <w:aliases w:val="Основной текст Знак Знак Знак Знак Знак Знак Знак,Основной текст Знак1 Знак Знак,Основной текст Знак Знак Знак Знак,Основной текст Знак Знак Знак Знак Знак Знак1,Основной текст Знак1 Знак,Знак1 Знак, Знак1 Знак,Body Text2"/>
    <w:basedOn w:val="a"/>
    <w:link w:val="11"/>
    <w:unhideWhenUsed/>
    <w:rsid w:val="00B42FFA"/>
    <w:pPr>
      <w:spacing w:after="120"/>
    </w:pPr>
    <w:rPr>
      <w:rFonts w:ascii="Calibri" w:hAnsi="Calibri"/>
      <w:kern w:val="0"/>
      <w:sz w:val="22"/>
      <w:szCs w:val="22"/>
      <w:lang w:val="en-US" w:bidi="en-US"/>
    </w:rPr>
  </w:style>
  <w:style w:type="character" w:customStyle="1" w:styleId="aa">
    <w:name w:val="Основной текст Знак"/>
    <w:basedOn w:val="a0"/>
    <w:uiPriority w:val="99"/>
    <w:semiHidden/>
    <w:rsid w:val="00B42FFA"/>
    <w:rPr>
      <w:rFonts w:ascii="Times New Roman" w:eastAsia="Times New Roman" w:hAnsi="Times New Roman" w:cs="Times New Roman"/>
      <w:kern w:val="2"/>
      <w:sz w:val="24"/>
      <w:szCs w:val="24"/>
    </w:rPr>
  </w:style>
  <w:style w:type="character" w:customStyle="1" w:styleId="11">
    <w:name w:val="Основной текст Знак1"/>
    <w:aliases w:val="Основной текст Знак Знак Знак Знак Знак Знак Знак Знак,Основной текст Знак1 Знак Знак Знак,Основной текст Знак Знак Знак Знак Знак,Основной текст Знак Знак Знак Знак Знак Знак1 Знак,Основной текст Знак1 Знак Знак1,Знак1 Знак Знак"/>
    <w:link w:val="a9"/>
    <w:uiPriority w:val="99"/>
    <w:rsid w:val="00B42FFA"/>
    <w:rPr>
      <w:rFonts w:ascii="Calibri" w:eastAsia="Times New Roman" w:hAnsi="Calibri" w:cs="Times New Roman"/>
      <w:lang w:val="en-US" w:bidi="en-US"/>
    </w:rPr>
  </w:style>
  <w:style w:type="paragraph" w:customStyle="1" w:styleId="12">
    <w:name w:val="Обычный 1"/>
    <w:basedOn w:val="a"/>
    <w:link w:val="13"/>
    <w:autoRedefine/>
    <w:rsid w:val="00B42FFA"/>
    <w:pPr>
      <w:spacing w:after="0" w:line="360" w:lineRule="auto"/>
      <w:ind w:firstLine="709"/>
      <w:jc w:val="both"/>
    </w:pPr>
    <w:rPr>
      <w:kern w:val="0"/>
      <w:lang w:val="x-none" w:eastAsia="x-none"/>
    </w:rPr>
  </w:style>
  <w:style w:type="character" w:customStyle="1" w:styleId="13">
    <w:name w:val="Обычный 1 Знак"/>
    <w:link w:val="12"/>
    <w:rsid w:val="00B42FFA"/>
    <w:rPr>
      <w:rFonts w:ascii="Times New Roman" w:eastAsia="Times New Roman" w:hAnsi="Times New Roman" w:cs="Times New Roman"/>
      <w:sz w:val="24"/>
      <w:szCs w:val="24"/>
      <w:lang w:val="x-none" w:eastAsia="x-none"/>
    </w:rPr>
  </w:style>
  <w:style w:type="character" w:styleId="ab">
    <w:name w:val="Emphasis"/>
    <w:basedOn w:val="a0"/>
    <w:qFormat/>
    <w:rsid w:val="00B42FFA"/>
    <w:rPr>
      <w:i/>
      <w:iCs/>
    </w:rPr>
  </w:style>
  <w:style w:type="paragraph" w:customStyle="1" w:styleId="ac">
    <w:name w:val="?????????? ???????"/>
    <w:basedOn w:val="a"/>
    <w:rsid w:val="001C02EF"/>
    <w:pPr>
      <w:widowControl w:val="0"/>
      <w:suppressAutoHyphens/>
      <w:autoSpaceDE w:val="0"/>
      <w:spacing w:after="0" w:line="240" w:lineRule="auto"/>
    </w:pPr>
    <w:rPr>
      <w:kern w:val="1"/>
      <w:lang w:eastAsia="hi-IN" w:bidi="hi-IN"/>
    </w:rPr>
  </w:style>
  <w:style w:type="paragraph" w:customStyle="1" w:styleId="ConsPlusTitle">
    <w:name w:val="ConsPlusTitle"/>
    <w:uiPriority w:val="99"/>
    <w:rsid w:val="008355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8355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uiPriority w:val="99"/>
    <w:rsid w:val="00835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355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rsid w:val="00835524"/>
    <w:pPr>
      <w:spacing w:after="0" w:line="240" w:lineRule="auto"/>
    </w:pPr>
    <w:rPr>
      <w:rFonts w:ascii="Tahoma" w:eastAsia="Calibri" w:hAnsi="Tahoma"/>
      <w:kern w:val="0"/>
      <w:sz w:val="16"/>
      <w:szCs w:val="16"/>
      <w:lang w:eastAsia="ru-RU"/>
    </w:rPr>
  </w:style>
  <w:style w:type="character" w:customStyle="1" w:styleId="ae">
    <w:name w:val="Текст выноски Знак"/>
    <w:basedOn w:val="a0"/>
    <w:link w:val="ad"/>
    <w:uiPriority w:val="99"/>
    <w:semiHidden/>
    <w:rsid w:val="00835524"/>
    <w:rPr>
      <w:rFonts w:ascii="Tahoma" w:eastAsia="Calibri" w:hAnsi="Tahoma" w:cs="Times New Roman"/>
      <w:sz w:val="16"/>
      <w:szCs w:val="16"/>
      <w:lang w:eastAsia="ru-RU"/>
    </w:rPr>
  </w:style>
  <w:style w:type="paragraph" w:styleId="af">
    <w:name w:val="No Spacing"/>
    <w:uiPriority w:val="99"/>
    <w:qFormat/>
    <w:rsid w:val="00835524"/>
    <w:pPr>
      <w:spacing w:after="0" w:line="240" w:lineRule="auto"/>
    </w:pPr>
    <w:rPr>
      <w:rFonts w:ascii="Calibri" w:eastAsia="Calibri" w:hAnsi="Calibri" w:cs="Times New Roman"/>
    </w:rPr>
  </w:style>
  <w:style w:type="paragraph" w:customStyle="1" w:styleId="Style4">
    <w:name w:val="Style4"/>
    <w:basedOn w:val="Standard"/>
    <w:uiPriority w:val="99"/>
    <w:rsid w:val="0052654D"/>
    <w:pPr>
      <w:widowControl w:val="0"/>
      <w:autoSpaceDE w:val="0"/>
      <w:spacing w:after="0" w:line="334" w:lineRule="exact"/>
      <w:ind w:firstLine="746"/>
    </w:pPr>
    <w:rPr>
      <w:rFonts w:ascii="Times New Roman" w:hAnsi="Times New Roman"/>
      <w:sz w:val="24"/>
      <w:szCs w:val="24"/>
    </w:rPr>
  </w:style>
  <w:style w:type="paragraph" w:customStyle="1" w:styleId="Style1">
    <w:name w:val="Style1"/>
    <w:basedOn w:val="Standard"/>
    <w:uiPriority w:val="99"/>
    <w:rsid w:val="0052654D"/>
    <w:pPr>
      <w:widowControl w:val="0"/>
      <w:autoSpaceDE w:val="0"/>
      <w:spacing w:after="0" w:line="240" w:lineRule="auto"/>
    </w:pPr>
    <w:rPr>
      <w:rFonts w:ascii="Times New Roman" w:hAnsi="Times New Roman"/>
      <w:sz w:val="24"/>
      <w:szCs w:val="24"/>
    </w:rPr>
  </w:style>
  <w:style w:type="character" w:customStyle="1" w:styleId="FontStyle12">
    <w:name w:val="Font Style12"/>
    <w:uiPriority w:val="99"/>
    <w:rsid w:val="0052654D"/>
    <w:rPr>
      <w:rFonts w:ascii="Arial" w:hAnsi="Arial" w:cs="Arial"/>
      <w:sz w:val="26"/>
      <w:szCs w:val="26"/>
    </w:rPr>
  </w:style>
  <w:style w:type="character" w:customStyle="1" w:styleId="blk">
    <w:name w:val="blk"/>
    <w:basedOn w:val="a0"/>
    <w:rsid w:val="0052654D"/>
  </w:style>
  <w:style w:type="character" w:customStyle="1" w:styleId="FontStyle11">
    <w:name w:val="Font Style11"/>
    <w:uiPriority w:val="99"/>
    <w:rsid w:val="0052654D"/>
    <w:rPr>
      <w:rFonts w:ascii="Times New Roman" w:hAnsi="Times New Roman" w:cs="Times New Roman"/>
      <w:i/>
      <w:iCs/>
      <w:color w:val="000000"/>
      <w:sz w:val="24"/>
      <w:szCs w:val="24"/>
    </w:rPr>
  </w:style>
  <w:style w:type="character" w:customStyle="1" w:styleId="30">
    <w:name w:val="Заголовок 3 Знак"/>
    <w:basedOn w:val="a0"/>
    <w:link w:val="3"/>
    <w:uiPriority w:val="9"/>
    <w:semiHidden/>
    <w:rsid w:val="00797A1C"/>
    <w:rPr>
      <w:rFonts w:asciiTheme="majorHAnsi" w:eastAsiaTheme="majorEastAsia" w:hAnsiTheme="majorHAnsi" w:cstheme="majorBidi"/>
      <w:color w:val="1F4D78" w:themeColor="accent1" w:themeShade="7F"/>
      <w:kern w:val="2"/>
      <w:sz w:val="24"/>
      <w:szCs w:val="24"/>
    </w:rPr>
  </w:style>
  <w:style w:type="paragraph" w:styleId="23">
    <w:name w:val="Body Text Indent 2"/>
    <w:basedOn w:val="a"/>
    <w:link w:val="24"/>
    <w:uiPriority w:val="99"/>
    <w:semiHidden/>
    <w:unhideWhenUsed/>
    <w:rsid w:val="00797A1C"/>
    <w:pPr>
      <w:spacing w:after="120" w:line="480" w:lineRule="auto"/>
      <w:ind w:left="283"/>
    </w:pPr>
  </w:style>
  <w:style w:type="character" w:customStyle="1" w:styleId="24">
    <w:name w:val="Основной текст с отступом 2 Знак"/>
    <w:basedOn w:val="a0"/>
    <w:link w:val="23"/>
    <w:uiPriority w:val="99"/>
    <w:semiHidden/>
    <w:rsid w:val="00797A1C"/>
    <w:rPr>
      <w:rFonts w:ascii="Times New Roman" w:eastAsia="Times New Roman" w:hAnsi="Times New Roman" w:cs="Times New Roman"/>
      <w:kern w:val="2"/>
      <w:sz w:val="24"/>
      <w:szCs w:val="24"/>
    </w:rPr>
  </w:style>
  <w:style w:type="character" w:customStyle="1" w:styleId="spelle">
    <w:name w:val="spelle"/>
    <w:uiPriority w:val="99"/>
    <w:rsid w:val="00A800EB"/>
  </w:style>
  <w:style w:type="paragraph" w:customStyle="1" w:styleId="formattext">
    <w:name w:val="formattext"/>
    <w:basedOn w:val="a"/>
    <w:rsid w:val="00A800EB"/>
    <w:pPr>
      <w:spacing w:before="100" w:beforeAutospacing="1" w:after="100" w:afterAutospacing="1" w:line="240" w:lineRule="auto"/>
    </w:pPr>
    <w:rPr>
      <w:kern w:val="0"/>
      <w:lang w:eastAsia="ru-RU"/>
    </w:rPr>
  </w:style>
  <w:style w:type="paragraph" w:styleId="af0">
    <w:name w:val="header"/>
    <w:basedOn w:val="a"/>
    <w:link w:val="af1"/>
    <w:uiPriority w:val="99"/>
    <w:unhideWhenUsed/>
    <w:rsid w:val="00137E4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37E4D"/>
    <w:rPr>
      <w:rFonts w:ascii="Times New Roman" w:eastAsia="Times New Roman" w:hAnsi="Times New Roman" w:cs="Times New Roman"/>
      <w:kern w:val="2"/>
      <w:sz w:val="24"/>
      <w:szCs w:val="24"/>
    </w:rPr>
  </w:style>
  <w:style w:type="paragraph" w:styleId="af2">
    <w:name w:val="footer"/>
    <w:basedOn w:val="a"/>
    <w:link w:val="af3"/>
    <w:uiPriority w:val="99"/>
    <w:unhideWhenUsed/>
    <w:rsid w:val="00137E4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37E4D"/>
    <w:rPr>
      <w:rFonts w:ascii="Times New Roman" w:eastAsia="Times New Roman" w:hAnsi="Times New Roman" w:cs="Times New Roman"/>
      <w:kern w:val="2"/>
      <w:sz w:val="24"/>
      <w:szCs w:val="24"/>
    </w:rPr>
  </w:style>
  <w:style w:type="paragraph" w:styleId="af4">
    <w:name w:val="TOC Heading"/>
    <w:basedOn w:val="1"/>
    <w:next w:val="a"/>
    <w:qFormat/>
    <w:rsid w:val="00174F4E"/>
    <w:pPr>
      <w:suppressAutoHyphens/>
      <w:spacing w:before="480"/>
      <w:ind w:firstLine="709"/>
      <w:jc w:val="both"/>
    </w:pPr>
    <w:rPr>
      <w:rFonts w:ascii="Cambria" w:eastAsia="Times New Roman" w:hAnsi="Cambria" w:cs="Times New Roman"/>
      <w:b/>
      <w:bCs/>
      <w:color w:val="365F91"/>
      <w:kern w:val="0"/>
      <w:sz w:val="28"/>
      <w:szCs w:val="28"/>
      <w:lang w:eastAsia="ar-SA"/>
    </w:rPr>
  </w:style>
  <w:style w:type="paragraph" w:customStyle="1" w:styleId="25">
    <w:name w:val="Название объекта2"/>
    <w:basedOn w:val="a"/>
    <w:next w:val="a"/>
    <w:rsid w:val="00174F4E"/>
    <w:pPr>
      <w:suppressAutoHyphens/>
      <w:spacing w:before="120" w:after="0" w:line="360" w:lineRule="auto"/>
      <w:ind w:firstLine="567"/>
      <w:jc w:val="center"/>
    </w:pPr>
    <w:rPr>
      <w:b/>
      <w:kern w:val="0"/>
      <w:sz w:val="28"/>
      <w:szCs w:val="20"/>
      <w:lang w:val="x-none" w:eastAsia="ar-SA"/>
    </w:rPr>
  </w:style>
  <w:style w:type="paragraph" w:customStyle="1" w:styleId="af5">
    <w:name w:val="Текст документа"/>
    <w:basedOn w:val="a9"/>
    <w:rsid w:val="00174F4E"/>
    <w:pPr>
      <w:spacing w:after="0" w:line="240" w:lineRule="auto"/>
      <w:ind w:firstLine="720"/>
      <w:jc w:val="both"/>
    </w:pPr>
    <w:rPr>
      <w:rFonts w:ascii="Times New Roman" w:hAnsi="Times New Roman"/>
      <w:sz w:val="28"/>
      <w:szCs w:val="20"/>
      <w:lang w:val="ru-RU" w:eastAsia="ar-SA" w:bidi="ar-SA"/>
    </w:rPr>
  </w:style>
  <w:style w:type="paragraph" w:customStyle="1" w:styleId="af6">
    <w:name w:val="Таблица_Заголовок"/>
    <w:basedOn w:val="a"/>
    <w:rsid w:val="00174F4E"/>
    <w:pPr>
      <w:suppressAutoHyphens/>
      <w:spacing w:after="0" w:line="240" w:lineRule="auto"/>
      <w:jc w:val="center"/>
    </w:pPr>
    <w:rPr>
      <w:b/>
      <w:bCs/>
      <w:kern w:val="0"/>
      <w:sz w:val="22"/>
      <w:szCs w:val="20"/>
      <w:lang w:eastAsia="ar-SA"/>
    </w:rPr>
  </w:style>
  <w:style w:type="paragraph" w:customStyle="1" w:styleId="af7">
    <w:name w:val="Заголовок подраздела"/>
    <w:basedOn w:val="a"/>
    <w:next w:val="af5"/>
    <w:rsid w:val="00174F4E"/>
    <w:pPr>
      <w:tabs>
        <w:tab w:val="left" w:pos="2160"/>
      </w:tabs>
      <w:suppressAutoHyphens/>
      <w:spacing w:before="120" w:after="280" w:line="240" w:lineRule="auto"/>
      <w:ind w:left="2160" w:hanging="360"/>
      <w:jc w:val="both"/>
    </w:pPr>
    <w:rPr>
      <w:b/>
      <w:kern w:val="0"/>
      <w:sz w:val="28"/>
      <w:szCs w:val="20"/>
      <w:lang w:val="x-none" w:eastAsia="ar-SA"/>
    </w:rPr>
  </w:style>
  <w:style w:type="paragraph" w:customStyle="1" w:styleId="Style41">
    <w:name w:val="Style41"/>
    <w:basedOn w:val="a"/>
    <w:uiPriority w:val="99"/>
    <w:rsid w:val="0049758A"/>
    <w:pPr>
      <w:widowControl w:val="0"/>
      <w:autoSpaceDE w:val="0"/>
      <w:autoSpaceDN w:val="0"/>
      <w:adjustRightInd w:val="0"/>
      <w:spacing w:after="0" w:line="276" w:lineRule="exact"/>
      <w:ind w:firstLine="712"/>
      <w:jc w:val="both"/>
    </w:pPr>
    <w:rPr>
      <w:rFonts w:eastAsiaTheme="minorEastAsia"/>
      <w:kern w:val="0"/>
      <w:lang w:eastAsia="ru-RU"/>
    </w:rPr>
  </w:style>
  <w:style w:type="character" w:customStyle="1" w:styleId="FontStyle172">
    <w:name w:val="Font Style172"/>
    <w:basedOn w:val="a0"/>
    <w:uiPriority w:val="99"/>
    <w:rsid w:val="0049758A"/>
    <w:rPr>
      <w:rFonts w:ascii="Times New Roman" w:hAnsi="Times New Roman" w:cs="Times New Roman"/>
      <w:sz w:val="24"/>
      <w:szCs w:val="24"/>
    </w:rPr>
  </w:style>
  <w:style w:type="paragraph" w:customStyle="1" w:styleId="Style20">
    <w:name w:val="Style20"/>
    <w:basedOn w:val="a"/>
    <w:uiPriority w:val="99"/>
    <w:rsid w:val="0049758A"/>
    <w:pPr>
      <w:widowControl w:val="0"/>
      <w:autoSpaceDE w:val="0"/>
      <w:autoSpaceDN w:val="0"/>
      <w:adjustRightInd w:val="0"/>
      <w:spacing w:after="0" w:line="254" w:lineRule="exact"/>
      <w:jc w:val="both"/>
    </w:pPr>
    <w:rPr>
      <w:rFonts w:eastAsiaTheme="minorEastAsia"/>
      <w:kern w:val="0"/>
      <w:lang w:eastAsia="ru-RU"/>
    </w:rPr>
  </w:style>
  <w:style w:type="paragraph" w:customStyle="1" w:styleId="Style45">
    <w:name w:val="Style45"/>
    <w:basedOn w:val="a"/>
    <w:uiPriority w:val="99"/>
    <w:rsid w:val="0049758A"/>
    <w:pPr>
      <w:widowControl w:val="0"/>
      <w:autoSpaceDE w:val="0"/>
      <w:autoSpaceDN w:val="0"/>
      <w:adjustRightInd w:val="0"/>
      <w:spacing w:after="0" w:line="271" w:lineRule="exact"/>
      <w:ind w:hanging="356"/>
    </w:pPr>
    <w:rPr>
      <w:rFonts w:eastAsiaTheme="minorEastAsia"/>
      <w:kern w:val="0"/>
      <w:lang w:eastAsia="ru-RU"/>
    </w:rPr>
  </w:style>
  <w:style w:type="paragraph" w:customStyle="1" w:styleId="Style95">
    <w:name w:val="Style95"/>
    <w:basedOn w:val="a"/>
    <w:uiPriority w:val="99"/>
    <w:rsid w:val="0049758A"/>
    <w:pPr>
      <w:widowControl w:val="0"/>
      <w:autoSpaceDE w:val="0"/>
      <w:autoSpaceDN w:val="0"/>
      <w:adjustRightInd w:val="0"/>
      <w:spacing w:after="0" w:line="271" w:lineRule="exact"/>
      <w:ind w:firstLine="559"/>
      <w:jc w:val="both"/>
    </w:pPr>
    <w:rPr>
      <w:rFonts w:eastAsiaTheme="minorEastAsia"/>
      <w:kern w:val="0"/>
      <w:lang w:eastAsia="ru-RU"/>
    </w:rPr>
  </w:style>
  <w:style w:type="paragraph" w:customStyle="1" w:styleId="Style96">
    <w:name w:val="Style96"/>
    <w:basedOn w:val="a"/>
    <w:uiPriority w:val="99"/>
    <w:rsid w:val="0049758A"/>
    <w:pPr>
      <w:widowControl w:val="0"/>
      <w:autoSpaceDE w:val="0"/>
      <w:autoSpaceDN w:val="0"/>
      <w:adjustRightInd w:val="0"/>
      <w:spacing w:after="0" w:line="271" w:lineRule="exact"/>
      <w:ind w:hanging="119"/>
    </w:pPr>
    <w:rPr>
      <w:rFonts w:eastAsiaTheme="minorEastAsia"/>
      <w:kern w:val="0"/>
      <w:lang w:eastAsia="ru-RU"/>
    </w:rPr>
  </w:style>
  <w:style w:type="character" w:customStyle="1" w:styleId="FontStyle167">
    <w:name w:val="Font Style167"/>
    <w:basedOn w:val="a0"/>
    <w:uiPriority w:val="99"/>
    <w:rsid w:val="0049758A"/>
    <w:rPr>
      <w:rFonts w:ascii="Times New Roman" w:hAnsi="Times New Roman" w:cs="Times New Roman"/>
      <w:b/>
      <w:bCs/>
      <w:i/>
      <w:iCs/>
      <w:spacing w:val="-10"/>
      <w:sz w:val="22"/>
      <w:szCs w:val="22"/>
    </w:rPr>
  </w:style>
  <w:style w:type="paragraph" w:customStyle="1" w:styleId="Style42">
    <w:name w:val="Style42"/>
    <w:basedOn w:val="a"/>
    <w:uiPriority w:val="99"/>
    <w:rsid w:val="0057034E"/>
    <w:pPr>
      <w:widowControl w:val="0"/>
      <w:autoSpaceDE w:val="0"/>
      <w:autoSpaceDN w:val="0"/>
      <w:adjustRightInd w:val="0"/>
      <w:spacing w:after="0" w:line="271" w:lineRule="exact"/>
      <w:ind w:hanging="356"/>
      <w:jc w:val="both"/>
    </w:pPr>
    <w:rPr>
      <w:rFonts w:eastAsiaTheme="minorEastAsia"/>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403780">
      <w:bodyDiv w:val="1"/>
      <w:marLeft w:val="0"/>
      <w:marRight w:val="0"/>
      <w:marTop w:val="0"/>
      <w:marBottom w:val="0"/>
      <w:divBdr>
        <w:top w:val="none" w:sz="0" w:space="0" w:color="auto"/>
        <w:left w:val="none" w:sz="0" w:space="0" w:color="auto"/>
        <w:bottom w:val="none" w:sz="0" w:space="0" w:color="auto"/>
        <w:right w:val="none" w:sz="0" w:space="0" w:color="auto"/>
      </w:divBdr>
    </w:div>
    <w:div w:id="17758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3119.edusite.ru/" TargetMode="External"/><Relationship Id="rId13" Type="http://schemas.openxmlformats.org/officeDocument/2006/relationships/hyperlink" Target="http://ru.wikipedia.org/wiki/&#1051;&#1091;&#1075;&#1072;_I" TargetMode="External"/><Relationship Id="rId18" Type="http://schemas.openxmlformats.org/officeDocument/2006/relationships/hyperlink" Target="consultantplus://offline/ref=7B3638EEDD84F57DDF35C17143ED277E680859E1CC771E27750A451E2E0219D28B92C860B6C8160D96C71D2147AD5FB3D2752BE6DD0B6EC0A4v3N" TargetMode="External"/><Relationship Id="rId26" Type="http://schemas.openxmlformats.org/officeDocument/2006/relationships/hyperlink" Target="consultantplus://offline/ref=D2AC0F21089C25D51237381DDAF89CA26F600278C5DD5660C75103B2ABA2512B8D400719B0BF24E9980AE27A9E5A370F4F99433106E4x2O" TargetMode="External"/><Relationship Id="rId3" Type="http://schemas.openxmlformats.org/officeDocument/2006/relationships/settings" Target="settings.xml"/><Relationship Id="rId21" Type="http://schemas.openxmlformats.org/officeDocument/2006/relationships/hyperlink" Target="http://www.consultant.ru/document/cons_doc_LAW_329358/774d929a1d0aa7f267ba8d331134193b354f8137/" TargetMode="External"/><Relationship Id="rId7" Type="http://schemas.openxmlformats.org/officeDocument/2006/relationships/hyperlink" Target="http://5311serm.edusite.ru/" TargetMode="External"/><Relationship Id="rId12" Type="http://schemas.openxmlformats.org/officeDocument/2006/relationships/hyperlink" Target="http://ru.wikipedia.org/wiki/&#1041;&#1072;&#1090;&#1077;&#1094;&#1082;&#1072;&#1103;_(&#1089;&#1090;&#1072;&#1085;&#1094;&#1080;&#1103;)" TargetMode="External"/><Relationship Id="rId17" Type="http://schemas.openxmlformats.org/officeDocument/2006/relationships/hyperlink" Target="consultantplus://offline/ref=7B3638EEDD84F57DDF35C17143ED277E680859E1CC771E27750A451E2E0219D28B92C860B6C8160D9BC71D2147AD5FB3D2752BE6DD0B6EC0A4v3N" TargetMode="External"/><Relationship Id="rId25" Type="http://schemas.openxmlformats.org/officeDocument/2006/relationships/hyperlink" Target="http://www.consultant.ru/document/cons_doc_LAW_329358/f8f2eca6ba8522da15e1e300e16c09439c9eb45c/" TargetMode="External"/><Relationship Id="rId2" Type="http://schemas.openxmlformats.org/officeDocument/2006/relationships/styles" Target="styles.xml"/><Relationship Id="rId16" Type="http://schemas.openxmlformats.org/officeDocument/2006/relationships/hyperlink" Target="consultantplus://offline/ref=7B3638EEDD84F57DDF35C17143ED277E680859E1CC771E27750A451E2E0219D28B92C860B6C8160D9AC71D2147AD5FB3D2752BE6DD0B6EC0A4v3N" TargetMode="External"/><Relationship Id="rId20" Type="http://schemas.openxmlformats.org/officeDocument/2006/relationships/hyperlink" Target="consultantplus://offline/ref=5051E8749101EB9FE258146FF0A5275E9C19B8858DA264304A1AB719F78CA24806E787C697B71C030555852043134174AB08C2B15E7AA0CFd209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42;&#1103;&#1078;&#1080;&#1097;&#1077;_(&#1089;&#1090;&#1072;&#1085;&#1094;&#1080;&#1103;)" TargetMode="External"/><Relationship Id="rId24" Type="http://schemas.openxmlformats.org/officeDocument/2006/relationships/hyperlink" Target="consultantplus://offline/ref=C2AC7EA1802C2BC41D82FA83E29CAFA477844DCAEFF847D06E2733EEA59DB7E65A94B6DBE5405BC9E171B32EC4D3C0CEB5D203749355883CVBP8O" TargetMode="External"/><Relationship Id="rId5" Type="http://schemas.openxmlformats.org/officeDocument/2006/relationships/footnotes" Target="footnotes.xml"/><Relationship Id="rId15" Type="http://schemas.openxmlformats.org/officeDocument/2006/relationships/hyperlink" Target="consultantplus://offline/ref=7B3638EEDD84F57DDF35C17143ED277E680859E1CC771E27750A451E2E0219D28B92C860B6C8160D9EC71D2147AD5FB3D2752BE6DD0B6EC0A4v3N" TargetMode="External"/><Relationship Id="rId23" Type="http://schemas.openxmlformats.org/officeDocument/2006/relationships/hyperlink" Target="consultantplus://offline/ref=AFD31F998F2EB323FFE06003AC419E57ECDABD043D8DE33502FF05B8E7D8DBB7DC5AD49F81A9A40DC4898165ABCB31A9F740785A2692B7B4M2BCO" TargetMode="External"/><Relationship Id="rId28" Type="http://schemas.openxmlformats.org/officeDocument/2006/relationships/fontTable" Target="fontTable.xml"/><Relationship Id="rId10" Type="http://schemas.openxmlformats.org/officeDocument/2006/relationships/hyperlink" Target="http://ru.wikipedia.org/wiki/&#1053;&#1086;&#1074;&#1086;&#1083;&#1080;&#1089;&#1080;&#1085;&#1086;_(&#1089;&#1090;&#1072;&#1085;&#1094;&#1080;&#1103;)" TargetMode="External"/><Relationship Id="rId19" Type="http://schemas.openxmlformats.org/officeDocument/2006/relationships/hyperlink" Target="consultantplus://offline/ref=7B3638EEDD84F57DDF35C17143ED277E680859E1CC791E27750A451E2E0219D28B92C860B6C813019FC71D2147AD5FB3D2752BE6DD0B6EC0A4v3N" TargetMode="External"/><Relationship Id="rId4" Type="http://schemas.openxmlformats.org/officeDocument/2006/relationships/webSettings" Target="webSettings.xml"/><Relationship Id="rId9" Type="http://schemas.openxmlformats.org/officeDocument/2006/relationships/hyperlink" Target="http://grigorovo.edusite.ru/" TargetMode="External"/><Relationship Id="rId14" Type="http://schemas.openxmlformats.org/officeDocument/2006/relationships/hyperlink" Target="consultantplus://offline/ref=C62FABC26456CDC1F3B2EB9C09ED9A7E7DEFA6FDAEA1F84A6C4EF2E654EE1AD2EC223CA6368D25E777662BB367F3NDK" TargetMode="External"/><Relationship Id="rId22" Type="http://schemas.openxmlformats.org/officeDocument/2006/relationships/hyperlink" Target="http://www.consultant.ru/document/cons_doc_LAW_329358/774d929a1d0aa7f267ba8d331134193b354f813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25550</Words>
  <Characters>145636</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Кравчук Светлана Олеговна</cp:lastModifiedBy>
  <cp:revision>2</cp:revision>
  <dcterms:created xsi:type="dcterms:W3CDTF">2021-04-13T09:39:00Z</dcterms:created>
  <dcterms:modified xsi:type="dcterms:W3CDTF">2021-04-13T09:39:00Z</dcterms:modified>
</cp:coreProperties>
</file>