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8E" w:rsidRPr="00066E8E" w:rsidRDefault="00066E8E" w:rsidP="00066E8E">
      <w:pPr>
        <w:tabs>
          <w:tab w:val="left" w:pos="851"/>
        </w:tabs>
        <w:ind w:firstLine="567"/>
        <w:jc w:val="center"/>
        <w:rPr>
          <w:b/>
        </w:rPr>
      </w:pPr>
      <w:r w:rsidRPr="00066E8E">
        <w:rPr>
          <w:b/>
        </w:rPr>
        <w:t xml:space="preserve">Заключение по результатам публичных слушаний по проекту генерального плана </w:t>
      </w:r>
    </w:p>
    <w:p w:rsidR="00066E8E" w:rsidRPr="00066E8E" w:rsidRDefault="00066E8E" w:rsidP="00066E8E">
      <w:pPr>
        <w:tabs>
          <w:tab w:val="left" w:pos="851"/>
        </w:tabs>
        <w:ind w:firstLine="567"/>
        <w:jc w:val="center"/>
        <w:rPr>
          <w:b/>
        </w:rPr>
      </w:pPr>
      <w:r w:rsidRPr="00066E8E">
        <w:rPr>
          <w:b/>
        </w:rPr>
        <w:t>Савинского сельского поселения</w:t>
      </w:r>
    </w:p>
    <w:p w:rsidR="00066E8E" w:rsidRDefault="00066E8E" w:rsidP="00066E8E">
      <w:pPr>
        <w:tabs>
          <w:tab w:val="left" w:pos="851"/>
        </w:tabs>
        <w:ind w:firstLine="567"/>
        <w:jc w:val="both"/>
      </w:pPr>
    </w:p>
    <w:p w:rsidR="00066E8E" w:rsidRPr="00066E8E" w:rsidRDefault="00066E8E" w:rsidP="00066E8E">
      <w:pPr>
        <w:tabs>
          <w:tab w:val="left" w:pos="851"/>
        </w:tabs>
        <w:ind w:firstLine="567"/>
        <w:jc w:val="both"/>
      </w:pPr>
      <w:r w:rsidRPr="00066E8E">
        <w:t>В соответствии с постановлением Администрации Новгородского муниципального района от 30.11.2015 №558 «О назначении публичных слушаний по рассмотрению проекта генерального плана Савинского сельского поселения», в период с 17.12.2015г. по 25.01.2016г. на территории Савинского сельского поселения (в 50 населенных пунктах) прошли публичные слушания по рассмотрению проекта Генерального плана Савинского сельского поселения.</w:t>
      </w:r>
    </w:p>
    <w:p w:rsidR="00066E8E" w:rsidRPr="00066E8E" w:rsidRDefault="00066E8E" w:rsidP="00066E8E">
      <w:pPr>
        <w:tabs>
          <w:tab w:val="left" w:pos="851"/>
        </w:tabs>
        <w:ind w:firstLine="567"/>
        <w:jc w:val="both"/>
      </w:pPr>
      <w:r w:rsidRPr="00066E8E">
        <w:t>На публичных слушаниях присутствовало 185 человек.</w:t>
      </w:r>
    </w:p>
    <w:p w:rsidR="00066E8E" w:rsidRPr="00066E8E" w:rsidRDefault="00066E8E" w:rsidP="00066E8E">
      <w:pPr>
        <w:tabs>
          <w:tab w:val="left" w:pos="851"/>
        </w:tabs>
        <w:ind w:firstLine="567"/>
        <w:jc w:val="both"/>
      </w:pPr>
      <w:r w:rsidRPr="00066E8E">
        <w:t>По результатам публичных слушаний по проекту генерального плана Савинского сельского поселения от присутствующих поступили следующие предложения: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Изменить функциональную зону части территории (500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>) около земельного участка с кадастровым номером 53:11:1200712:195, а также часть территории около земельного участка с кадастровым номером 53:11:1200712:177, с зоны рекреационного назначения (Р-1) на зону обслуживания населения (ОД.1) в д. Новоселицы.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Отразить на «Карте планируемого размещения объектов местного значения поселения» проектируемые подъезды к земельному участку с кадастровым номером 53:11:1500307:182 в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Губарево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>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Включить в границы населенного пункта д. Радоча земельные участки с кадастровыми номерами: 53:11:1200203:167, 53:11:1200204:10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Включить в границы населенного пункта д. Радоча земельные участки с кадастровыми номерами: 53:11:0300201:222, 53:11:0300201:229, 53:11:0300201:405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Включить в границы населенного пункта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Шевелево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53:11:0600105:122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Включить в границы населенного пункта д. Дубровка земельные участки с кадастровыми номерами: 53:11:0600205:5, 53:11:0600205:7, 53:11:0600205:4, 53:11:0600202:371, 53:11:0600202:386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Отразить на картах генерального плана Савинского сельского поселения земельные участки с кадастровыми номерами: 53:11:1200314:78, 53:11:1200708:1041, 53:11:1200708:1043, 53:11:0300104:42 как планируемые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Включить в границы населенного пункта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Кирилловка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земельный массив 131 га для формирования земельных участков в целях предоставления гражданам льготных категорий, включенным в соответствующие списки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Включить в границы населенного пункта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Шолохово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53:11:0300302:703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Включить в границы населенного пункта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Ушерско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53:11:0300202:162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Включить в границы населенного пункта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Змейско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земельные участки с кадастровыми номерами: 53:11:0600112:3, 53:11:0600112:10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Отразить на «Карте зон с особыми условиями использования территории» санитарно-защитные зоны кладбищ, производственных объектов и (или) земельных </w:t>
      </w:r>
      <w:r w:rsidRPr="00066E8E">
        <w:rPr>
          <w:rFonts w:ascii="Times New Roman" w:hAnsi="Times New Roman" w:cs="Times New Roman"/>
          <w:sz w:val="24"/>
          <w:szCs w:val="24"/>
        </w:rPr>
        <w:lastRenderedPageBreak/>
        <w:t>участков, расположенных в производственных зонах, охранные зоны от автомобильных дорог, электрических сетей, береговые полосы водных объектов, границы зон подтопления на территории Савинского сельского поселения.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От Администрации Савинского сельского поселения поступило предложение отразить границу населенного пункта –                                 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Шолохово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в соответствии с его фактическим местоположением, учитывая уточненные координаты земельного участка с кадастровым номером 53:11:0000000:50 (автомобильная дорога Волотово –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Шолохово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- Сельцо).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Изменить функциональную зону в д. Новая Деревня в отношении земельных участков с кадастровыми номерами: 53:11:0300105:701, 53:11:0300105:702 с зоны обслуживания населения (ОД.1) на зону многоквартирной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застройки (Ж.3).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Включить в границы населенного пункта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Радионово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53:11:0300201:443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Включить в границы населенного пункта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Зарелье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53:11:0300108:189 с функциональной зоной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Включить в границы населенного пункта п.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Волховец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53:11:0300105:1934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Включить в границы населенного пункта д.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Хутынь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земельные участки с кадастровыми номерами 53:11:0300103:30, 53:11:0300103:31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Предусмотреть в проекте изменения, касающиеся реализации проекта по созданию музейно-туристского комплекса «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Рюриково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городище».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Включить в границы населенного пункта часть территории д. Русса около земельного участка с кадастровым номером 53:11:0600113:65 с функциональной зоной - зона индивидуальной усадебной жилой застройки (Ж.1).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Отразить границу населенного пункта – д. Волотово, учитывая уточненные координаты земельного участка с кадастровым номером 53:11:0300203:185.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Изменить границу населенного пункта д. Спас-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Нередицы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 в соответствии с ранее утвержденными документами территориального планирования, т.к. в ходе подготовки проекта была допущена техническая ошибка.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Функциональное зонирование территории привести в соответствие с требованиями Градостроительного Кодекса РФ.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 xml:space="preserve">На «Карте особо охраняемых природных территорий федерального, регионального, местного значения и территорий объектов культурного наследия» отобразить границы зон охраны объекта культурного наследия федерального значения «Церковь Спаса в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Нередицах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 xml:space="preserve">, 1198 г.» в соответствии с Приказом Министерства культуры Российской Федерации от 01.09.2015 № 2322 «Об утверждении границ зон охраны объекта культурного наследия федерального значения «Церковь Спаса в </w:t>
      </w:r>
      <w:proofErr w:type="spellStart"/>
      <w:r w:rsidRPr="00066E8E">
        <w:rPr>
          <w:rFonts w:ascii="Times New Roman" w:hAnsi="Times New Roman" w:cs="Times New Roman"/>
          <w:sz w:val="24"/>
          <w:szCs w:val="24"/>
        </w:rPr>
        <w:t>Нередицах</w:t>
      </w:r>
      <w:proofErr w:type="spellEnd"/>
      <w:r w:rsidRPr="00066E8E">
        <w:rPr>
          <w:rFonts w:ascii="Times New Roman" w:hAnsi="Times New Roman" w:cs="Times New Roman"/>
          <w:sz w:val="24"/>
          <w:szCs w:val="24"/>
        </w:rPr>
        <w:t>, 1198 г.», включенного в Список всемирного наследия, а также требований к режимам использования земель и градостроительным регламентам в границах данных зон».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Границы муниципального образования отобразить согласно областному закону Новгородской области от 17.01.2005 N 400-ОЗ (ред. от 31.08.2015) «Об установлении границ муниципальных образований, входящих в состав территории Новгородского муниципального района, наделении их статусом городских и сельских поселений, определении административных центров и перечня населенных пунктов, входящих в состав территорий поселений».</w:t>
      </w:r>
    </w:p>
    <w:p w:rsidR="00066E8E" w:rsidRPr="00066E8E" w:rsidRDefault="00066E8E" w:rsidP="00066E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8E">
        <w:rPr>
          <w:rFonts w:ascii="Times New Roman" w:hAnsi="Times New Roman" w:cs="Times New Roman"/>
          <w:sz w:val="24"/>
          <w:szCs w:val="24"/>
        </w:rPr>
        <w:t>Привести в соответствие с действующим законодательством наименования населенных пунктов, расположенных в Савинском сельском поселении.</w:t>
      </w:r>
    </w:p>
    <w:p w:rsidR="00066E8E" w:rsidRPr="00066E8E" w:rsidRDefault="00066E8E" w:rsidP="00066E8E">
      <w:pPr>
        <w:tabs>
          <w:tab w:val="left" w:pos="851"/>
        </w:tabs>
        <w:ind w:firstLine="567"/>
        <w:jc w:val="both"/>
      </w:pPr>
      <w:r w:rsidRPr="00066E8E">
        <w:t>Других замечаний и предложений на публичных слушаниях по проекту генерального плана Савинского сельского поселения не поступило.</w:t>
      </w:r>
    </w:p>
    <w:p w:rsidR="00066E8E" w:rsidRPr="00066E8E" w:rsidRDefault="00066E8E" w:rsidP="00066E8E">
      <w:pPr>
        <w:tabs>
          <w:tab w:val="left" w:pos="851"/>
        </w:tabs>
        <w:jc w:val="center"/>
      </w:pPr>
      <w:r w:rsidRPr="00066E8E">
        <w:t>____________________________________________________</w:t>
      </w:r>
    </w:p>
    <w:p w:rsidR="00835B08" w:rsidRPr="00066E8E" w:rsidRDefault="00835B08">
      <w:bookmarkStart w:id="0" w:name="_GoBack"/>
      <w:bookmarkEnd w:id="0"/>
    </w:p>
    <w:sectPr w:rsidR="00835B08" w:rsidRPr="00066E8E" w:rsidSect="00066E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199B"/>
    <w:multiLevelType w:val="hybridMultilevel"/>
    <w:tmpl w:val="F18AE692"/>
    <w:lvl w:ilvl="0" w:tplc="67B03D7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8E"/>
    <w:rsid w:val="00066E8E"/>
    <w:rsid w:val="0083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86103-3E1E-4C6B-92CF-15F71B87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Трошкова Ольга Сергеевна</dc:creator>
  <cp:keywords/>
  <dc:description/>
  <cp:lastModifiedBy>Трошкова Ольга Сергеевна</cp:lastModifiedBy>
  <cp:revision>1</cp:revision>
  <dcterms:created xsi:type="dcterms:W3CDTF">2018-10-04T07:57:00Z</dcterms:created>
  <dcterms:modified xsi:type="dcterms:W3CDTF">2018-10-04T07:58:00Z</dcterms:modified>
</cp:coreProperties>
</file>