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6B" w:rsidRDefault="0025326B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179705" distB="179705" distL="179705" distR="179705" simplePos="0" relativeHeight="251658240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48260</wp:posOffset>
            </wp:positionV>
            <wp:extent cx="1414780" cy="196024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96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Слово – главе района</w:t>
      </w:r>
    </w:p>
    <w:p w:rsidR="0025326B" w:rsidRDefault="0025326B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Олег ШАХОВ комментирует основные события Новгородского района</w:t>
      </w:r>
    </w:p>
    <w:p w:rsidR="0025326B" w:rsidRDefault="0025326B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15 октября стартовала двенадцатая в истории России перепись населения.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многих будет удобен новый способ переписи без участия переписчика: жители могут переписаться самостоятельно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 отделениях МФЦ, там будут работать волонтеры. Переписчики с планшетными компьютерами будут посещать жителей, возможность переписаться будет обеспечена всем.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Перепись продлится до 14 ноября. Я призываю всех жителей района принять участие и сообщить о себе достоверную информацию. От того, как заполнены переписные листы, будет зависеть возможность увидеть и проанализировать социально-экономические процессы в населенных пунктах. Чем больше информации предоставят жители, тем точнее можно будет планировать мероприятия по развитию и программы поддержки населения.</w:t>
      </w:r>
    </w:p>
    <w:p w:rsidR="006651B2" w:rsidRDefault="006651B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совместной работы </w:t>
      </w:r>
      <w:r w:rsidR="006651B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дминистрации Новгородского района с Новгородским государственным университетом на этой неделе подписано соглашение о сотрудничестве.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проект по повышению уровня комфорта и безопасности сельских территорий перешел на новый этап. Это важно для нас, так как соглашение затрагивает ведущи</w:t>
      </w:r>
      <w:r w:rsidR="006651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сфер жизни</w:t>
      </w:r>
      <w:r w:rsidR="006651B2">
        <w:rPr>
          <w:rFonts w:ascii="Times New Roman" w:hAnsi="Times New Roman"/>
          <w:sz w:val="28"/>
          <w:szCs w:val="28"/>
        </w:rPr>
        <w:t>.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Образование. Помощь нашим образовательным учреждениям в повышении эффективности обучающих программ, участие в их разработке, методологическая поддержка. Со своей стороны мы готовы делиться и своей материальной базой. Будем также предлагать для студентов перечни </w:t>
      </w:r>
      <w:r>
        <w:rPr>
          <w:rFonts w:ascii="Times New Roman" w:hAnsi="Times New Roman"/>
          <w:sz w:val="28"/>
          <w:szCs w:val="28"/>
        </w:rPr>
        <w:lastRenderedPageBreak/>
        <w:t>проблемных и актуальных в районе вопросов для проектной деятельности и в</w:t>
      </w:r>
      <w:r w:rsidR="006651B2">
        <w:rPr>
          <w:rFonts w:ascii="Times New Roman" w:hAnsi="Times New Roman"/>
          <w:sz w:val="28"/>
          <w:szCs w:val="28"/>
        </w:rPr>
        <w:t>ыпускных квалификационных работ.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Кадры. Замечу, что сюда входят кадры не только органов местного самоуправления, но и учреждений образования, культуры, иных подведомственных организаций. Здесь и руководство проектами</w:t>
      </w:r>
      <w:r w:rsidR="00B00D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выпускными квалификационными работами, </w:t>
      </w:r>
      <w:r w:rsidR="00B00D2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содействие в прохождении студентами стажировки</w:t>
      </w:r>
      <w:r w:rsidR="00B00D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="00B00D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0D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стажировк</w:t>
      </w:r>
      <w:r w:rsidR="00B00D2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преподавателей. Безусловно, будем рассматривать возможность трудоустройс</w:t>
      </w:r>
      <w:r w:rsidR="006651B2">
        <w:rPr>
          <w:rFonts w:ascii="Times New Roman" w:hAnsi="Times New Roman"/>
          <w:sz w:val="28"/>
          <w:szCs w:val="28"/>
        </w:rPr>
        <w:t xml:space="preserve">тва выпускников университета в </w:t>
      </w:r>
      <w:r w:rsidR="00C852E5">
        <w:rPr>
          <w:rFonts w:ascii="Times New Roman" w:hAnsi="Times New Roman"/>
          <w:sz w:val="28"/>
          <w:szCs w:val="28"/>
        </w:rPr>
        <w:t>органы власти</w:t>
      </w:r>
      <w:r>
        <w:rPr>
          <w:rFonts w:ascii="Times New Roman" w:hAnsi="Times New Roman"/>
          <w:sz w:val="28"/>
          <w:szCs w:val="28"/>
        </w:rPr>
        <w:t xml:space="preserve"> и организаци</w:t>
      </w:r>
      <w:r w:rsidR="006651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6651B2">
        <w:rPr>
          <w:rFonts w:ascii="Times New Roman" w:hAnsi="Times New Roman"/>
          <w:sz w:val="28"/>
          <w:szCs w:val="28"/>
        </w:rPr>
        <w:t>.</w:t>
      </w:r>
    </w:p>
    <w:p w:rsidR="00C852E5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качества среды малых поселений. Многие знают о существовании индекса качества городской среды, который не применим к нашей территории. Многое из того, что делают органы местного самоуправления, к сожалению, не достигает ожидаемых результатов. Именно поэтому нужен разработанный совместно с населением стандарт, который покажет</w:t>
      </w:r>
      <w:r w:rsidR="00C852E5">
        <w:rPr>
          <w:rFonts w:ascii="Times New Roman" w:hAnsi="Times New Roman"/>
          <w:sz w:val="28"/>
          <w:szCs w:val="28"/>
        </w:rPr>
        <w:t xml:space="preserve"> </w:t>
      </w:r>
      <w:r w:rsidR="00C852E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как правильно. </w:t>
      </w:r>
    </w:p>
    <w:p w:rsidR="00396461" w:rsidRDefault="008F79A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ближайшие дни начнется активная работа со стороны студентов университета</w:t>
      </w:r>
      <w:r w:rsidR="00C852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2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оэтому я прошу жителей принять </w:t>
      </w:r>
      <w:r w:rsidR="00C852E5">
        <w:rPr>
          <w:rFonts w:ascii="Times New Roman" w:hAnsi="Times New Roman"/>
          <w:sz w:val="28"/>
          <w:szCs w:val="28"/>
        </w:rPr>
        <w:t xml:space="preserve">деятельное </w:t>
      </w:r>
      <w:r>
        <w:rPr>
          <w:rFonts w:ascii="Times New Roman" w:hAnsi="Times New Roman"/>
          <w:sz w:val="28"/>
          <w:szCs w:val="28"/>
        </w:rPr>
        <w:t>участие в рассмотрении предложений, если вас встретят студенты университета.</w:t>
      </w:r>
    </w:p>
    <w:sectPr w:rsidR="00396461" w:rsidSect="0039646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96461"/>
    <w:rsid w:val="0025326B"/>
    <w:rsid w:val="002E098D"/>
    <w:rsid w:val="00396461"/>
    <w:rsid w:val="006651B2"/>
    <w:rsid w:val="008F79A7"/>
    <w:rsid w:val="00B00D22"/>
    <w:rsid w:val="00C8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9646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396461"/>
    <w:pPr>
      <w:spacing w:after="140" w:line="288" w:lineRule="auto"/>
    </w:pPr>
  </w:style>
  <w:style w:type="paragraph" w:styleId="a5">
    <w:name w:val="List"/>
    <w:basedOn w:val="a4"/>
    <w:rsid w:val="00396461"/>
    <w:rPr>
      <w:rFonts w:cs="FreeSans"/>
    </w:rPr>
  </w:style>
  <w:style w:type="paragraph" w:styleId="a6">
    <w:name w:val="Title"/>
    <w:basedOn w:val="a"/>
    <w:rsid w:val="0039646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396461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Феодосия Сергеевна</dc:creator>
  <cp:lastModifiedBy>parov</cp:lastModifiedBy>
  <cp:revision>4</cp:revision>
  <dcterms:created xsi:type="dcterms:W3CDTF">2021-10-20T05:54:00Z</dcterms:created>
  <dcterms:modified xsi:type="dcterms:W3CDTF">2021-10-21T12:43:00Z</dcterms:modified>
  <dc:language>ru-RU</dc:language>
</cp:coreProperties>
</file>