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72" w:rsidRPr="0058589D" w:rsidRDefault="002C0DC1" w:rsidP="001B1EA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858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Главные вопросы</w:t>
      </w:r>
    </w:p>
    <w:p w:rsidR="008D190B" w:rsidRPr="0058589D" w:rsidRDefault="008D190B" w:rsidP="001B1EA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858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19 октября в эфире Новгородского телевидения, </w:t>
      </w:r>
      <w:r w:rsidR="00D057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Pr="005858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России 24</w:t>
      </w:r>
      <w:r w:rsidR="00D057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5858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в трансляции официальной группы региона </w:t>
      </w:r>
      <w:proofErr w:type="spellStart"/>
      <w:r w:rsidRPr="005858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ВКонтакте</w:t>
      </w:r>
      <w:proofErr w:type="spellEnd"/>
      <w:r w:rsidRPr="005858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прошла прямая линия с губернатором Новгородской области Андреем </w:t>
      </w:r>
      <w:r w:rsidR="00D057A6" w:rsidRPr="005858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НИКИТИНЫМ</w:t>
      </w:r>
      <w:r w:rsidRPr="005858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585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1E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Свои</w:t>
      </w:r>
      <w:r w:rsidRPr="005858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вопрос</w:t>
      </w:r>
      <w:r w:rsidR="001B1E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ы</w:t>
      </w:r>
      <w:r w:rsidRPr="005858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057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главе региона</w:t>
      </w:r>
      <w:r w:rsidRPr="005858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задали и жители Новгородского района. </w:t>
      </w:r>
    </w:p>
    <w:p w:rsidR="00B06FB5" w:rsidRDefault="00B06FB5" w:rsidP="001B1E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   </w:t>
      </w:r>
    </w:p>
    <w:p w:rsidR="00B06FB5" w:rsidRDefault="000B09ED" w:rsidP="001B1E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Одной из первых в студию позвонила жительница деревни </w:t>
      </w:r>
      <w:proofErr w:type="spellStart"/>
      <w:r w:rsidRPr="0058589D">
        <w:rPr>
          <w:rFonts w:ascii="Times New Roman" w:hAnsi="Times New Roman" w:cs="Times New Roman"/>
          <w:sz w:val="28"/>
          <w:szCs w:val="28"/>
          <w:shd w:val="clear" w:color="auto" w:fill="FFFFFF"/>
        </w:rPr>
        <w:t>Григорово</w:t>
      </w:r>
      <w:proofErr w:type="spellEnd"/>
      <w:r w:rsidRPr="00585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Галина </w:t>
      </w:r>
      <w:proofErr w:type="spellStart"/>
      <w:r w:rsidRPr="0058589D">
        <w:rPr>
          <w:rFonts w:ascii="Times New Roman" w:hAnsi="Times New Roman" w:cs="Times New Roman"/>
          <w:sz w:val="28"/>
          <w:szCs w:val="28"/>
          <w:shd w:val="clear" w:color="auto" w:fill="FFFFFF"/>
        </w:rPr>
        <w:t>Клубова</w:t>
      </w:r>
      <w:proofErr w:type="spellEnd"/>
      <w:r w:rsidRPr="00585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Обращение Галины Петровны касалось </w:t>
      </w:r>
      <w:proofErr w:type="spellStart"/>
      <w:r w:rsidRPr="0058589D">
        <w:rPr>
          <w:rFonts w:ascii="Times New Roman" w:hAnsi="Times New Roman" w:cs="Times New Roman"/>
          <w:sz w:val="28"/>
          <w:szCs w:val="28"/>
          <w:shd w:val="clear" w:color="auto" w:fill="FFFFFF"/>
        </w:rPr>
        <w:t>Григоровской</w:t>
      </w:r>
      <w:proofErr w:type="spellEnd"/>
      <w:r w:rsidRPr="00585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врачебной амбулатории</w:t>
      </w:r>
      <w:r w:rsidR="00C64D46" w:rsidRPr="0058589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0B09ED" w:rsidRPr="0058589D" w:rsidRDefault="00B06FB5" w:rsidP="001B1E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3445510</wp:posOffset>
            </wp:positionH>
            <wp:positionV relativeFrom="paragraph">
              <wp:posOffset>71755</wp:posOffset>
            </wp:positionV>
            <wp:extent cx="2490470" cy="1871980"/>
            <wp:effectExtent l="19050" t="0" r="5080" b="0"/>
            <wp:wrapSquare wrapText="bothSides"/>
            <wp:docPr id="8" name="Рисунок 2" descr="X:\Звезда\Газета 2021\28 октября\ВСЕ полосы\Фото\03 Григоровская амбулатория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Звезда\Газета 2021\28 октября\ВСЕ полосы\Фото\03 Григоровская амбулатория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70" cy="187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57A6" w:rsidRPr="00CC45D9">
        <w:rPr>
          <w:rFonts w:ascii="Times New Roman" w:hAnsi="Times New Roman" w:cs="Times New Roman"/>
          <w:sz w:val="28"/>
          <w:szCs w:val="28"/>
        </w:rPr>
        <w:t xml:space="preserve">— </w:t>
      </w:r>
      <w:r w:rsidR="000B09ED" w:rsidRPr="00585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Наша амбулатория </w:t>
      </w:r>
      <w:r w:rsidR="00C71A1B" w:rsidRPr="00585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расположена </w:t>
      </w:r>
      <w:r w:rsidR="000B09ED" w:rsidRPr="0058589D">
        <w:rPr>
          <w:rFonts w:ascii="Times New Roman" w:hAnsi="Times New Roman" w:cs="Times New Roman"/>
          <w:sz w:val="28"/>
          <w:szCs w:val="28"/>
          <w:shd w:val="clear" w:color="auto" w:fill="FFFFFF"/>
        </w:rPr>
        <w:t>в старом здании, которое находится в очень плохом состоянии</w:t>
      </w:r>
      <w:r w:rsidR="00C71A1B" w:rsidRPr="00585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Глава района Олег Игоревич Шахов помог с возведением модульной конструкции, куда </w:t>
      </w:r>
      <w:r w:rsidR="00C71A1B" w:rsidRPr="0058589D">
        <w:rPr>
          <w:rFonts w:ascii="Times New Roman" w:hAnsi="Times New Roman" w:cs="Times New Roman"/>
          <w:sz w:val="28"/>
          <w:szCs w:val="28"/>
          <w:shd w:val="clear" w:color="auto" w:fill="FBFBFB"/>
        </w:rPr>
        <w:t>переехало</w:t>
      </w:r>
      <w:r w:rsidR="00C64D46" w:rsidRPr="0058589D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="00C71A1B" w:rsidRPr="0058589D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детское</w:t>
      </w:r>
      <w:r w:rsidR="00C64D46" w:rsidRPr="0058589D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="00C71A1B" w:rsidRPr="0058589D">
        <w:rPr>
          <w:rFonts w:ascii="Times New Roman" w:hAnsi="Times New Roman" w:cs="Times New Roman"/>
          <w:sz w:val="28"/>
          <w:szCs w:val="28"/>
          <w:shd w:val="clear" w:color="auto" w:fill="FBFBFB"/>
        </w:rPr>
        <w:t>отделение</w:t>
      </w:r>
      <w:r w:rsidR="00C71A1B" w:rsidRPr="00585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Но и взрослое отделение нуждается в новом здании. Когда оно будет построено? </w:t>
      </w:r>
      <w:r w:rsidR="00D057A6" w:rsidRPr="00CC45D9">
        <w:rPr>
          <w:rFonts w:ascii="Times New Roman" w:hAnsi="Times New Roman" w:cs="Times New Roman"/>
          <w:sz w:val="28"/>
          <w:szCs w:val="28"/>
        </w:rPr>
        <w:t xml:space="preserve">— </w:t>
      </w:r>
      <w:r w:rsidR="00C71A1B" w:rsidRPr="0058589D">
        <w:rPr>
          <w:rFonts w:ascii="Times New Roman" w:hAnsi="Times New Roman" w:cs="Times New Roman"/>
          <w:sz w:val="28"/>
          <w:szCs w:val="28"/>
          <w:shd w:val="clear" w:color="auto" w:fill="FFFFFF"/>
        </w:rPr>
        <w:t>спросила жительница Григорова.</w:t>
      </w:r>
    </w:p>
    <w:p w:rsidR="00C71A1B" w:rsidRPr="0058589D" w:rsidRDefault="00C71A1B" w:rsidP="001B1E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89D">
        <w:rPr>
          <w:rFonts w:ascii="Times New Roman" w:hAnsi="Times New Roman" w:cs="Times New Roman"/>
          <w:sz w:val="28"/>
          <w:szCs w:val="28"/>
          <w:shd w:val="clear" w:color="auto" w:fill="FFFFFF"/>
        </w:rPr>
        <w:t>Губернатор ответил, что строительство амбулатории начнется в 2022 год</w:t>
      </w:r>
      <w:r w:rsidR="009E5E4C" w:rsidRPr="0058589D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58589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71A1B" w:rsidRPr="0058589D" w:rsidRDefault="00D057A6" w:rsidP="001B1E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45D9">
        <w:rPr>
          <w:rFonts w:ascii="Times New Roman" w:hAnsi="Times New Roman" w:cs="Times New Roman"/>
          <w:sz w:val="28"/>
          <w:szCs w:val="28"/>
        </w:rPr>
        <w:t xml:space="preserve">— </w:t>
      </w:r>
      <w:r w:rsidR="00C71A1B" w:rsidRPr="0058589D">
        <w:rPr>
          <w:rFonts w:ascii="Times New Roman" w:hAnsi="Times New Roman" w:cs="Times New Roman"/>
          <w:sz w:val="28"/>
          <w:szCs w:val="28"/>
          <w:shd w:val="clear" w:color="auto" w:fill="FFFFFF"/>
        </w:rPr>
        <w:t>Деньги уже выделены, место определено</w:t>
      </w:r>
      <w:r w:rsidR="009E5E4C" w:rsidRPr="0058589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71A1B" w:rsidRPr="00585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надеюсь, что она будет построена </w:t>
      </w:r>
      <w:r w:rsidR="00C64D46" w:rsidRPr="00585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кратчайшие сроки, </w:t>
      </w:r>
      <w:r w:rsidR="00C71A1B" w:rsidRPr="00585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этот вопрос в деревне </w:t>
      </w:r>
      <w:proofErr w:type="spellStart"/>
      <w:r w:rsidR="00C71A1B" w:rsidRPr="0058589D">
        <w:rPr>
          <w:rFonts w:ascii="Times New Roman" w:hAnsi="Times New Roman" w:cs="Times New Roman"/>
          <w:sz w:val="28"/>
          <w:szCs w:val="28"/>
          <w:shd w:val="clear" w:color="auto" w:fill="FFFFFF"/>
        </w:rPr>
        <w:t>Григорово</w:t>
      </w:r>
      <w:proofErr w:type="spellEnd"/>
      <w:r w:rsidR="00C71A1B" w:rsidRPr="00585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снимется раз и навсегда, </w:t>
      </w:r>
      <w:r w:rsidRPr="00CC45D9">
        <w:rPr>
          <w:rFonts w:ascii="Times New Roman" w:hAnsi="Times New Roman" w:cs="Times New Roman"/>
          <w:sz w:val="28"/>
          <w:szCs w:val="28"/>
        </w:rPr>
        <w:t xml:space="preserve">— </w:t>
      </w:r>
      <w:r w:rsidR="00C71A1B" w:rsidRPr="0058589D">
        <w:rPr>
          <w:rFonts w:ascii="Times New Roman" w:hAnsi="Times New Roman" w:cs="Times New Roman"/>
          <w:sz w:val="28"/>
          <w:szCs w:val="28"/>
          <w:shd w:val="clear" w:color="auto" w:fill="FFFFFF"/>
        </w:rPr>
        <w:t>сказал Андрей Никитин.</w:t>
      </w:r>
      <w:r w:rsidR="00B06FB5" w:rsidRPr="00B06FB5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</w:t>
      </w:r>
    </w:p>
    <w:p w:rsidR="00B06FB5" w:rsidRPr="0058589D" w:rsidRDefault="009E5E4C" w:rsidP="001B1E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89D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эфира мы попросили рассказать подробнее о предстоящем строительстве главного врача ГОБУЗ «Новгородская центральная районная больница» Алевтину РЫЖОВУ.</w:t>
      </w:r>
      <w:r w:rsidR="00B17FAE" w:rsidRPr="00585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что она пояснила:</w:t>
      </w:r>
      <w:r w:rsidR="00B06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31031" w:rsidRPr="0058589D" w:rsidRDefault="00D057A6" w:rsidP="001B1E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45D9">
        <w:rPr>
          <w:rFonts w:ascii="Times New Roman" w:hAnsi="Times New Roman" w:cs="Times New Roman"/>
          <w:sz w:val="28"/>
          <w:szCs w:val="28"/>
        </w:rPr>
        <w:t xml:space="preserve">— </w:t>
      </w:r>
      <w:r w:rsidR="002C0DC1" w:rsidRPr="00585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</w:t>
      </w:r>
      <w:proofErr w:type="spellStart"/>
      <w:r w:rsidR="002C0DC1" w:rsidRPr="0058589D">
        <w:rPr>
          <w:rFonts w:ascii="Times New Roman" w:hAnsi="Times New Roman" w:cs="Times New Roman"/>
          <w:sz w:val="28"/>
          <w:szCs w:val="28"/>
          <w:shd w:val="clear" w:color="auto" w:fill="FFFFFF"/>
        </w:rPr>
        <w:t>Григоровская</w:t>
      </w:r>
      <w:proofErr w:type="spellEnd"/>
      <w:r w:rsidR="002C0DC1" w:rsidRPr="00585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врачебная амбулатория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располагается</w:t>
      </w:r>
      <w:r w:rsidR="002C0DC1" w:rsidRPr="00585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здании, которое является памятником архитектуры. Оно построено еще в </w:t>
      </w:r>
      <w:r w:rsidR="002C0DC1" w:rsidRPr="0058589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XIX</w:t>
      </w:r>
      <w:r w:rsidR="002C0DC1" w:rsidRPr="00585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веке, и соблюсти в нем санитарно-эпидемиологические требования невозможно. Кроме того,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количество жителей населенного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пункта</w:t>
      </w:r>
      <w:r w:rsidR="002C0DC1" w:rsidRPr="00585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увеличивается год от года, поэтому </w:t>
      </w:r>
      <w:r w:rsidR="00131031" w:rsidRPr="0058589D">
        <w:rPr>
          <w:rFonts w:ascii="Times New Roman" w:hAnsi="Times New Roman" w:cs="Times New Roman"/>
          <w:sz w:val="28"/>
          <w:szCs w:val="28"/>
          <w:shd w:val="clear" w:color="auto" w:fill="FFFFFF"/>
        </w:rPr>
        <w:t>давно требуется увеличить и площадь амбулатории.</w:t>
      </w:r>
    </w:p>
    <w:p w:rsidR="009E5E4C" w:rsidRPr="0058589D" w:rsidRDefault="00B06FB5" w:rsidP="001B1E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3445510</wp:posOffset>
            </wp:positionH>
            <wp:positionV relativeFrom="paragraph">
              <wp:posOffset>70485</wp:posOffset>
            </wp:positionV>
            <wp:extent cx="2536825" cy="1900555"/>
            <wp:effectExtent l="19050" t="0" r="0" b="0"/>
            <wp:wrapTight wrapText="bothSides">
              <wp:wrapPolygon edited="0">
                <wp:start x="-162" y="0"/>
                <wp:lineTo x="-162" y="21434"/>
                <wp:lineTo x="21573" y="21434"/>
                <wp:lineTo x="21573" y="0"/>
                <wp:lineTo x="-162" y="0"/>
              </wp:wrapPolygon>
            </wp:wrapTight>
            <wp:docPr id="10" name="Рисунок 1" descr="X:\Звезда\Газета 2021\28 октября\ВСЕ полосы\Фото\03 Григоровская амбулаторя детская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Звезда\Газета 2021\28 октября\ВСЕ полосы\Фото\03 Григоровская амбулаторя детская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825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1031" w:rsidRPr="0058589D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прошлом году за счет областного бюджета в Григорове был построен модуль амбулатории, куда</w:t>
      </w:r>
      <w:r w:rsidR="002C0DC1" w:rsidRPr="00585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1031" w:rsidRPr="00585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перевели </w:t>
      </w:r>
      <w:r w:rsidR="00111BFB" w:rsidRPr="0058589D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детское отделение</w:t>
      </w:r>
      <w:r w:rsidR="00131031" w:rsidRPr="00585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При этом участок земли под строительство изначально оформляли с учетом того, что рядом будем возводить и модульную конструкцию для </w:t>
      </w:r>
      <w:r w:rsidR="00111BFB" w:rsidRPr="0058589D"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 взросл</w:t>
      </w:r>
      <w:r w:rsidR="00B17FAE" w:rsidRPr="0058589D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="00111BFB" w:rsidRPr="0058589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31031" w:rsidRPr="0058589D" w:rsidRDefault="00111BFB" w:rsidP="001B1E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89D">
        <w:rPr>
          <w:rFonts w:ascii="Times New Roman" w:hAnsi="Times New Roman" w:cs="Times New Roman"/>
          <w:sz w:val="28"/>
          <w:szCs w:val="28"/>
          <w:shd w:val="clear" w:color="auto" w:fill="FFFFFF"/>
        </w:rPr>
        <w:t>На 2022 год п</w:t>
      </w:r>
      <w:r w:rsidR="00131031" w:rsidRPr="0058589D">
        <w:rPr>
          <w:rFonts w:ascii="Times New Roman" w:hAnsi="Times New Roman" w:cs="Times New Roman"/>
          <w:sz w:val="28"/>
          <w:szCs w:val="28"/>
          <w:shd w:val="clear" w:color="auto" w:fill="FFFFFF"/>
        </w:rPr>
        <w:t>о программе «Модернизация первичного звена здравоохранения</w:t>
      </w:r>
      <w:r w:rsidRPr="00585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на средства федерального бюджета намечено строительство нового здания для </w:t>
      </w:r>
      <w:proofErr w:type="spellStart"/>
      <w:r w:rsidRPr="0058589D">
        <w:rPr>
          <w:rFonts w:ascii="Times New Roman" w:hAnsi="Times New Roman" w:cs="Times New Roman"/>
          <w:sz w:val="28"/>
          <w:szCs w:val="28"/>
          <w:shd w:val="clear" w:color="auto" w:fill="FFFFFF"/>
        </w:rPr>
        <w:t>Григоровской</w:t>
      </w:r>
      <w:proofErr w:type="spellEnd"/>
      <w:r w:rsidRPr="00585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амбулатории. Здесь </w:t>
      </w:r>
      <w:r w:rsidR="00B17FAE" w:rsidRPr="00585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будет </w:t>
      </w:r>
      <w:r w:rsidR="00D057A6">
        <w:rPr>
          <w:rFonts w:ascii="Times New Roman" w:hAnsi="Times New Roman" w:cs="Times New Roman"/>
          <w:sz w:val="28"/>
          <w:szCs w:val="28"/>
          <w:shd w:val="clear" w:color="auto" w:fill="FFFFFF"/>
        </w:rPr>
        <w:t>проходить</w:t>
      </w:r>
      <w:r w:rsidRPr="00585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прием взрослого населения</w:t>
      </w:r>
      <w:r w:rsidR="00B17FAE" w:rsidRPr="00585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(на двух врачебных участках прожива</w:t>
      </w:r>
      <w:r w:rsidR="00D057A6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B17FAE" w:rsidRPr="0058589D">
        <w:rPr>
          <w:rFonts w:ascii="Times New Roman" w:hAnsi="Times New Roman" w:cs="Times New Roman"/>
          <w:sz w:val="28"/>
          <w:szCs w:val="28"/>
          <w:shd w:val="clear" w:color="auto" w:fill="FFFFFF"/>
        </w:rPr>
        <w:t>т около 4 тысяч человек)</w:t>
      </w:r>
      <w:r w:rsidRPr="00585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17FAE" w:rsidRPr="0058589D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размест</w:t>
      </w:r>
      <w:r w:rsidR="00D057A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B17FAE" w:rsidRPr="00585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тся </w:t>
      </w:r>
      <w:r w:rsidRPr="00585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процедурный и прививочный кабинет. </w:t>
      </w:r>
    </w:p>
    <w:p w:rsidR="00111BFB" w:rsidRPr="0058589D" w:rsidRDefault="00111BFB" w:rsidP="001B1E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89D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идут подготовительные работы, в основном они касаются различных согласований. Основной этап строительства будет зависеть от того, когда поступят средства федерального бюджета.</w:t>
      </w:r>
    </w:p>
    <w:p w:rsidR="00B17FAE" w:rsidRPr="0058589D" w:rsidRDefault="00B17FAE" w:rsidP="001B1EA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17FAE" w:rsidRPr="0058589D" w:rsidRDefault="00621A21" w:rsidP="001B1EA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858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Школьный маршрут</w:t>
      </w:r>
    </w:p>
    <w:p w:rsidR="00B17FAE" w:rsidRPr="0058589D" w:rsidRDefault="00B17FAE" w:rsidP="001B1EA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Еще один вопрос губернатору касался подвоза детей в Борковскую школу. Проблема в том, что в настоящее время школьный автобус забирает </w:t>
      </w:r>
      <w:r w:rsidR="00D05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ребятишек</w:t>
      </w:r>
      <w:r w:rsidRPr="0058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нескольких деревень. Детей много, все</w:t>
      </w:r>
      <w:r w:rsidR="00D05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мест в автобусе не хватает</w:t>
      </w:r>
      <w:r w:rsidRPr="0058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водителю приходится совершать несколько рейсов.</w:t>
      </w:r>
    </w:p>
    <w:p w:rsidR="00B17FAE" w:rsidRPr="0058589D" w:rsidRDefault="00B17FAE" w:rsidP="001B1EA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Ситуацию прокомментировал глава Новгородского района Олег ШАХОВ. Он сообщил:</w:t>
      </w:r>
    </w:p>
    <w:p w:rsidR="00B17FAE" w:rsidRPr="0058589D" w:rsidRDefault="00D057A6" w:rsidP="001B1EA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45D9">
        <w:rPr>
          <w:rFonts w:ascii="Times New Roman" w:hAnsi="Times New Roman" w:cs="Times New Roman"/>
          <w:sz w:val="28"/>
          <w:szCs w:val="28"/>
        </w:rPr>
        <w:t xml:space="preserve">— </w:t>
      </w:r>
      <w:r w:rsidR="00B17FAE" w:rsidRPr="0058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школьны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B17FAE" w:rsidRPr="0058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автобус Борковской средней общеобразовательной школы осуществляет подвоз 73 детей из 10 населенных пунктов. Автобус ежедневно совершает по три рейса при </w:t>
      </w:r>
      <w:r w:rsidR="00B17FAE" w:rsidRPr="0058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доставке учащихся в школу и обратно до дома по маршрутам: Борки – Старое </w:t>
      </w:r>
      <w:proofErr w:type="spellStart"/>
      <w:r w:rsidR="00B17FAE" w:rsidRPr="0058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Ракомо</w:t>
      </w:r>
      <w:proofErr w:type="spellEnd"/>
      <w:r w:rsidR="00B17FAE" w:rsidRPr="0058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Борки – </w:t>
      </w:r>
      <w:proofErr w:type="spellStart"/>
      <w:r w:rsidR="00B17FAE" w:rsidRPr="0058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Козынево</w:t>
      </w:r>
      <w:proofErr w:type="spellEnd"/>
      <w:r w:rsidR="00B17FAE" w:rsidRPr="0058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Борки – </w:t>
      </w:r>
      <w:proofErr w:type="spellStart"/>
      <w:r w:rsidR="00B17FAE" w:rsidRPr="0058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Сергово</w:t>
      </w:r>
      <w:proofErr w:type="spellEnd"/>
      <w:r w:rsidR="00B17FAE" w:rsidRPr="0058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Предельная наполняемость автобуса составляет 23 пассажира, поэтому дети доставляются тремя рейсами.</w:t>
      </w:r>
    </w:p>
    <w:p w:rsidR="00B17FAE" w:rsidRPr="0058589D" w:rsidRDefault="00D057A6" w:rsidP="001B1EA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Районный к</w:t>
      </w:r>
      <w:r w:rsidR="00B17FAE" w:rsidRPr="0058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омитет образования пода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B17FAE" w:rsidRPr="0058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B17FAE" w:rsidRPr="0058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министерство образования Новгородской области о предоставлении </w:t>
      </w:r>
      <w:r w:rsidR="00E90D60" w:rsidRPr="0058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Борковск</w:t>
      </w:r>
      <w:r w:rsidR="00E90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E90D60" w:rsidRPr="0058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</w:t>
      </w:r>
      <w:r w:rsidR="00E90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E90D60" w:rsidRPr="0058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7FAE" w:rsidRPr="0058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автобуса</w:t>
      </w:r>
      <w:r w:rsidR="00E90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большей вместимости</w:t>
      </w:r>
      <w:r w:rsidR="00B17FAE" w:rsidRPr="0058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Ориентировочный срок получения </w:t>
      </w:r>
      <w:r w:rsidR="00E90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автотранспорта </w:t>
      </w:r>
      <w:r w:rsidR="00E90D60" w:rsidRPr="00CC45D9">
        <w:rPr>
          <w:rFonts w:ascii="Times New Roman" w:hAnsi="Times New Roman" w:cs="Times New Roman"/>
          <w:sz w:val="28"/>
          <w:szCs w:val="28"/>
        </w:rPr>
        <w:t xml:space="preserve">— </w:t>
      </w:r>
      <w:r w:rsidR="00B17FAE" w:rsidRPr="00585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конец 2021 года. Один из автобусов, которые поступят в Новгородскую область, будет передан в Борковскую школу.</w:t>
      </w:r>
    </w:p>
    <w:p w:rsidR="00D057A6" w:rsidRDefault="00D057A6" w:rsidP="001B1EA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EA9" w:rsidRPr="001B1EA9" w:rsidRDefault="001B1EA9" w:rsidP="001B1EA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EA9">
        <w:rPr>
          <w:rFonts w:ascii="Times New Roman" w:hAnsi="Times New Roman" w:cs="Times New Roman"/>
          <w:b/>
          <w:sz w:val="28"/>
          <w:szCs w:val="28"/>
        </w:rPr>
        <w:t>А без воды…</w:t>
      </w:r>
    </w:p>
    <w:p w:rsidR="0058589D" w:rsidRPr="0058589D" w:rsidRDefault="00621A21" w:rsidP="001B1E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89D">
        <w:rPr>
          <w:rFonts w:ascii="Times New Roman" w:hAnsi="Times New Roman" w:cs="Times New Roman"/>
          <w:sz w:val="28"/>
          <w:szCs w:val="28"/>
        </w:rPr>
        <w:t xml:space="preserve">Третий вопрос из Новгородского района был от жителей деревни Трубичино и касался темы водоснабжения. </w:t>
      </w:r>
      <w:r w:rsidR="0058589D" w:rsidRPr="0058589D">
        <w:rPr>
          <w:rFonts w:ascii="Times New Roman" w:hAnsi="Times New Roman" w:cs="Times New Roman"/>
          <w:sz w:val="28"/>
          <w:szCs w:val="28"/>
        </w:rPr>
        <w:t>У ж</w:t>
      </w:r>
      <w:r w:rsidRPr="0058589D">
        <w:rPr>
          <w:rFonts w:ascii="Times New Roman" w:hAnsi="Times New Roman" w:cs="Times New Roman"/>
          <w:sz w:val="28"/>
          <w:szCs w:val="28"/>
        </w:rPr>
        <w:t>ител</w:t>
      </w:r>
      <w:r w:rsidR="0058589D" w:rsidRPr="0058589D">
        <w:rPr>
          <w:rFonts w:ascii="Times New Roman" w:hAnsi="Times New Roman" w:cs="Times New Roman"/>
          <w:sz w:val="28"/>
          <w:szCs w:val="28"/>
        </w:rPr>
        <w:t>ей</w:t>
      </w:r>
      <w:r w:rsidRPr="0058589D">
        <w:rPr>
          <w:rFonts w:ascii="Times New Roman" w:hAnsi="Times New Roman" w:cs="Times New Roman"/>
          <w:sz w:val="28"/>
          <w:szCs w:val="28"/>
        </w:rPr>
        <w:t xml:space="preserve"> четной стороны деревни </w:t>
      </w:r>
      <w:r w:rsidR="0058589D" w:rsidRPr="0058589D">
        <w:rPr>
          <w:rFonts w:ascii="Times New Roman" w:hAnsi="Times New Roman" w:cs="Times New Roman"/>
          <w:sz w:val="28"/>
          <w:szCs w:val="28"/>
        </w:rPr>
        <w:t>в этом плане большие проблемы, все водоразборные колонки находятся на нечетной стороне – через автодорогу с активным движением машин.</w:t>
      </w:r>
    </w:p>
    <w:p w:rsidR="00621A21" w:rsidRPr="0058589D" w:rsidRDefault="0058589D" w:rsidP="001B1E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89D">
        <w:rPr>
          <w:rFonts w:ascii="Times New Roman" w:hAnsi="Times New Roman" w:cs="Times New Roman"/>
          <w:sz w:val="28"/>
          <w:szCs w:val="28"/>
        </w:rPr>
        <w:t>Глава района Олег ШАХОВ рассказал, что делается для решения этого актуального вопроса:</w:t>
      </w:r>
    </w:p>
    <w:p w:rsidR="0058589D" w:rsidRDefault="00E90D60" w:rsidP="001B1E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5D9">
        <w:rPr>
          <w:rFonts w:ascii="Times New Roman" w:hAnsi="Times New Roman" w:cs="Times New Roman"/>
          <w:sz w:val="28"/>
          <w:szCs w:val="28"/>
        </w:rPr>
        <w:t xml:space="preserve">— </w:t>
      </w:r>
      <w:r w:rsidR="00B17FAE" w:rsidRPr="0058589D">
        <w:rPr>
          <w:rFonts w:ascii="Times New Roman" w:hAnsi="Times New Roman" w:cs="Times New Roman"/>
          <w:sz w:val="28"/>
          <w:szCs w:val="28"/>
        </w:rPr>
        <w:t xml:space="preserve">Контракт на изготовление проектно-сметной документации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17FAE" w:rsidRPr="0058589D">
        <w:rPr>
          <w:rFonts w:ascii="Times New Roman" w:hAnsi="Times New Roman" w:cs="Times New Roman"/>
          <w:sz w:val="28"/>
          <w:szCs w:val="28"/>
        </w:rPr>
        <w:t>прокладк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17FAE" w:rsidRPr="0058589D">
        <w:rPr>
          <w:rFonts w:ascii="Times New Roman" w:hAnsi="Times New Roman" w:cs="Times New Roman"/>
          <w:sz w:val="28"/>
          <w:szCs w:val="28"/>
        </w:rPr>
        <w:t xml:space="preserve"> водопровода по четной стороне заключен. Перед реализацией проект должен пройти все обязательные этапы согласования. Сейчас проект согласовывается с Северо-Западным территориальным управлением Федерального агентства по рыболовству, поскольку водопровод проходит в непосредственной близости от рек </w:t>
      </w:r>
      <w:proofErr w:type="spellStart"/>
      <w:r w:rsidR="00B17FAE" w:rsidRPr="0058589D">
        <w:rPr>
          <w:rFonts w:ascii="Times New Roman" w:hAnsi="Times New Roman" w:cs="Times New Roman"/>
          <w:sz w:val="28"/>
          <w:szCs w:val="28"/>
        </w:rPr>
        <w:t>Питьб</w:t>
      </w:r>
      <w:r w:rsidR="001B1EA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B1EA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B1EA9">
        <w:rPr>
          <w:rFonts w:ascii="Times New Roman" w:hAnsi="Times New Roman" w:cs="Times New Roman"/>
          <w:sz w:val="28"/>
          <w:szCs w:val="28"/>
        </w:rPr>
        <w:t>Стипенка</w:t>
      </w:r>
      <w:proofErr w:type="spellEnd"/>
      <w:r w:rsidR="001B1EA9">
        <w:rPr>
          <w:rFonts w:ascii="Times New Roman" w:hAnsi="Times New Roman" w:cs="Times New Roman"/>
          <w:sz w:val="28"/>
          <w:szCs w:val="28"/>
        </w:rPr>
        <w:t xml:space="preserve">. Согласование </w:t>
      </w:r>
      <w:r w:rsidR="00D7037D">
        <w:rPr>
          <w:rFonts w:ascii="Times New Roman" w:hAnsi="Times New Roman" w:cs="Times New Roman"/>
          <w:sz w:val="28"/>
          <w:szCs w:val="28"/>
        </w:rPr>
        <w:t xml:space="preserve">от </w:t>
      </w:r>
      <w:r w:rsidR="001B1EA9">
        <w:rPr>
          <w:rFonts w:ascii="Times New Roman" w:hAnsi="Times New Roman" w:cs="Times New Roman"/>
          <w:sz w:val="28"/>
          <w:szCs w:val="28"/>
        </w:rPr>
        <w:t>МУП «</w:t>
      </w:r>
      <w:r w:rsidR="00B17FAE" w:rsidRPr="0058589D">
        <w:rPr>
          <w:rFonts w:ascii="Times New Roman" w:hAnsi="Times New Roman" w:cs="Times New Roman"/>
          <w:sz w:val="28"/>
          <w:szCs w:val="28"/>
        </w:rPr>
        <w:t>Новгородский водоканал</w:t>
      </w:r>
      <w:r w:rsidR="001B1EA9">
        <w:rPr>
          <w:rFonts w:ascii="Times New Roman" w:hAnsi="Times New Roman" w:cs="Times New Roman"/>
          <w:sz w:val="28"/>
          <w:szCs w:val="28"/>
        </w:rPr>
        <w:t>»</w:t>
      </w:r>
      <w:r w:rsidR="00B17FAE" w:rsidRPr="0058589D">
        <w:rPr>
          <w:rFonts w:ascii="Times New Roman" w:hAnsi="Times New Roman" w:cs="Times New Roman"/>
          <w:sz w:val="28"/>
          <w:szCs w:val="28"/>
        </w:rPr>
        <w:t xml:space="preserve"> уже получено. В начале ноября согласованный проект планируется сдать на государственную экспертизу.</w:t>
      </w:r>
    </w:p>
    <w:p w:rsidR="00B17FAE" w:rsidRDefault="00B17FAE" w:rsidP="001B1E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89D">
        <w:rPr>
          <w:rFonts w:ascii="Times New Roman" w:hAnsi="Times New Roman" w:cs="Times New Roman"/>
          <w:sz w:val="28"/>
          <w:szCs w:val="28"/>
        </w:rPr>
        <w:t xml:space="preserve">Мы понимаем, насколько важен для жителей деревни этот проект. В планах </w:t>
      </w:r>
      <w:r w:rsidR="00D7037D" w:rsidRPr="00CC45D9">
        <w:rPr>
          <w:rFonts w:ascii="Times New Roman" w:hAnsi="Times New Roman" w:cs="Times New Roman"/>
          <w:sz w:val="28"/>
          <w:szCs w:val="28"/>
        </w:rPr>
        <w:t xml:space="preserve">— </w:t>
      </w:r>
      <w:r w:rsidRPr="0058589D">
        <w:rPr>
          <w:rFonts w:ascii="Times New Roman" w:hAnsi="Times New Roman" w:cs="Times New Roman"/>
          <w:sz w:val="28"/>
          <w:szCs w:val="28"/>
        </w:rPr>
        <w:t xml:space="preserve">начать работы и, как минимум, реализовать часть </w:t>
      </w:r>
      <w:r w:rsidR="00D7037D">
        <w:rPr>
          <w:rFonts w:ascii="Times New Roman" w:hAnsi="Times New Roman" w:cs="Times New Roman"/>
          <w:sz w:val="28"/>
          <w:szCs w:val="28"/>
        </w:rPr>
        <w:t>их уже</w:t>
      </w:r>
      <w:r w:rsidRPr="0058589D">
        <w:rPr>
          <w:rFonts w:ascii="Times New Roman" w:hAnsi="Times New Roman" w:cs="Times New Roman"/>
          <w:sz w:val="28"/>
          <w:szCs w:val="28"/>
        </w:rPr>
        <w:t xml:space="preserve"> в 2022 году.</w:t>
      </w:r>
    </w:p>
    <w:p w:rsidR="00B17FAE" w:rsidRDefault="001B1EA9" w:rsidP="001B1E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настоящее время д</w:t>
      </w:r>
      <w:r w:rsidRPr="0058589D">
        <w:rPr>
          <w:rFonts w:ascii="Times New Roman" w:hAnsi="Times New Roman" w:cs="Times New Roman"/>
          <w:sz w:val="28"/>
          <w:szCs w:val="28"/>
        </w:rPr>
        <w:t xml:space="preserve">ля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водой </w:t>
      </w:r>
      <w:r w:rsidRPr="0058589D">
        <w:rPr>
          <w:rFonts w:ascii="Times New Roman" w:hAnsi="Times New Roman" w:cs="Times New Roman"/>
          <w:sz w:val="28"/>
          <w:szCs w:val="28"/>
        </w:rPr>
        <w:t xml:space="preserve">жителей </w:t>
      </w:r>
      <w:r>
        <w:rPr>
          <w:rFonts w:ascii="Times New Roman" w:hAnsi="Times New Roman" w:cs="Times New Roman"/>
          <w:sz w:val="28"/>
          <w:szCs w:val="28"/>
        </w:rPr>
        <w:t xml:space="preserve">четной стороны </w:t>
      </w:r>
      <w:r w:rsidRPr="0058589D">
        <w:rPr>
          <w:rFonts w:ascii="Times New Roman" w:hAnsi="Times New Roman" w:cs="Times New Roman"/>
          <w:sz w:val="28"/>
          <w:szCs w:val="28"/>
        </w:rPr>
        <w:t>деревни орга</w:t>
      </w:r>
      <w:r>
        <w:rPr>
          <w:rFonts w:ascii="Times New Roman" w:hAnsi="Times New Roman" w:cs="Times New Roman"/>
          <w:sz w:val="28"/>
          <w:szCs w:val="28"/>
        </w:rPr>
        <w:t>низован подвоз воды силами МУП «</w:t>
      </w:r>
      <w:r w:rsidRPr="0058589D">
        <w:rPr>
          <w:rFonts w:ascii="Times New Roman" w:hAnsi="Times New Roman" w:cs="Times New Roman"/>
          <w:sz w:val="28"/>
          <w:szCs w:val="28"/>
        </w:rPr>
        <w:t>Коммунальное хозяйство Новгородского района</w:t>
      </w:r>
      <w:r>
        <w:rPr>
          <w:rFonts w:ascii="Times New Roman" w:hAnsi="Times New Roman" w:cs="Times New Roman"/>
          <w:sz w:val="28"/>
          <w:szCs w:val="28"/>
        </w:rPr>
        <w:t>». В</w:t>
      </w:r>
      <w:r w:rsidRPr="0058589D">
        <w:rPr>
          <w:rFonts w:ascii="Times New Roman" w:hAnsi="Times New Roman" w:cs="Times New Roman"/>
          <w:sz w:val="28"/>
          <w:szCs w:val="28"/>
        </w:rPr>
        <w:t>се желающие могут набирать необходимое им количество воды.</w:t>
      </w:r>
    </w:p>
    <w:p w:rsidR="00B06FB5" w:rsidRDefault="00B06FB5" w:rsidP="001B1E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6FB5" w:rsidRDefault="00B06FB5" w:rsidP="00B06FB5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Ольга ПАРИЦКАЯ</w:t>
      </w:r>
    </w:p>
    <w:p w:rsidR="00B06FB5" w:rsidRPr="0058589D" w:rsidRDefault="00B06FB5" w:rsidP="00B06FB5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Фото Юлии КУЗЬМЕНКО</w:t>
      </w:r>
    </w:p>
    <w:p w:rsidR="00B06FB5" w:rsidRPr="002C0DC1" w:rsidRDefault="00B06FB5" w:rsidP="001B1E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B06FB5" w:rsidRPr="002C0DC1" w:rsidSect="00EE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9B05D3"/>
    <w:rsid w:val="000B09ED"/>
    <w:rsid w:val="00111BFB"/>
    <w:rsid w:val="00131031"/>
    <w:rsid w:val="001B1EA9"/>
    <w:rsid w:val="002C0DC1"/>
    <w:rsid w:val="00493A68"/>
    <w:rsid w:val="0058589D"/>
    <w:rsid w:val="00621A21"/>
    <w:rsid w:val="00631951"/>
    <w:rsid w:val="007F6349"/>
    <w:rsid w:val="008D190B"/>
    <w:rsid w:val="009B05D3"/>
    <w:rsid w:val="009E5E4C"/>
    <w:rsid w:val="00A16B48"/>
    <w:rsid w:val="00A55472"/>
    <w:rsid w:val="00A6592A"/>
    <w:rsid w:val="00AE6733"/>
    <w:rsid w:val="00B06FB5"/>
    <w:rsid w:val="00B17FAE"/>
    <w:rsid w:val="00C64D46"/>
    <w:rsid w:val="00C71A1B"/>
    <w:rsid w:val="00D057A6"/>
    <w:rsid w:val="00D7037D"/>
    <w:rsid w:val="00E50230"/>
    <w:rsid w:val="00E90D60"/>
    <w:rsid w:val="00EE276A"/>
    <w:rsid w:val="00FF0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F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kuzua</dc:creator>
  <cp:lastModifiedBy>parov</cp:lastModifiedBy>
  <cp:revision>5</cp:revision>
  <dcterms:created xsi:type="dcterms:W3CDTF">2021-10-25T13:50:00Z</dcterms:created>
  <dcterms:modified xsi:type="dcterms:W3CDTF">2021-10-28T06:55:00Z</dcterms:modified>
</cp:coreProperties>
</file>