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C12329" w:rsidRDefault="00C12329" w:rsidP="00C123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A35FF" w:rsidRPr="000F4197" w:rsidRDefault="007A35FF" w:rsidP="00E76F9D">
      <w:pPr>
        <w:pStyle w:val="1"/>
        <w:spacing w:before="0" w:line="240" w:lineRule="auto"/>
      </w:pPr>
      <w:bookmarkStart w:id="0" w:name="_Toc284874823"/>
      <w:r>
        <w:t xml:space="preserve">Раздел 1. </w:t>
      </w:r>
      <w:r w:rsidRPr="009813EE">
        <w:t>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3"/>
        <w:gridCol w:w="4347"/>
        <w:gridCol w:w="5472"/>
      </w:tblGrid>
      <w:tr w:rsidR="009A3DCE" w:rsidRPr="00CC4616" w:rsidTr="00533DEF">
        <w:tc>
          <w:tcPr>
            <w:tcW w:w="893" w:type="dxa"/>
            <w:shd w:val="clear" w:color="auto" w:fill="D9D9D9"/>
          </w:tcPr>
          <w:p w:rsidR="009A3DCE" w:rsidRPr="007C6140" w:rsidRDefault="009A3DCE" w:rsidP="00CD4324">
            <w:pPr>
              <w:spacing w:after="0" w:line="240" w:lineRule="auto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47" w:type="dxa"/>
            <w:shd w:val="clear" w:color="auto" w:fill="D9D9D9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72" w:type="dxa"/>
            <w:shd w:val="clear" w:color="auto" w:fill="D9D9D9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CC4616" w:rsidTr="00533DEF">
        <w:tc>
          <w:tcPr>
            <w:tcW w:w="893" w:type="dxa"/>
          </w:tcPr>
          <w:p w:rsidR="009A3DCE" w:rsidRPr="0012667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1.1.1</w:t>
            </w:r>
          </w:p>
        </w:tc>
        <w:tc>
          <w:tcPr>
            <w:tcW w:w="4347" w:type="dxa"/>
          </w:tcPr>
          <w:p w:rsidR="009A3DCE" w:rsidRPr="00CC4616" w:rsidRDefault="009A3DCE" w:rsidP="00B45DAB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Название </w:t>
            </w:r>
            <w:r w:rsidR="00B45DAB">
              <w:rPr>
                <w:rFonts w:ascii="Cambria" w:hAnsi="Cambria" w:cs="Arial"/>
                <w:color w:val="000000"/>
                <w:sz w:val="20"/>
                <w:szCs w:val="20"/>
              </w:rPr>
              <w:t>площадки</w:t>
            </w:r>
          </w:p>
        </w:tc>
        <w:tc>
          <w:tcPr>
            <w:tcW w:w="5472" w:type="dxa"/>
          </w:tcPr>
          <w:p w:rsidR="009A3DCE" w:rsidRPr="00CC5413" w:rsidRDefault="008C2B87" w:rsidP="00E50347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Новгородский район</w:t>
            </w:r>
            <w:r w:rsidR="002B18F9" w:rsidRPr="00CC5413">
              <w:rPr>
                <w:rFonts w:ascii="Times New Roman" w:hAnsi="Times New Roman"/>
                <w:iCs/>
                <w:sz w:val="24"/>
                <w:szCs w:val="24"/>
              </w:rPr>
              <w:t xml:space="preserve"> «</w:t>
            </w:r>
            <w:r w:rsidR="00E50347">
              <w:rPr>
                <w:rFonts w:ascii="Times New Roman" w:hAnsi="Times New Roman"/>
                <w:iCs/>
                <w:sz w:val="24"/>
                <w:szCs w:val="24"/>
              </w:rPr>
              <w:t>Слутка</w:t>
            </w:r>
            <w:r w:rsidR="002B18F9" w:rsidRPr="00CC5413"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</w:p>
        </w:tc>
      </w:tr>
      <w:tr w:rsidR="009A3DCE" w:rsidRPr="00CC4616" w:rsidTr="00533DEF">
        <w:tc>
          <w:tcPr>
            <w:tcW w:w="893" w:type="dxa"/>
          </w:tcPr>
          <w:p w:rsidR="009A3DCE" w:rsidRPr="0012667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1.1.2</w:t>
            </w:r>
          </w:p>
        </w:tc>
        <w:tc>
          <w:tcPr>
            <w:tcW w:w="4347" w:type="dxa"/>
          </w:tcPr>
          <w:p w:rsidR="009A3DCE" w:rsidRPr="00B45DAB" w:rsidRDefault="009A3DC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B45DAB">
              <w:rPr>
                <w:rFonts w:ascii="Cambria" w:hAnsi="Cambria" w:cs="Arial"/>
                <w:color w:val="000000"/>
                <w:sz w:val="20"/>
                <w:szCs w:val="20"/>
              </w:rPr>
              <w:t>Субъект РФ</w:t>
            </w:r>
          </w:p>
        </w:tc>
        <w:tc>
          <w:tcPr>
            <w:tcW w:w="5472" w:type="dxa"/>
          </w:tcPr>
          <w:p w:rsidR="009A3DCE" w:rsidRPr="00CC5413" w:rsidRDefault="002B18F9" w:rsidP="0012667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413">
              <w:rPr>
                <w:rFonts w:ascii="Times New Roman" w:hAnsi="Times New Roman"/>
                <w:iCs/>
                <w:sz w:val="24"/>
                <w:szCs w:val="24"/>
              </w:rPr>
              <w:t>Новгородская область</w:t>
            </w:r>
          </w:p>
        </w:tc>
      </w:tr>
      <w:tr w:rsidR="009A3DCE" w:rsidRPr="00CC4616" w:rsidTr="00533DEF">
        <w:tc>
          <w:tcPr>
            <w:tcW w:w="893" w:type="dxa"/>
          </w:tcPr>
          <w:p w:rsidR="009A3DCE" w:rsidRPr="0012667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1.1.3</w:t>
            </w:r>
          </w:p>
        </w:tc>
        <w:tc>
          <w:tcPr>
            <w:tcW w:w="4347" w:type="dxa"/>
          </w:tcPr>
          <w:p w:rsidR="009A3DCE" w:rsidRPr="00B45DAB" w:rsidRDefault="009A3DCE" w:rsidP="00B45DAB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B45DAB">
              <w:rPr>
                <w:rFonts w:ascii="Cambria" w:hAnsi="Cambria" w:cs="Arial"/>
                <w:sz w:val="20"/>
                <w:szCs w:val="20"/>
              </w:rPr>
              <w:t xml:space="preserve">Тип </w:t>
            </w:r>
            <w:r w:rsidR="00B45DAB" w:rsidRPr="00B45DAB">
              <w:rPr>
                <w:rFonts w:ascii="Cambria" w:hAnsi="Cambria" w:cs="Arial"/>
                <w:sz w:val="20"/>
                <w:szCs w:val="20"/>
              </w:rPr>
              <w:t>площадки</w:t>
            </w:r>
          </w:p>
        </w:tc>
        <w:tc>
          <w:tcPr>
            <w:tcW w:w="5472" w:type="dxa"/>
          </w:tcPr>
          <w:p w:rsidR="003D41FB" w:rsidRPr="00CC5413" w:rsidRDefault="00F055DC" w:rsidP="00FE56E5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Инвестиционная площадка</w:t>
            </w:r>
          </w:p>
        </w:tc>
      </w:tr>
      <w:tr w:rsidR="009A3DCE" w:rsidRPr="00CC4616" w:rsidTr="00142440">
        <w:trPr>
          <w:trHeight w:val="499"/>
        </w:trPr>
        <w:tc>
          <w:tcPr>
            <w:tcW w:w="893" w:type="dxa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1.1.4</w:t>
            </w:r>
          </w:p>
        </w:tc>
        <w:tc>
          <w:tcPr>
            <w:tcW w:w="4347" w:type="dxa"/>
          </w:tcPr>
          <w:p w:rsidR="009A3DCE" w:rsidRPr="00CC4616" w:rsidRDefault="009A3DCE" w:rsidP="00B45DAB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CC4616">
              <w:rPr>
                <w:rFonts w:ascii="Cambria" w:hAnsi="Cambria" w:cs="Arial"/>
                <w:sz w:val="20"/>
                <w:szCs w:val="20"/>
              </w:rPr>
              <w:t xml:space="preserve">Адрес </w:t>
            </w:r>
            <w:r w:rsidR="00B45DAB">
              <w:rPr>
                <w:rFonts w:ascii="Cambria" w:hAnsi="Cambria" w:cs="Arial"/>
                <w:sz w:val="20"/>
                <w:szCs w:val="20"/>
              </w:rPr>
              <w:t>площадки</w:t>
            </w:r>
          </w:p>
        </w:tc>
        <w:tc>
          <w:tcPr>
            <w:tcW w:w="5472" w:type="dxa"/>
          </w:tcPr>
          <w:p w:rsidR="009A3DCE" w:rsidRPr="00CC5413" w:rsidRDefault="00801E14" w:rsidP="002C79CF">
            <w:pPr>
              <w:spacing w:after="0" w:line="240" w:lineRule="auto"/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</w:pPr>
            <w:r w:rsidRPr="00CC5413"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 xml:space="preserve">Новгородский район, </w:t>
            </w:r>
            <w:r w:rsidR="002B18F9" w:rsidRPr="002B18F9"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 xml:space="preserve">вблизи д. </w:t>
            </w:r>
            <w:r w:rsidR="00E50347"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>Слутка</w:t>
            </w:r>
            <w:r w:rsidR="002B18F9" w:rsidRPr="00CC5413"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 xml:space="preserve"> </w:t>
            </w:r>
            <w:r w:rsidR="002C79CF"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>Савинского</w:t>
            </w:r>
            <w:r w:rsidRPr="00CC5413"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 xml:space="preserve"> </w:t>
            </w:r>
            <w:r w:rsidR="002B18F9" w:rsidRPr="002B18F9"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>сельского поселения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1.1.5</w:t>
            </w:r>
          </w:p>
        </w:tc>
        <w:tc>
          <w:tcPr>
            <w:tcW w:w="4347" w:type="dxa"/>
          </w:tcPr>
          <w:p w:rsidR="003731C3" w:rsidRPr="00BB2CB2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BB2CB2">
              <w:rPr>
                <w:rFonts w:ascii="Cambria" w:hAnsi="Cambria" w:cs="Arial"/>
                <w:sz w:val="20"/>
                <w:szCs w:val="20"/>
              </w:rPr>
              <w:t>Кадастровый номер</w:t>
            </w:r>
            <w:r w:rsidR="00142440" w:rsidRPr="00BB2CB2">
              <w:rPr>
                <w:rFonts w:ascii="Cambria" w:hAnsi="Cambria" w:cs="Arial"/>
                <w:sz w:val="20"/>
                <w:szCs w:val="20"/>
              </w:rPr>
              <w:t>/квартал</w:t>
            </w:r>
          </w:p>
        </w:tc>
        <w:tc>
          <w:tcPr>
            <w:tcW w:w="5472" w:type="dxa"/>
          </w:tcPr>
          <w:p w:rsidR="00BB2CB2" w:rsidRPr="00BB2CB2" w:rsidRDefault="00BB2CB2" w:rsidP="003731C3">
            <w:pPr>
              <w:spacing w:after="0" w:line="240" w:lineRule="auto"/>
              <w:jc w:val="left"/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BB2CB2">
              <w:rPr>
                <w:rStyle w:val="apple-converted-space"/>
                <w:rFonts w:ascii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5C2E64">
              <w:rPr>
                <w:rStyle w:val="af0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53:11:1500102:20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6</w:t>
            </w:r>
          </w:p>
        </w:tc>
        <w:tc>
          <w:tcPr>
            <w:tcW w:w="4347" w:type="dxa"/>
          </w:tcPr>
          <w:p w:rsidR="003731C3" w:rsidRPr="005D6EC0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Место на карте</w:t>
            </w:r>
          </w:p>
        </w:tc>
        <w:tc>
          <w:tcPr>
            <w:tcW w:w="5472" w:type="dxa"/>
          </w:tcPr>
          <w:p w:rsidR="003731C3" w:rsidRPr="00CC5413" w:rsidRDefault="003731C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7</w:t>
            </w:r>
          </w:p>
        </w:tc>
        <w:tc>
          <w:tcPr>
            <w:tcW w:w="4347" w:type="dxa"/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Форма собственности</w:t>
            </w:r>
          </w:p>
        </w:tc>
        <w:tc>
          <w:tcPr>
            <w:tcW w:w="5472" w:type="dxa"/>
          </w:tcPr>
          <w:p w:rsidR="003731C3" w:rsidRPr="00CC5413" w:rsidRDefault="00A71C71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Участок расположен на землях, собственность которых не разграничена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47F9F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1.1.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8</w:t>
            </w:r>
          </w:p>
        </w:tc>
        <w:tc>
          <w:tcPr>
            <w:tcW w:w="4347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color w:val="000000"/>
                <w:sz w:val="20"/>
                <w:szCs w:val="20"/>
              </w:rPr>
              <w:t>Контактное лицо для взаимодействия</w:t>
            </w:r>
          </w:p>
        </w:tc>
        <w:tc>
          <w:tcPr>
            <w:tcW w:w="5472" w:type="dxa"/>
          </w:tcPr>
          <w:p w:rsidR="003731C3" w:rsidRPr="00CC5413" w:rsidRDefault="00B30037" w:rsidP="005C2E64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Председатель </w:t>
            </w:r>
            <w:r w:rsidR="005C2E64">
              <w:rPr>
                <w:rFonts w:ascii="Times New Roman" w:hAnsi="Times New Roman"/>
                <w:iCs/>
                <w:sz w:val="24"/>
                <w:szCs w:val="24"/>
              </w:rPr>
              <w:t>комитета экономики и проектного управления Кравчук Светлана Олеговна</w:t>
            </w:r>
          </w:p>
        </w:tc>
      </w:tr>
      <w:tr w:rsidR="003731C3" w:rsidRPr="00767A1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E359F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1.1.9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B30037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color w:val="000000"/>
                <w:sz w:val="20"/>
                <w:szCs w:val="20"/>
              </w:rPr>
              <w:t>Контактн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ый телефон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731C3" w:rsidRPr="00CC5413" w:rsidRDefault="005C2E64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77-33-56</w:t>
            </w:r>
          </w:p>
        </w:tc>
      </w:tr>
      <w:tr w:rsidR="003731C3" w:rsidRPr="00767A1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1.1.10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B30037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Контактный </w:t>
            </w:r>
            <w:r>
              <w:rPr>
                <w:rFonts w:ascii="Cambria" w:hAnsi="Cambria" w:cs="Arial"/>
                <w:color w:val="000000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731C3" w:rsidRPr="00B30037" w:rsidRDefault="00B30037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3003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admra</w:t>
            </w:r>
            <w:r w:rsidRPr="00B300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B3003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ec</w:t>
            </w:r>
            <w:r w:rsidRPr="00B300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@</w:t>
            </w:r>
            <w:r w:rsidRPr="00B3003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mail</w:t>
            </w:r>
            <w:r w:rsidRPr="00B300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B3003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ru</w:t>
            </w:r>
          </w:p>
        </w:tc>
      </w:tr>
      <w:tr w:rsidR="003731C3" w:rsidRPr="00CC4616" w:rsidTr="00533DEF">
        <w:tc>
          <w:tcPr>
            <w:tcW w:w="893" w:type="dxa"/>
            <w:shd w:val="clear" w:color="auto" w:fill="auto"/>
          </w:tcPr>
          <w:p w:rsidR="003731C3" w:rsidRPr="00E359F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1.1.11</w:t>
            </w:r>
          </w:p>
        </w:tc>
        <w:tc>
          <w:tcPr>
            <w:tcW w:w="4347" w:type="dxa"/>
            <w:shd w:val="clear" w:color="auto" w:fill="auto"/>
          </w:tcPr>
          <w:p w:rsidR="003731C3" w:rsidRPr="005D6E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5D6EC0">
              <w:rPr>
                <w:rFonts w:ascii="Cambria" w:hAnsi="Cambria" w:cs="Arial"/>
                <w:iCs/>
                <w:sz w:val="20"/>
                <w:szCs w:val="20"/>
              </w:rPr>
              <w:t>Прикрепить файл</w:t>
            </w:r>
          </w:p>
        </w:tc>
        <w:tc>
          <w:tcPr>
            <w:tcW w:w="5472" w:type="dxa"/>
            <w:shd w:val="clear" w:color="auto" w:fill="auto"/>
            <w:vAlign w:val="bottom"/>
          </w:tcPr>
          <w:p w:rsidR="003731C3" w:rsidRPr="00CC5413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CC4616" w:rsidTr="00533DEF">
        <w:tc>
          <w:tcPr>
            <w:tcW w:w="893" w:type="dxa"/>
            <w:shd w:val="clear" w:color="auto" w:fill="D9D9D9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iCs/>
                <w:sz w:val="20"/>
                <w:szCs w:val="20"/>
              </w:rPr>
              <w:t>1.</w:t>
            </w: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</w:t>
            </w:r>
          </w:p>
        </w:tc>
        <w:tc>
          <w:tcPr>
            <w:tcW w:w="4347" w:type="dxa"/>
            <w:shd w:val="clear" w:color="auto" w:fill="D9D9D9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iCs/>
                <w:sz w:val="20"/>
                <w:szCs w:val="20"/>
              </w:rPr>
              <w:t>Транспортная доступность</w:t>
            </w:r>
          </w:p>
        </w:tc>
        <w:tc>
          <w:tcPr>
            <w:tcW w:w="5472" w:type="dxa"/>
            <w:shd w:val="clear" w:color="auto" w:fill="D9D9D9"/>
            <w:vAlign w:val="bottom"/>
          </w:tcPr>
          <w:p w:rsidR="003731C3" w:rsidRPr="00CC5413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Расстояние до Москвы (км)</w:t>
            </w:r>
          </w:p>
        </w:tc>
        <w:tc>
          <w:tcPr>
            <w:tcW w:w="5472" w:type="dxa"/>
          </w:tcPr>
          <w:p w:rsidR="003731C3" w:rsidRPr="00CC5413" w:rsidRDefault="00A71C71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480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12667F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1.2.2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Расстояние до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Санкт-Петербурга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(км)</w:t>
            </w:r>
          </w:p>
        </w:tc>
        <w:tc>
          <w:tcPr>
            <w:tcW w:w="5472" w:type="dxa"/>
          </w:tcPr>
          <w:p w:rsidR="003731C3" w:rsidRPr="00CC5413" w:rsidRDefault="00A71C71" w:rsidP="00A65298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187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.3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.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Расстояние до регионального центра (км)</w:t>
            </w:r>
          </w:p>
        </w:tc>
        <w:tc>
          <w:tcPr>
            <w:tcW w:w="5472" w:type="dxa"/>
          </w:tcPr>
          <w:p w:rsidR="003731C3" w:rsidRPr="00CC5413" w:rsidRDefault="00A71C71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17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1.2.4.1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Название ближайшего города</w:t>
            </w:r>
          </w:p>
        </w:tc>
        <w:tc>
          <w:tcPr>
            <w:tcW w:w="5472" w:type="dxa"/>
          </w:tcPr>
          <w:p w:rsidR="003731C3" w:rsidRPr="00CC5413" w:rsidRDefault="00CC541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  <w:r w:rsidR="00C95A12" w:rsidRPr="00CC5413">
              <w:rPr>
                <w:rFonts w:ascii="Times New Roman" w:hAnsi="Times New Roman"/>
                <w:iCs/>
                <w:sz w:val="24"/>
                <w:szCs w:val="24"/>
              </w:rPr>
              <w:t>. Великий Новгород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1.2.4.2</w:t>
            </w:r>
          </w:p>
        </w:tc>
        <w:tc>
          <w:tcPr>
            <w:tcW w:w="4347" w:type="dxa"/>
            <w:shd w:val="clear" w:color="auto" w:fill="auto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Расстояние до ближайшего города (км)</w:t>
            </w:r>
          </w:p>
        </w:tc>
        <w:tc>
          <w:tcPr>
            <w:tcW w:w="5472" w:type="dxa"/>
          </w:tcPr>
          <w:p w:rsidR="003731C3" w:rsidRPr="00CC5413" w:rsidRDefault="00A71C71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17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1.2.5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  <w:shd w:val="clear" w:color="auto" w:fill="auto"/>
          </w:tcPr>
          <w:p w:rsidR="003731C3" w:rsidRPr="005D6EC0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72" w:type="dxa"/>
          </w:tcPr>
          <w:p w:rsidR="003731C3" w:rsidRPr="00CC5413" w:rsidRDefault="00165C2C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Автомагистраль </w:t>
            </w:r>
            <w:r w:rsidR="00A71C71">
              <w:rPr>
                <w:rFonts w:ascii="Times New Roman" w:hAnsi="Times New Roman"/>
                <w:iCs/>
                <w:sz w:val="24"/>
                <w:szCs w:val="24"/>
              </w:rPr>
              <w:t>М-10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1.2.5.2</w:t>
            </w:r>
          </w:p>
        </w:tc>
        <w:tc>
          <w:tcPr>
            <w:tcW w:w="4347" w:type="dxa"/>
            <w:shd w:val="clear" w:color="auto" w:fill="auto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Расстояние до ближайшего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шоссе (км)</w:t>
            </w:r>
          </w:p>
        </w:tc>
        <w:tc>
          <w:tcPr>
            <w:tcW w:w="5472" w:type="dxa"/>
          </w:tcPr>
          <w:p w:rsidR="003731C3" w:rsidRPr="00CC5413" w:rsidRDefault="00165C2C" w:rsidP="00A71C71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0,01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1.2.6</w:t>
            </w:r>
          </w:p>
        </w:tc>
        <w:tc>
          <w:tcPr>
            <w:tcW w:w="4347" w:type="dxa"/>
            <w:shd w:val="clear" w:color="auto" w:fill="auto"/>
          </w:tcPr>
          <w:p w:rsidR="003731C3" w:rsidRPr="005D6EC0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Автомобильные пути на территории площадки</w:t>
            </w:r>
          </w:p>
        </w:tc>
        <w:tc>
          <w:tcPr>
            <w:tcW w:w="5472" w:type="dxa"/>
          </w:tcPr>
          <w:p w:rsidR="003731C3" w:rsidRPr="00CC5413" w:rsidRDefault="00F055DC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Площадка расположена непосредственно у автомагистрали Москва-Санкт-Петербург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1.2.7.1</w:t>
            </w:r>
          </w:p>
        </w:tc>
        <w:tc>
          <w:tcPr>
            <w:tcW w:w="4347" w:type="dxa"/>
            <w:shd w:val="clear" w:color="auto" w:fill="auto"/>
          </w:tcPr>
          <w:p w:rsidR="003731C3" w:rsidRPr="003731C3" w:rsidRDefault="003731C3" w:rsidP="006C39A1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3731C3">
              <w:rPr>
                <w:rFonts w:ascii="Cambria" w:hAnsi="Cambria" w:cs="Arial"/>
                <w:sz w:val="20"/>
                <w:szCs w:val="20"/>
              </w:rPr>
              <w:t>Название ближайше</w:t>
            </w:r>
            <w:r w:rsidR="006C39A1">
              <w:rPr>
                <w:rFonts w:ascii="Cambria" w:hAnsi="Cambria" w:cs="Arial"/>
                <w:sz w:val="20"/>
                <w:szCs w:val="20"/>
              </w:rPr>
              <w:t>й</w:t>
            </w:r>
            <w:r w:rsidRPr="003731C3">
              <w:rPr>
                <w:rFonts w:ascii="Cambria" w:hAnsi="Cambria" w:cs="Arial"/>
                <w:sz w:val="20"/>
                <w:szCs w:val="20"/>
              </w:rPr>
              <w:t xml:space="preserve"> ж/д станции</w:t>
            </w:r>
          </w:p>
        </w:tc>
        <w:tc>
          <w:tcPr>
            <w:tcW w:w="5472" w:type="dxa"/>
          </w:tcPr>
          <w:p w:rsidR="003731C3" w:rsidRPr="00CC5413" w:rsidRDefault="00D43C17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Платформа Мясной Бор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1.2.7.2</w:t>
            </w:r>
          </w:p>
        </w:tc>
        <w:tc>
          <w:tcPr>
            <w:tcW w:w="4347" w:type="dxa"/>
            <w:shd w:val="clear" w:color="auto" w:fill="auto"/>
          </w:tcPr>
          <w:p w:rsidR="003731C3" w:rsidRPr="003731C3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3731C3">
              <w:rPr>
                <w:rFonts w:ascii="Cambria" w:hAnsi="Cambria" w:cs="Arial"/>
                <w:sz w:val="20"/>
                <w:szCs w:val="20"/>
              </w:rPr>
              <w:t>Расстояние до ближайшей ж/д станции (км)</w:t>
            </w:r>
            <w:r w:rsidR="006C39A1">
              <w:rPr>
                <w:rFonts w:ascii="Cambria" w:hAnsi="Cambria" w:cs="Arial"/>
                <w:sz w:val="20"/>
                <w:szCs w:val="20"/>
              </w:rPr>
              <w:t>/ тупика</w:t>
            </w:r>
          </w:p>
        </w:tc>
        <w:tc>
          <w:tcPr>
            <w:tcW w:w="5472" w:type="dxa"/>
          </w:tcPr>
          <w:p w:rsidR="003731C3" w:rsidRPr="00CC5413" w:rsidRDefault="00D43C17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23 км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7.3</w:t>
            </w:r>
          </w:p>
        </w:tc>
        <w:tc>
          <w:tcPr>
            <w:tcW w:w="4347" w:type="dxa"/>
            <w:shd w:val="clear" w:color="auto" w:fill="auto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Наличие присоединения к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ж/д путям</w:t>
            </w:r>
          </w:p>
        </w:tc>
        <w:tc>
          <w:tcPr>
            <w:tcW w:w="5472" w:type="dxa"/>
          </w:tcPr>
          <w:p w:rsidR="003731C3" w:rsidRPr="005F173D" w:rsidRDefault="007038CE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3731C3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7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.4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Наличие ж/д путей на территории площадки</w:t>
            </w:r>
          </w:p>
        </w:tc>
        <w:tc>
          <w:tcPr>
            <w:tcW w:w="5472" w:type="dxa"/>
          </w:tcPr>
          <w:p w:rsidR="003731C3" w:rsidRPr="007038CE" w:rsidRDefault="007038CE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8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азвание ближайшего аэропорта</w:t>
            </w:r>
          </w:p>
        </w:tc>
        <w:tc>
          <w:tcPr>
            <w:tcW w:w="5472" w:type="dxa"/>
          </w:tcPr>
          <w:p w:rsidR="003731C3" w:rsidRPr="00CC5413" w:rsidRDefault="00A65298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«Пулково»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8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.2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Расстояние до ближайшего аэропорта (км)</w:t>
            </w:r>
          </w:p>
        </w:tc>
        <w:tc>
          <w:tcPr>
            <w:tcW w:w="5472" w:type="dxa"/>
          </w:tcPr>
          <w:p w:rsidR="003731C3" w:rsidRPr="00CC5413" w:rsidRDefault="00A71C71" w:rsidP="00DC20D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181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9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азвание ближайшего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морского 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порта </w:t>
            </w:r>
          </w:p>
        </w:tc>
        <w:tc>
          <w:tcPr>
            <w:tcW w:w="5472" w:type="dxa"/>
          </w:tcPr>
          <w:p w:rsidR="003731C3" w:rsidRPr="00CC5413" w:rsidRDefault="00DC20DF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ПАО «Морской порт Санкт-Петербург»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9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.2</w:t>
            </w:r>
          </w:p>
        </w:tc>
        <w:tc>
          <w:tcPr>
            <w:tcW w:w="4347" w:type="dxa"/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Расстояние до ближайшего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морского 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порта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(км)</w:t>
            </w:r>
          </w:p>
        </w:tc>
        <w:tc>
          <w:tcPr>
            <w:tcW w:w="5472" w:type="dxa"/>
          </w:tcPr>
          <w:p w:rsidR="003731C3" w:rsidRPr="00CC5413" w:rsidRDefault="00A71C71" w:rsidP="00A71C71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195</w:t>
            </w:r>
          </w:p>
        </w:tc>
      </w:tr>
      <w:tr w:rsidR="003731C3" w:rsidRPr="00CC461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1.2.10.1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DC505D" w:rsidRDefault="003731C3" w:rsidP="003731C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азвание ближайшего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речного </w:t>
            </w:r>
            <w:r w:rsidRPr="00DC505D">
              <w:rPr>
                <w:rFonts w:ascii="Cambria" w:hAnsi="Cambria" w:cs="Arial"/>
                <w:color w:val="000000"/>
                <w:sz w:val="20"/>
                <w:szCs w:val="20"/>
              </w:rPr>
              <w:t>порта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C5413" w:rsidRDefault="00B30037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Новгородский речной порт</w:t>
            </w:r>
          </w:p>
        </w:tc>
      </w:tr>
      <w:tr w:rsidR="003731C3" w:rsidRPr="00CC461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1.2.10.2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D63F0D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D63F0D">
              <w:rPr>
                <w:rFonts w:ascii="Cambria" w:hAnsi="Cambria" w:cs="Arial"/>
                <w:sz w:val="20"/>
                <w:szCs w:val="20"/>
              </w:rPr>
              <w:t>Расстояние до ближайшего речного порта (км)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C5413" w:rsidRDefault="00A71C71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23</w:t>
            </w:r>
          </w:p>
        </w:tc>
      </w:tr>
    </w:tbl>
    <w:p w:rsidR="00CD4324" w:rsidRPr="000F4197" w:rsidRDefault="00CD4324" w:rsidP="00E76F9D">
      <w:pPr>
        <w:pStyle w:val="1"/>
      </w:pPr>
      <w:bookmarkStart w:id="2" w:name="_Toc284874824"/>
      <w:bookmarkEnd w:id="1"/>
      <w:r>
        <w:t>Р</w:t>
      </w:r>
      <w:r w:rsidRPr="00CC4616">
        <w:t xml:space="preserve">аздел 2. </w:t>
      </w:r>
      <w:r w:rsidR="0018099F">
        <w:t>З</w:t>
      </w:r>
      <w:r w:rsidR="0018099F" w:rsidRPr="00CC4616">
        <w:t>емельный участок</w:t>
      </w:r>
      <w:r w:rsidR="0018099F">
        <w:t xml:space="preserve"> и</w:t>
      </w:r>
      <w:r w:rsidR="0018099F" w:rsidRPr="00CC4616">
        <w:t xml:space="preserve"> </w:t>
      </w:r>
      <w:r w:rsidR="0018099F">
        <w:t>и</w:t>
      </w:r>
      <w:r w:rsidRPr="00CC4616">
        <w:t xml:space="preserve">нфраструктура </w:t>
      </w:r>
      <w:r w:rsidR="007A35FF">
        <w:t>площадки</w:t>
      </w:r>
      <w:bookmarkEnd w:id="2"/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3"/>
        <w:gridCol w:w="4347"/>
        <w:gridCol w:w="5074"/>
      </w:tblGrid>
      <w:tr w:rsidR="009A3DCE" w:rsidRPr="009A3DCE" w:rsidTr="00163BE3">
        <w:tc>
          <w:tcPr>
            <w:tcW w:w="89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3731C3" w:rsidRDefault="00CF295D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2.1</w:t>
            </w:r>
          </w:p>
        </w:tc>
        <w:tc>
          <w:tcPr>
            <w:tcW w:w="942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A3DCE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9A3DCE">
              <w:rPr>
                <w:rFonts w:ascii="Cambria" w:hAnsi="Cambria" w:cs="Arial"/>
                <w:b/>
                <w:sz w:val="20"/>
                <w:szCs w:val="20"/>
              </w:rPr>
              <w:t>Земельный участок</w:t>
            </w:r>
          </w:p>
        </w:tc>
      </w:tr>
      <w:tr w:rsidR="00561009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561009" w:rsidRPr="00163BE3" w:rsidRDefault="00163BE3" w:rsidP="0056100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2.1.1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561009" w:rsidRPr="00561009" w:rsidRDefault="00561009" w:rsidP="00561009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 xml:space="preserve">Площадь земельного участка, га 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561009" w:rsidRPr="00CC5413" w:rsidRDefault="007038CE" w:rsidP="0056100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  <w:r w:rsidR="00C95A12" w:rsidRPr="00CC5413">
              <w:rPr>
                <w:rFonts w:ascii="Times New Roman" w:hAnsi="Times New Roman"/>
                <w:iCs/>
                <w:sz w:val="24"/>
                <w:szCs w:val="24"/>
              </w:rPr>
              <w:t xml:space="preserve"> га</w:t>
            </w:r>
          </w:p>
        </w:tc>
      </w:tr>
      <w:tr w:rsidR="00163BE3" w:rsidRPr="007C6140" w:rsidTr="00533DEF">
        <w:trPr>
          <w:trHeight w:val="244"/>
        </w:trPr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Форма земельного участка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6C39A1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Прямоугольной формы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lastRenderedPageBreak/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3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Размеры земельного участка: длина и ширина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716728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Длина 0,55 км,</w:t>
            </w:r>
            <w:r w:rsidR="007038CE">
              <w:rPr>
                <w:rFonts w:ascii="Times New Roman" w:hAnsi="Times New Roman"/>
                <w:iCs/>
                <w:sz w:val="24"/>
                <w:szCs w:val="24"/>
              </w:rPr>
              <w:t xml:space="preserve"> ширина 0,14 км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4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C95A12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4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Рельеф ровный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5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Вид грунта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5F6FE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Глинистый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6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Глубина промерзания, м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6C39A1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1,5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7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Уровень грунтовых вод, м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5F6FE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Более 1 м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8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Возможность затопления во время паводков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7038CE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9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Возможность расширения земельного участка (да, нет)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7038CE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да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10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3B3DAF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038CE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Земли промышленности, энергетики, транспорта, связи, радиовещания, телевидения, информатики, земли для обеспечения косм</w:t>
            </w:r>
            <w:bookmarkStart w:id="3" w:name="_GoBack"/>
            <w:bookmarkEnd w:id="3"/>
            <w:r w:rsidRPr="007038CE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ической деятельности, земли обороны, безопасности и земли иного специального назначения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11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5C2E64" w:rsidRPr="00CC5413" w:rsidRDefault="005C2E6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C2E64">
              <w:rPr>
                <w:rFonts w:ascii="Times New Roman" w:hAnsi="Times New Roman"/>
                <w:iCs/>
                <w:sz w:val="24"/>
                <w:szCs w:val="24"/>
              </w:rPr>
              <w:t>Производственная зона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533DEF" w:rsidRDefault="00163BE3" w:rsidP="00163BE3">
            <w:r w:rsidRPr="00533DEF">
              <w:rPr>
                <w:rFonts w:ascii="Cambria" w:hAnsi="Cambria" w:cs="Arial"/>
                <w:iCs/>
                <w:sz w:val="20"/>
                <w:szCs w:val="20"/>
              </w:rPr>
              <w:t>2.1.12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533DEF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33DEF">
              <w:rPr>
                <w:rFonts w:ascii="Cambria" w:hAnsi="Cambria" w:cs="Arial"/>
                <w:sz w:val="20"/>
                <w:szCs w:val="20"/>
              </w:rPr>
              <w:t>Описание близлежащих территорий и их использования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9B2C2B" w:rsidRDefault="009B2C2B" w:rsidP="009B2C2B">
            <w:pPr>
              <w:pStyle w:val="af"/>
              <w:spacing w:before="0" w:beforeAutospacing="0" w:after="0" w:afterAutospacing="0"/>
              <w:jc w:val="both"/>
              <w:rPr>
                <w:rFonts w:eastAsia="+mn-ea"/>
                <w:kern w:val="24"/>
              </w:rPr>
            </w:pPr>
            <w:r w:rsidRPr="009B2C2B">
              <w:rPr>
                <w:rFonts w:eastAsia="+mn-ea"/>
                <w:bCs/>
                <w:kern w:val="24"/>
              </w:rPr>
              <w:t xml:space="preserve">Вблизи </w:t>
            </w:r>
            <w:r w:rsidRPr="009B2C2B">
              <w:rPr>
                <w:rFonts w:eastAsia="+mn-ea"/>
                <w:kern w:val="24"/>
              </w:rPr>
              <w:t xml:space="preserve">существующая </w:t>
            </w:r>
            <w:r w:rsidR="007038CE">
              <w:rPr>
                <w:rFonts w:eastAsia="+mn-ea"/>
                <w:kern w:val="24"/>
              </w:rPr>
              <w:t>и планируемая жилая застройка.</w:t>
            </w:r>
          </w:p>
          <w:p w:rsidR="00163BE3" w:rsidRPr="009B2C2B" w:rsidRDefault="007038CE" w:rsidP="00911CB7">
            <w:pPr>
              <w:pStyle w:val="af"/>
              <w:spacing w:before="0" w:beforeAutospacing="0" w:after="0" w:afterAutospacing="0"/>
              <w:jc w:val="both"/>
            </w:pPr>
            <w:r>
              <w:rPr>
                <w:rFonts w:eastAsia="+mn-ea"/>
                <w:kern w:val="24"/>
              </w:rPr>
              <w:t>Автомагистраль М-10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12.1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Расстояние до ближайших жилых домов (км)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9B2C2B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1,3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12.2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7038CE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7038CE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5C2E64" w:rsidRPr="00CC5413" w:rsidRDefault="005C2E6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C2E64">
              <w:rPr>
                <w:rFonts w:ascii="Times New Roman" w:hAnsi="Times New Roman"/>
                <w:iCs/>
                <w:sz w:val="24"/>
                <w:szCs w:val="24"/>
              </w:rPr>
              <w:t>Для строительства объектов придорожного сервиса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15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Текущее использование площадки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D43C17" w:rsidP="00D43C1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 используется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16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163BE3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163BE3">
              <w:rPr>
                <w:rFonts w:ascii="Cambria" w:hAnsi="Cambria" w:cs="Arial"/>
                <w:sz w:val="20"/>
                <w:szCs w:val="20"/>
              </w:rPr>
              <w:t>История использования площадки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D43C17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 использовалась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17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Default="00163BE3" w:rsidP="00163BE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Близость к водным ресурсам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D43C17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2,6 км р. Волхов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561009" w:rsidRDefault="00163BE3" w:rsidP="00163BE3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56100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Условия приобретения (пользования) площадки (покупка, аренда и т.д.)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C95A12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413">
              <w:rPr>
                <w:rFonts w:ascii="Times New Roman" w:hAnsi="Times New Roman"/>
                <w:iCs/>
                <w:sz w:val="24"/>
                <w:szCs w:val="24"/>
              </w:rPr>
              <w:t>Аренда</w:t>
            </w:r>
            <w:r w:rsidR="003B3DAF">
              <w:rPr>
                <w:rFonts w:ascii="Times New Roman" w:hAnsi="Times New Roman"/>
                <w:iCs/>
                <w:sz w:val="24"/>
                <w:szCs w:val="24"/>
              </w:rPr>
              <w:t>/собственность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lastRenderedPageBreak/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561009">
              <w:rPr>
                <w:rFonts w:ascii="Cambria" w:hAnsi="Cambria" w:cs="Arial"/>
                <w:color w:val="000000"/>
                <w:sz w:val="20"/>
                <w:szCs w:val="20"/>
              </w:rPr>
              <w:t>Условия аренды (приобретения) участка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D43C17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43C17">
              <w:rPr>
                <w:rFonts w:ascii="Times New Roman" w:eastAsia="Times New Roman" w:hAnsi="Times New Roman"/>
                <w:iCs/>
                <w:sz w:val="24"/>
                <w:szCs w:val="24"/>
              </w:rPr>
              <w:t>Аукцион на право заключения договор аренды/покупки земельного участка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561009">
              <w:rPr>
                <w:rFonts w:ascii="Cambria" w:hAnsi="Cambria" w:cs="Arial"/>
                <w:color w:val="000000"/>
                <w:sz w:val="20"/>
                <w:szCs w:val="20"/>
              </w:rPr>
              <w:t>Расчетная стоимость аренды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C95A12" w:rsidP="00C95A12">
            <w:pPr>
              <w:spacing w:after="0" w:line="240" w:lineRule="auto"/>
              <w:jc w:val="left"/>
              <w:rPr>
                <w:rFonts w:ascii="Times New Roman" w:eastAsia="Times New Roman" w:hAnsi="Times New Roman"/>
                <w:snapToGrid w:val="0"/>
                <w:kern w:val="20"/>
                <w:sz w:val="24"/>
                <w:szCs w:val="24"/>
                <w:lang w:eastAsia="ru-RU"/>
              </w:rPr>
            </w:pPr>
            <w:r w:rsidRPr="00CC5413">
              <w:rPr>
                <w:rFonts w:ascii="Times New Roman" w:eastAsia="Times New Roman" w:hAnsi="Times New Roman"/>
                <w:snapToGrid w:val="0"/>
                <w:kern w:val="20"/>
                <w:sz w:val="24"/>
                <w:szCs w:val="24"/>
                <w:lang w:eastAsia="ru-RU"/>
              </w:rPr>
              <w:t>С</w:t>
            </w:r>
            <w:r w:rsidRPr="00C95A12">
              <w:rPr>
                <w:rFonts w:ascii="Times New Roman" w:eastAsia="Times New Roman" w:hAnsi="Times New Roman"/>
                <w:snapToGrid w:val="0"/>
                <w:kern w:val="20"/>
                <w:sz w:val="24"/>
                <w:szCs w:val="24"/>
                <w:lang w:eastAsia="ru-RU"/>
              </w:rPr>
              <w:t>огласно коэффициентам, установленным в зависимости от кадастровой стоимости земельного участка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18.3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561009">
              <w:rPr>
                <w:rFonts w:ascii="Cambria" w:hAnsi="Cambria" w:cs="Arial"/>
                <w:color w:val="000000"/>
                <w:sz w:val="20"/>
                <w:szCs w:val="20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Default="00D43C17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-</w:t>
            </w:r>
          </w:p>
        </w:tc>
      </w:tr>
      <w:tr w:rsidR="009A3DCE" w:rsidRPr="00F239B7" w:rsidTr="00163BE3">
        <w:tc>
          <w:tcPr>
            <w:tcW w:w="893" w:type="dxa"/>
            <w:shd w:val="clear" w:color="auto" w:fill="D9D9D9"/>
          </w:tcPr>
          <w:p w:rsidR="009A3DCE" w:rsidRPr="007C6140" w:rsidRDefault="00CF295D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bookmarkStart w:id="4" w:name="_Hlk493616855"/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9A3DCE" w:rsidRPr="00F239B7" w:rsidRDefault="009A3DCE" w:rsidP="005169E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F239B7"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Инженерные изыскания на территории </w:t>
            </w:r>
            <w:r w:rsidR="005169E0">
              <w:rPr>
                <w:rFonts w:ascii="Cambria" w:hAnsi="Cambria" w:cs="Arial"/>
                <w:b/>
                <w:bCs/>
                <w:sz w:val="20"/>
                <w:szCs w:val="20"/>
              </w:rPr>
              <w:t>площадки</w:t>
            </w:r>
          </w:p>
        </w:tc>
      </w:tr>
      <w:tr w:rsidR="009A3DCE" w:rsidRPr="00F239B7" w:rsidTr="00533DEF">
        <w:tc>
          <w:tcPr>
            <w:tcW w:w="893" w:type="dxa"/>
          </w:tcPr>
          <w:p w:rsidR="009A3DCE" w:rsidRPr="007C6140" w:rsidRDefault="009A3DC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2.2.1</w:t>
            </w:r>
          </w:p>
        </w:tc>
        <w:tc>
          <w:tcPr>
            <w:tcW w:w="4347" w:type="dxa"/>
          </w:tcPr>
          <w:p w:rsidR="009A3DCE" w:rsidRPr="005D6EC0" w:rsidRDefault="009A3DCE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Наличие геоподосновы земельного участка</w:t>
            </w:r>
          </w:p>
        </w:tc>
        <w:tc>
          <w:tcPr>
            <w:tcW w:w="5074" w:type="dxa"/>
          </w:tcPr>
          <w:p w:rsidR="003C4E27" w:rsidRPr="005D6EC0" w:rsidRDefault="00D43C17" w:rsidP="003C04BF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нет</w:t>
            </w:r>
          </w:p>
        </w:tc>
      </w:tr>
      <w:bookmarkEnd w:id="4"/>
      <w:tr w:rsidR="00D43C17" w:rsidRPr="00F239B7" w:rsidTr="00533DEF">
        <w:tc>
          <w:tcPr>
            <w:tcW w:w="893" w:type="dxa"/>
          </w:tcPr>
          <w:p w:rsidR="00D43C17" w:rsidRPr="007C6140" w:rsidRDefault="00D43C17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2.2.2</w:t>
            </w:r>
          </w:p>
        </w:tc>
        <w:tc>
          <w:tcPr>
            <w:tcW w:w="4347" w:type="dxa"/>
          </w:tcPr>
          <w:p w:rsidR="00D43C17" w:rsidRPr="005D6EC0" w:rsidRDefault="00D43C17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Инженерно-геодезические изыскания</w:t>
            </w:r>
          </w:p>
        </w:tc>
        <w:tc>
          <w:tcPr>
            <w:tcW w:w="5074" w:type="dxa"/>
          </w:tcPr>
          <w:p w:rsidR="00D43C17" w:rsidRPr="00D43C17" w:rsidRDefault="00D43C17">
            <w:pPr>
              <w:rPr>
                <w:rFonts w:ascii="Times New Roman" w:hAnsi="Times New Roman"/>
                <w:sz w:val="24"/>
                <w:szCs w:val="24"/>
              </w:rPr>
            </w:pPr>
            <w:r w:rsidRPr="00D43C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D43C17" w:rsidRPr="00F239B7" w:rsidTr="00533DEF">
        <w:tc>
          <w:tcPr>
            <w:tcW w:w="893" w:type="dxa"/>
          </w:tcPr>
          <w:p w:rsidR="00D43C17" w:rsidRPr="007C6140" w:rsidRDefault="00D43C17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2.2.3</w:t>
            </w:r>
          </w:p>
        </w:tc>
        <w:tc>
          <w:tcPr>
            <w:tcW w:w="4347" w:type="dxa"/>
          </w:tcPr>
          <w:p w:rsidR="00D43C17" w:rsidRPr="005D6EC0" w:rsidRDefault="00D43C17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Инженерно-геологические изыскания</w:t>
            </w:r>
          </w:p>
        </w:tc>
        <w:tc>
          <w:tcPr>
            <w:tcW w:w="5074" w:type="dxa"/>
          </w:tcPr>
          <w:p w:rsidR="00D43C17" w:rsidRPr="00D43C17" w:rsidRDefault="00D43C17">
            <w:pPr>
              <w:rPr>
                <w:rFonts w:ascii="Times New Roman" w:hAnsi="Times New Roman"/>
                <w:sz w:val="24"/>
                <w:szCs w:val="24"/>
              </w:rPr>
            </w:pPr>
            <w:r w:rsidRPr="00D43C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D43C17" w:rsidRPr="00F239B7" w:rsidTr="00533DEF">
        <w:tc>
          <w:tcPr>
            <w:tcW w:w="893" w:type="dxa"/>
          </w:tcPr>
          <w:p w:rsidR="00D43C17" w:rsidRPr="008C7FF0" w:rsidRDefault="00D43C17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2.2.4</w:t>
            </w:r>
          </w:p>
        </w:tc>
        <w:tc>
          <w:tcPr>
            <w:tcW w:w="4347" w:type="dxa"/>
          </w:tcPr>
          <w:p w:rsidR="00D43C17" w:rsidRPr="005D6EC0" w:rsidRDefault="00D43C17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Инженерно-гидрометеорологические изыскания</w:t>
            </w:r>
          </w:p>
        </w:tc>
        <w:tc>
          <w:tcPr>
            <w:tcW w:w="5074" w:type="dxa"/>
          </w:tcPr>
          <w:p w:rsidR="00D43C17" w:rsidRPr="00D43C17" w:rsidRDefault="00D43C17">
            <w:pPr>
              <w:rPr>
                <w:rFonts w:ascii="Times New Roman" w:hAnsi="Times New Roman"/>
                <w:sz w:val="24"/>
                <w:szCs w:val="24"/>
              </w:rPr>
            </w:pPr>
            <w:r w:rsidRPr="00D43C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D43C17" w:rsidRPr="00F239B7" w:rsidTr="00533DEF">
        <w:tc>
          <w:tcPr>
            <w:tcW w:w="893" w:type="dxa"/>
          </w:tcPr>
          <w:p w:rsidR="00D43C17" w:rsidRPr="008C7FF0" w:rsidRDefault="00D43C17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2.2.5</w:t>
            </w:r>
          </w:p>
        </w:tc>
        <w:tc>
          <w:tcPr>
            <w:tcW w:w="4347" w:type="dxa"/>
          </w:tcPr>
          <w:p w:rsidR="00D43C17" w:rsidRPr="005D6EC0" w:rsidRDefault="00D43C17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Инженерно-экологические изыскания</w:t>
            </w:r>
          </w:p>
        </w:tc>
        <w:tc>
          <w:tcPr>
            <w:tcW w:w="5074" w:type="dxa"/>
          </w:tcPr>
          <w:p w:rsidR="00D43C17" w:rsidRPr="00D43C17" w:rsidRDefault="00D43C17">
            <w:pPr>
              <w:rPr>
                <w:rFonts w:ascii="Times New Roman" w:hAnsi="Times New Roman"/>
                <w:sz w:val="24"/>
                <w:szCs w:val="24"/>
              </w:rPr>
            </w:pPr>
            <w:r w:rsidRPr="00D43C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D43C17" w:rsidRPr="00F239B7" w:rsidTr="00533DEF">
        <w:tc>
          <w:tcPr>
            <w:tcW w:w="893" w:type="dxa"/>
          </w:tcPr>
          <w:p w:rsidR="00D43C17" w:rsidRPr="008C7FF0" w:rsidRDefault="00D43C17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2.2.6</w:t>
            </w:r>
          </w:p>
        </w:tc>
        <w:tc>
          <w:tcPr>
            <w:tcW w:w="4347" w:type="dxa"/>
          </w:tcPr>
          <w:p w:rsidR="00D43C17" w:rsidRPr="005D6EC0" w:rsidRDefault="00D43C17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Археологические изыскания</w:t>
            </w:r>
          </w:p>
        </w:tc>
        <w:tc>
          <w:tcPr>
            <w:tcW w:w="5074" w:type="dxa"/>
          </w:tcPr>
          <w:p w:rsidR="00D43C17" w:rsidRPr="00D43C17" w:rsidRDefault="00D43C17">
            <w:pPr>
              <w:rPr>
                <w:rFonts w:ascii="Times New Roman" w:hAnsi="Times New Roman"/>
                <w:sz w:val="24"/>
                <w:szCs w:val="24"/>
              </w:rPr>
            </w:pPr>
            <w:r w:rsidRPr="00D43C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D43C17" w:rsidRPr="00F239B7" w:rsidTr="00533DEF">
        <w:tc>
          <w:tcPr>
            <w:tcW w:w="893" w:type="dxa"/>
            <w:tcBorders>
              <w:bottom w:val="single" w:sz="4" w:space="0" w:color="000000"/>
            </w:tcBorders>
          </w:tcPr>
          <w:p w:rsidR="00D43C17" w:rsidRPr="008C7FF0" w:rsidRDefault="00D43C17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2.2.7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D43C17" w:rsidRPr="005D6EC0" w:rsidRDefault="00D43C17" w:rsidP="003C4E27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D6EC0">
              <w:rPr>
                <w:rFonts w:ascii="Cambria" w:hAnsi="Cambria" w:cs="Arial"/>
                <w:sz w:val="20"/>
                <w:szCs w:val="20"/>
              </w:rPr>
              <w:t>Аэрофотосъемка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D43C17" w:rsidRPr="00D43C17" w:rsidRDefault="00D43C17">
            <w:pPr>
              <w:rPr>
                <w:rFonts w:ascii="Times New Roman" w:hAnsi="Times New Roman"/>
                <w:sz w:val="24"/>
                <w:szCs w:val="24"/>
              </w:rPr>
            </w:pPr>
            <w:r w:rsidRPr="00D43C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D43C17" w:rsidRPr="007C6140" w:rsidTr="00163BE3">
        <w:tc>
          <w:tcPr>
            <w:tcW w:w="893" w:type="dxa"/>
            <w:shd w:val="clear" w:color="auto" w:fill="D9D9D9"/>
          </w:tcPr>
          <w:p w:rsidR="00D43C17" w:rsidRPr="007C6140" w:rsidRDefault="00D43C17" w:rsidP="00CF295D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2.3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D43C17" w:rsidRPr="00D43C17" w:rsidRDefault="00D43C17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43C17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D43C17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D43C17" w:rsidRPr="007C6140" w:rsidRDefault="00D43C1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D43C17" w:rsidRPr="007C6140" w:rsidRDefault="00D43C1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Существующие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административные</w:t>
            </w: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помещения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D43C17" w:rsidRPr="00D43C17" w:rsidRDefault="00D43C17">
            <w:pPr>
              <w:rPr>
                <w:rFonts w:ascii="Times New Roman" w:hAnsi="Times New Roman"/>
                <w:sz w:val="24"/>
                <w:szCs w:val="24"/>
              </w:rPr>
            </w:pPr>
            <w:r w:rsidRPr="00D43C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D43C17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D43C17" w:rsidRPr="00170DF7" w:rsidRDefault="00D43C1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D43C17" w:rsidRPr="007C6140" w:rsidRDefault="00D43C1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Общий размер административных помещений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(тыс. кв.</w:t>
            </w:r>
            <w:r w:rsidR="00004928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м)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D43C17" w:rsidRPr="00D43C17" w:rsidRDefault="00D43C17">
            <w:pPr>
              <w:rPr>
                <w:rFonts w:ascii="Times New Roman" w:hAnsi="Times New Roman"/>
                <w:sz w:val="24"/>
                <w:szCs w:val="24"/>
              </w:rPr>
            </w:pPr>
            <w:r w:rsidRPr="00D43C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D43C17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D43C17" w:rsidRPr="00170DF7" w:rsidRDefault="00D43C1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D43C17" w:rsidRPr="007C6140" w:rsidRDefault="00D43C1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Размер свободных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административных помещений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(тыс. кв.</w:t>
            </w:r>
            <w:r w:rsidR="00004928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м)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D43C17" w:rsidRPr="00D43C17" w:rsidRDefault="00D43C17">
            <w:pPr>
              <w:rPr>
                <w:rFonts w:ascii="Times New Roman" w:hAnsi="Times New Roman"/>
                <w:sz w:val="24"/>
                <w:szCs w:val="24"/>
              </w:rPr>
            </w:pPr>
            <w:r w:rsidRPr="00D43C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D43C17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0A0BF9" w:rsidRDefault="00D43C1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2.3.4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7C6140" w:rsidRDefault="00D43C1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Ставка арендной платы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административных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помещений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, руб</w:t>
            </w:r>
            <w:r w:rsidR="00004928">
              <w:rPr>
                <w:rFonts w:ascii="Cambria" w:hAnsi="Cambria" w:cs="Arial"/>
                <w:color w:val="000000"/>
                <w:sz w:val="20"/>
                <w:szCs w:val="20"/>
              </w:rPr>
              <w:t>.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/кв.</w:t>
            </w:r>
            <w:r w:rsidR="00004928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м.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D43C17" w:rsidRDefault="00D43C17">
            <w:pPr>
              <w:rPr>
                <w:rFonts w:ascii="Times New Roman" w:hAnsi="Times New Roman"/>
                <w:sz w:val="24"/>
                <w:szCs w:val="24"/>
              </w:rPr>
            </w:pPr>
            <w:r w:rsidRPr="00D43C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D43C17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12667F" w:rsidRDefault="00D43C1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004928">
              <w:rPr>
                <w:rFonts w:ascii="Cambria" w:hAnsi="Cambria" w:cs="Arial"/>
                <w:iCs/>
                <w:sz w:val="20"/>
                <w:szCs w:val="20"/>
              </w:rPr>
              <w:t>2.3.</w:t>
            </w: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5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12667F" w:rsidRDefault="00D43C1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2667F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Существующие производственные помещения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D43C17" w:rsidRDefault="00D43C17">
            <w:pPr>
              <w:rPr>
                <w:rFonts w:ascii="Times New Roman" w:hAnsi="Times New Roman"/>
                <w:sz w:val="24"/>
                <w:szCs w:val="24"/>
              </w:rPr>
            </w:pPr>
            <w:r w:rsidRPr="00D43C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D43C17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12667F" w:rsidRDefault="00D43C1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004928">
              <w:rPr>
                <w:rFonts w:ascii="Cambria" w:hAnsi="Cambria" w:cs="Arial"/>
                <w:iCs/>
                <w:sz w:val="20"/>
                <w:szCs w:val="20"/>
              </w:rPr>
              <w:t>2.3.</w:t>
            </w: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6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12667F" w:rsidRDefault="00D43C1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2667F">
              <w:rPr>
                <w:rFonts w:ascii="Cambria" w:hAnsi="Cambria" w:cs="Arial"/>
                <w:color w:val="000000"/>
                <w:sz w:val="20"/>
                <w:szCs w:val="20"/>
              </w:rPr>
              <w:t>Общий размер производственных помещений (тыс. кв.</w:t>
            </w:r>
            <w:r w:rsidR="00004928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Pr="0012667F">
              <w:rPr>
                <w:rFonts w:ascii="Cambria" w:hAnsi="Cambria" w:cs="Arial"/>
                <w:color w:val="000000"/>
                <w:sz w:val="20"/>
                <w:szCs w:val="20"/>
              </w:rPr>
              <w:t>м)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D43C17" w:rsidRDefault="00D43C17">
            <w:pPr>
              <w:rPr>
                <w:rFonts w:ascii="Times New Roman" w:hAnsi="Times New Roman"/>
                <w:sz w:val="24"/>
                <w:szCs w:val="24"/>
              </w:rPr>
            </w:pPr>
            <w:r w:rsidRPr="00D43C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D43C17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12667F" w:rsidRDefault="00D43C1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004928">
              <w:rPr>
                <w:rFonts w:ascii="Cambria" w:hAnsi="Cambria" w:cs="Arial"/>
                <w:iCs/>
                <w:sz w:val="20"/>
                <w:szCs w:val="20"/>
              </w:rPr>
              <w:t>2.3.</w:t>
            </w: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7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12667F" w:rsidRDefault="00D43C1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2667F">
              <w:rPr>
                <w:rFonts w:ascii="Cambria" w:hAnsi="Cambria" w:cs="Arial"/>
                <w:color w:val="000000"/>
                <w:sz w:val="20"/>
                <w:szCs w:val="20"/>
              </w:rPr>
              <w:t>Размер свободных производственных помещений (тыс. кв.</w:t>
            </w:r>
            <w:r w:rsidR="00004928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Pr="0012667F">
              <w:rPr>
                <w:rFonts w:ascii="Cambria" w:hAnsi="Cambria" w:cs="Arial"/>
                <w:color w:val="000000"/>
                <w:sz w:val="20"/>
                <w:szCs w:val="20"/>
              </w:rPr>
              <w:t>м)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D43C17" w:rsidRDefault="00D43C17">
            <w:pPr>
              <w:rPr>
                <w:rFonts w:ascii="Times New Roman" w:hAnsi="Times New Roman"/>
                <w:sz w:val="24"/>
                <w:szCs w:val="24"/>
              </w:rPr>
            </w:pPr>
            <w:r w:rsidRPr="00D43C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D43C17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0A0BF9" w:rsidRDefault="00D43C1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2.3.8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7C6140" w:rsidRDefault="00D43C1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Ставка арендной платы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производственных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помещений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, руб</w:t>
            </w:r>
            <w:r w:rsidR="00004928">
              <w:rPr>
                <w:rFonts w:ascii="Cambria" w:hAnsi="Cambria" w:cs="Arial"/>
                <w:color w:val="000000"/>
                <w:sz w:val="20"/>
                <w:szCs w:val="20"/>
              </w:rPr>
              <w:t>.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/кв.</w:t>
            </w:r>
            <w:r w:rsidR="00004928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м.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D43C17" w:rsidRDefault="00D43C17">
            <w:pPr>
              <w:rPr>
                <w:rFonts w:ascii="Times New Roman" w:hAnsi="Times New Roman"/>
                <w:sz w:val="24"/>
                <w:szCs w:val="24"/>
              </w:rPr>
            </w:pPr>
            <w:r w:rsidRPr="00D43C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D43C17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170DF7" w:rsidRDefault="00D43C1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004928">
              <w:rPr>
                <w:rFonts w:ascii="Cambria" w:hAnsi="Cambria" w:cs="Arial"/>
                <w:iCs/>
                <w:sz w:val="20"/>
                <w:szCs w:val="20"/>
              </w:rPr>
              <w:t>2.3.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9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7C6140" w:rsidRDefault="00D43C1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Существующие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складские</w:t>
            </w: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помещения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D43C17" w:rsidRDefault="00D43C17">
            <w:pPr>
              <w:rPr>
                <w:rFonts w:ascii="Times New Roman" w:hAnsi="Times New Roman"/>
                <w:sz w:val="24"/>
                <w:szCs w:val="24"/>
              </w:rPr>
            </w:pPr>
            <w:r w:rsidRPr="00D43C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D43C17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170DF7" w:rsidRDefault="00D43C1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004928">
              <w:rPr>
                <w:rFonts w:ascii="Cambria" w:hAnsi="Cambria" w:cs="Arial"/>
                <w:iCs/>
                <w:sz w:val="20"/>
                <w:szCs w:val="20"/>
              </w:rPr>
              <w:t>2.3.</w:t>
            </w: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10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7C6140" w:rsidRDefault="00D43C1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Общий размер складских помещений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(тыс. кв.</w:t>
            </w:r>
            <w:r w:rsidR="00004928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м)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D43C17" w:rsidRDefault="00D43C17">
            <w:pPr>
              <w:rPr>
                <w:rFonts w:ascii="Times New Roman" w:hAnsi="Times New Roman"/>
                <w:sz w:val="24"/>
                <w:szCs w:val="24"/>
              </w:rPr>
            </w:pPr>
            <w:r w:rsidRPr="00D43C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D43C17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170DF7" w:rsidRDefault="00D43C1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004928">
              <w:rPr>
                <w:rFonts w:ascii="Cambria" w:hAnsi="Cambria" w:cs="Arial"/>
                <w:iCs/>
                <w:sz w:val="20"/>
                <w:szCs w:val="20"/>
              </w:rPr>
              <w:t>2.3.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7C6140" w:rsidRDefault="00D43C1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Размер свободных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складских помещений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(тыс. кв.</w:t>
            </w:r>
            <w:r w:rsidR="00004928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Pr="00170DF7">
              <w:rPr>
                <w:rFonts w:ascii="Cambria" w:hAnsi="Cambria" w:cs="Arial"/>
                <w:color w:val="000000"/>
                <w:sz w:val="20"/>
                <w:szCs w:val="20"/>
              </w:rPr>
              <w:t>м)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D43C17" w:rsidRDefault="00D43C17">
            <w:pPr>
              <w:rPr>
                <w:rFonts w:ascii="Times New Roman" w:hAnsi="Times New Roman"/>
                <w:sz w:val="24"/>
                <w:szCs w:val="24"/>
              </w:rPr>
            </w:pPr>
            <w:r w:rsidRPr="00D43C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D43C17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0A0BF9" w:rsidRDefault="00D43C1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2.3.12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Default="00D43C17" w:rsidP="00561009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Ставка арендной платы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складских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помещений, руб</w:t>
            </w:r>
            <w:r w:rsidR="00004928">
              <w:rPr>
                <w:rFonts w:ascii="Cambria" w:hAnsi="Cambria" w:cs="Arial"/>
                <w:color w:val="000000"/>
                <w:sz w:val="20"/>
                <w:szCs w:val="20"/>
              </w:rPr>
              <w:t>.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/кв.</w:t>
            </w:r>
            <w:r w:rsidR="00004928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Pr="000A0BF9">
              <w:rPr>
                <w:rFonts w:ascii="Cambria" w:hAnsi="Cambria" w:cs="Arial"/>
                <w:color w:val="000000"/>
                <w:sz w:val="20"/>
                <w:szCs w:val="20"/>
              </w:rPr>
              <w:t>м.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D43C17" w:rsidRDefault="00D43C17">
            <w:pPr>
              <w:rPr>
                <w:rFonts w:ascii="Times New Roman" w:hAnsi="Times New Roman"/>
                <w:sz w:val="24"/>
                <w:szCs w:val="24"/>
              </w:rPr>
            </w:pPr>
            <w:r w:rsidRPr="00D43C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D43C17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Default="00D43C17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2.3.13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7C6140" w:rsidRDefault="00D43C17" w:rsidP="00A40531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Наличие сводного плана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инженерных коммуникаций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C17" w:rsidRPr="00D43C17" w:rsidRDefault="00D43C17">
            <w:pPr>
              <w:rPr>
                <w:rFonts w:ascii="Times New Roman" w:hAnsi="Times New Roman"/>
                <w:sz w:val="24"/>
                <w:szCs w:val="24"/>
              </w:rPr>
            </w:pPr>
            <w:r w:rsidRPr="00D43C1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545BE" w:rsidRPr="007C6140" w:rsidTr="00163BE3">
        <w:trPr>
          <w:trHeight w:val="311"/>
        </w:trPr>
        <w:tc>
          <w:tcPr>
            <w:tcW w:w="893" w:type="dxa"/>
            <w:shd w:val="clear" w:color="auto" w:fill="D9D9D9"/>
          </w:tcPr>
          <w:p w:rsidR="00A545BE" w:rsidRPr="003E2949" w:rsidRDefault="00A545BE" w:rsidP="00CF295D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2.4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7C6140" w:rsidRDefault="00A545BE" w:rsidP="005169E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 xml:space="preserve">Электроэнергия </w:t>
            </w:r>
            <w:r w:rsidRPr="00F239B7"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на территории </w:t>
            </w:r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площадки</w:t>
            </w:r>
          </w:p>
        </w:tc>
      </w:tr>
      <w:tr w:rsidR="00A545BE" w:rsidRPr="007C6140" w:rsidTr="00533DEF">
        <w:trPr>
          <w:trHeight w:val="341"/>
        </w:trPr>
        <w:tc>
          <w:tcPr>
            <w:tcW w:w="893" w:type="dxa"/>
          </w:tcPr>
          <w:p w:rsidR="00A545BE" w:rsidRPr="005169E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highlight w:val="yellow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2.4.1</w:t>
            </w:r>
          </w:p>
        </w:tc>
        <w:tc>
          <w:tcPr>
            <w:tcW w:w="4347" w:type="dxa"/>
          </w:tcPr>
          <w:p w:rsidR="00A545BE" w:rsidRPr="005169E0" w:rsidRDefault="00A545BE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5169E0">
              <w:rPr>
                <w:rFonts w:ascii="Cambria" w:hAnsi="Cambria" w:cs="Arial"/>
                <w:color w:val="000000"/>
                <w:sz w:val="20"/>
                <w:szCs w:val="20"/>
              </w:rPr>
              <w:t>Электрическая мощность (МВт)</w:t>
            </w:r>
          </w:p>
        </w:tc>
        <w:tc>
          <w:tcPr>
            <w:tcW w:w="5074" w:type="dxa"/>
          </w:tcPr>
          <w:p w:rsidR="00A545BE" w:rsidRPr="005169E0" w:rsidRDefault="00A545BE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</w:tc>
      </w:tr>
      <w:tr w:rsidR="00A545BE" w:rsidRPr="007C6140" w:rsidTr="00533DEF">
        <w:tc>
          <w:tcPr>
            <w:tcW w:w="893" w:type="dxa"/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3E2949">
              <w:rPr>
                <w:rFonts w:ascii="Cambria" w:hAnsi="Cambria" w:cs="Arial"/>
                <w:iCs/>
                <w:sz w:val="20"/>
                <w:szCs w:val="20"/>
              </w:rPr>
              <w:lastRenderedPageBreak/>
              <w:t>2.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4</w:t>
            </w:r>
            <w:r w:rsidRPr="003E2949">
              <w:rPr>
                <w:rFonts w:ascii="Cambria" w:hAnsi="Cambria" w:cs="Arial"/>
                <w:iCs/>
                <w:sz w:val="20"/>
                <w:szCs w:val="20"/>
              </w:rPr>
              <w:t>.2</w:t>
            </w:r>
          </w:p>
        </w:tc>
        <w:tc>
          <w:tcPr>
            <w:tcW w:w="4347" w:type="dxa"/>
          </w:tcPr>
          <w:p w:rsidR="00A545BE" w:rsidRPr="007C6140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2C41A9">
              <w:rPr>
                <w:rFonts w:ascii="Cambria" w:hAnsi="Cambria" w:cs="Arial"/>
                <w:color w:val="000000"/>
                <w:sz w:val="20"/>
                <w:szCs w:val="20"/>
              </w:rPr>
              <w:t>Свободная электрическая мощность (МВт)</w:t>
            </w:r>
          </w:p>
        </w:tc>
        <w:tc>
          <w:tcPr>
            <w:tcW w:w="5074" w:type="dxa"/>
          </w:tcPr>
          <w:p w:rsidR="00A545BE" w:rsidRPr="009D33F3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highlight w:val="red"/>
              </w:rPr>
            </w:pPr>
          </w:p>
        </w:tc>
      </w:tr>
      <w:tr w:rsidR="00A545BE" w:rsidRPr="007C6140" w:rsidTr="00533DEF">
        <w:tc>
          <w:tcPr>
            <w:tcW w:w="893" w:type="dxa"/>
          </w:tcPr>
          <w:p w:rsidR="00A545BE" w:rsidRPr="008C7FF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2.4.3</w:t>
            </w:r>
          </w:p>
        </w:tc>
        <w:tc>
          <w:tcPr>
            <w:tcW w:w="4347" w:type="dxa"/>
          </w:tcPr>
          <w:p w:rsidR="00A545BE" w:rsidRPr="007C6140" w:rsidRDefault="00A545BE" w:rsidP="005169E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Источник(и) электроэнергии,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 указанием количества и мощности </w:t>
            </w: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(МВт)</w:t>
            </w:r>
          </w:p>
        </w:tc>
        <w:tc>
          <w:tcPr>
            <w:tcW w:w="5074" w:type="dxa"/>
          </w:tcPr>
          <w:p w:rsidR="00AC22A2" w:rsidRPr="00583AB4" w:rsidRDefault="00367EFF" w:rsidP="00583AB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B032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 110/10кВ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Савино.</w:t>
            </w:r>
            <w:r w:rsidRPr="00B032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настоящее время закрытый центр питания. Присоединение возможно после замены трансформаторов.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8C7FF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2.4.4</w:t>
            </w:r>
          </w:p>
        </w:tc>
        <w:tc>
          <w:tcPr>
            <w:tcW w:w="4347" w:type="dxa"/>
          </w:tcPr>
          <w:p w:rsidR="00A545BE" w:rsidRPr="007C6140" w:rsidRDefault="00A545BE" w:rsidP="005169E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Наличие проработанной концепции энергоснабжения</w:t>
            </w:r>
          </w:p>
        </w:tc>
        <w:tc>
          <w:tcPr>
            <w:tcW w:w="5074" w:type="dxa"/>
          </w:tcPr>
          <w:p w:rsidR="00A545BE" w:rsidRPr="009D33F3" w:rsidRDefault="00B978BC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highlight w:val="red"/>
              </w:rPr>
            </w:pPr>
            <w:r w:rsidRPr="00B978BC"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49073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2.4.5</w:t>
            </w:r>
          </w:p>
        </w:tc>
        <w:tc>
          <w:tcPr>
            <w:tcW w:w="4347" w:type="dxa"/>
          </w:tcPr>
          <w:p w:rsidR="00A545BE" w:rsidRPr="00490730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>Стоимость подключения к эл. сетям (руб</w:t>
            </w:r>
            <w:r w:rsidR="00004928">
              <w:rPr>
                <w:rFonts w:ascii="Cambria" w:hAnsi="Cambria" w:cs="Arial"/>
                <w:color w:val="000000"/>
                <w:sz w:val="20"/>
                <w:szCs w:val="20"/>
              </w:rPr>
              <w:t>.</w:t>
            </w:r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>/кВт без НДС)</w:t>
            </w:r>
          </w:p>
        </w:tc>
        <w:tc>
          <w:tcPr>
            <w:tcW w:w="5074" w:type="dxa"/>
          </w:tcPr>
          <w:p w:rsidR="00A545BE" w:rsidRPr="00490730" w:rsidRDefault="00B978BC" w:rsidP="0049073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49073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2.4.6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490730" w:rsidRDefault="00A545BE" w:rsidP="0049073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>Стоимость услуг по передаче электроэнергии (руб</w:t>
            </w:r>
            <w:r w:rsidR="00004928">
              <w:rPr>
                <w:rFonts w:ascii="Cambria" w:hAnsi="Cambria" w:cs="Arial"/>
                <w:color w:val="000000"/>
                <w:sz w:val="20"/>
                <w:szCs w:val="20"/>
              </w:rPr>
              <w:t>.</w:t>
            </w:r>
            <w:r w:rsidRPr="00490730">
              <w:rPr>
                <w:rFonts w:ascii="Cambria" w:hAnsi="Cambria" w:cs="Arial"/>
                <w:color w:val="000000"/>
                <w:sz w:val="20"/>
                <w:szCs w:val="20"/>
              </w:rPr>
              <w:t>/кВт*ч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490730" w:rsidRDefault="00B978BC" w:rsidP="0049073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163BE3">
        <w:tc>
          <w:tcPr>
            <w:tcW w:w="893" w:type="dxa"/>
            <w:shd w:val="clear" w:color="auto" w:fill="D9D9D9"/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2.5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46681A" w:rsidRDefault="00A545BE" w:rsidP="005169E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 xml:space="preserve">Газообеспечение </w:t>
            </w:r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площадки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2.5.1</w:t>
            </w:r>
          </w:p>
        </w:tc>
        <w:tc>
          <w:tcPr>
            <w:tcW w:w="4347" w:type="dxa"/>
          </w:tcPr>
          <w:p w:rsidR="00A545BE" w:rsidRPr="00EC62C9" w:rsidRDefault="00A545BE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Мощность по газу </w:t>
            </w:r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>(кбм/</w:t>
            </w:r>
            <w:r w:rsidR="00583AB4">
              <w:rPr>
                <w:rFonts w:ascii="Cambria" w:hAnsi="Cambria" w:cs="Arial"/>
                <w:color w:val="000000"/>
                <w:sz w:val="20"/>
                <w:szCs w:val="20"/>
              </w:rPr>
              <w:t>ч</w:t>
            </w:r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074" w:type="dxa"/>
          </w:tcPr>
          <w:p w:rsidR="00A545BE" w:rsidRPr="00EC62C9" w:rsidRDefault="00D43C17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7C6140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Свободная мощность по газу (кбм/ч)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46681A" w:rsidRDefault="00D43C17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7C6140" w:rsidRDefault="00A545BE" w:rsidP="0098458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Источник(и)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газообеспечения</w:t>
            </w: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с указанием количества и мощности </w:t>
            </w: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(кбм/ч)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E374D5" w:rsidRPr="00CC5413" w:rsidRDefault="00B0326A" w:rsidP="00CC541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B032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Газопровод высокого давления</w:t>
            </w:r>
            <w:r w:rsidR="00D43C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(13 км)</w:t>
            </w:r>
            <w:r w:rsidR="004E39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A545BE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EC62C9" w:rsidRDefault="00A545BE" w:rsidP="00EC62C9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>Стоимость газа (руб</w:t>
            </w:r>
            <w:r w:rsidR="00004928">
              <w:rPr>
                <w:rFonts w:ascii="Cambria" w:hAnsi="Cambria" w:cs="Arial"/>
                <w:color w:val="000000"/>
                <w:sz w:val="20"/>
                <w:szCs w:val="20"/>
              </w:rPr>
              <w:t>.</w:t>
            </w:r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>/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кбм</w:t>
            </w:r>
            <w:r w:rsidRPr="00EC62C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8210CF" w:rsidRPr="00EC62C9" w:rsidRDefault="00D43C17" w:rsidP="00232F3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-</w:t>
            </w:r>
          </w:p>
        </w:tc>
      </w:tr>
      <w:tr w:rsidR="00A545BE" w:rsidRPr="007C6140" w:rsidTr="00163BE3">
        <w:tc>
          <w:tcPr>
            <w:tcW w:w="893" w:type="dxa"/>
            <w:shd w:val="clear" w:color="auto" w:fill="D9D9D9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b/>
                <w:iCs/>
                <w:sz w:val="20"/>
                <w:szCs w:val="20"/>
              </w:rPr>
              <w:t>2.6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79527D" w:rsidRDefault="00A545BE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highlight w:val="red"/>
              </w:rPr>
            </w:pPr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 xml:space="preserve">Тепловая энергия </w:t>
            </w:r>
            <w:r w:rsidRPr="00F239B7"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на территории </w:t>
            </w:r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площадки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2.6.1</w:t>
            </w:r>
          </w:p>
        </w:tc>
        <w:tc>
          <w:tcPr>
            <w:tcW w:w="4347" w:type="dxa"/>
          </w:tcPr>
          <w:p w:rsidR="00A545BE" w:rsidRPr="00FD04B4" w:rsidRDefault="00A545BE" w:rsidP="003C04BF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FD04B4">
              <w:rPr>
                <w:rFonts w:ascii="Cambria" w:hAnsi="Cambria" w:cs="Arial"/>
                <w:sz w:val="20"/>
                <w:szCs w:val="20"/>
              </w:rPr>
              <w:t>Мощность тепловой энергии (Гкал/ч)</w:t>
            </w:r>
          </w:p>
        </w:tc>
        <w:tc>
          <w:tcPr>
            <w:tcW w:w="5074" w:type="dxa"/>
          </w:tcPr>
          <w:p w:rsidR="00A545BE" w:rsidRPr="00D43C17" w:rsidRDefault="00D43C17" w:rsidP="003C04BF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D43C17"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2.6.2</w:t>
            </w:r>
          </w:p>
        </w:tc>
        <w:tc>
          <w:tcPr>
            <w:tcW w:w="4347" w:type="dxa"/>
          </w:tcPr>
          <w:p w:rsidR="00A545BE" w:rsidRPr="00FD04B4" w:rsidRDefault="00A545BE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FD04B4">
              <w:rPr>
                <w:rFonts w:ascii="Cambria" w:hAnsi="Cambria" w:cs="Arial"/>
                <w:sz w:val="20"/>
                <w:szCs w:val="20"/>
              </w:rPr>
              <w:t>Свободная мощность тепловой энергии (Гкал/ч)</w:t>
            </w:r>
          </w:p>
        </w:tc>
        <w:tc>
          <w:tcPr>
            <w:tcW w:w="5074" w:type="dxa"/>
          </w:tcPr>
          <w:p w:rsidR="00A545BE" w:rsidRPr="00D43C17" w:rsidRDefault="00D43C17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D43C17"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2.6.3</w:t>
            </w:r>
          </w:p>
        </w:tc>
        <w:tc>
          <w:tcPr>
            <w:tcW w:w="4347" w:type="dxa"/>
          </w:tcPr>
          <w:p w:rsidR="00A545BE" w:rsidRPr="007C6140" w:rsidRDefault="00A545BE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7C6140">
              <w:rPr>
                <w:rFonts w:ascii="Cambria" w:hAnsi="Cambria" w:cs="Arial"/>
                <w:sz w:val="20"/>
                <w:szCs w:val="20"/>
              </w:rPr>
              <w:t>Источник тепловой энергии</w:t>
            </w:r>
            <w:r>
              <w:rPr>
                <w:rFonts w:ascii="Cambria" w:hAnsi="Cambria" w:cs="Arial"/>
                <w:sz w:val="20"/>
                <w:szCs w:val="20"/>
              </w:rPr>
              <w:t>,</w:t>
            </w:r>
            <w:r>
              <w:t xml:space="preserve"> </w:t>
            </w:r>
            <w:r w:rsidRPr="0098458F">
              <w:rPr>
                <w:rFonts w:ascii="Cambria" w:hAnsi="Cambria" w:cs="Arial"/>
                <w:sz w:val="20"/>
                <w:szCs w:val="20"/>
              </w:rPr>
              <w:t>с указанием количества и мощности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FD04B4">
              <w:rPr>
                <w:rFonts w:ascii="Cambria" w:hAnsi="Cambria" w:cs="Arial"/>
                <w:sz w:val="20"/>
                <w:szCs w:val="20"/>
              </w:rPr>
              <w:t>(Гкал/ч)</w:t>
            </w:r>
          </w:p>
        </w:tc>
        <w:tc>
          <w:tcPr>
            <w:tcW w:w="5074" w:type="dxa"/>
          </w:tcPr>
          <w:p w:rsidR="00A545BE" w:rsidRPr="00D43C17" w:rsidRDefault="00B0326A" w:rsidP="00AA62E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43C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Ближайшая котельная № 26 мощностью 3,096 МВт, расположенная в  д. Савино находится на большом расстоянии от площадки "Слутка" (более </w:t>
            </w:r>
            <w:r w:rsidR="00AA62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D43C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км). Для обеспечения тепловой энергией объектов площадки рекомендуется построить автономный теплоисточник.</w:t>
            </w:r>
          </w:p>
        </w:tc>
      </w:tr>
      <w:tr w:rsidR="00A545BE" w:rsidRPr="00FD04B4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FD04B4" w:rsidRDefault="00A545BE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FD04B4">
              <w:rPr>
                <w:rFonts w:ascii="Cambria" w:hAnsi="Cambria" w:cs="Arial"/>
                <w:sz w:val="20"/>
                <w:szCs w:val="20"/>
              </w:rPr>
              <w:t>Стоимость теплоэнергии (</w:t>
            </w:r>
            <w:r>
              <w:rPr>
                <w:rFonts w:ascii="Cambria" w:hAnsi="Cambria" w:cs="Arial"/>
                <w:sz w:val="20"/>
                <w:szCs w:val="20"/>
              </w:rPr>
              <w:t xml:space="preserve">тыс. </w:t>
            </w:r>
            <w:r w:rsidRPr="00FD04B4">
              <w:rPr>
                <w:rFonts w:ascii="Cambria" w:hAnsi="Cambria" w:cs="Arial"/>
                <w:sz w:val="20"/>
                <w:szCs w:val="20"/>
              </w:rPr>
              <w:t>руб/Гкал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D43C17" w:rsidRDefault="00D43C17" w:rsidP="00C1354F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D43C17"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</w:tr>
      <w:tr w:rsidR="00A545BE" w:rsidRPr="007C6140" w:rsidTr="00163BE3">
        <w:tc>
          <w:tcPr>
            <w:tcW w:w="893" w:type="dxa"/>
            <w:shd w:val="clear" w:color="auto" w:fill="D9D9D9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b/>
                <w:iCs/>
                <w:sz w:val="20"/>
                <w:szCs w:val="20"/>
              </w:rPr>
              <w:t>2.7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C1354F" w:rsidRDefault="00A545BE" w:rsidP="005169E0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655234">
              <w:rPr>
                <w:rFonts w:ascii="Cambria" w:hAnsi="Cambria" w:cs="Arial"/>
                <w:b/>
                <w:iCs/>
                <w:sz w:val="20"/>
                <w:szCs w:val="20"/>
              </w:rPr>
              <w:t>Водообеспечение площадки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2.7.1</w:t>
            </w:r>
          </w:p>
        </w:tc>
        <w:tc>
          <w:tcPr>
            <w:tcW w:w="4347" w:type="dxa"/>
          </w:tcPr>
          <w:p w:rsidR="00A545BE" w:rsidRPr="0098458F" w:rsidRDefault="00A545BE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Мощность водообеспечения </w:t>
            </w:r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br/>
              <w:t xml:space="preserve"> (кбм/ч)</w:t>
            </w:r>
          </w:p>
        </w:tc>
        <w:tc>
          <w:tcPr>
            <w:tcW w:w="5074" w:type="dxa"/>
          </w:tcPr>
          <w:p w:rsidR="00A545BE" w:rsidRPr="00D43C17" w:rsidRDefault="00D43C17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43C17"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2.7.2</w:t>
            </w:r>
          </w:p>
        </w:tc>
        <w:tc>
          <w:tcPr>
            <w:tcW w:w="4347" w:type="dxa"/>
          </w:tcPr>
          <w:p w:rsidR="00A545BE" w:rsidRPr="0098458F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Свободная мощность водообеспечения (кбм/ч)</w:t>
            </w:r>
          </w:p>
        </w:tc>
        <w:tc>
          <w:tcPr>
            <w:tcW w:w="5074" w:type="dxa"/>
          </w:tcPr>
          <w:p w:rsidR="00A545BE" w:rsidRPr="00D43C17" w:rsidRDefault="00D43C17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D43C17"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2.7.3</w:t>
            </w:r>
          </w:p>
        </w:tc>
        <w:tc>
          <w:tcPr>
            <w:tcW w:w="4347" w:type="dxa"/>
          </w:tcPr>
          <w:p w:rsidR="00A545BE" w:rsidRPr="003E2949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>Источник водообеспечения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,</w:t>
            </w:r>
            <w:r w:rsidRPr="0098458F">
              <w:rPr>
                <w:rFonts w:ascii="Cambria" w:hAnsi="Cambria" w:cs="Arial"/>
                <w:sz w:val="20"/>
                <w:szCs w:val="20"/>
              </w:rPr>
              <w:t xml:space="preserve"> с указанием количества и мощности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(кбм/ч)</w:t>
            </w:r>
          </w:p>
        </w:tc>
        <w:tc>
          <w:tcPr>
            <w:tcW w:w="5074" w:type="dxa"/>
          </w:tcPr>
          <w:p w:rsidR="00A545BE" w:rsidRPr="00D43C17" w:rsidRDefault="00AA62EF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Артезианская скважина</w:t>
            </w:r>
          </w:p>
        </w:tc>
      </w:tr>
      <w:tr w:rsidR="00A545BE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3E2949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>Стоимость водообеспечения (руб</w:t>
            </w:r>
            <w:r w:rsidR="00004928">
              <w:rPr>
                <w:rFonts w:ascii="Cambria" w:hAnsi="Cambria" w:cs="Arial"/>
                <w:color w:val="000000"/>
                <w:sz w:val="20"/>
                <w:szCs w:val="20"/>
              </w:rPr>
              <w:t>.</w:t>
            </w:r>
            <w:r w:rsidRPr="003E2949">
              <w:rPr>
                <w:rFonts w:ascii="Cambria" w:hAnsi="Cambria" w:cs="Arial"/>
                <w:color w:val="000000"/>
                <w:sz w:val="20"/>
                <w:szCs w:val="20"/>
              </w:rPr>
              <w:t>/кбм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D43C17" w:rsidRDefault="00D43C17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D43C17"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</w:tr>
      <w:tr w:rsidR="00A545BE" w:rsidRPr="007C6140" w:rsidTr="00163BE3">
        <w:tc>
          <w:tcPr>
            <w:tcW w:w="893" w:type="dxa"/>
            <w:shd w:val="clear" w:color="auto" w:fill="D9D9D9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b/>
                <w:color w:val="000000"/>
                <w:sz w:val="20"/>
                <w:szCs w:val="20"/>
              </w:rPr>
              <w:t>2.8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D43C17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43C17">
              <w:rPr>
                <w:rFonts w:ascii="Cambria" w:hAnsi="Cambria" w:cs="Arial"/>
                <w:b/>
                <w:color w:val="000000"/>
                <w:sz w:val="20"/>
                <w:szCs w:val="20"/>
              </w:rPr>
              <w:t>Очистные сооружения</w:t>
            </w:r>
            <w:r w:rsidRPr="00D43C17">
              <w:t xml:space="preserve"> </w:t>
            </w:r>
            <w:r w:rsidRPr="00D43C17">
              <w:rPr>
                <w:rFonts w:ascii="Cambria" w:hAnsi="Cambria" w:cs="Arial"/>
                <w:b/>
                <w:color w:val="000000"/>
                <w:sz w:val="20"/>
                <w:szCs w:val="20"/>
              </w:rPr>
              <w:t>на территории площадки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2.8.1</w:t>
            </w:r>
          </w:p>
        </w:tc>
        <w:tc>
          <w:tcPr>
            <w:tcW w:w="4347" w:type="dxa"/>
          </w:tcPr>
          <w:p w:rsidR="00A545BE" w:rsidRPr="007C6140" w:rsidRDefault="00A545BE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E6283F">
              <w:rPr>
                <w:rFonts w:ascii="Cambria" w:hAnsi="Cambria" w:cs="Arial"/>
                <w:color w:val="000000"/>
                <w:sz w:val="20"/>
                <w:szCs w:val="20"/>
              </w:rPr>
              <w:t>Мощность очистных сооружений (кбм/ч)</w:t>
            </w:r>
          </w:p>
        </w:tc>
        <w:tc>
          <w:tcPr>
            <w:tcW w:w="5074" w:type="dxa"/>
          </w:tcPr>
          <w:p w:rsidR="00A545BE" w:rsidRPr="00D43C17" w:rsidRDefault="00D43C17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43C17"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2.8.2</w:t>
            </w:r>
          </w:p>
        </w:tc>
        <w:tc>
          <w:tcPr>
            <w:tcW w:w="4347" w:type="dxa"/>
          </w:tcPr>
          <w:p w:rsidR="00A545BE" w:rsidRPr="007C6140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Свободная мощность очистных сооружений (кбм/ч)</w:t>
            </w:r>
          </w:p>
        </w:tc>
        <w:tc>
          <w:tcPr>
            <w:tcW w:w="5074" w:type="dxa"/>
          </w:tcPr>
          <w:p w:rsidR="00A545BE" w:rsidRPr="00D43C17" w:rsidRDefault="00D43C17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43C17"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  <w:tcBorders>
              <w:right w:val="single" w:sz="4" w:space="0" w:color="auto"/>
            </w:tcBorders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2.8.3</w:t>
            </w:r>
          </w:p>
        </w:tc>
        <w:tc>
          <w:tcPr>
            <w:tcW w:w="4347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7C6140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7C6140">
              <w:rPr>
                <w:rFonts w:ascii="Cambria" w:hAnsi="Cambria" w:cs="Arial"/>
                <w:color w:val="000000"/>
                <w:sz w:val="20"/>
                <w:szCs w:val="20"/>
              </w:rPr>
              <w:t>Описание очистных сооружений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, </w:t>
            </w:r>
            <w:r w:rsidRPr="0098458F">
              <w:rPr>
                <w:rFonts w:ascii="Cambria" w:hAnsi="Cambria" w:cs="Arial"/>
                <w:sz w:val="20"/>
                <w:szCs w:val="20"/>
              </w:rPr>
              <w:t>с указанием количества и мощности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98458F">
              <w:rPr>
                <w:rFonts w:ascii="Cambria" w:hAnsi="Cambria" w:cs="Arial"/>
                <w:color w:val="000000"/>
                <w:sz w:val="20"/>
                <w:szCs w:val="20"/>
              </w:rPr>
              <w:t>(кбм/ч)</w:t>
            </w:r>
          </w:p>
        </w:tc>
        <w:tc>
          <w:tcPr>
            <w:tcW w:w="5074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823251" w:rsidRDefault="00AA62EF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highlight w:val="re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Строительство локальных очистных сооружений</w:t>
            </w:r>
          </w:p>
        </w:tc>
      </w:tr>
      <w:tr w:rsidR="00A545BE" w:rsidRPr="007C6140" w:rsidTr="00533DEF">
        <w:tc>
          <w:tcPr>
            <w:tcW w:w="893" w:type="dxa"/>
            <w:tcBorders>
              <w:right w:val="single" w:sz="4" w:space="0" w:color="auto"/>
            </w:tcBorders>
          </w:tcPr>
          <w:p w:rsidR="00A545BE" w:rsidRPr="00171BD6" w:rsidRDefault="00A545B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71BD6">
              <w:rPr>
                <w:rFonts w:ascii="Cambria" w:hAnsi="Cambria" w:cs="Arial"/>
                <w:iCs/>
                <w:sz w:val="20"/>
                <w:szCs w:val="20"/>
              </w:rPr>
              <w:t>2.8.4</w:t>
            </w:r>
          </w:p>
        </w:tc>
        <w:tc>
          <w:tcPr>
            <w:tcW w:w="4347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171BD6" w:rsidRDefault="00A545B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171BD6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Оценка запасов </w:t>
            </w:r>
            <w:r w:rsidRPr="00171BD6">
              <w:rPr>
                <w:rFonts w:ascii="Cambria" w:hAnsi="Cambria" w:cs="Arial"/>
                <w:sz w:val="20"/>
                <w:szCs w:val="20"/>
              </w:rPr>
              <w:t>(куб. м. в сутки)</w:t>
            </w:r>
          </w:p>
        </w:tc>
        <w:tc>
          <w:tcPr>
            <w:tcW w:w="5074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171BD6" w:rsidRDefault="00AA62EF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</w:tr>
    </w:tbl>
    <w:p w:rsidR="00CD4324" w:rsidRPr="00877C15" w:rsidRDefault="00CD4324" w:rsidP="00E76F9D">
      <w:pPr>
        <w:pStyle w:val="1"/>
      </w:pPr>
      <w:bookmarkStart w:id="5" w:name="_Toc284874825"/>
      <w:r w:rsidRPr="00F239B7">
        <w:t>Раздел 3. Трудовые ресурсы, социальная инфраструктура</w:t>
      </w:r>
      <w:bookmarkEnd w:id="5"/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2"/>
        <w:gridCol w:w="3365"/>
        <w:gridCol w:w="6237"/>
      </w:tblGrid>
      <w:tr w:rsidR="00411072" w:rsidRPr="00D5075D" w:rsidTr="00411072">
        <w:tc>
          <w:tcPr>
            <w:tcW w:w="712" w:type="dxa"/>
            <w:shd w:val="clear" w:color="auto" w:fill="D9D9D9"/>
          </w:tcPr>
          <w:p w:rsidR="00411072" w:rsidRPr="00D5075D" w:rsidRDefault="009D6EC9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3.1</w:t>
            </w:r>
          </w:p>
        </w:tc>
        <w:tc>
          <w:tcPr>
            <w:tcW w:w="9602" w:type="dxa"/>
            <w:gridSpan w:val="2"/>
            <w:shd w:val="clear" w:color="auto" w:fill="D9D9D9"/>
          </w:tcPr>
          <w:p w:rsidR="00411072" w:rsidRPr="00D5075D" w:rsidRDefault="00411072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b/>
                <w:bCs/>
                <w:sz w:val="20"/>
                <w:szCs w:val="20"/>
              </w:rPr>
              <w:t>Трудовые ресурсы</w:t>
            </w:r>
          </w:p>
        </w:tc>
      </w:tr>
      <w:tr w:rsidR="009D6EC9" w:rsidRPr="00D5075D" w:rsidTr="00B17E5F">
        <w:tc>
          <w:tcPr>
            <w:tcW w:w="712" w:type="dxa"/>
          </w:tcPr>
          <w:p w:rsidR="009D6EC9" w:rsidRPr="00D5075D" w:rsidRDefault="009D6EC9" w:rsidP="00B17E5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iCs/>
                <w:sz w:val="20"/>
                <w:szCs w:val="20"/>
              </w:rPr>
              <w:t>3.1.1</w:t>
            </w:r>
          </w:p>
        </w:tc>
        <w:tc>
          <w:tcPr>
            <w:tcW w:w="3365" w:type="dxa"/>
          </w:tcPr>
          <w:p w:rsidR="009D6EC9" w:rsidRPr="00D5075D" w:rsidRDefault="009D6EC9" w:rsidP="00B17E5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Название ближайшего населенного</w:t>
            </w: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пункт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а</w:t>
            </w:r>
          </w:p>
        </w:tc>
        <w:tc>
          <w:tcPr>
            <w:tcW w:w="6237" w:type="dxa"/>
          </w:tcPr>
          <w:p w:rsidR="009D6EC9" w:rsidRPr="00CC5413" w:rsidRDefault="00B0326A" w:rsidP="00B17E5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д. Слутка</w:t>
            </w:r>
          </w:p>
        </w:tc>
      </w:tr>
      <w:tr w:rsidR="009A3DCE" w:rsidRPr="00D5075D" w:rsidTr="00411072">
        <w:tc>
          <w:tcPr>
            <w:tcW w:w="712" w:type="dxa"/>
          </w:tcPr>
          <w:p w:rsidR="009A3DCE" w:rsidRPr="00D5075D" w:rsidRDefault="009A3DC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iCs/>
                <w:sz w:val="20"/>
                <w:szCs w:val="20"/>
              </w:rPr>
              <w:t>3.1.</w:t>
            </w:r>
            <w:r w:rsidR="00F80DA1"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  <w:tc>
          <w:tcPr>
            <w:tcW w:w="3365" w:type="dxa"/>
          </w:tcPr>
          <w:p w:rsidR="009A3DCE" w:rsidRPr="00D5075D" w:rsidRDefault="009D6EC9" w:rsidP="00B5164E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Расстояние до ближайшего населенн</w:t>
            </w:r>
            <w:r w:rsidR="00B5164E">
              <w:rPr>
                <w:rFonts w:ascii="Cambria" w:hAnsi="Cambria" w:cs="Arial"/>
                <w:color w:val="000000"/>
                <w:sz w:val="20"/>
                <w:szCs w:val="20"/>
              </w:rPr>
              <w:t>ого пункта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="009A3DCE" w:rsidRPr="00D5075D">
              <w:rPr>
                <w:rFonts w:ascii="Cambria" w:hAnsi="Cambria" w:cs="Arial"/>
                <w:color w:val="000000"/>
                <w:sz w:val="20"/>
                <w:szCs w:val="20"/>
              </w:rPr>
              <w:t>(км)</w:t>
            </w:r>
          </w:p>
        </w:tc>
        <w:tc>
          <w:tcPr>
            <w:tcW w:w="6237" w:type="dxa"/>
          </w:tcPr>
          <w:p w:rsidR="009A3DCE" w:rsidRPr="00CC5413" w:rsidRDefault="00B978BC" w:rsidP="009D6EC9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0,</w:t>
            </w:r>
            <w:r w:rsidR="00AA62E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</w:tr>
      <w:tr w:rsidR="009A3DCE" w:rsidRPr="00D5075D" w:rsidTr="00411072">
        <w:tc>
          <w:tcPr>
            <w:tcW w:w="712" w:type="dxa"/>
          </w:tcPr>
          <w:p w:rsidR="009A3DCE" w:rsidRPr="00D5075D" w:rsidRDefault="00F80DA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3.1.3</w:t>
            </w:r>
          </w:p>
        </w:tc>
        <w:tc>
          <w:tcPr>
            <w:tcW w:w="3365" w:type="dxa"/>
          </w:tcPr>
          <w:p w:rsidR="009A3DCE" w:rsidRPr="00373F92" w:rsidRDefault="009A3DCE" w:rsidP="00F80DA1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373F92">
              <w:rPr>
                <w:rFonts w:ascii="Cambria" w:hAnsi="Cambria" w:cs="Arial"/>
                <w:sz w:val="20"/>
                <w:szCs w:val="20"/>
              </w:rPr>
              <w:t xml:space="preserve">Наличие транспортного сообщения от населенных пунктов до </w:t>
            </w:r>
            <w:r w:rsidR="00F80DA1" w:rsidRPr="00373F92">
              <w:rPr>
                <w:rFonts w:ascii="Cambria" w:hAnsi="Cambria" w:cs="Arial"/>
                <w:sz w:val="20"/>
                <w:szCs w:val="20"/>
              </w:rPr>
              <w:t>площадки</w:t>
            </w:r>
          </w:p>
        </w:tc>
        <w:tc>
          <w:tcPr>
            <w:tcW w:w="6237" w:type="dxa"/>
          </w:tcPr>
          <w:p w:rsidR="008262B1" w:rsidRPr="00CC5413" w:rsidRDefault="00D43C17" w:rsidP="00561009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9A3DCE" w:rsidRPr="00D5075D" w:rsidTr="00411072">
        <w:tc>
          <w:tcPr>
            <w:tcW w:w="712" w:type="dxa"/>
          </w:tcPr>
          <w:p w:rsidR="009A3DCE" w:rsidRPr="00F80DA1" w:rsidRDefault="00F80DA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highlight w:val="yellow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lastRenderedPageBreak/>
              <w:t>3.1.4</w:t>
            </w:r>
          </w:p>
        </w:tc>
        <w:tc>
          <w:tcPr>
            <w:tcW w:w="3365" w:type="dxa"/>
          </w:tcPr>
          <w:p w:rsidR="009A3DCE" w:rsidRPr="00373F92" w:rsidRDefault="009A3DCE" w:rsidP="00F80DA1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373F92">
              <w:rPr>
                <w:rFonts w:ascii="Cambria" w:hAnsi="Cambria" w:cs="Arial"/>
                <w:sz w:val="20"/>
                <w:szCs w:val="20"/>
              </w:rPr>
              <w:t xml:space="preserve">Ориентировочный общий объем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373F92">
                <w:rPr>
                  <w:rFonts w:ascii="Cambria" w:hAnsi="Cambria" w:cs="Arial"/>
                  <w:sz w:val="20"/>
                  <w:szCs w:val="20"/>
                </w:rPr>
                <w:t>50 км</w:t>
              </w:r>
            </w:smartTag>
            <w:r w:rsidRPr="00373F92">
              <w:rPr>
                <w:rFonts w:ascii="Cambria" w:hAnsi="Cambria" w:cs="Arial"/>
                <w:sz w:val="20"/>
                <w:szCs w:val="20"/>
              </w:rPr>
              <w:t xml:space="preserve"> от </w:t>
            </w:r>
            <w:r w:rsidR="00F80DA1" w:rsidRPr="00373F92">
              <w:rPr>
                <w:rFonts w:ascii="Cambria" w:hAnsi="Cambria" w:cs="Arial"/>
                <w:sz w:val="20"/>
                <w:szCs w:val="20"/>
              </w:rPr>
              <w:t>площадки</w:t>
            </w:r>
            <w:r w:rsidRPr="00373F92">
              <w:rPr>
                <w:rFonts w:ascii="Cambria" w:hAnsi="Cambria" w:cs="Arial"/>
                <w:sz w:val="20"/>
                <w:szCs w:val="20"/>
              </w:rPr>
              <w:t xml:space="preserve"> (тыс. чел.)</w:t>
            </w:r>
          </w:p>
        </w:tc>
        <w:tc>
          <w:tcPr>
            <w:tcW w:w="6237" w:type="dxa"/>
          </w:tcPr>
          <w:p w:rsidR="009A3DCE" w:rsidRPr="00CC5413" w:rsidRDefault="00AA62EF" w:rsidP="0041107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70 тыс. человек</w:t>
            </w:r>
          </w:p>
        </w:tc>
      </w:tr>
      <w:tr w:rsidR="009A3DCE" w:rsidRPr="00D5075D" w:rsidTr="00411072">
        <w:tc>
          <w:tcPr>
            <w:tcW w:w="712" w:type="dxa"/>
          </w:tcPr>
          <w:p w:rsidR="009A3DCE" w:rsidRPr="00B17E5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B17E5F">
              <w:rPr>
                <w:rFonts w:ascii="Cambria" w:hAnsi="Cambria" w:cs="Arial"/>
                <w:iCs/>
                <w:sz w:val="20"/>
                <w:szCs w:val="20"/>
              </w:rPr>
              <w:t>3.1.5</w:t>
            </w:r>
          </w:p>
        </w:tc>
        <w:tc>
          <w:tcPr>
            <w:tcW w:w="3365" w:type="dxa"/>
          </w:tcPr>
          <w:p w:rsidR="009A3DCE" w:rsidRPr="00373F92" w:rsidRDefault="009A3DCE" w:rsidP="00135002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373F92">
              <w:rPr>
                <w:rFonts w:ascii="Cambria" w:hAnsi="Cambria" w:cs="Arial"/>
                <w:sz w:val="20"/>
                <w:szCs w:val="20"/>
              </w:rPr>
              <w:t xml:space="preserve">Средний уровень </w:t>
            </w:r>
            <w:r w:rsidR="00F80DA1" w:rsidRPr="00373F92">
              <w:rPr>
                <w:rFonts w:ascii="Cambria" w:hAnsi="Cambria" w:cs="Arial"/>
                <w:sz w:val="20"/>
                <w:szCs w:val="20"/>
              </w:rPr>
              <w:t xml:space="preserve">ежемесячной заработной </w:t>
            </w:r>
            <w:r w:rsidRPr="00373F92">
              <w:rPr>
                <w:rFonts w:ascii="Cambria" w:hAnsi="Cambria" w:cs="Arial"/>
                <w:sz w:val="20"/>
                <w:szCs w:val="20"/>
              </w:rPr>
              <w:t>платы технического персонала (руб.)</w:t>
            </w:r>
          </w:p>
        </w:tc>
        <w:tc>
          <w:tcPr>
            <w:tcW w:w="6237" w:type="dxa"/>
          </w:tcPr>
          <w:p w:rsidR="009A3DCE" w:rsidRPr="00AA62EF" w:rsidRDefault="005C2E64" w:rsidP="0041107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5C2E6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50782,1 </w:t>
            </w:r>
            <w:r w:rsidR="00AA62EF" w:rsidRPr="00AA62EF">
              <w:rPr>
                <w:rFonts w:ascii="Times New Roman" w:eastAsia="Times New Roman" w:hAnsi="Times New Roman"/>
                <w:iCs/>
                <w:sz w:val="24"/>
                <w:szCs w:val="24"/>
              </w:rPr>
              <w:t>(по Новгородскому району)</w:t>
            </w:r>
          </w:p>
        </w:tc>
      </w:tr>
      <w:tr w:rsidR="005C2E64" w:rsidRPr="00D5075D" w:rsidTr="00411072">
        <w:tc>
          <w:tcPr>
            <w:tcW w:w="712" w:type="dxa"/>
            <w:tcBorders>
              <w:bottom w:val="single" w:sz="4" w:space="0" w:color="000000"/>
            </w:tcBorders>
          </w:tcPr>
          <w:p w:rsidR="005C2E64" w:rsidRPr="00B17E5F" w:rsidRDefault="005C2E64" w:rsidP="005C2E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B17E5F">
              <w:rPr>
                <w:rFonts w:ascii="Cambria" w:hAnsi="Cambria" w:cs="Arial"/>
                <w:iCs/>
                <w:sz w:val="20"/>
                <w:szCs w:val="20"/>
              </w:rPr>
              <w:t>3.1.6</w:t>
            </w:r>
          </w:p>
        </w:tc>
        <w:tc>
          <w:tcPr>
            <w:tcW w:w="3365" w:type="dxa"/>
            <w:tcBorders>
              <w:bottom w:val="single" w:sz="4" w:space="0" w:color="000000"/>
            </w:tcBorders>
          </w:tcPr>
          <w:p w:rsidR="005C2E64" w:rsidRPr="00373F92" w:rsidRDefault="005C2E64" w:rsidP="005C2E6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373F92">
              <w:rPr>
                <w:rFonts w:ascii="Cambria" w:hAnsi="Cambria" w:cs="Arial"/>
                <w:sz w:val="20"/>
                <w:szCs w:val="20"/>
              </w:rPr>
              <w:t>Средний уровень ежемесячной заработной платы управленческого персонала (руб.)</w:t>
            </w:r>
          </w:p>
        </w:tc>
        <w:tc>
          <w:tcPr>
            <w:tcW w:w="6237" w:type="dxa"/>
            <w:tcBorders>
              <w:bottom w:val="single" w:sz="4" w:space="0" w:color="000000"/>
            </w:tcBorders>
          </w:tcPr>
          <w:p w:rsidR="005C2E64" w:rsidRPr="00AA62EF" w:rsidRDefault="005C2E64" w:rsidP="005C2E64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5C2E6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50782,1 </w:t>
            </w:r>
            <w:r w:rsidRPr="00AA62EF">
              <w:rPr>
                <w:rFonts w:ascii="Times New Roman" w:eastAsia="Times New Roman" w:hAnsi="Times New Roman"/>
                <w:iCs/>
                <w:sz w:val="24"/>
                <w:szCs w:val="24"/>
              </w:rPr>
              <w:t>(по Новгородскому району)</w:t>
            </w:r>
          </w:p>
        </w:tc>
      </w:tr>
      <w:tr w:rsidR="00411072" w:rsidRPr="00D5075D" w:rsidTr="00411072">
        <w:tc>
          <w:tcPr>
            <w:tcW w:w="712" w:type="dxa"/>
            <w:shd w:val="clear" w:color="auto" w:fill="D9D9D9"/>
          </w:tcPr>
          <w:p w:rsidR="00411072" w:rsidRPr="00F239B7" w:rsidRDefault="00411072" w:rsidP="009D6EC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bookmarkStart w:id="6" w:name="_Hlk493617065"/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3.2</w:t>
            </w:r>
          </w:p>
        </w:tc>
        <w:tc>
          <w:tcPr>
            <w:tcW w:w="9602" w:type="dxa"/>
            <w:gridSpan w:val="2"/>
            <w:shd w:val="clear" w:color="auto" w:fill="D9D9D9"/>
          </w:tcPr>
          <w:p w:rsidR="00411072" w:rsidRPr="00D5075D" w:rsidRDefault="00411072" w:rsidP="00135002">
            <w:pPr>
              <w:spacing w:after="0" w:line="240" w:lineRule="auto"/>
              <w:jc w:val="left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Социальная инфраструктура в 30ти-минутной доступности от </w:t>
            </w:r>
            <w:r w:rsidR="00135002">
              <w:rPr>
                <w:rFonts w:ascii="Cambria" w:hAnsi="Cambria" w:cs="Arial"/>
                <w:b/>
                <w:bCs/>
                <w:sz w:val="20"/>
                <w:szCs w:val="20"/>
              </w:rPr>
              <w:t>площадки</w:t>
            </w:r>
          </w:p>
        </w:tc>
      </w:tr>
      <w:tr w:rsidR="009A3DCE" w:rsidRPr="00D5075D" w:rsidTr="00411072">
        <w:tc>
          <w:tcPr>
            <w:tcW w:w="712" w:type="dxa"/>
          </w:tcPr>
          <w:p w:rsidR="009A3DCE" w:rsidRPr="00F239B7" w:rsidRDefault="009A3DC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3.2.1</w:t>
            </w:r>
          </w:p>
        </w:tc>
        <w:tc>
          <w:tcPr>
            <w:tcW w:w="3365" w:type="dxa"/>
          </w:tcPr>
          <w:p w:rsidR="009A3DCE" w:rsidRPr="00D5075D" w:rsidRDefault="009A3DCE" w:rsidP="00C4506C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Жилье для персонала</w:t>
            </w:r>
            <w:r w:rsidR="00C4506C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</w:t>
            </w:r>
            <w:r w:rsidR="00C4506C" w:rsidRPr="00D5075D">
              <w:rPr>
                <w:rFonts w:ascii="Cambria" w:hAnsi="Cambria" w:cs="Arial"/>
                <w:color w:val="000000"/>
                <w:sz w:val="20"/>
                <w:szCs w:val="20"/>
              </w:rPr>
              <w:t>(удаленность</w:t>
            </w:r>
            <w:r w:rsidR="00C4506C">
              <w:rPr>
                <w:rFonts w:ascii="Cambria" w:hAnsi="Cambria" w:cs="Arial"/>
                <w:color w:val="000000"/>
                <w:sz w:val="20"/>
                <w:szCs w:val="20"/>
              </w:rPr>
              <w:t>, км</w:t>
            </w:r>
            <w:r w:rsidR="00C4506C" w:rsidRPr="00D507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6237" w:type="dxa"/>
          </w:tcPr>
          <w:p w:rsidR="009A3DCE" w:rsidRPr="00CC5413" w:rsidRDefault="00AA62EF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0,3</w:t>
            </w:r>
          </w:p>
        </w:tc>
      </w:tr>
      <w:tr w:rsidR="008262B1" w:rsidRPr="00D5075D" w:rsidTr="00411072">
        <w:tc>
          <w:tcPr>
            <w:tcW w:w="712" w:type="dxa"/>
          </w:tcPr>
          <w:p w:rsidR="008262B1" w:rsidRPr="00F239B7" w:rsidRDefault="008262B1" w:rsidP="0098147A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3.2.2</w:t>
            </w:r>
          </w:p>
        </w:tc>
        <w:tc>
          <w:tcPr>
            <w:tcW w:w="3365" w:type="dxa"/>
          </w:tcPr>
          <w:p w:rsidR="008262B1" w:rsidRPr="00D5075D" w:rsidRDefault="008262B1" w:rsidP="008262B1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Гостиницы </w:t>
            </w: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(удаленность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, км</w:t>
            </w: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6237" w:type="dxa"/>
          </w:tcPr>
          <w:p w:rsidR="008262B1" w:rsidRPr="00CC5413" w:rsidRDefault="00AA62EF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17</w:t>
            </w:r>
          </w:p>
        </w:tc>
      </w:tr>
      <w:tr w:rsidR="008262B1" w:rsidRPr="00D5075D" w:rsidTr="00411072">
        <w:tc>
          <w:tcPr>
            <w:tcW w:w="712" w:type="dxa"/>
          </w:tcPr>
          <w:p w:rsidR="008262B1" w:rsidRPr="00F239B7" w:rsidRDefault="008262B1" w:rsidP="0098147A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3.2.3</w:t>
            </w:r>
          </w:p>
        </w:tc>
        <w:tc>
          <w:tcPr>
            <w:tcW w:w="3365" w:type="dxa"/>
          </w:tcPr>
          <w:p w:rsidR="008262B1" w:rsidRPr="00D5075D" w:rsidRDefault="008262B1" w:rsidP="00C4506C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Магазины </w:t>
            </w: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(удаленность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, км</w:t>
            </w: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6237" w:type="dxa"/>
          </w:tcPr>
          <w:p w:rsidR="008262B1" w:rsidRPr="00CC5413" w:rsidRDefault="00B978BC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0,</w:t>
            </w:r>
            <w:r w:rsidR="00AA62E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</w:tr>
      <w:tr w:rsidR="008262B1" w:rsidRPr="00D5075D" w:rsidTr="00411072">
        <w:tc>
          <w:tcPr>
            <w:tcW w:w="712" w:type="dxa"/>
          </w:tcPr>
          <w:p w:rsidR="008262B1" w:rsidRPr="00F239B7" w:rsidRDefault="008262B1" w:rsidP="0098147A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3.2.4</w:t>
            </w:r>
          </w:p>
        </w:tc>
        <w:tc>
          <w:tcPr>
            <w:tcW w:w="3365" w:type="dxa"/>
          </w:tcPr>
          <w:p w:rsidR="008262B1" w:rsidRPr="00D5075D" w:rsidRDefault="008262B1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Больницы </w:t>
            </w: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(удаленность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, км</w:t>
            </w: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6237" w:type="dxa"/>
          </w:tcPr>
          <w:p w:rsidR="008262B1" w:rsidRPr="00CC5413" w:rsidRDefault="00AA62EF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17</w:t>
            </w:r>
          </w:p>
        </w:tc>
      </w:tr>
      <w:tr w:rsidR="008262B1" w:rsidRPr="00D5075D" w:rsidTr="0098147A">
        <w:tc>
          <w:tcPr>
            <w:tcW w:w="712" w:type="dxa"/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3.2.5</w:t>
            </w:r>
          </w:p>
        </w:tc>
        <w:tc>
          <w:tcPr>
            <w:tcW w:w="3365" w:type="dxa"/>
            <w:tcBorders>
              <w:bottom w:val="single" w:sz="4" w:space="0" w:color="000000"/>
            </w:tcBorders>
          </w:tcPr>
          <w:p w:rsidR="008262B1" w:rsidRPr="00D5075D" w:rsidRDefault="008262B1" w:rsidP="00C4506C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 xml:space="preserve">Конференц-зал, деловые зоны </w:t>
            </w:r>
            <w:r w:rsidRPr="00C4506C">
              <w:rPr>
                <w:rFonts w:ascii="Cambria" w:hAnsi="Cambria" w:cs="Arial"/>
                <w:color w:val="000000"/>
                <w:sz w:val="20"/>
                <w:szCs w:val="20"/>
              </w:rPr>
              <w:t>(удаленность, км)</w:t>
            </w:r>
          </w:p>
        </w:tc>
        <w:tc>
          <w:tcPr>
            <w:tcW w:w="6237" w:type="dxa"/>
            <w:tcBorders>
              <w:bottom w:val="single" w:sz="4" w:space="0" w:color="000000"/>
            </w:tcBorders>
          </w:tcPr>
          <w:p w:rsidR="008262B1" w:rsidRPr="00CC5413" w:rsidRDefault="00AA62EF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17</w:t>
            </w:r>
          </w:p>
        </w:tc>
      </w:tr>
      <w:bookmarkEnd w:id="6"/>
      <w:tr w:rsidR="008262B1" w:rsidRPr="00D5075D" w:rsidTr="0098147A">
        <w:tc>
          <w:tcPr>
            <w:tcW w:w="712" w:type="dxa"/>
            <w:tcBorders>
              <w:bottom w:val="single" w:sz="4" w:space="0" w:color="000000"/>
            </w:tcBorders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3.2.6</w:t>
            </w:r>
          </w:p>
        </w:tc>
        <w:tc>
          <w:tcPr>
            <w:tcW w:w="3365" w:type="dxa"/>
            <w:tcBorders>
              <w:bottom w:val="single" w:sz="4" w:space="0" w:color="auto"/>
            </w:tcBorders>
          </w:tcPr>
          <w:p w:rsidR="008262B1" w:rsidRPr="00D5075D" w:rsidRDefault="008262B1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Спортивные сооружения</w:t>
            </w:r>
            <w:r w:rsidRPr="00C4506C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(удаленность, км)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8262B1" w:rsidRPr="00CC5413" w:rsidRDefault="00AA62EF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17</w:t>
            </w:r>
          </w:p>
        </w:tc>
      </w:tr>
      <w:tr w:rsidR="008262B1" w:rsidRPr="00D5075D" w:rsidTr="0098147A">
        <w:tc>
          <w:tcPr>
            <w:tcW w:w="712" w:type="dxa"/>
            <w:tcBorders>
              <w:bottom w:val="single" w:sz="4" w:space="0" w:color="auto"/>
            </w:tcBorders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3.2.7</w:t>
            </w:r>
          </w:p>
        </w:tc>
        <w:tc>
          <w:tcPr>
            <w:tcW w:w="3365" w:type="dxa"/>
          </w:tcPr>
          <w:p w:rsidR="008262B1" w:rsidRPr="00D5075D" w:rsidRDefault="008262B1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D507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Зоны отдыха на территории </w:t>
            </w:r>
            <w:r>
              <w:rPr>
                <w:rFonts w:ascii="Cambria" w:hAnsi="Cambria" w:cs="Arial"/>
                <w:color w:val="000000"/>
                <w:sz w:val="20"/>
                <w:szCs w:val="20"/>
              </w:rPr>
              <w:t>площадки</w:t>
            </w:r>
          </w:p>
        </w:tc>
        <w:tc>
          <w:tcPr>
            <w:tcW w:w="6237" w:type="dxa"/>
          </w:tcPr>
          <w:p w:rsidR="008262B1" w:rsidRPr="00CC5413" w:rsidRDefault="00AA62EF" w:rsidP="00411072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8262B1" w:rsidRPr="00D5075D" w:rsidTr="00C4506C">
        <w:tc>
          <w:tcPr>
            <w:tcW w:w="712" w:type="dxa"/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3.2.8</w:t>
            </w:r>
          </w:p>
        </w:tc>
        <w:tc>
          <w:tcPr>
            <w:tcW w:w="3365" w:type="dxa"/>
          </w:tcPr>
          <w:p w:rsidR="008262B1" w:rsidRPr="00D5075D" w:rsidRDefault="008262B1" w:rsidP="00C4506C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Столовые и кафе на территории площадки</w:t>
            </w:r>
          </w:p>
        </w:tc>
        <w:tc>
          <w:tcPr>
            <w:tcW w:w="6237" w:type="dxa"/>
          </w:tcPr>
          <w:p w:rsidR="008262B1" w:rsidRPr="00CC5413" w:rsidRDefault="00AA62EF" w:rsidP="00C4506C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</w:tbl>
    <w:p w:rsidR="00437729" w:rsidRDefault="00437729" w:rsidP="00561009">
      <w:pPr>
        <w:pStyle w:val="1"/>
        <w:rPr>
          <w:rFonts w:ascii="Times New Roman" w:hAnsi="Times New Roman"/>
          <w:sz w:val="24"/>
          <w:szCs w:val="24"/>
        </w:rPr>
      </w:pPr>
    </w:p>
    <w:p w:rsidR="00163BE3" w:rsidRDefault="00163BE3" w:rsidP="00163BE3"/>
    <w:p w:rsidR="00163BE3" w:rsidRDefault="000F2ADF" w:rsidP="00163BE3">
      <w:r>
        <w:rPr>
          <w:noProof/>
          <w:lang w:eastAsia="ru-RU"/>
        </w:rPr>
        <w:drawing>
          <wp:inline distT="0" distB="0" distL="0" distR="0">
            <wp:extent cx="6596451" cy="3744097"/>
            <wp:effectExtent l="0" t="0" r="0" b="8890"/>
            <wp:docPr id="1" name="Рисунок 1" descr="Z:\Эконом\Смирнова\ИНВЕСТ -  ПЛОЩАДКИ\Слутка\Фото Слутка\IMG_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Эконом\Смирнова\ИНВЕСТ -  ПЛОЩАДКИ\Слутка\Фото Слутка\IMG_3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60" cy="374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DF" w:rsidRDefault="000F2ADF" w:rsidP="00163BE3"/>
    <w:p w:rsidR="000F2ADF" w:rsidRDefault="000F2ADF" w:rsidP="00163BE3"/>
    <w:p w:rsidR="000F2ADF" w:rsidRDefault="000F2ADF" w:rsidP="00163BE3">
      <w:r>
        <w:rPr>
          <w:noProof/>
          <w:lang w:eastAsia="ru-RU"/>
        </w:rPr>
        <w:lastRenderedPageBreak/>
        <w:drawing>
          <wp:inline distT="0" distB="0" distL="0" distR="0">
            <wp:extent cx="6448032" cy="3744097"/>
            <wp:effectExtent l="0" t="0" r="0" b="8890"/>
            <wp:docPr id="2" name="Рисунок 2" descr="Z:\Эконом\Смирнова\ИНВЕСТ -  ПЛОЩАДКИ\Слутка\Фото Слутка\IMG_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Эконом\Смирнова\ИНВЕСТ -  ПЛОЩАДКИ\Слутка\Фото Слутка\IMG_3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374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DF" w:rsidRPr="000F2ADF" w:rsidRDefault="000F2ADF" w:rsidP="00163BE3">
      <w:r>
        <w:rPr>
          <w:noProof/>
          <w:lang w:eastAsia="ru-RU"/>
        </w:rPr>
        <w:drawing>
          <wp:inline distT="0" distB="0" distL="0" distR="0">
            <wp:extent cx="6449060" cy="3629836"/>
            <wp:effectExtent l="0" t="0" r="8890" b="8890"/>
            <wp:docPr id="3" name="Рисунок 3" descr="C:\Documents and Settings\I.Skrjabina\Рабочий стол\2017-11-24_12-50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.Skrjabina\Рабочий стол\2017-11-24_12-50-3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362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ADF" w:rsidRPr="000F2ADF" w:rsidSect="003731C3">
      <w:footerReference w:type="default" r:id="rId11"/>
      <w:pgSz w:w="11906" w:h="16838"/>
      <w:pgMar w:top="1134" w:right="89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9EE" w:rsidRDefault="005E69EE" w:rsidP="003B0AB3">
      <w:pPr>
        <w:spacing w:after="0" w:line="240" w:lineRule="auto"/>
      </w:pPr>
      <w:r>
        <w:separator/>
      </w:r>
    </w:p>
  </w:endnote>
  <w:endnote w:type="continuationSeparator" w:id="0">
    <w:p w:rsidR="005E69EE" w:rsidRDefault="005E69EE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AB4" w:rsidRPr="003B0AB3" w:rsidRDefault="00583AB4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716728">
      <w:rPr>
        <w:rFonts w:ascii="Times New Roman" w:hAnsi="Times New Roman"/>
        <w:noProof/>
        <w:sz w:val="24"/>
        <w:szCs w:val="24"/>
      </w:rPr>
      <w:t>6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583AB4" w:rsidRDefault="00583AB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9EE" w:rsidRDefault="005E69EE" w:rsidP="003B0AB3">
      <w:pPr>
        <w:spacing w:after="0" w:line="240" w:lineRule="auto"/>
      </w:pPr>
      <w:r>
        <w:separator/>
      </w:r>
    </w:p>
  </w:footnote>
  <w:footnote w:type="continuationSeparator" w:id="0">
    <w:p w:rsidR="005E69EE" w:rsidRDefault="005E69EE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324"/>
    <w:rsid w:val="00000B5F"/>
    <w:rsid w:val="00000DC1"/>
    <w:rsid w:val="00003869"/>
    <w:rsid w:val="00004928"/>
    <w:rsid w:val="00004DFD"/>
    <w:rsid w:val="00011896"/>
    <w:rsid w:val="0003417E"/>
    <w:rsid w:val="00035CC4"/>
    <w:rsid w:val="00036C78"/>
    <w:rsid w:val="000408D2"/>
    <w:rsid w:val="000451CC"/>
    <w:rsid w:val="00055BF2"/>
    <w:rsid w:val="000A0BF9"/>
    <w:rsid w:val="000B1A13"/>
    <w:rsid w:val="000B410E"/>
    <w:rsid w:val="000B4CA0"/>
    <w:rsid w:val="000B7610"/>
    <w:rsid w:val="000C06FE"/>
    <w:rsid w:val="000C4F8A"/>
    <w:rsid w:val="000C5BFA"/>
    <w:rsid w:val="000D06E8"/>
    <w:rsid w:val="000D35B3"/>
    <w:rsid w:val="000D6164"/>
    <w:rsid w:val="000E59A1"/>
    <w:rsid w:val="000F1267"/>
    <w:rsid w:val="000F12E4"/>
    <w:rsid w:val="000F2ADF"/>
    <w:rsid w:val="000F2C78"/>
    <w:rsid w:val="0012667F"/>
    <w:rsid w:val="00130191"/>
    <w:rsid w:val="00134E8E"/>
    <w:rsid w:val="00135002"/>
    <w:rsid w:val="0014088D"/>
    <w:rsid w:val="00142440"/>
    <w:rsid w:val="00143AF0"/>
    <w:rsid w:val="00163BE3"/>
    <w:rsid w:val="00165C2C"/>
    <w:rsid w:val="00170DF7"/>
    <w:rsid w:val="00171BD6"/>
    <w:rsid w:val="0018099F"/>
    <w:rsid w:val="00191F6A"/>
    <w:rsid w:val="001935E1"/>
    <w:rsid w:val="001A2F31"/>
    <w:rsid w:val="001B6430"/>
    <w:rsid w:val="001D38D2"/>
    <w:rsid w:val="001E4B1D"/>
    <w:rsid w:val="002239B7"/>
    <w:rsid w:val="00232F39"/>
    <w:rsid w:val="00235727"/>
    <w:rsid w:val="00241EDC"/>
    <w:rsid w:val="00243027"/>
    <w:rsid w:val="002447D8"/>
    <w:rsid w:val="00251820"/>
    <w:rsid w:val="00252C83"/>
    <w:rsid w:val="00255B9E"/>
    <w:rsid w:val="0028567C"/>
    <w:rsid w:val="00285D0B"/>
    <w:rsid w:val="00287017"/>
    <w:rsid w:val="00290279"/>
    <w:rsid w:val="00293177"/>
    <w:rsid w:val="00296414"/>
    <w:rsid w:val="002A2FD1"/>
    <w:rsid w:val="002B18F9"/>
    <w:rsid w:val="002C154C"/>
    <w:rsid w:val="002C3670"/>
    <w:rsid w:val="002C41A9"/>
    <w:rsid w:val="002C712F"/>
    <w:rsid w:val="002C79CF"/>
    <w:rsid w:val="002D371F"/>
    <w:rsid w:val="002D4984"/>
    <w:rsid w:val="002E706D"/>
    <w:rsid w:val="003051F2"/>
    <w:rsid w:val="00311CCF"/>
    <w:rsid w:val="003124A4"/>
    <w:rsid w:val="00323090"/>
    <w:rsid w:val="003326E1"/>
    <w:rsid w:val="00334356"/>
    <w:rsid w:val="003408CA"/>
    <w:rsid w:val="0035372A"/>
    <w:rsid w:val="00367EFF"/>
    <w:rsid w:val="00371974"/>
    <w:rsid w:val="003731C3"/>
    <w:rsid w:val="00373F92"/>
    <w:rsid w:val="00393AEA"/>
    <w:rsid w:val="003A0382"/>
    <w:rsid w:val="003B0AB3"/>
    <w:rsid w:val="003B3DAF"/>
    <w:rsid w:val="003C04BF"/>
    <w:rsid w:val="003C15DC"/>
    <w:rsid w:val="003C4E27"/>
    <w:rsid w:val="003D41FB"/>
    <w:rsid w:val="003D461D"/>
    <w:rsid w:val="003E6F67"/>
    <w:rsid w:val="00405422"/>
    <w:rsid w:val="00411072"/>
    <w:rsid w:val="00416B84"/>
    <w:rsid w:val="00435848"/>
    <w:rsid w:val="00437729"/>
    <w:rsid w:val="004407F4"/>
    <w:rsid w:val="0046437B"/>
    <w:rsid w:val="0046681A"/>
    <w:rsid w:val="00487172"/>
    <w:rsid w:val="004875E7"/>
    <w:rsid w:val="00490730"/>
    <w:rsid w:val="00494EE9"/>
    <w:rsid w:val="004A6A10"/>
    <w:rsid w:val="004B2B3E"/>
    <w:rsid w:val="004B6CC8"/>
    <w:rsid w:val="004B7D76"/>
    <w:rsid w:val="004C507E"/>
    <w:rsid w:val="004D4C97"/>
    <w:rsid w:val="004E39CF"/>
    <w:rsid w:val="004F0256"/>
    <w:rsid w:val="0051322B"/>
    <w:rsid w:val="005169E0"/>
    <w:rsid w:val="00524F36"/>
    <w:rsid w:val="005311B5"/>
    <w:rsid w:val="00533DEF"/>
    <w:rsid w:val="00535E41"/>
    <w:rsid w:val="00543AD6"/>
    <w:rsid w:val="005518F2"/>
    <w:rsid w:val="00561009"/>
    <w:rsid w:val="00583AB4"/>
    <w:rsid w:val="00587839"/>
    <w:rsid w:val="00590530"/>
    <w:rsid w:val="005939EB"/>
    <w:rsid w:val="005A5017"/>
    <w:rsid w:val="005B046F"/>
    <w:rsid w:val="005C2E64"/>
    <w:rsid w:val="005D0D17"/>
    <w:rsid w:val="005D6EC0"/>
    <w:rsid w:val="005D7BB9"/>
    <w:rsid w:val="005E69EE"/>
    <w:rsid w:val="005E7D11"/>
    <w:rsid w:val="005F173D"/>
    <w:rsid w:val="005F6FE4"/>
    <w:rsid w:val="0062254D"/>
    <w:rsid w:val="00623A88"/>
    <w:rsid w:val="00624EA4"/>
    <w:rsid w:val="00655234"/>
    <w:rsid w:val="00657E32"/>
    <w:rsid w:val="00661EBE"/>
    <w:rsid w:val="00664287"/>
    <w:rsid w:val="00676EB8"/>
    <w:rsid w:val="00677178"/>
    <w:rsid w:val="00680596"/>
    <w:rsid w:val="0068304C"/>
    <w:rsid w:val="0068395B"/>
    <w:rsid w:val="00683E1C"/>
    <w:rsid w:val="00685CE3"/>
    <w:rsid w:val="006868A8"/>
    <w:rsid w:val="006B4FB7"/>
    <w:rsid w:val="006B5D37"/>
    <w:rsid w:val="006C16B4"/>
    <w:rsid w:val="006C39A1"/>
    <w:rsid w:val="006E01F0"/>
    <w:rsid w:val="006F0A4C"/>
    <w:rsid w:val="007038CE"/>
    <w:rsid w:val="00704029"/>
    <w:rsid w:val="00704B85"/>
    <w:rsid w:val="007112C2"/>
    <w:rsid w:val="00716728"/>
    <w:rsid w:val="0072742C"/>
    <w:rsid w:val="007341B4"/>
    <w:rsid w:val="00740355"/>
    <w:rsid w:val="00753328"/>
    <w:rsid w:val="00754281"/>
    <w:rsid w:val="00767A16"/>
    <w:rsid w:val="00772479"/>
    <w:rsid w:val="00772B35"/>
    <w:rsid w:val="00775195"/>
    <w:rsid w:val="00794CB3"/>
    <w:rsid w:val="0079527D"/>
    <w:rsid w:val="007A09BF"/>
    <w:rsid w:val="007A35FF"/>
    <w:rsid w:val="007B28A4"/>
    <w:rsid w:val="007B6DEC"/>
    <w:rsid w:val="007C7287"/>
    <w:rsid w:val="00801E14"/>
    <w:rsid w:val="00802060"/>
    <w:rsid w:val="008169DF"/>
    <w:rsid w:val="00820590"/>
    <w:rsid w:val="008210CF"/>
    <w:rsid w:val="00823251"/>
    <w:rsid w:val="008262B1"/>
    <w:rsid w:val="00847AE9"/>
    <w:rsid w:val="00872D06"/>
    <w:rsid w:val="00882D37"/>
    <w:rsid w:val="008854CA"/>
    <w:rsid w:val="00892C35"/>
    <w:rsid w:val="008C154C"/>
    <w:rsid w:val="008C2B87"/>
    <w:rsid w:val="008F74FC"/>
    <w:rsid w:val="00903280"/>
    <w:rsid w:val="00911CB7"/>
    <w:rsid w:val="00921CC6"/>
    <w:rsid w:val="00933404"/>
    <w:rsid w:val="00945DC8"/>
    <w:rsid w:val="00950574"/>
    <w:rsid w:val="00956C18"/>
    <w:rsid w:val="00957EE7"/>
    <w:rsid w:val="00967407"/>
    <w:rsid w:val="009722D2"/>
    <w:rsid w:val="00980250"/>
    <w:rsid w:val="009806E1"/>
    <w:rsid w:val="0098147A"/>
    <w:rsid w:val="0098458F"/>
    <w:rsid w:val="009A1082"/>
    <w:rsid w:val="009A3DCE"/>
    <w:rsid w:val="009A7847"/>
    <w:rsid w:val="009B2C2B"/>
    <w:rsid w:val="009B37EE"/>
    <w:rsid w:val="009B4CA2"/>
    <w:rsid w:val="009C3826"/>
    <w:rsid w:val="009D33F3"/>
    <w:rsid w:val="009D6EC9"/>
    <w:rsid w:val="009E3E20"/>
    <w:rsid w:val="009E54BA"/>
    <w:rsid w:val="009F30A4"/>
    <w:rsid w:val="009F61AB"/>
    <w:rsid w:val="00A02C0F"/>
    <w:rsid w:val="00A1361C"/>
    <w:rsid w:val="00A33A9D"/>
    <w:rsid w:val="00A40531"/>
    <w:rsid w:val="00A545BE"/>
    <w:rsid w:val="00A65298"/>
    <w:rsid w:val="00A71C71"/>
    <w:rsid w:val="00A80DC4"/>
    <w:rsid w:val="00A8206A"/>
    <w:rsid w:val="00A97379"/>
    <w:rsid w:val="00AA4538"/>
    <w:rsid w:val="00AA4C70"/>
    <w:rsid w:val="00AA62EF"/>
    <w:rsid w:val="00AA6843"/>
    <w:rsid w:val="00AA76D2"/>
    <w:rsid w:val="00AB3506"/>
    <w:rsid w:val="00AB741F"/>
    <w:rsid w:val="00AC016B"/>
    <w:rsid w:val="00AC22A2"/>
    <w:rsid w:val="00AD694D"/>
    <w:rsid w:val="00B02409"/>
    <w:rsid w:val="00B0326A"/>
    <w:rsid w:val="00B17E5F"/>
    <w:rsid w:val="00B219A7"/>
    <w:rsid w:val="00B30037"/>
    <w:rsid w:val="00B3226D"/>
    <w:rsid w:val="00B3576A"/>
    <w:rsid w:val="00B4190F"/>
    <w:rsid w:val="00B45DAB"/>
    <w:rsid w:val="00B5164E"/>
    <w:rsid w:val="00B75ECD"/>
    <w:rsid w:val="00B978BC"/>
    <w:rsid w:val="00BA335A"/>
    <w:rsid w:val="00BB2CB2"/>
    <w:rsid w:val="00BB5128"/>
    <w:rsid w:val="00BD12E5"/>
    <w:rsid w:val="00BE1249"/>
    <w:rsid w:val="00BE2720"/>
    <w:rsid w:val="00BE7531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72C4"/>
    <w:rsid w:val="00C30EF1"/>
    <w:rsid w:val="00C3359D"/>
    <w:rsid w:val="00C3731E"/>
    <w:rsid w:val="00C4506C"/>
    <w:rsid w:val="00C50AAF"/>
    <w:rsid w:val="00C55FF6"/>
    <w:rsid w:val="00C652A3"/>
    <w:rsid w:val="00C920E9"/>
    <w:rsid w:val="00C933EA"/>
    <w:rsid w:val="00C95A12"/>
    <w:rsid w:val="00CA73F1"/>
    <w:rsid w:val="00CC5413"/>
    <w:rsid w:val="00CD4324"/>
    <w:rsid w:val="00CF295D"/>
    <w:rsid w:val="00CF737F"/>
    <w:rsid w:val="00D1028D"/>
    <w:rsid w:val="00D15262"/>
    <w:rsid w:val="00D20018"/>
    <w:rsid w:val="00D2377B"/>
    <w:rsid w:val="00D33158"/>
    <w:rsid w:val="00D3372D"/>
    <w:rsid w:val="00D33A9C"/>
    <w:rsid w:val="00D3510A"/>
    <w:rsid w:val="00D43C17"/>
    <w:rsid w:val="00D46E59"/>
    <w:rsid w:val="00D53901"/>
    <w:rsid w:val="00D63F0D"/>
    <w:rsid w:val="00D7047C"/>
    <w:rsid w:val="00D95995"/>
    <w:rsid w:val="00DA4CF8"/>
    <w:rsid w:val="00DA7EBC"/>
    <w:rsid w:val="00DB65BB"/>
    <w:rsid w:val="00DC11C2"/>
    <w:rsid w:val="00DC17FE"/>
    <w:rsid w:val="00DC20DF"/>
    <w:rsid w:val="00DC33E9"/>
    <w:rsid w:val="00DC505D"/>
    <w:rsid w:val="00DC6F8C"/>
    <w:rsid w:val="00DD513F"/>
    <w:rsid w:val="00DE0E45"/>
    <w:rsid w:val="00E02217"/>
    <w:rsid w:val="00E226BC"/>
    <w:rsid w:val="00E359F6"/>
    <w:rsid w:val="00E374D5"/>
    <w:rsid w:val="00E429C9"/>
    <w:rsid w:val="00E50347"/>
    <w:rsid w:val="00E5067E"/>
    <w:rsid w:val="00E5241C"/>
    <w:rsid w:val="00E6283F"/>
    <w:rsid w:val="00E62D61"/>
    <w:rsid w:val="00E66C7A"/>
    <w:rsid w:val="00E74299"/>
    <w:rsid w:val="00E760C1"/>
    <w:rsid w:val="00E76F9D"/>
    <w:rsid w:val="00E82547"/>
    <w:rsid w:val="00E906C6"/>
    <w:rsid w:val="00E922B5"/>
    <w:rsid w:val="00E92C99"/>
    <w:rsid w:val="00E9627D"/>
    <w:rsid w:val="00EB2409"/>
    <w:rsid w:val="00EC62C9"/>
    <w:rsid w:val="00EE2B55"/>
    <w:rsid w:val="00EF1CFA"/>
    <w:rsid w:val="00EF6620"/>
    <w:rsid w:val="00F055DC"/>
    <w:rsid w:val="00F1207F"/>
    <w:rsid w:val="00F160C9"/>
    <w:rsid w:val="00F1716E"/>
    <w:rsid w:val="00F26A45"/>
    <w:rsid w:val="00F30D1B"/>
    <w:rsid w:val="00F36CB7"/>
    <w:rsid w:val="00F40ED4"/>
    <w:rsid w:val="00F44B6B"/>
    <w:rsid w:val="00F47F9F"/>
    <w:rsid w:val="00F55F1C"/>
    <w:rsid w:val="00F77813"/>
    <w:rsid w:val="00F80DA1"/>
    <w:rsid w:val="00FB3C95"/>
    <w:rsid w:val="00FD00FF"/>
    <w:rsid w:val="00FD04B4"/>
    <w:rsid w:val="00FE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C415A74-96AC-48B1-83E7-558FE1090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C3359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BB2CB2"/>
    <w:rPr>
      <w:b/>
      <w:bCs/>
    </w:rPr>
  </w:style>
  <w:style w:type="character" w:customStyle="1" w:styleId="apple-converted-space">
    <w:name w:val="apple-converted-space"/>
    <w:basedOn w:val="a0"/>
    <w:rsid w:val="00BB2C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6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9A115-BEEC-49E4-A6CA-C8001606F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1309</Words>
  <Characters>7464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8756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Лоджун Данила Эмильевич</cp:lastModifiedBy>
  <cp:revision>12</cp:revision>
  <cp:lastPrinted>2017-09-19T14:31:00Z</cp:lastPrinted>
  <dcterms:created xsi:type="dcterms:W3CDTF">2017-09-25T06:39:00Z</dcterms:created>
  <dcterms:modified xsi:type="dcterms:W3CDTF">2024-05-07T13:21:00Z</dcterms:modified>
</cp:coreProperties>
</file>