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5F" w:rsidRDefault="00D1265F" w:rsidP="00D1265F">
      <w:pPr>
        <w:pStyle w:val="Default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ПРИЛОЖЕНИЕ</w:t>
      </w:r>
      <w:bookmarkStart w:id="0" w:name="_GoBack"/>
      <w:bookmarkEnd w:id="0"/>
    </w:p>
    <w:p w:rsidR="00106E45" w:rsidRPr="00106E45" w:rsidRDefault="00106E45" w:rsidP="00106E45">
      <w:pPr>
        <w:pStyle w:val="Default"/>
        <w:jc w:val="center"/>
        <w:rPr>
          <w:b/>
          <w:sz w:val="28"/>
          <w:szCs w:val="28"/>
        </w:rPr>
      </w:pPr>
      <w:r w:rsidRPr="00106E45">
        <w:rPr>
          <w:b/>
          <w:iCs/>
          <w:sz w:val="28"/>
          <w:szCs w:val="28"/>
        </w:rPr>
        <w:t xml:space="preserve">Результаты ежегодного мониторинга удовлетворенности потребителей качеством товаров, работ и услуг на товарных рынках </w:t>
      </w:r>
      <w:r w:rsidR="00B57C3F">
        <w:rPr>
          <w:b/>
          <w:iCs/>
          <w:sz w:val="28"/>
          <w:szCs w:val="28"/>
        </w:rPr>
        <w:t>Новгородского</w:t>
      </w:r>
      <w:r>
        <w:rPr>
          <w:b/>
          <w:iCs/>
          <w:sz w:val="28"/>
          <w:szCs w:val="28"/>
        </w:rPr>
        <w:t xml:space="preserve"> муниципального района</w:t>
      </w:r>
      <w:r w:rsidRPr="00106E45">
        <w:rPr>
          <w:b/>
          <w:iCs/>
          <w:sz w:val="28"/>
          <w:szCs w:val="28"/>
        </w:rPr>
        <w:t xml:space="preserve"> и состоянием ценовой конкуренции.</w:t>
      </w:r>
    </w:p>
    <w:p w:rsidR="00106E45" w:rsidRDefault="00106E45" w:rsidP="00106E45">
      <w:pPr>
        <w:pStyle w:val="Default"/>
        <w:spacing w:line="360" w:lineRule="atLeast"/>
        <w:ind w:firstLine="709"/>
        <w:rPr>
          <w:sz w:val="28"/>
          <w:szCs w:val="28"/>
        </w:rPr>
      </w:pPr>
    </w:p>
    <w:p w:rsidR="00106E45" w:rsidRPr="00FA4498" w:rsidRDefault="00106E45" w:rsidP="00106E45">
      <w:pPr>
        <w:pStyle w:val="Default"/>
        <w:spacing w:line="360" w:lineRule="atLeast"/>
        <w:ind w:firstLine="709"/>
      </w:pPr>
      <w:r>
        <w:rPr>
          <w:sz w:val="28"/>
          <w:szCs w:val="28"/>
        </w:rPr>
        <w:t xml:space="preserve">В рамках мониторинга обработаны </w:t>
      </w:r>
      <w:r w:rsidR="00B57C3F">
        <w:rPr>
          <w:sz w:val="28"/>
          <w:szCs w:val="28"/>
        </w:rPr>
        <w:t>252</w:t>
      </w:r>
      <w:r>
        <w:rPr>
          <w:sz w:val="28"/>
          <w:szCs w:val="28"/>
        </w:rPr>
        <w:t xml:space="preserve"> анкет</w:t>
      </w:r>
      <w:r w:rsidR="00B57C3F">
        <w:rPr>
          <w:sz w:val="28"/>
          <w:szCs w:val="28"/>
        </w:rPr>
        <w:t>ы</w:t>
      </w:r>
      <w:r>
        <w:rPr>
          <w:sz w:val="28"/>
          <w:szCs w:val="28"/>
        </w:rPr>
        <w:t xml:space="preserve"> населения. В опросе приняли участие жители </w:t>
      </w:r>
      <w:r w:rsidR="002626B8">
        <w:rPr>
          <w:sz w:val="28"/>
          <w:szCs w:val="28"/>
        </w:rPr>
        <w:t xml:space="preserve">Новгородского </w:t>
      </w:r>
      <w:r w:rsidR="00F969E2">
        <w:rPr>
          <w:sz w:val="28"/>
          <w:szCs w:val="28"/>
        </w:rPr>
        <w:t>муниципального района.</w:t>
      </w:r>
      <w:r>
        <w:rPr>
          <w:sz w:val="28"/>
          <w:szCs w:val="28"/>
        </w:rPr>
        <w:t xml:space="preserve"> </w:t>
      </w:r>
    </w:p>
    <w:p w:rsidR="00106E45" w:rsidRDefault="00106E45" w:rsidP="00106E45">
      <w:pPr>
        <w:pStyle w:val="Default"/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опрошенных лиц женщины составили </w:t>
      </w:r>
      <w:r w:rsidR="002626B8">
        <w:rPr>
          <w:sz w:val="28"/>
          <w:szCs w:val="28"/>
        </w:rPr>
        <w:t xml:space="preserve">69,7 </w:t>
      </w:r>
      <w:r>
        <w:rPr>
          <w:sz w:val="28"/>
          <w:szCs w:val="28"/>
        </w:rPr>
        <w:t xml:space="preserve">% , мужчины – </w:t>
      </w:r>
      <w:r w:rsidR="002626B8">
        <w:rPr>
          <w:sz w:val="28"/>
          <w:szCs w:val="28"/>
        </w:rPr>
        <w:t>30,3</w:t>
      </w:r>
      <w:r>
        <w:rPr>
          <w:sz w:val="28"/>
          <w:szCs w:val="28"/>
        </w:rPr>
        <w:t xml:space="preserve">%.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Возрастной состав респондентов сложился следующий: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20 лет включительно – </w:t>
      </w:r>
      <w:r w:rsidR="002626B8">
        <w:rPr>
          <w:sz w:val="28"/>
          <w:szCs w:val="28"/>
        </w:rPr>
        <w:t>2,9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21 до 35 лет включительно – </w:t>
      </w:r>
      <w:r w:rsidR="002626B8">
        <w:rPr>
          <w:sz w:val="28"/>
          <w:szCs w:val="28"/>
        </w:rPr>
        <w:t>2</w:t>
      </w:r>
      <w:r w:rsidR="00F72564">
        <w:rPr>
          <w:sz w:val="28"/>
          <w:szCs w:val="28"/>
        </w:rPr>
        <w:t>7</w:t>
      </w:r>
      <w:r w:rsidR="002626B8">
        <w:rPr>
          <w:sz w:val="28"/>
          <w:szCs w:val="28"/>
        </w:rPr>
        <w:t>,6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36 до 50 лет включительно – </w:t>
      </w:r>
      <w:r w:rsidR="00F72564">
        <w:rPr>
          <w:sz w:val="28"/>
          <w:szCs w:val="28"/>
        </w:rPr>
        <w:t>34,3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старше 50 лет – </w:t>
      </w:r>
      <w:r w:rsidR="00F72564">
        <w:rPr>
          <w:sz w:val="28"/>
          <w:szCs w:val="28"/>
        </w:rPr>
        <w:t>35,2</w:t>
      </w:r>
      <w:r>
        <w:rPr>
          <w:sz w:val="28"/>
          <w:szCs w:val="28"/>
        </w:rPr>
        <w:t xml:space="preserve">% от общего числа респондентов.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72564">
        <w:rPr>
          <w:sz w:val="28"/>
          <w:szCs w:val="28"/>
        </w:rPr>
        <w:t>в опросе п</w:t>
      </w:r>
      <w:r>
        <w:rPr>
          <w:sz w:val="28"/>
          <w:szCs w:val="28"/>
        </w:rPr>
        <w:t xml:space="preserve">римерно равнозначно приняли участие респонденты возрастных групп от 21 года </w:t>
      </w:r>
      <w:r w:rsidR="00F72564">
        <w:rPr>
          <w:sz w:val="28"/>
          <w:szCs w:val="28"/>
        </w:rPr>
        <w:t xml:space="preserve">и старше </w:t>
      </w:r>
      <w:r>
        <w:rPr>
          <w:sz w:val="28"/>
          <w:szCs w:val="28"/>
        </w:rPr>
        <w:t xml:space="preserve"> 50</w:t>
      </w:r>
      <w:r w:rsidR="00700619">
        <w:rPr>
          <w:sz w:val="28"/>
          <w:szCs w:val="28"/>
        </w:rPr>
        <w:t xml:space="preserve"> </w:t>
      </w:r>
      <w:r w:rsidR="00AC2BF7">
        <w:rPr>
          <w:sz w:val="28"/>
          <w:szCs w:val="28"/>
        </w:rPr>
        <w:t>лет</w:t>
      </w:r>
      <w:r>
        <w:rPr>
          <w:sz w:val="28"/>
          <w:szCs w:val="28"/>
        </w:rPr>
        <w:t xml:space="preserve">.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«Укажите, в какой сфере вы трудитесь? Ваш социальный статус?» ответы распределились следующим образом: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промышленное производство – </w:t>
      </w:r>
      <w:r w:rsidR="00F72564">
        <w:rPr>
          <w:sz w:val="28"/>
          <w:szCs w:val="28"/>
        </w:rPr>
        <w:t>4</w:t>
      </w:r>
      <w:r>
        <w:rPr>
          <w:sz w:val="28"/>
          <w:szCs w:val="28"/>
        </w:rPr>
        <w:t xml:space="preserve">,6%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сфера торговли – </w:t>
      </w:r>
      <w:r w:rsidR="00E3500B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C00000">
        <w:rPr>
          <w:sz w:val="28"/>
          <w:szCs w:val="28"/>
        </w:rPr>
        <w:t>7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бытовые услуги - </w:t>
      </w:r>
      <w:r w:rsidR="00E3500B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F72564">
        <w:rPr>
          <w:sz w:val="28"/>
          <w:szCs w:val="28"/>
        </w:rPr>
        <w:t>2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социальные услуги (образование, медицина, культура и пр.) – </w:t>
      </w:r>
      <w:r w:rsidR="00F72564">
        <w:rPr>
          <w:sz w:val="28"/>
          <w:szCs w:val="28"/>
        </w:rPr>
        <w:t>25,6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транспортная сфера – </w:t>
      </w:r>
      <w:r w:rsidR="00F7256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F72564">
        <w:rPr>
          <w:sz w:val="28"/>
          <w:szCs w:val="28"/>
        </w:rPr>
        <w:t>4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финансы и кредит – </w:t>
      </w:r>
      <w:r w:rsidR="00F72564">
        <w:rPr>
          <w:sz w:val="28"/>
          <w:szCs w:val="28"/>
        </w:rPr>
        <w:t>1,1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вооруженные силы, силовые структуры – </w:t>
      </w:r>
      <w:r w:rsidR="00F72564">
        <w:rPr>
          <w:sz w:val="28"/>
          <w:szCs w:val="28"/>
        </w:rPr>
        <w:t>0,7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(муниципальная служба) – </w:t>
      </w:r>
      <w:r w:rsidR="00F72564">
        <w:rPr>
          <w:sz w:val="28"/>
          <w:szCs w:val="28"/>
        </w:rPr>
        <w:t>24,4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учеба в образовательных учреждениях – </w:t>
      </w:r>
      <w:r w:rsidR="00F72564">
        <w:rPr>
          <w:sz w:val="28"/>
          <w:szCs w:val="28"/>
        </w:rPr>
        <w:t>1,8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нахожусь на пенсии – </w:t>
      </w:r>
      <w:r w:rsidR="00F72564">
        <w:rPr>
          <w:sz w:val="28"/>
          <w:szCs w:val="28"/>
        </w:rPr>
        <w:t>2</w:t>
      </w:r>
      <w:r w:rsidR="00E3500B">
        <w:rPr>
          <w:sz w:val="28"/>
          <w:szCs w:val="28"/>
        </w:rPr>
        <w:t>3</w:t>
      </w:r>
      <w:r w:rsidR="00F72564">
        <w:rPr>
          <w:sz w:val="28"/>
          <w:szCs w:val="28"/>
        </w:rPr>
        <w:t>,</w:t>
      </w:r>
      <w:r w:rsidR="00E3500B">
        <w:rPr>
          <w:sz w:val="28"/>
          <w:szCs w:val="28"/>
        </w:rPr>
        <w:t>0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нигде не работаю – </w:t>
      </w:r>
      <w:r w:rsidR="00F72564">
        <w:rPr>
          <w:sz w:val="28"/>
          <w:szCs w:val="28"/>
        </w:rPr>
        <w:t>4,5</w:t>
      </w:r>
      <w:r>
        <w:rPr>
          <w:sz w:val="28"/>
          <w:szCs w:val="28"/>
        </w:rPr>
        <w:t xml:space="preserve">% от общего числа респондентов. </w:t>
      </w:r>
    </w:p>
    <w:p w:rsidR="007473AC" w:rsidRDefault="007473AC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большинство </w:t>
      </w:r>
      <w:r w:rsidR="008315BD">
        <w:rPr>
          <w:sz w:val="28"/>
          <w:szCs w:val="28"/>
        </w:rPr>
        <w:t>респондентов</w:t>
      </w:r>
      <w:r w:rsidR="00E3500B">
        <w:rPr>
          <w:sz w:val="28"/>
          <w:szCs w:val="28"/>
        </w:rPr>
        <w:t>, принявших участие в опросе, трудятся в сфере социальных услуг</w:t>
      </w:r>
      <w:r w:rsidR="00BF5AD6">
        <w:rPr>
          <w:sz w:val="28"/>
          <w:szCs w:val="28"/>
        </w:rPr>
        <w:t>.</w:t>
      </w:r>
      <w:r w:rsidR="00E3500B">
        <w:rPr>
          <w:sz w:val="28"/>
          <w:szCs w:val="28"/>
        </w:rPr>
        <w:t xml:space="preserve"> Примерно одинаково распределилось количество респондентов, находящихся на пенсии и трудящихся на государственной (муниципальной) службе.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вопрос «Какое у Вас образование?» были получены следующие ответы: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среднее образование – </w:t>
      </w:r>
      <w:r w:rsidR="00E3500B">
        <w:rPr>
          <w:sz w:val="28"/>
          <w:szCs w:val="28"/>
        </w:rPr>
        <w:t>6,9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среднее специальное – </w:t>
      </w:r>
      <w:r w:rsidR="00E3500B">
        <w:rPr>
          <w:sz w:val="28"/>
          <w:szCs w:val="28"/>
        </w:rPr>
        <w:t>35,6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неполное высшее – </w:t>
      </w:r>
      <w:r w:rsidR="00E3500B">
        <w:rPr>
          <w:sz w:val="28"/>
          <w:szCs w:val="28"/>
        </w:rPr>
        <w:t>1,1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– </w:t>
      </w:r>
      <w:r w:rsidR="00E3500B">
        <w:rPr>
          <w:sz w:val="28"/>
          <w:szCs w:val="28"/>
        </w:rPr>
        <w:t>56</w:t>
      </w:r>
      <w:r w:rsidR="00944695">
        <w:rPr>
          <w:sz w:val="28"/>
          <w:szCs w:val="28"/>
        </w:rPr>
        <w:t>,</w:t>
      </w:r>
      <w:r w:rsidR="00E3500B">
        <w:rPr>
          <w:sz w:val="28"/>
          <w:szCs w:val="28"/>
        </w:rPr>
        <w:t>4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научная степень – 0%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иное – 0% от общего числа респондентов.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опросе преимущественно приняли участие лица, имеющие высшее </w:t>
      </w:r>
      <w:r w:rsidR="00C00000">
        <w:rPr>
          <w:sz w:val="28"/>
          <w:szCs w:val="28"/>
        </w:rPr>
        <w:t xml:space="preserve">и  среднее специальное </w:t>
      </w:r>
      <w:r>
        <w:rPr>
          <w:sz w:val="28"/>
          <w:szCs w:val="28"/>
        </w:rPr>
        <w:t>образование</w:t>
      </w:r>
      <w:r w:rsidR="00944695">
        <w:rPr>
          <w:sz w:val="28"/>
          <w:szCs w:val="28"/>
        </w:rPr>
        <w:t>.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вопрос «Есть ли у Вас дети?» распределились следующим образом: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 детей – </w:t>
      </w:r>
      <w:r w:rsidR="00E3500B">
        <w:rPr>
          <w:sz w:val="28"/>
          <w:szCs w:val="28"/>
        </w:rPr>
        <w:t>8,6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ребенок – </w:t>
      </w:r>
      <w:r w:rsidR="00E3500B">
        <w:rPr>
          <w:sz w:val="28"/>
          <w:szCs w:val="28"/>
        </w:rPr>
        <w:t>37,8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ребенка – </w:t>
      </w:r>
      <w:r w:rsidR="00E3500B">
        <w:rPr>
          <w:sz w:val="28"/>
          <w:szCs w:val="28"/>
        </w:rPr>
        <w:t>45,6</w:t>
      </w:r>
      <w:r>
        <w:rPr>
          <w:sz w:val="28"/>
          <w:szCs w:val="28"/>
        </w:rPr>
        <w:t xml:space="preserve">% от общего числа респондентов;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и более детей – </w:t>
      </w:r>
      <w:r w:rsidR="00E3500B">
        <w:rPr>
          <w:sz w:val="28"/>
          <w:szCs w:val="28"/>
        </w:rPr>
        <w:t>8,0</w:t>
      </w:r>
      <w:r>
        <w:rPr>
          <w:sz w:val="28"/>
          <w:szCs w:val="28"/>
        </w:rPr>
        <w:t xml:space="preserve">% от общего числа респондентов.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</w:t>
      </w:r>
      <w:r w:rsidR="00BF5AD6">
        <w:rPr>
          <w:sz w:val="28"/>
          <w:szCs w:val="28"/>
        </w:rPr>
        <w:t>,</w:t>
      </w:r>
      <w:r>
        <w:rPr>
          <w:sz w:val="28"/>
          <w:szCs w:val="28"/>
        </w:rPr>
        <w:t xml:space="preserve"> в опросе преимущественно приняли участие лица, имеющие детей, что позволит оценить уровень развития конкуренции на «детских» социально значимых рынках </w:t>
      </w:r>
      <w:r w:rsidR="00E3500B">
        <w:rPr>
          <w:sz w:val="28"/>
          <w:szCs w:val="28"/>
        </w:rPr>
        <w:t>Новгородского</w:t>
      </w:r>
      <w:r w:rsidR="00D51D3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«Какой примерно среднемесячный доход в расчете на одного члена Вашей семьи?» были получены следующие ответы: </w:t>
      </w:r>
    </w:p>
    <w:p w:rsidR="00F969E2" w:rsidRDefault="00F969E2" w:rsidP="00F969E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10 тыс. рублей – </w:t>
      </w:r>
      <w:r w:rsidR="00E3500B">
        <w:rPr>
          <w:sz w:val="28"/>
          <w:szCs w:val="28"/>
        </w:rPr>
        <w:t>22</w:t>
      </w:r>
      <w:r w:rsidR="00944695">
        <w:rPr>
          <w:sz w:val="28"/>
          <w:szCs w:val="28"/>
        </w:rPr>
        <w:t>,1</w:t>
      </w:r>
      <w:r>
        <w:rPr>
          <w:sz w:val="28"/>
          <w:szCs w:val="28"/>
        </w:rPr>
        <w:t xml:space="preserve">% от общего числа респондентов; </w:t>
      </w: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 до 20 тыс. рублей – 6</w:t>
      </w:r>
      <w:r w:rsidR="00F2511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F25116">
        <w:rPr>
          <w:sz w:val="28"/>
          <w:szCs w:val="28"/>
        </w:rPr>
        <w:t>6</w:t>
      </w:r>
      <w:r>
        <w:rPr>
          <w:sz w:val="28"/>
          <w:szCs w:val="28"/>
        </w:rPr>
        <w:t xml:space="preserve">% от общего числа респондентов; </w:t>
      </w: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 до 30 тыс. рублей – 1</w:t>
      </w:r>
      <w:r w:rsidR="00E3500B">
        <w:rPr>
          <w:sz w:val="28"/>
          <w:szCs w:val="28"/>
        </w:rPr>
        <w:t>0</w:t>
      </w:r>
      <w:r>
        <w:rPr>
          <w:sz w:val="28"/>
          <w:szCs w:val="28"/>
        </w:rPr>
        <w:t xml:space="preserve">,1% от общего числа респондентов; </w:t>
      </w: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30 до 45 тыс. рублей – </w:t>
      </w:r>
      <w:r w:rsidR="00E3500B">
        <w:rPr>
          <w:sz w:val="28"/>
          <w:szCs w:val="28"/>
        </w:rPr>
        <w:t>1,0</w:t>
      </w:r>
      <w:r>
        <w:rPr>
          <w:sz w:val="28"/>
          <w:szCs w:val="28"/>
        </w:rPr>
        <w:t xml:space="preserve">% от общего числа респондентов; </w:t>
      </w: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45 до 60 тыс. рублей – </w:t>
      </w:r>
      <w:r w:rsidR="00E3500B">
        <w:rPr>
          <w:sz w:val="28"/>
          <w:szCs w:val="28"/>
        </w:rPr>
        <w:t>0,2</w:t>
      </w:r>
      <w:r>
        <w:rPr>
          <w:sz w:val="28"/>
          <w:szCs w:val="28"/>
        </w:rPr>
        <w:t xml:space="preserve">% от общего числа респондентов; </w:t>
      </w: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свыше 60 тыс. рублей – 0% от общего числа респондентов. </w:t>
      </w: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опросе преимущественно приняли участие лица, имеющие среднемесячный доход в расчете на одного члена семьи от 10 до 20 тыс. рублей (</w:t>
      </w:r>
      <w:r w:rsidR="007473AC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F25116">
        <w:rPr>
          <w:sz w:val="28"/>
          <w:szCs w:val="28"/>
        </w:rPr>
        <w:t>6</w:t>
      </w:r>
      <w:r>
        <w:rPr>
          <w:sz w:val="28"/>
          <w:szCs w:val="28"/>
        </w:rPr>
        <w:t xml:space="preserve">% от общего числа). </w:t>
      </w: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полученных данных позволяет говорить о том, что основную часть опрошенных составили </w:t>
      </w:r>
      <w:r w:rsidR="00F25116">
        <w:rPr>
          <w:sz w:val="28"/>
          <w:szCs w:val="28"/>
        </w:rPr>
        <w:t>работающие</w:t>
      </w:r>
      <w:r>
        <w:rPr>
          <w:sz w:val="28"/>
          <w:szCs w:val="28"/>
        </w:rPr>
        <w:t xml:space="preserve"> женщины с высшим </w:t>
      </w:r>
      <w:r w:rsidR="007473AC">
        <w:rPr>
          <w:sz w:val="28"/>
          <w:szCs w:val="28"/>
        </w:rPr>
        <w:t xml:space="preserve">и средним специальным </w:t>
      </w:r>
      <w:r>
        <w:rPr>
          <w:sz w:val="28"/>
          <w:szCs w:val="28"/>
        </w:rPr>
        <w:t xml:space="preserve">образованием, проживающие на территории </w:t>
      </w:r>
      <w:r w:rsidR="00F25116">
        <w:rPr>
          <w:sz w:val="28"/>
          <w:szCs w:val="28"/>
        </w:rPr>
        <w:t xml:space="preserve">Новгородского муниципального </w:t>
      </w:r>
      <w:r w:rsidR="007473AC">
        <w:rPr>
          <w:sz w:val="28"/>
          <w:szCs w:val="28"/>
        </w:rPr>
        <w:t xml:space="preserve"> района</w:t>
      </w:r>
      <w:r w:rsidR="008315BD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2 детей, со среднемесячным доходом на одного члена семьи от 10 до 20 тыс. рублей. </w:t>
      </w: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удовлетворенности потребителей качеством и ценами товаров, работ, услуг участвующим в опросе предложили оценить достаточность организаций, оказывающих услуги на приоритетных и социально </w:t>
      </w:r>
      <w:r>
        <w:rPr>
          <w:sz w:val="28"/>
          <w:szCs w:val="28"/>
        </w:rPr>
        <w:lastRenderedPageBreak/>
        <w:t xml:space="preserve">значимых рынках </w:t>
      </w:r>
      <w:r w:rsidR="00F25116">
        <w:rPr>
          <w:sz w:val="28"/>
          <w:szCs w:val="28"/>
        </w:rPr>
        <w:t>Новгородского</w:t>
      </w:r>
      <w:r w:rsidR="00BF5AD6">
        <w:rPr>
          <w:sz w:val="28"/>
          <w:szCs w:val="28"/>
        </w:rPr>
        <w:t xml:space="preserve"> муниципального </w:t>
      </w:r>
      <w:r w:rsidR="00164A6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Рез</w:t>
      </w:r>
      <w:r w:rsidR="00420B01">
        <w:rPr>
          <w:sz w:val="28"/>
          <w:szCs w:val="28"/>
        </w:rPr>
        <w:t>ультаты представлены в таблице 1</w:t>
      </w:r>
      <w:r w:rsidR="007F34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15BD" w:rsidRDefault="008315BD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8315BD" w:rsidRDefault="008315BD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2F3B25" w:rsidRDefault="002F3B2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20B0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F34B4">
        <w:rPr>
          <w:sz w:val="28"/>
          <w:szCs w:val="28"/>
        </w:rPr>
        <w:t xml:space="preserve">                                                 (% от общего числа респондентов)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2"/>
        <w:gridCol w:w="1433"/>
        <w:gridCol w:w="1412"/>
        <w:gridCol w:w="1120"/>
        <w:gridCol w:w="1084"/>
        <w:gridCol w:w="1544"/>
      </w:tblGrid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Наименование рынков</w:t>
            </w:r>
          </w:p>
        </w:tc>
        <w:tc>
          <w:tcPr>
            <w:tcW w:w="1433" w:type="dxa"/>
          </w:tcPr>
          <w:p w:rsidR="00BF5AD6" w:rsidRDefault="00BF5AD6" w:rsidP="00164A6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Избыточно</w:t>
            </w:r>
          </w:p>
          <w:p w:rsidR="00164A64" w:rsidRPr="00300455" w:rsidRDefault="00BF5AD6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>
              <w:rPr>
                <w:color w:val="auto"/>
              </w:rPr>
              <w:t xml:space="preserve">   (</w:t>
            </w:r>
            <w:r w:rsidR="00164A64" w:rsidRPr="00300455">
              <w:rPr>
                <w:color w:val="auto"/>
              </w:rPr>
              <w:t>много</w:t>
            </w:r>
            <w:r>
              <w:rPr>
                <w:color w:val="auto"/>
              </w:rPr>
              <w:t>)</w:t>
            </w:r>
          </w:p>
        </w:tc>
        <w:tc>
          <w:tcPr>
            <w:tcW w:w="14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Достаточно</w:t>
            </w:r>
          </w:p>
        </w:tc>
        <w:tc>
          <w:tcPr>
            <w:tcW w:w="1120" w:type="dxa"/>
          </w:tcPr>
          <w:p w:rsidR="00164A64" w:rsidRPr="00300455" w:rsidRDefault="00164A64" w:rsidP="00164A64">
            <w:pPr>
              <w:pStyle w:val="Default"/>
              <w:ind w:firstLine="34"/>
              <w:jc w:val="center"/>
              <w:rPr>
                <w:color w:val="auto"/>
              </w:rPr>
            </w:pPr>
            <w:r w:rsidRPr="00300455">
              <w:rPr>
                <w:color w:val="auto"/>
              </w:rPr>
              <w:t>Мало</w:t>
            </w:r>
          </w:p>
        </w:tc>
        <w:tc>
          <w:tcPr>
            <w:tcW w:w="1084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Нет совсем</w:t>
            </w:r>
          </w:p>
        </w:tc>
        <w:tc>
          <w:tcPr>
            <w:tcW w:w="1544" w:type="dxa"/>
          </w:tcPr>
          <w:p w:rsidR="00164A64" w:rsidRPr="00300455" w:rsidRDefault="00164A64" w:rsidP="00164A64">
            <w:pPr>
              <w:pStyle w:val="Default"/>
              <w:jc w:val="both"/>
              <w:rPr>
                <w:color w:val="auto"/>
              </w:rPr>
            </w:pPr>
            <w:r w:rsidRPr="00300455">
              <w:rPr>
                <w:color w:val="auto"/>
              </w:rPr>
              <w:t>Затрудняюсь ответить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дошкольного образования</w:t>
            </w:r>
          </w:p>
        </w:tc>
        <w:tc>
          <w:tcPr>
            <w:tcW w:w="1433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0,8</w:t>
            </w:r>
          </w:p>
        </w:tc>
        <w:tc>
          <w:tcPr>
            <w:tcW w:w="1412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35,6</w:t>
            </w:r>
          </w:p>
        </w:tc>
        <w:tc>
          <w:tcPr>
            <w:tcW w:w="1120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28,3</w:t>
            </w:r>
          </w:p>
        </w:tc>
        <w:tc>
          <w:tcPr>
            <w:tcW w:w="108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3,8</w:t>
            </w:r>
          </w:p>
        </w:tc>
        <w:tc>
          <w:tcPr>
            <w:tcW w:w="154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31,5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детского отдыха и оздоровления</w:t>
            </w:r>
          </w:p>
        </w:tc>
        <w:tc>
          <w:tcPr>
            <w:tcW w:w="1433" w:type="dxa"/>
          </w:tcPr>
          <w:p w:rsidR="00164A64" w:rsidRPr="00300455" w:rsidRDefault="00164A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0455"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1412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8,9</w:t>
            </w:r>
          </w:p>
        </w:tc>
        <w:tc>
          <w:tcPr>
            <w:tcW w:w="1120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45,6</w:t>
            </w:r>
          </w:p>
        </w:tc>
        <w:tc>
          <w:tcPr>
            <w:tcW w:w="108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10,3</w:t>
            </w:r>
          </w:p>
        </w:tc>
        <w:tc>
          <w:tcPr>
            <w:tcW w:w="154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35,2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дополнительного образования детей</w:t>
            </w:r>
          </w:p>
        </w:tc>
        <w:tc>
          <w:tcPr>
            <w:tcW w:w="1433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</w:t>
            </w:r>
          </w:p>
        </w:tc>
        <w:tc>
          <w:tcPr>
            <w:tcW w:w="1412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22,3</w:t>
            </w:r>
          </w:p>
        </w:tc>
        <w:tc>
          <w:tcPr>
            <w:tcW w:w="1120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28,9</w:t>
            </w:r>
          </w:p>
        </w:tc>
        <w:tc>
          <w:tcPr>
            <w:tcW w:w="108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3,6</w:t>
            </w:r>
          </w:p>
        </w:tc>
        <w:tc>
          <w:tcPr>
            <w:tcW w:w="154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44,1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33" w:type="dxa"/>
          </w:tcPr>
          <w:p w:rsidR="00164A64" w:rsidRPr="00300455" w:rsidRDefault="00164A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0455"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1412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4,3</w:t>
            </w:r>
          </w:p>
        </w:tc>
        <w:tc>
          <w:tcPr>
            <w:tcW w:w="1120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29,3</w:t>
            </w:r>
          </w:p>
        </w:tc>
        <w:tc>
          <w:tcPr>
            <w:tcW w:w="108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7,8</w:t>
            </w:r>
          </w:p>
        </w:tc>
        <w:tc>
          <w:tcPr>
            <w:tcW w:w="154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58,6</w:t>
            </w:r>
          </w:p>
        </w:tc>
      </w:tr>
      <w:tr w:rsidR="00164A64" w:rsidRPr="00300455" w:rsidTr="00712367">
        <w:trPr>
          <w:trHeight w:val="375"/>
        </w:trPr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медицинских услуг</w:t>
            </w:r>
          </w:p>
        </w:tc>
        <w:tc>
          <w:tcPr>
            <w:tcW w:w="1433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0,2</w:t>
            </w:r>
          </w:p>
        </w:tc>
        <w:tc>
          <w:tcPr>
            <w:tcW w:w="1412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6,8</w:t>
            </w:r>
          </w:p>
        </w:tc>
        <w:tc>
          <w:tcPr>
            <w:tcW w:w="1120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71,3</w:t>
            </w:r>
          </w:p>
        </w:tc>
        <w:tc>
          <w:tcPr>
            <w:tcW w:w="108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15,4</w:t>
            </w:r>
          </w:p>
        </w:tc>
        <w:tc>
          <w:tcPr>
            <w:tcW w:w="154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6,3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в сфере культуры</w:t>
            </w:r>
          </w:p>
        </w:tc>
        <w:tc>
          <w:tcPr>
            <w:tcW w:w="1433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</w:t>
            </w:r>
          </w:p>
        </w:tc>
        <w:tc>
          <w:tcPr>
            <w:tcW w:w="1412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43,6</w:t>
            </w:r>
          </w:p>
        </w:tc>
        <w:tc>
          <w:tcPr>
            <w:tcW w:w="1120" w:type="dxa"/>
          </w:tcPr>
          <w:p w:rsidR="00164A64" w:rsidRPr="00300455" w:rsidRDefault="00712367" w:rsidP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34,6</w:t>
            </w:r>
          </w:p>
        </w:tc>
        <w:tc>
          <w:tcPr>
            <w:tcW w:w="108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</w:t>
            </w:r>
          </w:p>
        </w:tc>
        <w:tc>
          <w:tcPr>
            <w:tcW w:w="154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17,6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жилищно-коммунального хозяйства</w:t>
            </w:r>
          </w:p>
        </w:tc>
        <w:tc>
          <w:tcPr>
            <w:tcW w:w="1433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5,0</w:t>
            </w:r>
          </w:p>
        </w:tc>
        <w:tc>
          <w:tcPr>
            <w:tcW w:w="1412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29,8</w:t>
            </w:r>
          </w:p>
        </w:tc>
        <w:tc>
          <w:tcPr>
            <w:tcW w:w="1120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35,7</w:t>
            </w:r>
          </w:p>
        </w:tc>
        <w:tc>
          <w:tcPr>
            <w:tcW w:w="108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5,5</w:t>
            </w:r>
          </w:p>
        </w:tc>
        <w:tc>
          <w:tcPr>
            <w:tcW w:w="154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24,0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Розничная торговля</w:t>
            </w:r>
          </w:p>
        </w:tc>
        <w:tc>
          <w:tcPr>
            <w:tcW w:w="1433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39,9</w:t>
            </w:r>
          </w:p>
        </w:tc>
        <w:tc>
          <w:tcPr>
            <w:tcW w:w="1412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45,6</w:t>
            </w:r>
          </w:p>
        </w:tc>
        <w:tc>
          <w:tcPr>
            <w:tcW w:w="1120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11,5</w:t>
            </w:r>
          </w:p>
        </w:tc>
        <w:tc>
          <w:tcPr>
            <w:tcW w:w="108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54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3,0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перевозок пассажиров наземным транспортом</w:t>
            </w:r>
          </w:p>
        </w:tc>
        <w:tc>
          <w:tcPr>
            <w:tcW w:w="1433" w:type="dxa"/>
          </w:tcPr>
          <w:p w:rsidR="00164A64" w:rsidRPr="00300455" w:rsidRDefault="00164A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0455"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1412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35,6</w:t>
            </w:r>
          </w:p>
        </w:tc>
        <w:tc>
          <w:tcPr>
            <w:tcW w:w="1120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48,9</w:t>
            </w:r>
          </w:p>
        </w:tc>
        <w:tc>
          <w:tcPr>
            <w:tcW w:w="108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5,6</w:t>
            </w:r>
          </w:p>
        </w:tc>
        <w:tc>
          <w:tcPr>
            <w:tcW w:w="1544" w:type="dxa"/>
          </w:tcPr>
          <w:p w:rsidR="00164A64" w:rsidRPr="00300455" w:rsidRDefault="0090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9,9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связи</w:t>
            </w:r>
          </w:p>
        </w:tc>
        <w:tc>
          <w:tcPr>
            <w:tcW w:w="1433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</w:t>
            </w:r>
          </w:p>
        </w:tc>
        <w:tc>
          <w:tcPr>
            <w:tcW w:w="1412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68,9</w:t>
            </w:r>
          </w:p>
        </w:tc>
        <w:tc>
          <w:tcPr>
            <w:tcW w:w="1120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8,9</w:t>
            </w:r>
          </w:p>
        </w:tc>
        <w:tc>
          <w:tcPr>
            <w:tcW w:w="1084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544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20,2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социального обслуживания населения</w:t>
            </w:r>
          </w:p>
        </w:tc>
        <w:tc>
          <w:tcPr>
            <w:tcW w:w="1433" w:type="dxa"/>
          </w:tcPr>
          <w:p w:rsidR="00164A64" w:rsidRPr="00300455" w:rsidRDefault="00164A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0455"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1412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19,8</w:t>
            </w:r>
          </w:p>
        </w:tc>
        <w:tc>
          <w:tcPr>
            <w:tcW w:w="1120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41,3</w:t>
            </w:r>
          </w:p>
        </w:tc>
        <w:tc>
          <w:tcPr>
            <w:tcW w:w="1084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6,6</w:t>
            </w:r>
          </w:p>
        </w:tc>
        <w:tc>
          <w:tcPr>
            <w:tcW w:w="1544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32,3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туристских услуг</w:t>
            </w:r>
          </w:p>
        </w:tc>
        <w:tc>
          <w:tcPr>
            <w:tcW w:w="1433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</w:t>
            </w:r>
          </w:p>
        </w:tc>
        <w:tc>
          <w:tcPr>
            <w:tcW w:w="1412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36,9</w:t>
            </w:r>
          </w:p>
        </w:tc>
        <w:tc>
          <w:tcPr>
            <w:tcW w:w="1120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24,6</w:t>
            </w:r>
          </w:p>
        </w:tc>
        <w:tc>
          <w:tcPr>
            <w:tcW w:w="1084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11,8</w:t>
            </w:r>
          </w:p>
        </w:tc>
        <w:tc>
          <w:tcPr>
            <w:tcW w:w="1544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24,5</w:t>
            </w:r>
          </w:p>
        </w:tc>
      </w:tr>
      <w:tr w:rsidR="00164A64" w:rsidRPr="00300455" w:rsidTr="007F34B4">
        <w:tc>
          <w:tcPr>
            <w:tcW w:w="3312" w:type="dxa"/>
          </w:tcPr>
          <w:p w:rsidR="00164A64" w:rsidRPr="00300455" w:rsidRDefault="00164A64" w:rsidP="00164A64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производства сельскохозяйственной продукции</w:t>
            </w:r>
          </w:p>
        </w:tc>
        <w:tc>
          <w:tcPr>
            <w:tcW w:w="1433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15,6</w:t>
            </w:r>
          </w:p>
        </w:tc>
        <w:tc>
          <w:tcPr>
            <w:tcW w:w="1412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34,2</w:t>
            </w:r>
          </w:p>
        </w:tc>
        <w:tc>
          <w:tcPr>
            <w:tcW w:w="1120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36,5</w:t>
            </w:r>
          </w:p>
        </w:tc>
        <w:tc>
          <w:tcPr>
            <w:tcW w:w="1084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</w:t>
            </w:r>
          </w:p>
        </w:tc>
        <w:tc>
          <w:tcPr>
            <w:tcW w:w="1544" w:type="dxa"/>
          </w:tcPr>
          <w:p w:rsidR="00164A64" w:rsidRPr="00300455" w:rsidRDefault="007123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12,5</w:t>
            </w:r>
          </w:p>
        </w:tc>
      </w:tr>
    </w:tbl>
    <w:p w:rsidR="004B4118" w:rsidRDefault="004B4118" w:rsidP="00944695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Большая часть респондентов отметила недостаточное количество организаций, оказывающих услуги на следующих социально значимых и приоритетных рынках </w:t>
      </w:r>
      <w:r w:rsidR="00BF5AD6">
        <w:rPr>
          <w:color w:val="auto"/>
          <w:sz w:val="28"/>
          <w:szCs w:val="28"/>
        </w:rPr>
        <w:t xml:space="preserve">в </w:t>
      </w:r>
      <w:r w:rsidR="00712367">
        <w:rPr>
          <w:color w:val="auto"/>
          <w:sz w:val="28"/>
          <w:szCs w:val="28"/>
        </w:rPr>
        <w:t>Новгородско</w:t>
      </w:r>
      <w:r w:rsidR="00BF5AD6">
        <w:rPr>
          <w:color w:val="auto"/>
          <w:sz w:val="28"/>
          <w:szCs w:val="28"/>
        </w:rPr>
        <w:t>м</w:t>
      </w:r>
      <w:r w:rsidR="00712367">
        <w:rPr>
          <w:color w:val="auto"/>
          <w:sz w:val="28"/>
          <w:szCs w:val="28"/>
        </w:rPr>
        <w:t xml:space="preserve"> муниципально</w:t>
      </w:r>
      <w:r w:rsidR="00BF5AD6">
        <w:rPr>
          <w:color w:val="auto"/>
          <w:sz w:val="28"/>
          <w:szCs w:val="28"/>
        </w:rPr>
        <w:t>м</w:t>
      </w:r>
      <w:r w:rsidR="00164A64">
        <w:rPr>
          <w:color w:val="auto"/>
          <w:sz w:val="28"/>
          <w:szCs w:val="28"/>
        </w:rPr>
        <w:t xml:space="preserve"> район</w:t>
      </w:r>
      <w:r w:rsidR="00BF5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: </w:t>
      </w:r>
    </w:p>
    <w:p w:rsidR="00944695" w:rsidRDefault="00944695" w:rsidP="00944695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рынок медицинских услуг – </w:t>
      </w:r>
      <w:r w:rsidR="00712367">
        <w:rPr>
          <w:color w:val="auto"/>
          <w:sz w:val="28"/>
          <w:szCs w:val="28"/>
        </w:rPr>
        <w:t>71,3</w:t>
      </w:r>
      <w:r>
        <w:rPr>
          <w:color w:val="auto"/>
          <w:sz w:val="28"/>
          <w:szCs w:val="28"/>
        </w:rPr>
        <w:t xml:space="preserve">% от общего числа опрошенных; </w:t>
      </w:r>
    </w:p>
    <w:p w:rsidR="00712367" w:rsidRDefault="00712367" w:rsidP="00944695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712367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р</w:t>
      </w:r>
      <w:r w:rsidRPr="00712367">
        <w:rPr>
          <w:color w:val="auto"/>
          <w:sz w:val="28"/>
          <w:szCs w:val="28"/>
        </w:rPr>
        <w:t>ынок услуг перевозок пассажиров наземным транспортом – 48,9 %;</w:t>
      </w:r>
    </w:p>
    <w:p w:rsidR="00712367" w:rsidRDefault="00712367" w:rsidP="00944695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рынок услуг детского отдыха и оздоровления – 45,6%;</w:t>
      </w:r>
    </w:p>
    <w:p w:rsidR="00712367" w:rsidRPr="00712367" w:rsidRDefault="00712367" w:rsidP="0071236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712367">
        <w:rPr>
          <w:color w:val="auto"/>
          <w:sz w:val="28"/>
          <w:szCs w:val="28"/>
        </w:rPr>
        <w:t>- рынок услуг социального обслуживания населения – 41,3%</w:t>
      </w:r>
      <w:proofErr w:type="gramStart"/>
      <w:r w:rsidRPr="00712367">
        <w:rPr>
          <w:color w:val="auto"/>
          <w:sz w:val="28"/>
          <w:szCs w:val="28"/>
        </w:rPr>
        <w:t xml:space="preserve"> ;</w:t>
      </w:r>
      <w:proofErr w:type="gramEnd"/>
    </w:p>
    <w:p w:rsidR="00712367" w:rsidRPr="00712367" w:rsidRDefault="00712367" w:rsidP="0071236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712367">
        <w:rPr>
          <w:color w:val="auto"/>
          <w:sz w:val="28"/>
          <w:szCs w:val="28"/>
        </w:rPr>
        <w:lastRenderedPageBreak/>
        <w:t>- рынок производства сельскохозяйственной продукции</w:t>
      </w:r>
      <w:r>
        <w:rPr>
          <w:color w:val="auto"/>
          <w:sz w:val="28"/>
          <w:szCs w:val="28"/>
        </w:rPr>
        <w:t xml:space="preserve">  - 36,5%.</w:t>
      </w:r>
    </w:p>
    <w:p w:rsidR="003B7E79" w:rsidRDefault="003B7E79" w:rsidP="003B7E79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значительная часть респондентов считает достаточным количество организаций, оказывающих услуги на рынке услуг связи (</w:t>
      </w:r>
      <w:r w:rsidR="00712367">
        <w:rPr>
          <w:sz w:val="28"/>
          <w:szCs w:val="28"/>
        </w:rPr>
        <w:t>68,9</w:t>
      </w:r>
      <w:r>
        <w:rPr>
          <w:sz w:val="28"/>
          <w:szCs w:val="28"/>
        </w:rPr>
        <w:t>% от общего числа</w:t>
      </w:r>
      <w:r w:rsidR="000D3A4D">
        <w:rPr>
          <w:sz w:val="28"/>
          <w:szCs w:val="28"/>
        </w:rPr>
        <w:t xml:space="preserve"> опрошенных</w:t>
      </w:r>
      <w:r>
        <w:rPr>
          <w:sz w:val="28"/>
          <w:szCs w:val="28"/>
        </w:rPr>
        <w:t>), на</w:t>
      </w:r>
      <w:r w:rsidR="00835C11" w:rsidRPr="00835C11">
        <w:rPr>
          <w:sz w:val="28"/>
          <w:szCs w:val="28"/>
        </w:rPr>
        <w:t xml:space="preserve"> </w:t>
      </w:r>
      <w:r w:rsidR="00835C11">
        <w:rPr>
          <w:sz w:val="28"/>
          <w:szCs w:val="28"/>
        </w:rPr>
        <w:t>рынке розничной торговли</w:t>
      </w:r>
      <w:r w:rsidR="00C00000">
        <w:rPr>
          <w:sz w:val="28"/>
          <w:szCs w:val="28"/>
        </w:rPr>
        <w:t xml:space="preserve"> </w:t>
      </w:r>
      <w:r w:rsidR="00835C11">
        <w:rPr>
          <w:sz w:val="28"/>
          <w:szCs w:val="28"/>
        </w:rPr>
        <w:t>(</w:t>
      </w:r>
      <w:r w:rsidR="00712367">
        <w:rPr>
          <w:sz w:val="28"/>
          <w:szCs w:val="28"/>
        </w:rPr>
        <w:t>45,6</w:t>
      </w:r>
      <w:r w:rsidR="00835C11">
        <w:rPr>
          <w:sz w:val="28"/>
          <w:szCs w:val="28"/>
        </w:rPr>
        <w:t>%)</w:t>
      </w:r>
      <w:r w:rsidR="00712367">
        <w:rPr>
          <w:sz w:val="28"/>
          <w:szCs w:val="28"/>
        </w:rPr>
        <w:t xml:space="preserve">, на рынке услуг </w:t>
      </w:r>
      <w:r w:rsidR="005E79B0">
        <w:rPr>
          <w:sz w:val="28"/>
          <w:szCs w:val="28"/>
        </w:rPr>
        <w:t>в сфере культуры (43,6%).</w:t>
      </w:r>
    </w:p>
    <w:p w:rsidR="003B7E79" w:rsidRDefault="003B7E79" w:rsidP="003B7E79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крайних значений следует отметить, что </w:t>
      </w:r>
      <w:r w:rsidR="005E79B0">
        <w:rPr>
          <w:sz w:val="28"/>
          <w:szCs w:val="28"/>
        </w:rPr>
        <w:t>39,9</w:t>
      </w:r>
      <w:r w:rsidR="00C00000">
        <w:rPr>
          <w:sz w:val="28"/>
          <w:szCs w:val="28"/>
        </w:rPr>
        <w:t>%</w:t>
      </w:r>
      <w:r>
        <w:rPr>
          <w:sz w:val="28"/>
          <w:szCs w:val="28"/>
        </w:rPr>
        <w:t xml:space="preserve"> респондентов указала на избыточное количество организаций в сфере розничной торговли, а </w:t>
      </w:r>
      <w:r w:rsidR="005E79B0">
        <w:rPr>
          <w:sz w:val="28"/>
          <w:szCs w:val="28"/>
        </w:rPr>
        <w:t>15,4</w:t>
      </w:r>
      <w:r>
        <w:rPr>
          <w:sz w:val="28"/>
          <w:szCs w:val="28"/>
        </w:rPr>
        <w:t xml:space="preserve">% от общего числа опрошенных отметили отсутствие организаций на рынке </w:t>
      </w:r>
      <w:r w:rsidR="005E79B0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услуг. </w:t>
      </w:r>
    </w:p>
    <w:p w:rsidR="007F34B4" w:rsidRDefault="003B7E79" w:rsidP="005E79B0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респондентам было предложено оценить, насколько они удовлетворены уровнем цен, качеством и возможностью выбора услуг на социально значимых и приоритетных рынках </w:t>
      </w:r>
      <w:r w:rsidR="00BF5AD6">
        <w:rPr>
          <w:sz w:val="28"/>
          <w:szCs w:val="28"/>
        </w:rPr>
        <w:t xml:space="preserve">в </w:t>
      </w:r>
      <w:r w:rsidR="005E79B0">
        <w:rPr>
          <w:sz w:val="28"/>
          <w:szCs w:val="28"/>
        </w:rPr>
        <w:t>Новгородско</w:t>
      </w:r>
      <w:r w:rsidR="00BF5AD6">
        <w:rPr>
          <w:sz w:val="28"/>
          <w:szCs w:val="28"/>
        </w:rPr>
        <w:t xml:space="preserve">м муниципальном </w:t>
      </w:r>
      <w:r w:rsidR="00D51D30">
        <w:rPr>
          <w:sz w:val="28"/>
          <w:szCs w:val="28"/>
        </w:rPr>
        <w:t xml:space="preserve"> район</w:t>
      </w:r>
      <w:r w:rsidR="00BF5AD6">
        <w:rPr>
          <w:sz w:val="28"/>
          <w:szCs w:val="28"/>
        </w:rPr>
        <w:t>е</w:t>
      </w:r>
      <w:r>
        <w:rPr>
          <w:sz w:val="28"/>
          <w:szCs w:val="28"/>
        </w:rPr>
        <w:t xml:space="preserve"> (таблица </w:t>
      </w:r>
      <w:r w:rsidR="00420B01">
        <w:rPr>
          <w:sz w:val="28"/>
          <w:szCs w:val="28"/>
        </w:rPr>
        <w:t>2</w:t>
      </w:r>
      <w:r w:rsidR="005E79B0">
        <w:rPr>
          <w:sz w:val="28"/>
          <w:szCs w:val="28"/>
        </w:rPr>
        <w:t xml:space="preserve">). </w:t>
      </w:r>
    </w:p>
    <w:p w:rsidR="00420B01" w:rsidRDefault="00420B01" w:rsidP="00420B01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 </w:t>
      </w:r>
      <w:r w:rsidR="00EA59FB">
        <w:rPr>
          <w:sz w:val="28"/>
          <w:szCs w:val="28"/>
        </w:rPr>
        <w:t xml:space="preserve">                                                 (% от общего числа респондентов)</w:t>
      </w:r>
    </w:p>
    <w:tbl>
      <w:tblPr>
        <w:tblStyle w:val="a3"/>
        <w:tblW w:w="10057" w:type="dxa"/>
        <w:tblLayout w:type="fixed"/>
        <w:tblLook w:val="04A0" w:firstRow="1" w:lastRow="0" w:firstColumn="1" w:lastColumn="0" w:noHBand="0" w:noVBand="1"/>
      </w:tblPr>
      <w:tblGrid>
        <w:gridCol w:w="2432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</w:tblGrid>
      <w:tr w:rsidR="00201FFF" w:rsidRPr="00420B01" w:rsidTr="00201FFF">
        <w:trPr>
          <w:trHeight w:val="306"/>
        </w:trPr>
        <w:tc>
          <w:tcPr>
            <w:tcW w:w="2432" w:type="dxa"/>
            <w:vMerge w:val="restart"/>
            <w:vAlign w:val="center"/>
          </w:tcPr>
          <w:p w:rsidR="00420B01" w:rsidRPr="00420B01" w:rsidRDefault="00420B01" w:rsidP="00420B01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01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2541" w:type="dxa"/>
            <w:gridSpan w:val="5"/>
            <w:vAlign w:val="center"/>
          </w:tcPr>
          <w:p w:rsidR="00420B01" w:rsidRPr="00420B01" w:rsidRDefault="00420B01" w:rsidP="00420B01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01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2542" w:type="dxa"/>
            <w:gridSpan w:val="5"/>
            <w:vAlign w:val="center"/>
          </w:tcPr>
          <w:p w:rsidR="00420B01" w:rsidRPr="00420B01" w:rsidRDefault="00420B01" w:rsidP="00420B01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0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542" w:type="dxa"/>
            <w:gridSpan w:val="5"/>
            <w:vAlign w:val="center"/>
          </w:tcPr>
          <w:p w:rsidR="00420B01" w:rsidRPr="00420B01" w:rsidRDefault="00420B01" w:rsidP="00420B01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01">
              <w:rPr>
                <w:rFonts w:ascii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201FFF" w:rsidRPr="00420B01" w:rsidTr="00201FFF">
        <w:trPr>
          <w:cantSplit/>
          <w:trHeight w:val="1467"/>
        </w:trPr>
        <w:tc>
          <w:tcPr>
            <w:tcW w:w="2432" w:type="dxa"/>
            <w:vMerge/>
          </w:tcPr>
          <w:p w:rsidR="00210D0E" w:rsidRPr="00420B01" w:rsidRDefault="00210D0E" w:rsidP="003B7E79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210D0E">
              <w:rPr>
                <w:sz w:val="18"/>
                <w:szCs w:val="18"/>
              </w:rPr>
              <w:t>удовлетворен</w:t>
            </w: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скорее  удовлетворен </w:t>
            </w:r>
          </w:p>
        </w:tc>
        <w:tc>
          <w:tcPr>
            <w:tcW w:w="509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скорее не удовлетворен</w:t>
            </w: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удовлетворен</w:t>
            </w: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затрудняюсь ответить</w:t>
            </w:r>
          </w:p>
        </w:tc>
        <w:tc>
          <w:tcPr>
            <w:tcW w:w="509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210D0E">
              <w:rPr>
                <w:sz w:val="18"/>
                <w:szCs w:val="18"/>
              </w:rPr>
              <w:t>удовлетворен</w:t>
            </w: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скорее  удовлетворен </w:t>
            </w: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скорее не удовлетворен</w:t>
            </w:r>
          </w:p>
        </w:tc>
        <w:tc>
          <w:tcPr>
            <w:tcW w:w="509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удовлетворен</w:t>
            </w: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затрудняюсь ответить</w:t>
            </w: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210D0E">
              <w:rPr>
                <w:sz w:val="18"/>
                <w:szCs w:val="18"/>
              </w:rPr>
              <w:t>удовлетворен</w:t>
            </w:r>
          </w:p>
        </w:tc>
        <w:tc>
          <w:tcPr>
            <w:tcW w:w="509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скорее  удовлетворен </w:t>
            </w: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скорее не удовлетворен</w:t>
            </w:r>
          </w:p>
        </w:tc>
        <w:tc>
          <w:tcPr>
            <w:tcW w:w="508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удовлетворен</w:t>
            </w:r>
          </w:p>
        </w:tc>
        <w:tc>
          <w:tcPr>
            <w:tcW w:w="509" w:type="dxa"/>
            <w:textDirection w:val="btLr"/>
            <w:vAlign w:val="center"/>
          </w:tcPr>
          <w:p w:rsidR="00210D0E" w:rsidRPr="00210D0E" w:rsidRDefault="00210D0E" w:rsidP="00252262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затрудняюсь ответить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</w:t>
            </w:r>
          </w:p>
          <w:p w:rsidR="005E79B0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51,2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5E79B0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201FFF" w:rsidP="0037362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 w:rsidR="0037362D"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201FFF" w:rsidP="0037362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37362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201FFF" w:rsidP="0037362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0C04DD" w:rsidP="0037362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201FFF"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0C04D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71,2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медицинских услуг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201FFF" w:rsidP="0037362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37362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услуг в сфере культуры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37362D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201FFF" w:rsidP="009949D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услуг жилищно-коммунального хозяйства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201FFF" w:rsidP="009949D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9949D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201FFF" w:rsidP="009949D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201FFF" w:rsidP="009949D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lastRenderedPageBreak/>
              <w:t>Розничная торговля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9949D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9949D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9949D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услуг перевозок пассажиров наземным транспортом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9949D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услуг связи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9949D4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услуг социального обслуживания населения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201FFF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 w:rsidR="00856E6B"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201FFF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201FFF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201FFF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 w:rsidR="00856E6B"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201FFF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EA59F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туристских услуг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201FFF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 w:rsidR="00856E6B"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E4F7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201FFF" w:rsidRPr="002642FC" w:rsidRDefault="00856E6B" w:rsidP="00201FF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</w:p>
        </w:tc>
      </w:tr>
      <w:tr w:rsidR="00201FFF" w:rsidRPr="00420B01" w:rsidTr="002642FC">
        <w:trPr>
          <w:cantSplit/>
          <w:trHeight w:val="774"/>
        </w:trPr>
        <w:tc>
          <w:tcPr>
            <w:tcW w:w="2432" w:type="dxa"/>
            <w:vAlign w:val="center"/>
          </w:tcPr>
          <w:p w:rsidR="00201FFF" w:rsidRPr="008E143D" w:rsidRDefault="00201FFF" w:rsidP="00F732B8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8E143D">
              <w:rPr>
                <w:sz w:val="22"/>
                <w:szCs w:val="22"/>
              </w:rPr>
              <w:t>Рынок производства сельскохозяйственной продукции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856E6B" w:rsidP="00F732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:rsidR="00201FFF" w:rsidRPr="002642FC" w:rsidRDefault="00856E6B" w:rsidP="00F732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856E6B" w:rsidP="00F732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856E6B" w:rsidP="00F732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:rsidR="00201FFF" w:rsidRPr="002642FC" w:rsidRDefault="00856E6B" w:rsidP="00F732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:rsidR="00201FFF" w:rsidRPr="002642FC" w:rsidRDefault="00856E6B" w:rsidP="00F732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2642FC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:rsidR="00201FFF" w:rsidRPr="002642FC" w:rsidRDefault="00856E6B" w:rsidP="00856E6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</w:tbl>
    <w:p w:rsidR="004B4118" w:rsidRDefault="004B4118" w:rsidP="00FE30CB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FE30CB" w:rsidRDefault="00FE30CB" w:rsidP="00FE30CB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E30CB">
        <w:rPr>
          <w:sz w:val="28"/>
          <w:szCs w:val="28"/>
        </w:rPr>
        <w:t>Как видно из таблицы 2</w:t>
      </w:r>
      <w:r>
        <w:rPr>
          <w:sz w:val="28"/>
          <w:szCs w:val="28"/>
        </w:rPr>
        <w:t xml:space="preserve"> на </w:t>
      </w:r>
      <w:r w:rsidRPr="00FE30CB">
        <w:rPr>
          <w:b/>
          <w:sz w:val="28"/>
          <w:szCs w:val="28"/>
        </w:rPr>
        <w:t>рынке услуг дошкольного образования</w:t>
      </w:r>
      <w:r>
        <w:rPr>
          <w:sz w:val="28"/>
          <w:szCs w:val="28"/>
        </w:rPr>
        <w:t xml:space="preserve"> </w:t>
      </w:r>
      <w:r w:rsidR="002642FC">
        <w:rPr>
          <w:sz w:val="28"/>
          <w:szCs w:val="28"/>
        </w:rPr>
        <w:t>41,2</w:t>
      </w:r>
      <w:r>
        <w:rPr>
          <w:sz w:val="28"/>
          <w:szCs w:val="28"/>
        </w:rPr>
        <w:t>% от общего числа респондентов удовлетворены и скорее удовлетворены уровнем цен, при этом большинство респондентов (</w:t>
      </w:r>
      <w:r w:rsidR="002642FC">
        <w:rPr>
          <w:sz w:val="28"/>
          <w:szCs w:val="28"/>
        </w:rPr>
        <w:t>36,1</w:t>
      </w:r>
      <w:r>
        <w:rPr>
          <w:sz w:val="28"/>
          <w:szCs w:val="28"/>
        </w:rPr>
        <w:t xml:space="preserve">%) затруднились оценить степень удовлетворенности ценовой ситуацией на указанном рынке. Полную или частичную неудовлетворенность высказали соответственно </w:t>
      </w:r>
      <w:r w:rsidR="002642FC">
        <w:rPr>
          <w:sz w:val="28"/>
          <w:szCs w:val="28"/>
        </w:rPr>
        <w:t>10,4</w:t>
      </w:r>
      <w:r>
        <w:rPr>
          <w:sz w:val="28"/>
          <w:szCs w:val="28"/>
        </w:rPr>
        <w:t xml:space="preserve">% и </w:t>
      </w:r>
      <w:r w:rsidR="002642FC">
        <w:rPr>
          <w:sz w:val="28"/>
          <w:szCs w:val="28"/>
        </w:rPr>
        <w:t>12,3</w:t>
      </w:r>
      <w:r>
        <w:rPr>
          <w:sz w:val="28"/>
          <w:szCs w:val="28"/>
        </w:rPr>
        <w:t xml:space="preserve">% потребителей. Качеством и возможностью выбора на рынке дошкольного образования удовлетворены и скорее удовлетворены, соответственно, </w:t>
      </w:r>
      <w:r w:rsidR="002642FC">
        <w:rPr>
          <w:sz w:val="28"/>
          <w:szCs w:val="28"/>
        </w:rPr>
        <w:t>50,4</w:t>
      </w:r>
      <w:r>
        <w:rPr>
          <w:sz w:val="28"/>
          <w:szCs w:val="28"/>
        </w:rPr>
        <w:t xml:space="preserve">% и </w:t>
      </w:r>
      <w:r w:rsidR="002642FC">
        <w:rPr>
          <w:sz w:val="28"/>
          <w:szCs w:val="28"/>
        </w:rPr>
        <w:t>43,4</w:t>
      </w:r>
      <w:r>
        <w:rPr>
          <w:sz w:val="28"/>
          <w:szCs w:val="28"/>
        </w:rPr>
        <w:t xml:space="preserve">% от общего числа респондентов. </w:t>
      </w:r>
      <w:r w:rsidR="00E11A70">
        <w:rPr>
          <w:sz w:val="28"/>
          <w:szCs w:val="28"/>
        </w:rPr>
        <w:t xml:space="preserve">Не </w:t>
      </w:r>
      <w:proofErr w:type="gramStart"/>
      <w:r w:rsidR="00E11A70">
        <w:rPr>
          <w:sz w:val="28"/>
          <w:szCs w:val="28"/>
        </w:rPr>
        <w:t>удовлетворены</w:t>
      </w:r>
      <w:proofErr w:type="gramEnd"/>
      <w:r w:rsidR="00E11A70">
        <w:rPr>
          <w:sz w:val="28"/>
          <w:szCs w:val="28"/>
        </w:rPr>
        <w:t xml:space="preserve"> или частично не </w:t>
      </w:r>
      <w:r w:rsidR="007D1E56">
        <w:rPr>
          <w:sz w:val="28"/>
          <w:szCs w:val="28"/>
        </w:rPr>
        <w:t xml:space="preserve">удовлетворены качеством и возможностью выбора </w:t>
      </w:r>
      <w:r w:rsidR="002642FC">
        <w:rPr>
          <w:sz w:val="28"/>
          <w:szCs w:val="28"/>
        </w:rPr>
        <w:t>4,9</w:t>
      </w:r>
      <w:r w:rsidR="007D1E56">
        <w:rPr>
          <w:sz w:val="28"/>
          <w:szCs w:val="28"/>
        </w:rPr>
        <w:t xml:space="preserve">% и </w:t>
      </w:r>
      <w:r w:rsidR="002642FC">
        <w:rPr>
          <w:sz w:val="28"/>
          <w:szCs w:val="28"/>
        </w:rPr>
        <w:t>20,3</w:t>
      </w:r>
      <w:r w:rsidR="007D1E56">
        <w:rPr>
          <w:sz w:val="28"/>
          <w:szCs w:val="28"/>
        </w:rPr>
        <w:t xml:space="preserve">% потребителей.  </w:t>
      </w:r>
      <w:r w:rsidR="002642FC">
        <w:rPr>
          <w:sz w:val="28"/>
          <w:szCs w:val="28"/>
        </w:rPr>
        <w:t>Значительная часть</w:t>
      </w:r>
      <w:r w:rsidR="007D1E56">
        <w:rPr>
          <w:sz w:val="28"/>
          <w:szCs w:val="28"/>
        </w:rPr>
        <w:t xml:space="preserve"> респондентов затруднились ответить на данный вопрос</w:t>
      </w:r>
      <w:r w:rsidR="00252262">
        <w:rPr>
          <w:sz w:val="28"/>
          <w:szCs w:val="28"/>
        </w:rPr>
        <w:t>.</w:t>
      </w:r>
    </w:p>
    <w:p w:rsidR="00252262" w:rsidRPr="0068569A" w:rsidRDefault="00252262" w:rsidP="0068569A">
      <w:pPr>
        <w:pStyle w:val="Default"/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рынке услуг детского отдыха и оздоровления </w:t>
      </w:r>
      <w:r w:rsidR="0068569A">
        <w:rPr>
          <w:sz w:val="28"/>
          <w:szCs w:val="28"/>
        </w:rPr>
        <w:t>не удовлетворены или скорее не удовлетворены ценами, качеством и возможностью выбора, соответственно, 26,1%, 20,9% и 39,2% от об</w:t>
      </w:r>
      <w:r w:rsidR="00BF5AD6">
        <w:rPr>
          <w:sz w:val="28"/>
          <w:szCs w:val="28"/>
        </w:rPr>
        <w:t>щего числа респондентов. Однако</w:t>
      </w:r>
      <w:r w:rsidR="0068569A">
        <w:rPr>
          <w:sz w:val="28"/>
          <w:szCs w:val="28"/>
        </w:rPr>
        <w:t xml:space="preserve"> 31,8% от общего числа респондентов удовлетворены или скорее удовлетворены качеством оказания услуг на рынке детского отдыха и оздоровления. </w:t>
      </w:r>
      <w:r>
        <w:rPr>
          <w:sz w:val="28"/>
          <w:szCs w:val="28"/>
        </w:rPr>
        <w:t xml:space="preserve">При этом в среднем </w:t>
      </w:r>
      <w:r w:rsidR="00A82031">
        <w:rPr>
          <w:sz w:val="28"/>
          <w:szCs w:val="28"/>
        </w:rPr>
        <w:t>48,9</w:t>
      </w:r>
      <w:r>
        <w:rPr>
          <w:sz w:val="28"/>
          <w:szCs w:val="28"/>
        </w:rPr>
        <w:t>%-</w:t>
      </w:r>
      <w:r w:rsidR="00A82031">
        <w:rPr>
          <w:sz w:val="28"/>
          <w:szCs w:val="28"/>
        </w:rPr>
        <w:t xml:space="preserve">51,2 </w:t>
      </w:r>
      <w:r>
        <w:rPr>
          <w:sz w:val="28"/>
          <w:szCs w:val="28"/>
        </w:rPr>
        <w:t xml:space="preserve">% от общего числа респондентов в целом затруднились оценить характеристики услуг на рынке. </w:t>
      </w:r>
    </w:p>
    <w:p w:rsidR="0068569A" w:rsidRPr="0068569A" w:rsidRDefault="00252262" w:rsidP="0068569A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рынке услуг дополнительного образования детей </w:t>
      </w:r>
      <w:r w:rsidR="0068569A">
        <w:rPr>
          <w:sz w:val="28"/>
          <w:szCs w:val="28"/>
        </w:rPr>
        <w:t>удовлетворены или скорее  удовлетворены ценами, качеством и возможностью выбора, соответственно, 25,6%, 33,7% и 36,7% от общего числа респондентов. Тем не менее, 30,1 %</w:t>
      </w:r>
      <w:r w:rsidR="0068569A" w:rsidRPr="0068569A">
        <w:rPr>
          <w:sz w:val="28"/>
          <w:szCs w:val="28"/>
        </w:rPr>
        <w:t xml:space="preserve"> </w:t>
      </w:r>
      <w:r w:rsidR="0068569A">
        <w:rPr>
          <w:sz w:val="28"/>
          <w:szCs w:val="28"/>
        </w:rPr>
        <w:t>от общего числа респондентов</w:t>
      </w:r>
      <w:r w:rsidR="0068569A" w:rsidRPr="0068569A">
        <w:rPr>
          <w:sz w:val="28"/>
          <w:szCs w:val="28"/>
        </w:rPr>
        <w:t xml:space="preserve"> </w:t>
      </w:r>
      <w:r w:rsidR="0068569A">
        <w:rPr>
          <w:sz w:val="28"/>
          <w:szCs w:val="28"/>
        </w:rPr>
        <w:t xml:space="preserve">не удовлетворены или скорее не </w:t>
      </w:r>
      <w:r w:rsidR="0068569A">
        <w:rPr>
          <w:sz w:val="28"/>
          <w:szCs w:val="28"/>
        </w:rPr>
        <w:lastRenderedPageBreak/>
        <w:t>удовлетворены ценами на данном рынке. При этом оценить характеристики услуг не смогли в среднем 44,3%-57,6 % от общего числа респондентов.</w:t>
      </w:r>
    </w:p>
    <w:p w:rsidR="0068569A" w:rsidRDefault="0068569A" w:rsidP="0015119B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15119B" w:rsidRDefault="0015119B" w:rsidP="0015119B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характеристики услуг </w:t>
      </w:r>
      <w:r>
        <w:rPr>
          <w:b/>
          <w:bCs/>
          <w:sz w:val="28"/>
          <w:szCs w:val="28"/>
        </w:rPr>
        <w:t xml:space="preserve">на рынке услуг психолого-педагогического сопровождения детей с ограниченными возможностями здоровья </w:t>
      </w:r>
      <w:r>
        <w:rPr>
          <w:sz w:val="28"/>
          <w:szCs w:val="28"/>
        </w:rPr>
        <w:t xml:space="preserve">не смогли </w:t>
      </w:r>
      <w:r w:rsidR="000C04DD">
        <w:rPr>
          <w:sz w:val="28"/>
          <w:szCs w:val="28"/>
        </w:rPr>
        <w:t>около</w:t>
      </w:r>
      <w:r>
        <w:rPr>
          <w:sz w:val="28"/>
          <w:szCs w:val="28"/>
        </w:rPr>
        <w:t xml:space="preserve"> 70% от общего числа опрошенных. При этом </w:t>
      </w:r>
      <w:r w:rsidR="0068569A">
        <w:rPr>
          <w:sz w:val="28"/>
          <w:szCs w:val="28"/>
        </w:rPr>
        <w:t>18,9 и 23,8</w:t>
      </w:r>
      <w:r w:rsidR="00F52F7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опрошенных </w:t>
      </w:r>
      <w:proofErr w:type="gramStart"/>
      <w:r w:rsidR="00F52F70">
        <w:rPr>
          <w:sz w:val="28"/>
          <w:szCs w:val="28"/>
        </w:rPr>
        <w:t>удовлетворены</w:t>
      </w:r>
      <w:proofErr w:type="gramEnd"/>
      <w:r w:rsidR="00F52F70">
        <w:rPr>
          <w:sz w:val="28"/>
          <w:szCs w:val="28"/>
        </w:rPr>
        <w:t xml:space="preserve"> уровнем</w:t>
      </w:r>
      <w:r>
        <w:rPr>
          <w:sz w:val="28"/>
          <w:szCs w:val="28"/>
        </w:rPr>
        <w:t xml:space="preserve"> цен</w:t>
      </w:r>
      <w:r w:rsidR="00F52F7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качество</w:t>
      </w:r>
      <w:r w:rsidR="00F52F70">
        <w:rPr>
          <w:sz w:val="28"/>
          <w:szCs w:val="28"/>
        </w:rPr>
        <w:t xml:space="preserve">м услуг, а  </w:t>
      </w:r>
      <w:r w:rsidR="000C04DD">
        <w:rPr>
          <w:sz w:val="28"/>
          <w:szCs w:val="28"/>
        </w:rPr>
        <w:t>20</w:t>
      </w:r>
      <w:r w:rsidR="00F52F70">
        <w:rPr>
          <w:sz w:val="28"/>
          <w:szCs w:val="28"/>
        </w:rPr>
        <w:t>% респондентов не удовлетворены возможностью выбора</w:t>
      </w:r>
      <w:r w:rsidR="00941E8F">
        <w:rPr>
          <w:sz w:val="28"/>
          <w:szCs w:val="28"/>
        </w:rPr>
        <w:t xml:space="preserve"> на данном рынке.</w:t>
      </w:r>
      <w:r>
        <w:rPr>
          <w:sz w:val="28"/>
          <w:szCs w:val="28"/>
        </w:rPr>
        <w:t xml:space="preserve"> </w:t>
      </w:r>
    </w:p>
    <w:p w:rsidR="00941E8F" w:rsidRDefault="00941E8F" w:rsidP="00941E8F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рынке медицинских услуг </w:t>
      </w:r>
      <w:r>
        <w:rPr>
          <w:sz w:val="28"/>
          <w:szCs w:val="28"/>
        </w:rPr>
        <w:t>значительная часть респондентов не удовлетворена ценами (</w:t>
      </w:r>
      <w:r w:rsidR="000C04DD">
        <w:rPr>
          <w:sz w:val="28"/>
          <w:szCs w:val="28"/>
        </w:rPr>
        <w:t>74,4</w:t>
      </w:r>
      <w:r>
        <w:rPr>
          <w:sz w:val="28"/>
          <w:szCs w:val="28"/>
        </w:rPr>
        <w:t>% от общего числа), качеством услуг (</w:t>
      </w:r>
      <w:r w:rsidR="000C04DD">
        <w:rPr>
          <w:sz w:val="28"/>
          <w:szCs w:val="28"/>
        </w:rPr>
        <w:t>68,4</w:t>
      </w:r>
      <w:r>
        <w:rPr>
          <w:sz w:val="28"/>
          <w:szCs w:val="28"/>
        </w:rPr>
        <w:t>%) и возможностью выбора (</w:t>
      </w:r>
      <w:r w:rsidR="000C04DD">
        <w:rPr>
          <w:sz w:val="28"/>
          <w:szCs w:val="28"/>
        </w:rPr>
        <w:t>79,8</w:t>
      </w:r>
      <w:r>
        <w:rPr>
          <w:sz w:val="28"/>
          <w:szCs w:val="28"/>
        </w:rPr>
        <w:t xml:space="preserve">%). </w:t>
      </w:r>
    </w:p>
    <w:p w:rsidR="00941E8F" w:rsidRDefault="00941E8F" w:rsidP="00941E8F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рынке услуг в сфере культуры </w:t>
      </w:r>
      <w:r w:rsidR="000C04DD">
        <w:rPr>
          <w:sz w:val="28"/>
          <w:szCs w:val="28"/>
        </w:rPr>
        <w:t xml:space="preserve">удовлетворены и скорее удовлетворены ценами, качеством и возможностью выбора, соответственно, 48,8%, 50,2% и 49,4 % от общего числа респондентов. </w:t>
      </w:r>
      <w:r>
        <w:rPr>
          <w:sz w:val="28"/>
          <w:szCs w:val="28"/>
        </w:rPr>
        <w:t xml:space="preserve">При этом </w:t>
      </w:r>
      <w:r w:rsidR="000C04DD">
        <w:rPr>
          <w:sz w:val="28"/>
          <w:szCs w:val="28"/>
        </w:rPr>
        <w:t>около трети респондентов от общего числа опрошенных, не</w:t>
      </w:r>
      <w:r>
        <w:rPr>
          <w:sz w:val="28"/>
          <w:szCs w:val="28"/>
        </w:rPr>
        <w:t xml:space="preserve"> удовлетворены</w:t>
      </w:r>
      <w:r w:rsidR="000C04DD">
        <w:rPr>
          <w:sz w:val="28"/>
          <w:szCs w:val="28"/>
        </w:rPr>
        <w:t xml:space="preserve"> или скорее не удовлетворены </w:t>
      </w:r>
      <w:r>
        <w:rPr>
          <w:sz w:val="28"/>
          <w:szCs w:val="28"/>
        </w:rPr>
        <w:t xml:space="preserve"> </w:t>
      </w:r>
      <w:r w:rsidR="000C04DD">
        <w:rPr>
          <w:sz w:val="28"/>
          <w:szCs w:val="28"/>
        </w:rPr>
        <w:t>ценами, качеством и возможностью выбора на данном рынке.</w:t>
      </w:r>
    </w:p>
    <w:p w:rsidR="00BC7962" w:rsidRDefault="00DE5079" w:rsidP="00BC796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BC7962">
        <w:rPr>
          <w:b/>
          <w:bCs/>
          <w:sz w:val="28"/>
          <w:szCs w:val="28"/>
        </w:rPr>
        <w:t>а рынке услуг жилищно-коммунального хозяйства</w:t>
      </w:r>
      <w:r>
        <w:rPr>
          <w:sz w:val="28"/>
          <w:szCs w:val="28"/>
        </w:rPr>
        <w:t xml:space="preserve"> </w:t>
      </w:r>
      <w:r w:rsidR="00BC7962">
        <w:rPr>
          <w:sz w:val="28"/>
          <w:szCs w:val="28"/>
        </w:rPr>
        <w:t xml:space="preserve">абсолютно или частично не удовлетворены ценами </w:t>
      </w:r>
      <w:r w:rsidR="000C04DD">
        <w:rPr>
          <w:sz w:val="28"/>
          <w:szCs w:val="28"/>
        </w:rPr>
        <w:t>78,8</w:t>
      </w:r>
      <w:r w:rsidR="00BC7962">
        <w:rPr>
          <w:sz w:val="28"/>
          <w:szCs w:val="28"/>
        </w:rPr>
        <w:t xml:space="preserve">% от общего числа респондентов, качеством услуг – </w:t>
      </w:r>
      <w:r w:rsidR="000C04DD">
        <w:rPr>
          <w:sz w:val="28"/>
          <w:szCs w:val="28"/>
        </w:rPr>
        <w:t>58,6</w:t>
      </w:r>
      <w:r w:rsidR="00BC7962">
        <w:rPr>
          <w:sz w:val="28"/>
          <w:szCs w:val="28"/>
        </w:rPr>
        <w:t xml:space="preserve">%, возможностью выбора – 55,5%. </w:t>
      </w:r>
    </w:p>
    <w:p w:rsidR="00460789" w:rsidRDefault="00460789" w:rsidP="00460789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рынке розничной торговли </w:t>
      </w:r>
      <w:r w:rsidR="00EC77A3">
        <w:rPr>
          <w:sz w:val="28"/>
          <w:szCs w:val="28"/>
        </w:rPr>
        <w:t>равнозначное число</w:t>
      </w:r>
      <w:r>
        <w:rPr>
          <w:sz w:val="28"/>
          <w:szCs w:val="28"/>
        </w:rPr>
        <w:t xml:space="preserve"> потребителей </w:t>
      </w:r>
      <w:r w:rsidR="00EC77A3">
        <w:rPr>
          <w:sz w:val="28"/>
          <w:szCs w:val="28"/>
        </w:rPr>
        <w:t xml:space="preserve">как удовлетворены, так и </w:t>
      </w:r>
      <w:r>
        <w:rPr>
          <w:sz w:val="28"/>
          <w:szCs w:val="28"/>
        </w:rPr>
        <w:t>не удовлетворена уровнем цен (</w:t>
      </w:r>
      <w:r w:rsidR="00EC77A3">
        <w:rPr>
          <w:sz w:val="28"/>
          <w:szCs w:val="28"/>
        </w:rPr>
        <w:t>45,7</w:t>
      </w:r>
      <w:r>
        <w:rPr>
          <w:sz w:val="28"/>
          <w:szCs w:val="28"/>
        </w:rPr>
        <w:t xml:space="preserve">% </w:t>
      </w:r>
      <w:r w:rsidR="00EC77A3">
        <w:rPr>
          <w:sz w:val="28"/>
          <w:szCs w:val="28"/>
        </w:rPr>
        <w:t xml:space="preserve">и 45,5% соответственно, </w:t>
      </w:r>
      <w:r>
        <w:rPr>
          <w:sz w:val="28"/>
          <w:szCs w:val="28"/>
        </w:rPr>
        <w:t>от общего числа)</w:t>
      </w:r>
      <w:r w:rsidR="00C00000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</w:t>
      </w:r>
      <w:r w:rsidR="0054730F">
        <w:rPr>
          <w:sz w:val="28"/>
          <w:szCs w:val="28"/>
        </w:rPr>
        <w:t xml:space="preserve">большая часть опрошенных </w:t>
      </w:r>
      <w:r>
        <w:rPr>
          <w:sz w:val="28"/>
          <w:szCs w:val="28"/>
        </w:rPr>
        <w:t xml:space="preserve">удовлетворены возможностью выбора </w:t>
      </w:r>
      <w:r w:rsidR="00EC77A3">
        <w:rPr>
          <w:sz w:val="28"/>
          <w:szCs w:val="28"/>
        </w:rPr>
        <w:t>60,8</w:t>
      </w:r>
      <w:r>
        <w:rPr>
          <w:sz w:val="28"/>
          <w:szCs w:val="28"/>
        </w:rPr>
        <w:t xml:space="preserve">% </w:t>
      </w:r>
      <w:r w:rsidR="00547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качеством услуг </w:t>
      </w:r>
      <w:r w:rsidR="00EC77A3">
        <w:rPr>
          <w:sz w:val="28"/>
          <w:szCs w:val="28"/>
        </w:rPr>
        <w:t>59,3</w:t>
      </w:r>
      <w:r>
        <w:rPr>
          <w:sz w:val="28"/>
          <w:szCs w:val="28"/>
        </w:rPr>
        <w:t>% от общего числа респондентов</w:t>
      </w:r>
      <w:r w:rsidR="008B5A42">
        <w:rPr>
          <w:sz w:val="28"/>
          <w:szCs w:val="28"/>
        </w:rPr>
        <w:t>.</w:t>
      </w:r>
    </w:p>
    <w:p w:rsidR="008B5A42" w:rsidRDefault="008B5A42" w:rsidP="008B5A4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рынке услуг перевозок пассажиров наземным транспортом</w:t>
      </w:r>
      <w:r w:rsidR="00EC77A3">
        <w:rPr>
          <w:b/>
          <w:bCs/>
          <w:sz w:val="28"/>
          <w:szCs w:val="28"/>
        </w:rPr>
        <w:t xml:space="preserve"> </w:t>
      </w:r>
      <w:r w:rsidR="00EC77A3" w:rsidRPr="00EC77A3">
        <w:rPr>
          <w:bCs/>
          <w:sz w:val="28"/>
          <w:szCs w:val="28"/>
        </w:rPr>
        <w:t>примерно одинаковое количество потребителей</w:t>
      </w:r>
      <w:r w:rsidRPr="00EC77A3">
        <w:rPr>
          <w:bCs/>
          <w:sz w:val="28"/>
          <w:szCs w:val="28"/>
        </w:rPr>
        <w:t xml:space="preserve"> </w:t>
      </w:r>
      <w:r w:rsidR="00EC77A3">
        <w:rPr>
          <w:bCs/>
          <w:sz w:val="28"/>
          <w:szCs w:val="28"/>
        </w:rPr>
        <w:t xml:space="preserve">удовлетворены или скорее удовлетворены ценами 39,9%, качеством 39,4% и  </w:t>
      </w:r>
      <w:r w:rsidRPr="00EC77A3">
        <w:rPr>
          <w:sz w:val="28"/>
          <w:szCs w:val="28"/>
        </w:rPr>
        <w:t xml:space="preserve">возможностью выбора </w:t>
      </w:r>
      <w:r w:rsidR="00EC77A3">
        <w:rPr>
          <w:sz w:val="28"/>
          <w:szCs w:val="28"/>
        </w:rPr>
        <w:t>37,5</w:t>
      </w:r>
      <w:r w:rsidRPr="00EC77A3">
        <w:rPr>
          <w:sz w:val="28"/>
          <w:szCs w:val="28"/>
        </w:rPr>
        <w:t>% от</w:t>
      </w:r>
      <w:r w:rsidR="00EC77A3">
        <w:rPr>
          <w:sz w:val="28"/>
          <w:szCs w:val="28"/>
        </w:rPr>
        <w:t xml:space="preserve"> общего числа респондентов</w:t>
      </w:r>
      <w:proofErr w:type="gramStart"/>
      <w:r w:rsidR="00EC77A3">
        <w:rPr>
          <w:sz w:val="28"/>
          <w:szCs w:val="28"/>
        </w:rPr>
        <w:t>.</w:t>
      </w:r>
      <w:proofErr w:type="gramEnd"/>
      <w:r w:rsidR="00EC77A3">
        <w:rPr>
          <w:sz w:val="28"/>
          <w:szCs w:val="28"/>
        </w:rPr>
        <w:t xml:space="preserve"> Тем не менее, такое же количество респондентов высказало неудовлетворение </w:t>
      </w:r>
      <w:r>
        <w:rPr>
          <w:sz w:val="28"/>
          <w:szCs w:val="28"/>
        </w:rPr>
        <w:t>цен</w:t>
      </w:r>
      <w:r w:rsidR="00EC77A3">
        <w:rPr>
          <w:sz w:val="28"/>
          <w:szCs w:val="28"/>
        </w:rPr>
        <w:t>ами (37,6%),</w:t>
      </w:r>
      <w:r>
        <w:rPr>
          <w:sz w:val="28"/>
          <w:szCs w:val="28"/>
        </w:rPr>
        <w:t xml:space="preserve"> </w:t>
      </w:r>
      <w:r w:rsidR="002E0DAA">
        <w:rPr>
          <w:sz w:val="28"/>
          <w:szCs w:val="28"/>
        </w:rPr>
        <w:t>качеством</w:t>
      </w:r>
      <w:r w:rsidR="00EC77A3">
        <w:rPr>
          <w:sz w:val="28"/>
          <w:szCs w:val="28"/>
        </w:rPr>
        <w:t xml:space="preserve"> (40,8%)</w:t>
      </w:r>
      <w:r w:rsidR="002E0DAA">
        <w:rPr>
          <w:sz w:val="28"/>
          <w:szCs w:val="28"/>
        </w:rPr>
        <w:t xml:space="preserve"> </w:t>
      </w:r>
      <w:r w:rsidR="00EC77A3">
        <w:rPr>
          <w:sz w:val="28"/>
          <w:szCs w:val="28"/>
        </w:rPr>
        <w:t>и возможностью выбора (39,6%).</w:t>
      </w:r>
    </w:p>
    <w:p w:rsidR="002E0DAA" w:rsidRDefault="002E0DAA" w:rsidP="002E0DAA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рынке услуг связи </w:t>
      </w:r>
      <w:r>
        <w:rPr>
          <w:sz w:val="28"/>
          <w:szCs w:val="28"/>
        </w:rPr>
        <w:t>большая часть потребителей удовлетворена ценами (</w:t>
      </w:r>
      <w:r w:rsidR="00AF7959">
        <w:rPr>
          <w:sz w:val="28"/>
          <w:szCs w:val="28"/>
        </w:rPr>
        <w:t>60,8</w:t>
      </w:r>
      <w:r>
        <w:rPr>
          <w:sz w:val="28"/>
          <w:szCs w:val="28"/>
        </w:rPr>
        <w:t>% от общего числа), качеством услуг (</w:t>
      </w:r>
      <w:r w:rsidR="00AF7959">
        <w:rPr>
          <w:sz w:val="28"/>
          <w:szCs w:val="28"/>
        </w:rPr>
        <w:t>64,2</w:t>
      </w:r>
      <w:r>
        <w:rPr>
          <w:sz w:val="28"/>
          <w:szCs w:val="28"/>
        </w:rPr>
        <w:t>%) и возможностью выбора (</w:t>
      </w:r>
      <w:r w:rsidR="00AF7959">
        <w:rPr>
          <w:sz w:val="28"/>
          <w:szCs w:val="28"/>
        </w:rPr>
        <w:t>63,5</w:t>
      </w:r>
      <w:r>
        <w:rPr>
          <w:sz w:val="28"/>
          <w:szCs w:val="28"/>
        </w:rPr>
        <w:t xml:space="preserve">%). </w:t>
      </w:r>
    </w:p>
    <w:p w:rsidR="00444B2F" w:rsidRDefault="00444B2F" w:rsidP="00444B2F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рынке услуг социального обслуживания населения</w:t>
      </w:r>
      <w:r w:rsidR="002614A0">
        <w:rPr>
          <w:b/>
          <w:bCs/>
          <w:sz w:val="28"/>
          <w:szCs w:val="28"/>
        </w:rPr>
        <w:t xml:space="preserve"> </w:t>
      </w:r>
      <w:r w:rsidR="006A6905" w:rsidRPr="006A6905">
        <w:rPr>
          <w:bCs/>
          <w:sz w:val="28"/>
          <w:szCs w:val="28"/>
        </w:rPr>
        <w:t>не</w:t>
      </w:r>
      <w:r w:rsidR="006A6905">
        <w:rPr>
          <w:b/>
          <w:bCs/>
          <w:sz w:val="28"/>
          <w:szCs w:val="28"/>
        </w:rPr>
        <w:t xml:space="preserve"> </w:t>
      </w:r>
      <w:r w:rsidR="006A6905">
        <w:rPr>
          <w:sz w:val="28"/>
          <w:szCs w:val="28"/>
        </w:rPr>
        <w:t xml:space="preserve">удовлетворены или </w:t>
      </w:r>
      <w:r w:rsidR="003E03FB">
        <w:rPr>
          <w:sz w:val="28"/>
          <w:szCs w:val="28"/>
        </w:rPr>
        <w:t>скорее</w:t>
      </w:r>
      <w:r w:rsidR="006A6905">
        <w:rPr>
          <w:sz w:val="28"/>
          <w:szCs w:val="28"/>
        </w:rPr>
        <w:t xml:space="preserve"> не удовлетворены </w:t>
      </w:r>
      <w:r w:rsidR="002614A0">
        <w:rPr>
          <w:sz w:val="28"/>
          <w:szCs w:val="28"/>
        </w:rPr>
        <w:t xml:space="preserve"> характеристиками </w:t>
      </w:r>
      <w:r w:rsidR="003E03FB">
        <w:rPr>
          <w:sz w:val="28"/>
          <w:szCs w:val="28"/>
        </w:rPr>
        <w:t>услуг</w:t>
      </w:r>
      <w:r w:rsidR="002614A0">
        <w:rPr>
          <w:sz w:val="28"/>
          <w:szCs w:val="28"/>
        </w:rPr>
        <w:t xml:space="preserve"> (</w:t>
      </w:r>
      <w:r>
        <w:rPr>
          <w:sz w:val="28"/>
          <w:szCs w:val="28"/>
        </w:rPr>
        <w:t>уровнем цен</w:t>
      </w:r>
      <w:r w:rsidR="002614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14A0">
        <w:rPr>
          <w:sz w:val="28"/>
          <w:szCs w:val="28"/>
        </w:rPr>
        <w:t>качеством услуг и возможностью выбора) 2</w:t>
      </w:r>
      <w:r w:rsidR="00AF7959">
        <w:rPr>
          <w:sz w:val="28"/>
          <w:szCs w:val="28"/>
        </w:rPr>
        <w:t>5,4</w:t>
      </w:r>
      <w:r w:rsidR="002614A0">
        <w:rPr>
          <w:sz w:val="28"/>
          <w:szCs w:val="28"/>
        </w:rPr>
        <w:t>%</w:t>
      </w:r>
      <w:r>
        <w:rPr>
          <w:sz w:val="28"/>
          <w:szCs w:val="28"/>
        </w:rPr>
        <w:t xml:space="preserve"> – </w:t>
      </w:r>
      <w:r w:rsidR="002614A0">
        <w:rPr>
          <w:sz w:val="28"/>
          <w:szCs w:val="28"/>
        </w:rPr>
        <w:t>2</w:t>
      </w:r>
      <w:r w:rsidR="00C11998">
        <w:rPr>
          <w:sz w:val="28"/>
          <w:szCs w:val="28"/>
        </w:rPr>
        <w:t>9</w:t>
      </w:r>
      <w:r w:rsidR="002614A0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2614A0">
        <w:rPr>
          <w:sz w:val="28"/>
          <w:szCs w:val="28"/>
        </w:rPr>
        <w:t xml:space="preserve">от общего числа респондентов. </w:t>
      </w:r>
      <w:r>
        <w:rPr>
          <w:sz w:val="28"/>
          <w:szCs w:val="28"/>
        </w:rPr>
        <w:t xml:space="preserve">При этом в среднем </w:t>
      </w:r>
      <w:r w:rsidR="00AF7959">
        <w:rPr>
          <w:sz w:val="28"/>
          <w:szCs w:val="28"/>
        </w:rPr>
        <w:t>41,2</w:t>
      </w:r>
      <w:r>
        <w:rPr>
          <w:sz w:val="28"/>
          <w:szCs w:val="28"/>
        </w:rPr>
        <w:t xml:space="preserve">%-54% от общего числа респондентов в целом затруднились оценить характеристики услуг на рынке. </w:t>
      </w:r>
    </w:p>
    <w:p w:rsidR="009847D2" w:rsidRDefault="00C35E5F" w:rsidP="00C35E5F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приоритетных рынках ситуация сложилась следующим образом: </w:t>
      </w:r>
      <w:r>
        <w:rPr>
          <w:b/>
          <w:bCs/>
          <w:sz w:val="28"/>
          <w:szCs w:val="28"/>
        </w:rPr>
        <w:t>н</w:t>
      </w:r>
      <w:r w:rsidR="009847D2">
        <w:rPr>
          <w:b/>
          <w:bCs/>
          <w:sz w:val="28"/>
          <w:szCs w:val="28"/>
        </w:rPr>
        <w:t xml:space="preserve">а рынке туристских услуг </w:t>
      </w:r>
      <w:r w:rsidR="00C11998">
        <w:rPr>
          <w:sz w:val="28"/>
          <w:szCs w:val="28"/>
        </w:rPr>
        <w:t xml:space="preserve">удовлетворены и скорее удовлетворены ценами, качеством и возможностью выбора, соответственно, 34,9%, 29,9% и 37,9 % от </w:t>
      </w:r>
      <w:r w:rsidR="00BF5AD6">
        <w:rPr>
          <w:sz w:val="28"/>
          <w:szCs w:val="28"/>
        </w:rPr>
        <w:t>общего числа респондентов.</w:t>
      </w:r>
      <w:r w:rsidR="009847D2">
        <w:rPr>
          <w:sz w:val="28"/>
          <w:szCs w:val="28"/>
        </w:rPr>
        <w:t xml:space="preserve"> При этом оценить характеристики услуг не смогли </w:t>
      </w:r>
      <w:r w:rsidR="00C11998">
        <w:rPr>
          <w:sz w:val="28"/>
          <w:szCs w:val="28"/>
        </w:rPr>
        <w:t xml:space="preserve">38,6%-42,3% </w:t>
      </w:r>
      <w:r w:rsidR="00F5396D">
        <w:rPr>
          <w:sz w:val="28"/>
          <w:szCs w:val="28"/>
        </w:rPr>
        <w:t>респондентов</w:t>
      </w:r>
      <w:r w:rsidR="009847D2">
        <w:rPr>
          <w:sz w:val="28"/>
          <w:szCs w:val="28"/>
        </w:rPr>
        <w:t xml:space="preserve">. </w:t>
      </w:r>
    </w:p>
    <w:p w:rsidR="009847D2" w:rsidRDefault="009847D2" w:rsidP="009847D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рынке производства сельскохозяйственной продукции </w:t>
      </w:r>
      <w:r>
        <w:rPr>
          <w:sz w:val="28"/>
          <w:szCs w:val="28"/>
        </w:rPr>
        <w:t>удовлетворены ценами</w:t>
      </w:r>
      <w:r w:rsidR="00C11998">
        <w:rPr>
          <w:sz w:val="28"/>
          <w:szCs w:val="28"/>
        </w:rPr>
        <w:t>,</w:t>
      </w:r>
      <w:r w:rsidR="005D6CFC">
        <w:rPr>
          <w:sz w:val="28"/>
          <w:szCs w:val="28"/>
        </w:rPr>
        <w:t xml:space="preserve"> качеством услуг</w:t>
      </w:r>
      <w:r w:rsidR="00C11998" w:rsidRPr="00C11998">
        <w:rPr>
          <w:sz w:val="28"/>
          <w:szCs w:val="28"/>
        </w:rPr>
        <w:t xml:space="preserve"> </w:t>
      </w:r>
      <w:r w:rsidR="00C11998">
        <w:rPr>
          <w:sz w:val="28"/>
          <w:szCs w:val="28"/>
        </w:rPr>
        <w:t>и возможностью выбора</w:t>
      </w:r>
      <w:r w:rsidR="005D6CFC">
        <w:rPr>
          <w:sz w:val="28"/>
          <w:szCs w:val="28"/>
        </w:rPr>
        <w:t xml:space="preserve"> соответственно </w:t>
      </w:r>
      <w:r w:rsidR="00C11998">
        <w:rPr>
          <w:sz w:val="28"/>
          <w:szCs w:val="28"/>
        </w:rPr>
        <w:t>51,9</w:t>
      </w:r>
      <w:r w:rsidR="005D6CFC">
        <w:rPr>
          <w:sz w:val="28"/>
          <w:szCs w:val="28"/>
        </w:rPr>
        <w:t xml:space="preserve">% </w:t>
      </w:r>
      <w:r w:rsidR="00C11998">
        <w:rPr>
          <w:sz w:val="28"/>
          <w:szCs w:val="28"/>
        </w:rPr>
        <w:t>, 53,3</w:t>
      </w:r>
      <w:r w:rsidR="005D6CFC">
        <w:rPr>
          <w:sz w:val="28"/>
          <w:szCs w:val="28"/>
        </w:rPr>
        <w:t xml:space="preserve">% </w:t>
      </w:r>
      <w:r w:rsidR="00C11998">
        <w:rPr>
          <w:sz w:val="28"/>
          <w:szCs w:val="28"/>
        </w:rPr>
        <w:t xml:space="preserve"> и 48,1% </w:t>
      </w:r>
      <w:r w:rsidR="005D6CFC">
        <w:rPr>
          <w:sz w:val="28"/>
          <w:szCs w:val="28"/>
        </w:rPr>
        <w:t>от числа опрошенных.</w:t>
      </w:r>
      <w:r>
        <w:rPr>
          <w:sz w:val="28"/>
          <w:szCs w:val="28"/>
        </w:rPr>
        <w:t xml:space="preserve"> </w:t>
      </w:r>
      <w:r w:rsidR="005D6CFC">
        <w:rPr>
          <w:sz w:val="28"/>
          <w:szCs w:val="28"/>
        </w:rPr>
        <w:t xml:space="preserve">При этом </w:t>
      </w:r>
      <w:r w:rsidR="00C11998">
        <w:rPr>
          <w:sz w:val="28"/>
          <w:szCs w:val="28"/>
        </w:rPr>
        <w:t>32,9</w:t>
      </w:r>
      <w:r w:rsidR="005D6CFC">
        <w:rPr>
          <w:sz w:val="28"/>
          <w:szCs w:val="28"/>
        </w:rPr>
        <w:t>% от общего числа респондентов не удовлетворены возможностью выбора.</w:t>
      </w:r>
    </w:p>
    <w:p w:rsidR="005C4CDA" w:rsidRDefault="005C4CDA" w:rsidP="005C4CDA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опроса респондентам было предложено ответить, как изменилось количество организаций, представляющих услуги на приоритетных и социально значимых рынках </w:t>
      </w:r>
      <w:r w:rsidR="00AA547C">
        <w:rPr>
          <w:sz w:val="28"/>
          <w:szCs w:val="28"/>
        </w:rPr>
        <w:t>в Новгородском муниципальном районе</w:t>
      </w:r>
      <w:r>
        <w:rPr>
          <w:sz w:val="28"/>
          <w:szCs w:val="28"/>
        </w:rPr>
        <w:t xml:space="preserve">, в течение последних трех лет. Результаты опроса представлены в таблице </w:t>
      </w:r>
      <w:r w:rsidR="00BF5AD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5C4CDA" w:rsidRDefault="005C4CDA" w:rsidP="005C4CDA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5C4CDA" w:rsidRDefault="005C4CDA" w:rsidP="005C4CDA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F5AD6">
        <w:rPr>
          <w:sz w:val="28"/>
          <w:szCs w:val="28"/>
        </w:rPr>
        <w:t>3</w:t>
      </w:r>
      <w:r>
        <w:rPr>
          <w:sz w:val="28"/>
          <w:szCs w:val="28"/>
        </w:rPr>
        <w:t>.                                                  (% от общего числа респондентов)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0"/>
        <w:gridCol w:w="1534"/>
        <w:gridCol w:w="1775"/>
        <w:gridCol w:w="1627"/>
        <w:gridCol w:w="1760"/>
      </w:tblGrid>
      <w:tr w:rsidR="005C4CDA" w:rsidRPr="005C4CDA" w:rsidTr="005E0664">
        <w:trPr>
          <w:trHeight w:val="636"/>
        </w:trPr>
        <w:tc>
          <w:tcPr>
            <w:tcW w:w="3200" w:type="dxa"/>
            <w:vAlign w:val="center"/>
          </w:tcPr>
          <w:p w:rsidR="005C4CDA" w:rsidRPr="005C4CDA" w:rsidRDefault="005C4CDA" w:rsidP="005C4CDA">
            <w:pPr>
              <w:pStyle w:val="Default"/>
              <w:jc w:val="center"/>
              <w:rPr>
                <w:i/>
                <w:iCs/>
              </w:rPr>
            </w:pPr>
            <w:r w:rsidRPr="005C4CDA">
              <w:t>Наименование рынков</w:t>
            </w:r>
          </w:p>
        </w:tc>
        <w:tc>
          <w:tcPr>
            <w:tcW w:w="1534" w:type="dxa"/>
            <w:vAlign w:val="center"/>
          </w:tcPr>
          <w:tbl>
            <w:tblPr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2"/>
            </w:tblGrid>
            <w:tr w:rsidR="005C4CDA" w:rsidRPr="005C4CDA" w:rsidTr="005C4CDA">
              <w:trPr>
                <w:trHeight w:val="250"/>
              </w:trPr>
              <w:tc>
                <w:tcPr>
                  <w:tcW w:w="0" w:type="auto"/>
                </w:tcPr>
                <w:p w:rsidR="005C4CDA" w:rsidRPr="005C4CDA" w:rsidRDefault="005C4CDA" w:rsidP="005C4CDA">
                  <w:pPr>
                    <w:pStyle w:val="Default"/>
                    <w:jc w:val="center"/>
                  </w:pPr>
                  <w:r w:rsidRPr="005C4CDA">
                    <w:t>Снизилось</w:t>
                  </w:r>
                </w:p>
              </w:tc>
            </w:tr>
          </w:tbl>
          <w:p w:rsidR="005C4CDA" w:rsidRPr="005C4CDA" w:rsidRDefault="005C4CDA" w:rsidP="005C4CDA">
            <w:pPr>
              <w:pStyle w:val="Default"/>
              <w:jc w:val="center"/>
              <w:rPr>
                <w:i/>
                <w:iCs/>
              </w:rPr>
            </w:pPr>
          </w:p>
        </w:tc>
        <w:tc>
          <w:tcPr>
            <w:tcW w:w="1775" w:type="dxa"/>
            <w:vAlign w:val="center"/>
          </w:tcPr>
          <w:tbl>
            <w:tblPr>
              <w:tblW w:w="15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9"/>
            </w:tblGrid>
            <w:tr w:rsidR="005C4CDA" w:rsidRPr="005C4CDA" w:rsidTr="005C4CDA">
              <w:trPr>
                <w:trHeight w:val="250"/>
              </w:trPr>
              <w:tc>
                <w:tcPr>
                  <w:tcW w:w="0" w:type="auto"/>
                </w:tcPr>
                <w:p w:rsidR="005C4CDA" w:rsidRPr="005C4CDA" w:rsidRDefault="005C4CDA" w:rsidP="005C4CDA">
                  <w:pPr>
                    <w:pStyle w:val="Default"/>
                    <w:jc w:val="center"/>
                  </w:pPr>
                  <w:r w:rsidRPr="005C4CDA">
                    <w:t>Увеличилось</w:t>
                  </w:r>
                </w:p>
              </w:tc>
            </w:tr>
          </w:tbl>
          <w:p w:rsidR="005C4CDA" w:rsidRPr="005C4CDA" w:rsidRDefault="005C4CDA" w:rsidP="005C4CDA">
            <w:pPr>
              <w:pStyle w:val="Default"/>
              <w:jc w:val="center"/>
            </w:pPr>
          </w:p>
        </w:tc>
        <w:tc>
          <w:tcPr>
            <w:tcW w:w="1627" w:type="dxa"/>
            <w:vAlign w:val="center"/>
          </w:tcPr>
          <w:tbl>
            <w:tblPr>
              <w:tblW w:w="140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1"/>
            </w:tblGrid>
            <w:tr w:rsidR="005C4CDA" w:rsidRPr="005C4CDA" w:rsidTr="005C4CDA">
              <w:trPr>
                <w:trHeight w:val="564"/>
              </w:trPr>
              <w:tc>
                <w:tcPr>
                  <w:tcW w:w="0" w:type="auto"/>
                </w:tcPr>
                <w:p w:rsidR="005C4CDA" w:rsidRPr="005C4CDA" w:rsidRDefault="005C4CDA" w:rsidP="005C4CDA">
                  <w:pPr>
                    <w:pStyle w:val="Default"/>
                    <w:jc w:val="center"/>
                  </w:pPr>
                  <w:r w:rsidRPr="005C4CDA">
                    <w:t>Не изменилось</w:t>
                  </w:r>
                </w:p>
              </w:tc>
            </w:tr>
          </w:tbl>
          <w:p w:rsidR="005C4CDA" w:rsidRPr="005C4CDA" w:rsidRDefault="005C4CDA" w:rsidP="005C4CDA">
            <w:pPr>
              <w:pStyle w:val="Default"/>
              <w:jc w:val="center"/>
              <w:rPr>
                <w:i/>
                <w:iCs/>
              </w:rPr>
            </w:pPr>
          </w:p>
        </w:tc>
        <w:tc>
          <w:tcPr>
            <w:tcW w:w="1760" w:type="dxa"/>
            <w:vAlign w:val="center"/>
          </w:tcPr>
          <w:tbl>
            <w:tblPr>
              <w:tblW w:w="154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4"/>
            </w:tblGrid>
            <w:tr w:rsidR="005C4CDA" w:rsidRPr="005C4CDA" w:rsidTr="005C4CDA">
              <w:trPr>
                <w:trHeight w:val="564"/>
              </w:trPr>
              <w:tc>
                <w:tcPr>
                  <w:tcW w:w="0" w:type="auto"/>
                </w:tcPr>
                <w:p w:rsidR="005C4CDA" w:rsidRPr="005C4CDA" w:rsidRDefault="005C4CDA" w:rsidP="005C4CDA">
                  <w:pPr>
                    <w:pStyle w:val="Default"/>
                    <w:jc w:val="center"/>
                  </w:pPr>
                  <w:r w:rsidRPr="005C4CDA">
                    <w:t>Затрудняюсь ответить</w:t>
                  </w:r>
                </w:p>
              </w:tc>
            </w:tr>
          </w:tbl>
          <w:p w:rsidR="005C4CDA" w:rsidRPr="005C4CDA" w:rsidRDefault="005C4CDA" w:rsidP="005C4CDA">
            <w:pPr>
              <w:pStyle w:val="Default"/>
              <w:jc w:val="center"/>
            </w:pPr>
          </w:p>
        </w:tc>
      </w:tr>
      <w:tr w:rsidR="005E0664" w:rsidRPr="00300455" w:rsidTr="005E0664">
        <w:trPr>
          <w:trHeight w:val="375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дошкольного образования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6,3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12,3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55,6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25,8</w:t>
            </w:r>
          </w:p>
        </w:tc>
      </w:tr>
      <w:tr w:rsidR="005E0664" w:rsidRPr="00300455" w:rsidTr="005E0664">
        <w:trPr>
          <w:trHeight w:val="375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детского отдыха и оздоровления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8,1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45,3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44,3</w:t>
            </w:r>
          </w:p>
        </w:tc>
      </w:tr>
      <w:tr w:rsidR="005E0664" w:rsidRPr="00300455" w:rsidTr="005E0664">
        <w:trPr>
          <w:trHeight w:val="608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дополнительного образования детей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4,3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5,6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47,8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42,3</w:t>
            </w:r>
          </w:p>
        </w:tc>
      </w:tr>
      <w:tr w:rsidR="005E0664" w:rsidRPr="00300455" w:rsidTr="005E0664">
        <w:trPr>
          <w:trHeight w:val="955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35,6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63,2</w:t>
            </w:r>
          </w:p>
        </w:tc>
      </w:tr>
      <w:tr w:rsidR="005E0664" w:rsidRPr="00300455" w:rsidTr="005E0664">
        <w:trPr>
          <w:trHeight w:val="375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медицинских услуг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19,2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65,3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13,2</w:t>
            </w:r>
          </w:p>
        </w:tc>
      </w:tr>
      <w:tr w:rsidR="005E0664" w:rsidRPr="00300455" w:rsidTr="005E0664">
        <w:trPr>
          <w:trHeight w:val="346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в сфере культуры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15,6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56,3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26,8</w:t>
            </w:r>
          </w:p>
        </w:tc>
      </w:tr>
      <w:tr w:rsidR="005E0664" w:rsidRPr="00300455" w:rsidTr="005E0664">
        <w:trPr>
          <w:trHeight w:val="636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жилищно-коммунального хозяйства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8,3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9,3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62,3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20,1</w:t>
            </w:r>
          </w:p>
        </w:tc>
      </w:tr>
      <w:tr w:rsidR="005E0664" w:rsidRPr="00300455" w:rsidTr="005E0664">
        <w:trPr>
          <w:trHeight w:val="346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Розничная торговля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65,9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12,3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20,8</w:t>
            </w:r>
          </w:p>
        </w:tc>
      </w:tr>
      <w:tr w:rsidR="005E0664" w:rsidRPr="00300455" w:rsidTr="005E0664">
        <w:trPr>
          <w:trHeight w:val="636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перевозок пассажиров наземным транспортом</w:t>
            </w:r>
          </w:p>
        </w:tc>
        <w:tc>
          <w:tcPr>
            <w:tcW w:w="1534" w:type="dxa"/>
          </w:tcPr>
          <w:p w:rsidR="005E0664" w:rsidRPr="00300455" w:rsidRDefault="00AA547C" w:rsidP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22,3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19,0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30,2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28,5</w:t>
            </w:r>
          </w:p>
        </w:tc>
      </w:tr>
      <w:tr w:rsidR="005E0664" w:rsidRPr="00300455" w:rsidTr="005E0664">
        <w:trPr>
          <w:trHeight w:val="375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связи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32,5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45,6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19,6</w:t>
            </w:r>
          </w:p>
        </w:tc>
      </w:tr>
      <w:tr w:rsidR="005E0664" w:rsidRPr="00300455" w:rsidTr="005E0664">
        <w:trPr>
          <w:trHeight w:val="608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услуг социального обслуживания населения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42,2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51,2</w:t>
            </w:r>
          </w:p>
        </w:tc>
      </w:tr>
      <w:tr w:rsidR="005E0664" w:rsidRPr="00300455" w:rsidTr="005E0664">
        <w:trPr>
          <w:trHeight w:val="375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Рынок туристских услуг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11,2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42,3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45,3</w:t>
            </w:r>
          </w:p>
        </w:tc>
      </w:tr>
      <w:tr w:rsidR="005E0664" w:rsidRPr="00300455" w:rsidTr="005E0664">
        <w:trPr>
          <w:trHeight w:val="636"/>
        </w:trPr>
        <w:tc>
          <w:tcPr>
            <w:tcW w:w="3200" w:type="dxa"/>
          </w:tcPr>
          <w:p w:rsidR="005E0664" w:rsidRPr="00300455" w:rsidRDefault="005E0664" w:rsidP="005C4CD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lastRenderedPageBreak/>
              <w:t>Рынок производства сельскохозяйственной продукции</w:t>
            </w:r>
          </w:p>
        </w:tc>
        <w:tc>
          <w:tcPr>
            <w:tcW w:w="1534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18,6</w:t>
            </w:r>
          </w:p>
        </w:tc>
        <w:tc>
          <w:tcPr>
            <w:tcW w:w="1775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23,3</w:t>
            </w:r>
          </w:p>
        </w:tc>
        <w:tc>
          <w:tcPr>
            <w:tcW w:w="1627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36,4</w:t>
            </w:r>
          </w:p>
        </w:tc>
        <w:tc>
          <w:tcPr>
            <w:tcW w:w="1760" w:type="dxa"/>
          </w:tcPr>
          <w:p w:rsidR="005E0664" w:rsidRPr="00300455" w:rsidRDefault="00AA54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21,7</w:t>
            </w:r>
          </w:p>
        </w:tc>
      </w:tr>
    </w:tbl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респондентов отметила, что количество организаций, оказывающих услуги на социально значимых и приоритетных рынках </w:t>
      </w:r>
      <w:r w:rsidR="00BF5AD6">
        <w:rPr>
          <w:sz w:val="28"/>
          <w:szCs w:val="28"/>
        </w:rPr>
        <w:t xml:space="preserve">в </w:t>
      </w:r>
      <w:r w:rsidR="00AA547C">
        <w:rPr>
          <w:sz w:val="28"/>
          <w:szCs w:val="28"/>
        </w:rPr>
        <w:t>Новгородско</w:t>
      </w:r>
      <w:r w:rsidR="00BF5AD6">
        <w:rPr>
          <w:sz w:val="28"/>
          <w:szCs w:val="28"/>
        </w:rPr>
        <w:t>м муниципальном</w:t>
      </w:r>
      <w:r>
        <w:rPr>
          <w:sz w:val="28"/>
          <w:szCs w:val="28"/>
        </w:rPr>
        <w:t xml:space="preserve"> район</w:t>
      </w:r>
      <w:r w:rsidR="00BF5AD6">
        <w:rPr>
          <w:sz w:val="28"/>
          <w:szCs w:val="28"/>
        </w:rPr>
        <w:t>е</w:t>
      </w:r>
      <w:r>
        <w:rPr>
          <w:sz w:val="28"/>
          <w:szCs w:val="28"/>
        </w:rPr>
        <w:t xml:space="preserve">, в течение последних трех лет преимущественно не изменилось на следующих рынках: </w:t>
      </w:r>
    </w:p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547C">
        <w:rPr>
          <w:sz w:val="28"/>
          <w:szCs w:val="28"/>
        </w:rPr>
        <w:t xml:space="preserve">медицинские услуги </w:t>
      </w:r>
      <w:r>
        <w:rPr>
          <w:sz w:val="28"/>
          <w:szCs w:val="28"/>
        </w:rPr>
        <w:t xml:space="preserve">– </w:t>
      </w:r>
      <w:r w:rsidR="00AA547C">
        <w:rPr>
          <w:sz w:val="28"/>
          <w:szCs w:val="28"/>
        </w:rPr>
        <w:t>65,3</w:t>
      </w:r>
      <w:r>
        <w:rPr>
          <w:sz w:val="28"/>
          <w:szCs w:val="28"/>
        </w:rPr>
        <w:t>% от общего числа респондентов;</w:t>
      </w:r>
    </w:p>
    <w:p w:rsidR="00A3141C" w:rsidRDefault="00AA547C" w:rsidP="00AA547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услуги жилищно-коммунального хозяйства</w:t>
      </w:r>
      <w:r>
        <w:rPr>
          <w:sz w:val="28"/>
          <w:szCs w:val="28"/>
        </w:rPr>
        <w:t xml:space="preserve"> </w:t>
      </w:r>
      <w:r w:rsidR="00A3141C">
        <w:rPr>
          <w:sz w:val="28"/>
          <w:szCs w:val="28"/>
        </w:rPr>
        <w:t xml:space="preserve">– </w:t>
      </w:r>
      <w:r>
        <w:rPr>
          <w:sz w:val="28"/>
          <w:szCs w:val="28"/>
        </w:rPr>
        <w:t>62,3</w:t>
      </w:r>
      <w:r w:rsidR="00A3141C">
        <w:rPr>
          <w:sz w:val="28"/>
          <w:szCs w:val="28"/>
        </w:rPr>
        <w:t>%;</w:t>
      </w:r>
    </w:p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в сфере культуры – </w:t>
      </w:r>
      <w:r w:rsidR="00871F6C">
        <w:rPr>
          <w:sz w:val="28"/>
          <w:szCs w:val="28"/>
        </w:rPr>
        <w:t>56,3</w:t>
      </w:r>
      <w:r>
        <w:rPr>
          <w:sz w:val="28"/>
          <w:szCs w:val="28"/>
        </w:rPr>
        <w:t xml:space="preserve">%; </w:t>
      </w:r>
    </w:p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дошкольное образование – 5</w:t>
      </w:r>
      <w:r w:rsidR="00871F6C">
        <w:rPr>
          <w:sz w:val="28"/>
          <w:szCs w:val="28"/>
        </w:rPr>
        <w:t>5,6</w:t>
      </w:r>
      <w:r>
        <w:rPr>
          <w:sz w:val="28"/>
          <w:szCs w:val="28"/>
        </w:rPr>
        <w:t xml:space="preserve">%; </w:t>
      </w:r>
    </w:p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дополнительное образование детей – </w:t>
      </w:r>
      <w:r w:rsidR="00871F6C">
        <w:rPr>
          <w:sz w:val="28"/>
          <w:szCs w:val="28"/>
        </w:rPr>
        <w:t>47,8</w:t>
      </w:r>
      <w:r>
        <w:rPr>
          <w:sz w:val="28"/>
          <w:szCs w:val="28"/>
        </w:rPr>
        <w:t xml:space="preserve">%; </w:t>
      </w:r>
    </w:p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связи – </w:t>
      </w:r>
      <w:r w:rsidR="00871F6C">
        <w:rPr>
          <w:sz w:val="28"/>
          <w:szCs w:val="28"/>
        </w:rPr>
        <w:t>45,6</w:t>
      </w:r>
      <w:r>
        <w:rPr>
          <w:sz w:val="28"/>
          <w:szCs w:val="28"/>
        </w:rPr>
        <w:t xml:space="preserve">%; </w:t>
      </w:r>
    </w:p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детский отдых и оздоровление – </w:t>
      </w:r>
      <w:r w:rsidR="00871F6C">
        <w:rPr>
          <w:sz w:val="28"/>
          <w:szCs w:val="28"/>
        </w:rPr>
        <w:t>45,3</w:t>
      </w:r>
      <w:r>
        <w:rPr>
          <w:sz w:val="28"/>
          <w:szCs w:val="28"/>
        </w:rPr>
        <w:t xml:space="preserve">%; </w:t>
      </w:r>
    </w:p>
    <w:p w:rsidR="00871F6C" w:rsidRDefault="00871F6C" w:rsidP="00871F6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в сфере туризма – 42,3</w:t>
      </w:r>
      <w:r>
        <w:rPr>
          <w:sz w:val="28"/>
          <w:szCs w:val="28"/>
        </w:rPr>
        <w:t xml:space="preserve">%; </w:t>
      </w:r>
    </w:p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обслуживание населения – 42,2%; </w:t>
      </w:r>
    </w:p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производство сельскохозяйственной продукции – </w:t>
      </w:r>
      <w:r w:rsidR="00871F6C">
        <w:rPr>
          <w:sz w:val="28"/>
          <w:szCs w:val="28"/>
        </w:rPr>
        <w:t>36,4</w:t>
      </w:r>
      <w:r w:rsidR="0081724A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871F6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значительная часть респондентов отметила, что количество организаций в сфере торговли за последние 3 года увеличилось – </w:t>
      </w:r>
      <w:r w:rsidR="00871F6C">
        <w:rPr>
          <w:sz w:val="28"/>
          <w:szCs w:val="28"/>
        </w:rPr>
        <w:t>65,9</w:t>
      </w:r>
      <w:r>
        <w:rPr>
          <w:sz w:val="28"/>
          <w:szCs w:val="28"/>
        </w:rPr>
        <w:t xml:space="preserve">% от общего числа респондентов. </w:t>
      </w:r>
      <w:r w:rsidR="0081724A">
        <w:rPr>
          <w:sz w:val="28"/>
          <w:szCs w:val="28"/>
        </w:rPr>
        <w:t xml:space="preserve">Около третьей части  опрошенных указали на увеличение </w:t>
      </w:r>
      <w:r w:rsidR="0081724A" w:rsidRPr="00871F6C">
        <w:rPr>
          <w:sz w:val="28"/>
          <w:szCs w:val="28"/>
        </w:rPr>
        <w:t xml:space="preserve">числа организаций в сфере услуг связи и </w:t>
      </w:r>
      <w:r w:rsidR="00871F6C" w:rsidRPr="00871F6C">
        <w:rPr>
          <w:color w:val="auto"/>
          <w:sz w:val="28"/>
          <w:szCs w:val="28"/>
        </w:rPr>
        <w:t>производства сельскохозяйственной продукции</w:t>
      </w:r>
      <w:r w:rsidR="00871F6C" w:rsidRPr="00871F6C">
        <w:rPr>
          <w:color w:val="auto"/>
          <w:sz w:val="28"/>
          <w:szCs w:val="28"/>
        </w:rPr>
        <w:t>.</w:t>
      </w:r>
      <w:r w:rsidR="00871F6C" w:rsidRPr="00871F6C">
        <w:rPr>
          <w:sz w:val="28"/>
          <w:szCs w:val="28"/>
        </w:rPr>
        <w:t xml:space="preserve"> </w:t>
      </w:r>
    </w:p>
    <w:p w:rsidR="00A3141C" w:rsidRPr="00871F6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871F6C">
        <w:rPr>
          <w:sz w:val="28"/>
          <w:szCs w:val="28"/>
        </w:rPr>
        <w:t xml:space="preserve">Примечательно, что </w:t>
      </w:r>
      <w:r w:rsidR="00871F6C">
        <w:rPr>
          <w:sz w:val="28"/>
          <w:szCs w:val="28"/>
        </w:rPr>
        <w:t>22,3</w:t>
      </w:r>
      <w:r w:rsidRPr="00871F6C">
        <w:rPr>
          <w:sz w:val="28"/>
          <w:szCs w:val="28"/>
        </w:rPr>
        <w:t>% опрошенных считает, что за последние 3 года произошло сокращение количества организаций в сфере перевозок пассажиров наземным транспортом</w:t>
      </w:r>
      <w:r w:rsidR="004E208E" w:rsidRPr="00871F6C">
        <w:rPr>
          <w:sz w:val="28"/>
          <w:szCs w:val="28"/>
        </w:rPr>
        <w:t xml:space="preserve">, </w:t>
      </w:r>
      <w:r w:rsidR="00871F6C">
        <w:rPr>
          <w:sz w:val="28"/>
          <w:szCs w:val="28"/>
        </w:rPr>
        <w:t>19,2</w:t>
      </w:r>
      <w:r w:rsidR="004E208E" w:rsidRPr="00871F6C">
        <w:rPr>
          <w:sz w:val="28"/>
          <w:szCs w:val="28"/>
        </w:rPr>
        <w:t xml:space="preserve">% опрошенных  указали на снижение количества организаций на рынке медицинских услуг и </w:t>
      </w:r>
      <w:r w:rsidR="00871F6C">
        <w:rPr>
          <w:sz w:val="28"/>
          <w:szCs w:val="28"/>
        </w:rPr>
        <w:t>18,6</w:t>
      </w:r>
      <w:r w:rsidR="004E208E" w:rsidRPr="00871F6C">
        <w:rPr>
          <w:sz w:val="28"/>
          <w:szCs w:val="28"/>
        </w:rPr>
        <w:t>% отметили снижение числа организаций на рынке производства сельскохозяйственной продукции.</w:t>
      </w:r>
    </w:p>
    <w:p w:rsidR="00871F6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871F6C">
        <w:rPr>
          <w:sz w:val="28"/>
          <w:szCs w:val="28"/>
        </w:rPr>
        <w:t xml:space="preserve">Также следует отметить, что </w:t>
      </w:r>
      <w:r w:rsidR="00871F6C">
        <w:rPr>
          <w:sz w:val="28"/>
          <w:szCs w:val="28"/>
        </w:rPr>
        <w:t>63,2</w:t>
      </w:r>
      <w:r w:rsidRPr="00871F6C">
        <w:rPr>
          <w:sz w:val="28"/>
          <w:szCs w:val="28"/>
        </w:rPr>
        <w:t>% от общего числа респондентов затруднились оценить изменения на рынке услуг</w:t>
      </w:r>
      <w:r>
        <w:rPr>
          <w:sz w:val="28"/>
          <w:szCs w:val="28"/>
        </w:rPr>
        <w:t xml:space="preserve"> психолого-педагогического сопровождения детей с ограниченными возможностями здоровья</w:t>
      </w:r>
      <w:r w:rsidR="00871F6C">
        <w:rPr>
          <w:sz w:val="28"/>
          <w:szCs w:val="28"/>
        </w:rPr>
        <w:t xml:space="preserve"> и 51,2% в сфере услуг социального обслуживания населения.</w:t>
      </w:r>
      <w:r>
        <w:rPr>
          <w:sz w:val="28"/>
          <w:szCs w:val="28"/>
        </w:rPr>
        <w:t xml:space="preserve"> </w:t>
      </w:r>
    </w:p>
    <w:p w:rsidR="00A3141C" w:rsidRDefault="00A3141C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412BC6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респондентов не смогли оценить изменения, происходящие на рынк</w:t>
      </w:r>
      <w:r w:rsidR="00412BC6">
        <w:rPr>
          <w:sz w:val="28"/>
          <w:szCs w:val="28"/>
        </w:rPr>
        <w:t>ах</w:t>
      </w:r>
      <w:r>
        <w:rPr>
          <w:sz w:val="28"/>
          <w:szCs w:val="28"/>
        </w:rPr>
        <w:t xml:space="preserve"> туристских услуг, </w:t>
      </w:r>
      <w:r w:rsidR="00412BC6">
        <w:rPr>
          <w:sz w:val="28"/>
          <w:szCs w:val="28"/>
        </w:rPr>
        <w:t xml:space="preserve">детского отдыха и оздоровления, </w:t>
      </w:r>
      <w:r w:rsidR="00871F6C">
        <w:rPr>
          <w:sz w:val="28"/>
          <w:szCs w:val="28"/>
        </w:rPr>
        <w:t xml:space="preserve">услуг </w:t>
      </w:r>
      <w:r w:rsidR="00412BC6">
        <w:rPr>
          <w:sz w:val="28"/>
          <w:szCs w:val="28"/>
        </w:rPr>
        <w:t xml:space="preserve">дополнительного образования детей. </w:t>
      </w:r>
      <w:r>
        <w:rPr>
          <w:sz w:val="28"/>
          <w:szCs w:val="28"/>
        </w:rPr>
        <w:t xml:space="preserve">В основном это обусловлено недостаточным уровнем информированности населения об организациях, оказывающих услуги на данных рынках. </w:t>
      </w:r>
    </w:p>
    <w:p w:rsidR="000C6878" w:rsidRDefault="000C6878" w:rsidP="000C6878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оценки деятельности субъектов естественных монополий населению предлагалось дать характеристику качеству услуг, оказываемых этими организациями. Итоги опроса населения представлены в таблице </w:t>
      </w:r>
      <w:r w:rsidR="00BF5AD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BF5AD6" w:rsidRDefault="00BF5AD6" w:rsidP="000C6878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5C4CDA" w:rsidRDefault="005C4CDA" w:rsidP="00A3141C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0C6878" w:rsidRDefault="000C6878" w:rsidP="000C6878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F5AD6">
        <w:rPr>
          <w:sz w:val="28"/>
          <w:szCs w:val="28"/>
        </w:rPr>
        <w:t>4</w:t>
      </w:r>
      <w:r>
        <w:rPr>
          <w:sz w:val="28"/>
          <w:szCs w:val="28"/>
        </w:rPr>
        <w:t xml:space="preserve">.                 </w:t>
      </w:r>
      <w:r w:rsidR="00A43E7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(% от общего числа респондентов)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63"/>
        <w:gridCol w:w="1403"/>
        <w:gridCol w:w="1403"/>
        <w:gridCol w:w="1403"/>
        <w:gridCol w:w="1403"/>
        <w:gridCol w:w="1572"/>
      </w:tblGrid>
      <w:tr w:rsidR="000C6878" w:rsidRPr="003E1B11" w:rsidTr="00A43E79">
        <w:trPr>
          <w:trHeight w:val="1043"/>
        </w:trPr>
        <w:tc>
          <w:tcPr>
            <w:tcW w:w="2563" w:type="dxa"/>
            <w:vAlign w:val="center"/>
          </w:tcPr>
          <w:p w:rsidR="000C6878" w:rsidRPr="003E1B11" w:rsidRDefault="000C6878" w:rsidP="003E1B11">
            <w:pPr>
              <w:pStyle w:val="Default"/>
              <w:jc w:val="center"/>
              <w:rPr>
                <w:iCs/>
              </w:rPr>
            </w:pPr>
            <w:r w:rsidRPr="003E1B11">
              <w:t>Наименование рынков</w:t>
            </w:r>
          </w:p>
        </w:tc>
        <w:tc>
          <w:tcPr>
            <w:tcW w:w="1403" w:type="dxa"/>
            <w:vAlign w:val="center"/>
          </w:tcPr>
          <w:p w:rsidR="000C6878" w:rsidRPr="003E1B11" w:rsidRDefault="003E1B11" w:rsidP="003E1B11">
            <w:pPr>
              <w:pStyle w:val="Default"/>
              <w:jc w:val="center"/>
              <w:rPr>
                <w:iCs/>
              </w:rPr>
            </w:pPr>
            <w:r w:rsidRPr="003E1B11">
              <w:t>Удовлетворительно</w:t>
            </w:r>
          </w:p>
        </w:tc>
        <w:tc>
          <w:tcPr>
            <w:tcW w:w="1403" w:type="dxa"/>
            <w:vAlign w:val="center"/>
          </w:tcPr>
          <w:p w:rsidR="000C6878" w:rsidRPr="003E1B11" w:rsidRDefault="003E1B11" w:rsidP="003E1B11">
            <w:pPr>
              <w:pStyle w:val="Default"/>
              <w:jc w:val="center"/>
            </w:pPr>
            <w:r w:rsidRPr="003E1B11">
              <w:t>Скорее удовлетворительно</w:t>
            </w:r>
          </w:p>
        </w:tc>
        <w:tc>
          <w:tcPr>
            <w:tcW w:w="1403" w:type="dxa"/>
            <w:vAlign w:val="center"/>
          </w:tcPr>
          <w:p w:rsidR="000C6878" w:rsidRPr="003E1B11" w:rsidRDefault="003E1B11" w:rsidP="003E1B11">
            <w:pPr>
              <w:pStyle w:val="Default"/>
              <w:jc w:val="center"/>
            </w:pPr>
            <w:r w:rsidRPr="003E1B11">
              <w:t>Скорее неудовлетворительно</w:t>
            </w:r>
          </w:p>
        </w:tc>
        <w:tc>
          <w:tcPr>
            <w:tcW w:w="1403" w:type="dxa"/>
            <w:vAlign w:val="center"/>
          </w:tcPr>
          <w:p w:rsidR="000C6878" w:rsidRPr="003E1B11" w:rsidRDefault="003E1B11" w:rsidP="003E1B11">
            <w:pPr>
              <w:pStyle w:val="Default"/>
              <w:jc w:val="center"/>
              <w:rPr>
                <w:iCs/>
              </w:rPr>
            </w:pPr>
            <w:r w:rsidRPr="003E1B11">
              <w:t>Неудовлетворительно</w:t>
            </w:r>
          </w:p>
        </w:tc>
        <w:tc>
          <w:tcPr>
            <w:tcW w:w="1572" w:type="dxa"/>
            <w:vAlign w:val="center"/>
          </w:tcPr>
          <w:p w:rsidR="000C6878" w:rsidRPr="003E1B11" w:rsidRDefault="003E1B11" w:rsidP="003E1B11">
            <w:pPr>
              <w:pStyle w:val="Default"/>
              <w:jc w:val="center"/>
            </w:pPr>
            <w:r w:rsidRPr="003E1B11">
              <w:t>Затрудняюсь ответить</w:t>
            </w:r>
          </w:p>
        </w:tc>
      </w:tr>
      <w:tr w:rsidR="003E1B11" w:rsidRPr="00300455" w:rsidTr="00A43E79">
        <w:trPr>
          <w:trHeight w:val="552"/>
        </w:trPr>
        <w:tc>
          <w:tcPr>
            <w:tcW w:w="2563" w:type="dxa"/>
            <w:vAlign w:val="center"/>
          </w:tcPr>
          <w:p w:rsidR="003E1B11" w:rsidRPr="00300455" w:rsidRDefault="003E1B11" w:rsidP="003E1B11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Водоснабжение, водоотведение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21,0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11,3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20,0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42,3</w:t>
            </w:r>
          </w:p>
        </w:tc>
        <w:tc>
          <w:tcPr>
            <w:tcW w:w="1572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5,4</w:t>
            </w:r>
          </w:p>
        </w:tc>
      </w:tr>
      <w:tr w:rsidR="003E1B11" w:rsidRPr="00300455" w:rsidTr="00A43E79">
        <w:trPr>
          <w:trHeight w:val="552"/>
        </w:trPr>
        <w:tc>
          <w:tcPr>
            <w:tcW w:w="2563" w:type="dxa"/>
            <w:vAlign w:val="center"/>
          </w:tcPr>
          <w:p w:rsidR="003E1B11" w:rsidRPr="00300455" w:rsidRDefault="003E1B11" w:rsidP="003E1B11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Водоочистка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15,0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10,0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28,1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38,1</w:t>
            </w:r>
          </w:p>
        </w:tc>
        <w:tc>
          <w:tcPr>
            <w:tcW w:w="1572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8,8</w:t>
            </w:r>
          </w:p>
        </w:tc>
      </w:tr>
      <w:tr w:rsidR="003E1B11" w:rsidRPr="00300455" w:rsidTr="00A43E79">
        <w:trPr>
          <w:trHeight w:val="552"/>
        </w:trPr>
        <w:tc>
          <w:tcPr>
            <w:tcW w:w="2563" w:type="dxa"/>
            <w:vAlign w:val="center"/>
          </w:tcPr>
          <w:p w:rsidR="003E1B11" w:rsidRPr="00300455" w:rsidRDefault="003E1B11" w:rsidP="003E1B11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Газоснабжение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35,0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36,3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5,4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6,3</w:t>
            </w:r>
          </w:p>
        </w:tc>
        <w:tc>
          <w:tcPr>
            <w:tcW w:w="1572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17</w:t>
            </w:r>
          </w:p>
        </w:tc>
      </w:tr>
      <w:tr w:rsidR="003E1B11" w:rsidRPr="00300455" w:rsidTr="00A43E79">
        <w:trPr>
          <w:trHeight w:val="552"/>
        </w:trPr>
        <w:tc>
          <w:tcPr>
            <w:tcW w:w="2563" w:type="dxa"/>
            <w:vAlign w:val="center"/>
          </w:tcPr>
          <w:p w:rsidR="003E1B11" w:rsidRPr="00300455" w:rsidRDefault="003E1B11" w:rsidP="003E1B11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Электроснабжение</w:t>
            </w:r>
          </w:p>
        </w:tc>
        <w:tc>
          <w:tcPr>
            <w:tcW w:w="1403" w:type="dxa"/>
            <w:vAlign w:val="center"/>
          </w:tcPr>
          <w:p w:rsidR="003E1B11" w:rsidRPr="00300455" w:rsidRDefault="00871F6C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37,9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51,3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3,6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1,9</w:t>
            </w:r>
          </w:p>
        </w:tc>
        <w:tc>
          <w:tcPr>
            <w:tcW w:w="1572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5,3</w:t>
            </w:r>
          </w:p>
        </w:tc>
      </w:tr>
      <w:tr w:rsidR="003E1B11" w:rsidRPr="00300455" w:rsidTr="00A43E79">
        <w:trPr>
          <w:trHeight w:val="552"/>
        </w:trPr>
        <w:tc>
          <w:tcPr>
            <w:tcW w:w="2563" w:type="dxa"/>
            <w:vAlign w:val="center"/>
          </w:tcPr>
          <w:p w:rsidR="003E1B11" w:rsidRPr="00300455" w:rsidRDefault="003E1B11" w:rsidP="003E1B11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Теплоснабжение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21,3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31,2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12,6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13,6</w:t>
            </w:r>
          </w:p>
        </w:tc>
        <w:tc>
          <w:tcPr>
            <w:tcW w:w="1572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21,3</w:t>
            </w:r>
          </w:p>
        </w:tc>
      </w:tr>
      <w:tr w:rsidR="003E1B11" w:rsidRPr="00300455" w:rsidTr="00A43E79">
        <w:trPr>
          <w:trHeight w:val="552"/>
        </w:trPr>
        <w:tc>
          <w:tcPr>
            <w:tcW w:w="2563" w:type="dxa"/>
            <w:vAlign w:val="center"/>
          </w:tcPr>
          <w:p w:rsidR="003E1B11" w:rsidRPr="00300455" w:rsidRDefault="003E1B11" w:rsidP="003E1B11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300455">
              <w:rPr>
                <w:color w:val="auto"/>
              </w:rPr>
              <w:t>Телефонная связь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50,1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32,3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3,8</w:t>
            </w:r>
          </w:p>
        </w:tc>
        <w:tc>
          <w:tcPr>
            <w:tcW w:w="1403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1,6</w:t>
            </w:r>
          </w:p>
        </w:tc>
        <w:tc>
          <w:tcPr>
            <w:tcW w:w="1572" w:type="dxa"/>
            <w:vAlign w:val="center"/>
          </w:tcPr>
          <w:p w:rsidR="003E1B11" w:rsidRPr="00300455" w:rsidRDefault="00FA4498" w:rsidP="003E1B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12,2</w:t>
            </w:r>
          </w:p>
        </w:tc>
      </w:tr>
    </w:tbl>
    <w:p w:rsidR="00444B2F" w:rsidRDefault="00444B2F" w:rsidP="009847D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3E1B11" w:rsidRDefault="003E1B11" w:rsidP="003E1B11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опрошенного населения относительно удовлетворена качеством услуг электроснабжения (</w:t>
      </w:r>
      <w:r w:rsidR="00FA4498">
        <w:rPr>
          <w:sz w:val="28"/>
          <w:szCs w:val="28"/>
        </w:rPr>
        <w:t>89,2</w:t>
      </w:r>
      <w:r>
        <w:rPr>
          <w:sz w:val="28"/>
          <w:szCs w:val="28"/>
        </w:rPr>
        <w:t>% от общего числа), услуг телефонной связи (</w:t>
      </w:r>
      <w:r w:rsidR="00FA4498">
        <w:rPr>
          <w:sz w:val="28"/>
          <w:szCs w:val="28"/>
        </w:rPr>
        <w:t>82,4</w:t>
      </w:r>
      <w:r>
        <w:rPr>
          <w:sz w:val="28"/>
          <w:szCs w:val="28"/>
        </w:rPr>
        <w:t>%), газоснабжения (</w:t>
      </w:r>
      <w:r w:rsidR="00FA4498">
        <w:rPr>
          <w:sz w:val="28"/>
          <w:szCs w:val="28"/>
        </w:rPr>
        <w:t>71,3</w:t>
      </w:r>
      <w:r>
        <w:rPr>
          <w:sz w:val="28"/>
          <w:szCs w:val="28"/>
        </w:rPr>
        <w:t>%), а также теплоснабжения (</w:t>
      </w:r>
      <w:r w:rsidR="00FA4498">
        <w:rPr>
          <w:sz w:val="28"/>
          <w:szCs w:val="28"/>
        </w:rPr>
        <w:t>52,5</w:t>
      </w:r>
      <w:r>
        <w:rPr>
          <w:sz w:val="28"/>
          <w:szCs w:val="28"/>
        </w:rPr>
        <w:t xml:space="preserve">%). </w:t>
      </w:r>
    </w:p>
    <w:p w:rsidR="003E1B11" w:rsidRDefault="003E1B11" w:rsidP="003E1B11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неудовлетворенность респондентов вызвало качество услуг водоснабжения, водоотведения </w:t>
      </w:r>
      <w:r w:rsidR="004B4118">
        <w:rPr>
          <w:sz w:val="28"/>
          <w:szCs w:val="28"/>
        </w:rPr>
        <w:t>(</w:t>
      </w:r>
      <w:r w:rsidR="00FA4498">
        <w:rPr>
          <w:sz w:val="28"/>
          <w:szCs w:val="28"/>
        </w:rPr>
        <w:t>62,3</w:t>
      </w:r>
      <w:r w:rsidR="004B4118">
        <w:rPr>
          <w:sz w:val="28"/>
          <w:szCs w:val="28"/>
        </w:rPr>
        <w:t xml:space="preserve">%) </w:t>
      </w:r>
      <w:r>
        <w:rPr>
          <w:sz w:val="28"/>
          <w:szCs w:val="28"/>
        </w:rPr>
        <w:t>и водоочистки (</w:t>
      </w:r>
      <w:r w:rsidR="00FA4498">
        <w:rPr>
          <w:sz w:val="28"/>
          <w:szCs w:val="28"/>
        </w:rPr>
        <w:t>66,2</w:t>
      </w:r>
      <w:r>
        <w:rPr>
          <w:sz w:val="28"/>
          <w:szCs w:val="28"/>
        </w:rPr>
        <w:t xml:space="preserve">% от общего числа). </w:t>
      </w: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респондентам было предложено указать, как изменились </w:t>
      </w:r>
      <w:r w:rsidRPr="00B56D40">
        <w:rPr>
          <w:sz w:val="28"/>
          <w:szCs w:val="28"/>
        </w:rPr>
        <w:t xml:space="preserve">характеристики товаров, работ и услуг на рынках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Новгородско</w:t>
      </w:r>
      <w:r>
        <w:rPr>
          <w:sz w:val="28"/>
          <w:szCs w:val="28"/>
        </w:rPr>
        <w:t xml:space="preserve">м </w:t>
      </w:r>
      <w:r w:rsidRPr="00B56D40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B56D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B56D40">
        <w:rPr>
          <w:sz w:val="28"/>
          <w:szCs w:val="28"/>
        </w:rPr>
        <w:t xml:space="preserve"> в течение последних </w:t>
      </w:r>
      <w:r>
        <w:rPr>
          <w:sz w:val="28"/>
          <w:szCs w:val="28"/>
        </w:rPr>
        <w:t>трех</w:t>
      </w:r>
      <w:r w:rsidRPr="00B56D40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(таблица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>
        <w:rPr>
          <w:sz w:val="28"/>
          <w:szCs w:val="28"/>
        </w:rPr>
        <w:t>.                                                  (% от общего числа респондентов)</w:t>
      </w:r>
    </w:p>
    <w:tbl>
      <w:tblPr>
        <w:tblStyle w:val="a3"/>
        <w:tblW w:w="9867" w:type="dxa"/>
        <w:tblLook w:val="04A0" w:firstRow="1" w:lastRow="0" w:firstColumn="1" w:lastColumn="0" w:noHBand="0" w:noVBand="1"/>
      </w:tblPr>
      <w:tblGrid>
        <w:gridCol w:w="4079"/>
        <w:gridCol w:w="473"/>
        <w:gridCol w:w="473"/>
        <w:gridCol w:w="473"/>
        <w:gridCol w:w="473"/>
        <w:gridCol w:w="473"/>
        <w:gridCol w:w="473"/>
        <w:gridCol w:w="473"/>
        <w:gridCol w:w="473"/>
        <w:gridCol w:w="501"/>
        <w:gridCol w:w="501"/>
        <w:gridCol w:w="501"/>
        <w:gridCol w:w="501"/>
      </w:tblGrid>
      <w:tr w:rsidR="00BF5AD6" w:rsidRPr="00300455" w:rsidTr="005A62A6">
        <w:trPr>
          <w:trHeight w:val="294"/>
        </w:trPr>
        <w:tc>
          <w:tcPr>
            <w:tcW w:w="0" w:type="auto"/>
            <w:vMerge w:val="restart"/>
            <w:vAlign w:val="center"/>
          </w:tcPr>
          <w:p w:rsidR="00BF5AD6" w:rsidRPr="00300455" w:rsidRDefault="00BF5AD6" w:rsidP="005A62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55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0" w:type="auto"/>
            <w:gridSpan w:val="4"/>
            <w:vAlign w:val="center"/>
          </w:tcPr>
          <w:p w:rsidR="00BF5AD6" w:rsidRPr="00300455" w:rsidRDefault="00BF5AD6" w:rsidP="005A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55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0" w:type="auto"/>
            <w:gridSpan w:val="4"/>
            <w:vAlign w:val="center"/>
          </w:tcPr>
          <w:p w:rsidR="00BF5AD6" w:rsidRPr="00300455" w:rsidRDefault="00BF5AD6" w:rsidP="005A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5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gridSpan w:val="4"/>
            <w:vAlign w:val="center"/>
          </w:tcPr>
          <w:p w:rsidR="00BF5AD6" w:rsidRPr="00300455" w:rsidRDefault="00BF5AD6" w:rsidP="005A62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55">
              <w:rPr>
                <w:rFonts w:ascii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BF5AD6" w:rsidRPr="00300455" w:rsidTr="005A62A6">
        <w:trPr>
          <w:cantSplit/>
          <w:trHeight w:val="1107"/>
        </w:trPr>
        <w:tc>
          <w:tcPr>
            <w:tcW w:w="0" w:type="auto"/>
            <w:vMerge/>
          </w:tcPr>
          <w:p w:rsidR="00BF5AD6" w:rsidRPr="00300455" w:rsidRDefault="00BF5AD6" w:rsidP="005A62A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снижение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увеличение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не изменилось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затрудняюсь ответить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снижение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увеличение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не изменилось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затрудняюсь ответить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снижение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увеличение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не изменилось</w:t>
            </w:r>
          </w:p>
        </w:tc>
        <w:tc>
          <w:tcPr>
            <w:tcW w:w="0" w:type="auto"/>
            <w:textDirection w:val="btLr"/>
            <w:vAlign w:val="center"/>
          </w:tcPr>
          <w:p w:rsidR="00BF5AD6" w:rsidRPr="00300455" w:rsidRDefault="00BF5AD6" w:rsidP="005A62A6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>затрудняюсь ответить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300455"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25,8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44,5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300455"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300455"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45,5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300455"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54,4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300455"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76,7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медицинских услуг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8,1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услуг в сфере культуры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56,7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30,1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услуг жилищно-коммунального хозяйства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20,3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Розничная торговля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12,4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услуг перевозок пассажиров наземным транспортом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23,0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услуг связи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16,8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18,1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услуг социального обслуживания населения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47,2</w:t>
            </w:r>
          </w:p>
        </w:tc>
      </w:tr>
      <w:tr w:rsidR="00BF5AD6" w:rsidRPr="00300455" w:rsidTr="005A62A6">
        <w:trPr>
          <w:cantSplit/>
          <w:trHeight w:val="855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туристских услуг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63,7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61,9</w:t>
            </w:r>
          </w:p>
        </w:tc>
      </w:tr>
      <w:tr w:rsidR="00BF5AD6" w:rsidRPr="00300455" w:rsidTr="005A62A6">
        <w:trPr>
          <w:cantSplit/>
          <w:trHeight w:val="794"/>
        </w:trPr>
        <w:tc>
          <w:tcPr>
            <w:tcW w:w="0" w:type="auto"/>
            <w:vAlign w:val="center"/>
          </w:tcPr>
          <w:p w:rsidR="00BF5AD6" w:rsidRPr="00300455" w:rsidRDefault="00BF5AD6" w:rsidP="005A62A6">
            <w:pPr>
              <w:pStyle w:val="Default"/>
              <w:spacing w:line="240" w:lineRule="exac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300455">
              <w:rPr>
                <w:color w:val="auto"/>
                <w:sz w:val="22"/>
                <w:szCs w:val="22"/>
              </w:rPr>
              <w:t>Рынок производства сельскохозяйственной продукции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5AD6" w:rsidRPr="00300455" w:rsidRDefault="00BF5AD6" w:rsidP="005A62A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29,5</w:t>
            </w:r>
          </w:p>
        </w:tc>
      </w:tr>
    </w:tbl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значений таблицы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 по мнению большинства опрошенных прослеживается увеличение уровня цен </w:t>
      </w:r>
      <w:r w:rsidRPr="00B56D40">
        <w:rPr>
          <w:sz w:val="28"/>
          <w:szCs w:val="28"/>
        </w:rPr>
        <w:t xml:space="preserve">в течение последних </w:t>
      </w:r>
      <w:r>
        <w:rPr>
          <w:sz w:val="28"/>
          <w:szCs w:val="28"/>
        </w:rPr>
        <w:t>трех</w:t>
      </w:r>
      <w:r w:rsidRPr="00B56D40">
        <w:rPr>
          <w:sz w:val="28"/>
          <w:szCs w:val="28"/>
        </w:rPr>
        <w:t xml:space="preserve"> лет на</w:t>
      </w:r>
      <w:r>
        <w:rPr>
          <w:sz w:val="28"/>
          <w:szCs w:val="28"/>
        </w:rPr>
        <w:t xml:space="preserve"> следующих</w:t>
      </w:r>
      <w:r w:rsidRPr="00B56D40">
        <w:rPr>
          <w:sz w:val="28"/>
          <w:szCs w:val="28"/>
        </w:rPr>
        <w:t xml:space="preserve"> рынках </w:t>
      </w:r>
      <w:r>
        <w:rPr>
          <w:sz w:val="28"/>
          <w:szCs w:val="28"/>
        </w:rPr>
        <w:t xml:space="preserve">в Новгородском </w:t>
      </w:r>
      <w:r w:rsidRPr="00B56D40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B56D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е:</w:t>
      </w: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рынок розничной торговли – 82,3% из числа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>;</w:t>
      </w: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рынок </w:t>
      </w:r>
      <w:r w:rsidRPr="003F1E0A">
        <w:rPr>
          <w:sz w:val="28"/>
          <w:szCs w:val="28"/>
        </w:rPr>
        <w:t>услуг жилищно-коммунального хозяйства</w:t>
      </w:r>
      <w:r>
        <w:rPr>
          <w:sz w:val="28"/>
          <w:szCs w:val="28"/>
        </w:rPr>
        <w:t xml:space="preserve"> </w:t>
      </w:r>
      <w:r w:rsidRPr="00B56D40">
        <w:rPr>
          <w:sz w:val="28"/>
          <w:szCs w:val="28"/>
        </w:rPr>
        <w:t xml:space="preserve"> </w:t>
      </w:r>
      <w:r>
        <w:rPr>
          <w:sz w:val="28"/>
          <w:szCs w:val="28"/>
        </w:rPr>
        <w:t>- 81,0%;</w:t>
      </w: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047C81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47C81">
        <w:rPr>
          <w:sz w:val="28"/>
          <w:szCs w:val="28"/>
        </w:rPr>
        <w:t>ынок медицинских услуг – 6</w:t>
      </w:r>
      <w:r>
        <w:rPr>
          <w:sz w:val="28"/>
          <w:szCs w:val="28"/>
        </w:rPr>
        <w:t>5,3</w:t>
      </w:r>
      <w:r w:rsidRPr="00047C81">
        <w:rPr>
          <w:sz w:val="28"/>
          <w:szCs w:val="28"/>
        </w:rPr>
        <w:t>%;</w:t>
      </w: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рынок услуг связи – 63,2%;</w:t>
      </w: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047C81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47C81">
        <w:rPr>
          <w:sz w:val="28"/>
          <w:szCs w:val="28"/>
        </w:rPr>
        <w:t>ынок производства сельскохозяйственной продукции – 6</w:t>
      </w:r>
      <w:r>
        <w:rPr>
          <w:sz w:val="28"/>
          <w:szCs w:val="28"/>
        </w:rPr>
        <w:t>3</w:t>
      </w:r>
      <w:r w:rsidRPr="00047C81">
        <w:rPr>
          <w:sz w:val="28"/>
          <w:szCs w:val="28"/>
        </w:rPr>
        <w:t>,</w:t>
      </w:r>
      <w:r>
        <w:rPr>
          <w:sz w:val="28"/>
          <w:szCs w:val="28"/>
        </w:rPr>
        <w:t>2%;</w:t>
      </w:r>
    </w:p>
    <w:p w:rsidR="00BF5AD6" w:rsidRPr="00047C81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047C81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47C81">
        <w:rPr>
          <w:sz w:val="28"/>
          <w:szCs w:val="28"/>
        </w:rPr>
        <w:t xml:space="preserve">ынок услуг перевозок пассажиров наземным транспортом – </w:t>
      </w:r>
      <w:r>
        <w:rPr>
          <w:sz w:val="28"/>
          <w:szCs w:val="28"/>
        </w:rPr>
        <w:t>61,2%.</w:t>
      </w:r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Большая часть респондентов затруднились оценить изменение уровня цены </w:t>
      </w:r>
      <w:r w:rsidRPr="00B56D40">
        <w:rPr>
          <w:sz w:val="28"/>
          <w:szCs w:val="28"/>
        </w:rPr>
        <w:t xml:space="preserve">в течение последних </w:t>
      </w:r>
      <w:r>
        <w:rPr>
          <w:sz w:val="28"/>
          <w:szCs w:val="28"/>
        </w:rPr>
        <w:t>трех</w:t>
      </w:r>
      <w:r w:rsidRPr="00B56D40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на рынке </w:t>
      </w:r>
      <w:r w:rsidRPr="00333A36">
        <w:rPr>
          <w:sz w:val="28"/>
          <w:szCs w:val="28"/>
        </w:rPr>
        <w:t>услуг</w:t>
      </w:r>
      <w:r w:rsidRPr="008E143D">
        <w:rPr>
          <w:sz w:val="22"/>
          <w:szCs w:val="22"/>
        </w:rPr>
        <w:t xml:space="preserve"> </w:t>
      </w:r>
      <w:r w:rsidRPr="00CC3FE9">
        <w:rPr>
          <w:sz w:val="28"/>
          <w:szCs w:val="28"/>
        </w:rPr>
        <w:t>психолого-педагогического сопровождения детей с ограниченными возможностями здоровья</w:t>
      </w:r>
      <w:r>
        <w:rPr>
          <w:sz w:val="28"/>
          <w:szCs w:val="28"/>
        </w:rPr>
        <w:t xml:space="preserve"> (85,4%), на рынке туристских услуг (65,3%), на </w:t>
      </w:r>
      <w:r w:rsidRPr="000C722B">
        <w:rPr>
          <w:sz w:val="28"/>
          <w:szCs w:val="28"/>
        </w:rPr>
        <w:t xml:space="preserve">рынке услуг детского отдыха и </w:t>
      </w:r>
      <w:r w:rsidRPr="000C722B">
        <w:rPr>
          <w:sz w:val="28"/>
          <w:szCs w:val="28"/>
        </w:rPr>
        <w:lastRenderedPageBreak/>
        <w:t>оздоровления (</w:t>
      </w:r>
      <w:r>
        <w:rPr>
          <w:sz w:val="28"/>
          <w:szCs w:val="28"/>
        </w:rPr>
        <w:t>55,3</w:t>
      </w:r>
      <w:r w:rsidRPr="000C722B">
        <w:rPr>
          <w:sz w:val="28"/>
          <w:szCs w:val="28"/>
        </w:rPr>
        <w:t>%),</w:t>
      </w:r>
      <w:r w:rsidRPr="00E8602A">
        <w:rPr>
          <w:sz w:val="28"/>
          <w:szCs w:val="28"/>
        </w:rPr>
        <w:t xml:space="preserve"> </w:t>
      </w:r>
      <w:r w:rsidRPr="000C722B">
        <w:rPr>
          <w:sz w:val="28"/>
          <w:szCs w:val="28"/>
        </w:rPr>
        <w:t xml:space="preserve">на рынке услуг </w:t>
      </w:r>
      <w:r w:rsidRPr="00916474">
        <w:rPr>
          <w:sz w:val="28"/>
          <w:szCs w:val="28"/>
        </w:rPr>
        <w:t>дополнительного образования детей (</w:t>
      </w:r>
      <w:r>
        <w:rPr>
          <w:sz w:val="28"/>
          <w:szCs w:val="28"/>
        </w:rPr>
        <w:t>49,9</w:t>
      </w:r>
      <w:r w:rsidRPr="00916474">
        <w:rPr>
          <w:sz w:val="28"/>
          <w:szCs w:val="28"/>
        </w:rPr>
        <w:t xml:space="preserve">%), </w:t>
      </w:r>
      <w:r w:rsidRPr="000C722B">
        <w:rPr>
          <w:sz w:val="28"/>
          <w:szCs w:val="28"/>
        </w:rPr>
        <w:t xml:space="preserve"> на рынке услуг социального обслуживания населения (</w:t>
      </w:r>
      <w:r>
        <w:rPr>
          <w:sz w:val="28"/>
          <w:szCs w:val="28"/>
        </w:rPr>
        <w:t>48,3</w:t>
      </w:r>
      <w:r w:rsidRPr="000C722B">
        <w:rPr>
          <w:sz w:val="28"/>
          <w:szCs w:val="28"/>
        </w:rPr>
        <w:t xml:space="preserve">%), </w:t>
      </w:r>
      <w:r>
        <w:rPr>
          <w:sz w:val="28"/>
          <w:szCs w:val="28"/>
        </w:rPr>
        <w:t>на рынке услуг в сфере культуры (47,0%).</w:t>
      </w:r>
      <w:proofErr w:type="gramEnd"/>
    </w:p>
    <w:p w:rsidR="00BF5AD6" w:rsidRDefault="00BF5AD6" w:rsidP="00BF5AD6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51,2% - 63,2% опрошенных отметили отсутствие изменений за трехлетний период качества услуг на следующих рынках: медицинских услуг, услуг в сфере культуры, розничной торговли, услуг перевозок пассажиров наземным транспортом, услуг связи, производства сельскохозяйственной продукции. </w:t>
      </w:r>
      <w:proofErr w:type="gramStart"/>
      <w:r>
        <w:rPr>
          <w:sz w:val="28"/>
          <w:szCs w:val="28"/>
        </w:rPr>
        <w:t xml:space="preserve">Большинство респондентов затруднились оценить изменение качества товаров, работ и услуг в течение последних трех лет на рынке </w:t>
      </w:r>
      <w:r w:rsidRPr="00333A36">
        <w:rPr>
          <w:sz w:val="28"/>
          <w:szCs w:val="28"/>
        </w:rPr>
        <w:t>услуг</w:t>
      </w:r>
      <w:r w:rsidRPr="008E143D">
        <w:rPr>
          <w:sz w:val="22"/>
          <w:szCs w:val="22"/>
        </w:rPr>
        <w:t xml:space="preserve"> </w:t>
      </w:r>
      <w:r w:rsidRPr="00CC3FE9">
        <w:rPr>
          <w:sz w:val="28"/>
          <w:szCs w:val="28"/>
        </w:rPr>
        <w:t>психолого-педагогического сопровождения детей с ограниченными возможностями здоровья</w:t>
      </w:r>
      <w:r>
        <w:rPr>
          <w:sz w:val="28"/>
          <w:szCs w:val="28"/>
        </w:rPr>
        <w:t xml:space="preserve"> (77,5%), на рынке туристских услуг (63,7%), на рынке услуг детского отдыха и оздоровления (58,3%), </w:t>
      </w:r>
      <w:r w:rsidRPr="000C722B">
        <w:rPr>
          <w:sz w:val="28"/>
          <w:szCs w:val="28"/>
        </w:rPr>
        <w:t>на рынке услуг социального обслуживания населения (</w:t>
      </w:r>
      <w:r>
        <w:rPr>
          <w:sz w:val="28"/>
          <w:szCs w:val="28"/>
        </w:rPr>
        <w:t>52,2</w:t>
      </w:r>
      <w:r w:rsidRPr="000C722B">
        <w:rPr>
          <w:sz w:val="28"/>
          <w:szCs w:val="28"/>
        </w:rPr>
        <w:t>%)</w:t>
      </w:r>
      <w:r>
        <w:rPr>
          <w:sz w:val="28"/>
          <w:szCs w:val="28"/>
        </w:rPr>
        <w:t>,на рынке услуг дошкольного образования (48,3%), на рынке услуг дополнительного образования детей (41,0%).</w:t>
      </w:r>
      <w:proofErr w:type="gramEnd"/>
    </w:p>
    <w:p w:rsidR="00BF5AD6" w:rsidRDefault="00BF5AD6" w:rsidP="005166F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изменения возможности выбора услуг за трехлетний период значительная часть опрошенных отметили  отсутствие изменений на рынке услуг жилищно-коммунального хозяйства (63,33%), на рынке медицинских услуг (55,56%), на рынке услуг в сфере культуры (53,2%), на рынке услуг связи (50,3%). При этом 51,2% опрошенных отметили увеличение выбора на рынке розничной торговли в течение последних трех лет. </w:t>
      </w:r>
      <w:proofErr w:type="gramStart"/>
      <w:r>
        <w:rPr>
          <w:sz w:val="28"/>
          <w:szCs w:val="28"/>
        </w:rPr>
        <w:t xml:space="preserve">Большинство респондентов не смогли оценить изменение возможности выбора в течение последних трех лет на рынке </w:t>
      </w:r>
      <w:r w:rsidRPr="00333A36">
        <w:rPr>
          <w:sz w:val="28"/>
          <w:szCs w:val="28"/>
        </w:rPr>
        <w:t>услуг</w:t>
      </w:r>
      <w:r w:rsidRPr="008E143D">
        <w:rPr>
          <w:sz w:val="22"/>
          <w:szCs w:val="22"/>
        </w:rPr>
        <w:t xml:space="preserve"> </w:t>
      </w:r>
      <w:r w:rsidRPr="00CC3FE9">
        <w:rPr>
          <w:sz w:val="28"/>
          <w:szCs w:val="28"/>
        </w:rPr>
        <w:t>психолого-педагогического сопровождения детей с ограниченными возможностями здоровья</w:t>
      </w:r>
      <w:r>
        <w:rPr>
          <w:sz w:val="28"/>
          <w:szCs w:val="28"/>
        </w:rPr>
        <w:t xml:space="preserve"> (76,7%), на рынке туристских услуг (61,9%),</w:t>
      </w:r>
      <w:r w:rsidRPr="00AA5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рынке услуг дополнительного образования детей (54,4%),  на рынке услуг социального обслуживания населения (47,2%), на рынке услуг детского отдыха и оздоровления (45,5%), на рынке услуг дошкольного образования (44,5%). </w:t>
      </w:r>
      <w:proofErr w:type="gramEnd"/>
    </w:p>
    <w:p w:rsidR="00DE739B" w:rsidRDefault="002461A7" w:rsidP="002461A7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опроса населения респондентам предлагалось оценить удовлетворенность официальной информацией, размещаемой в средствах массовой информации и сети Интернет, о развитии конкуренции в </w:t>
      </w:r>
      <w:r w:rsidR="00FA4498">
        <w:rPr>
          <w:sz w:val="28"/>
          <w:szCs w:val="28"/>
        </w:rPr>
        <w:t>Новгородском муниципальном</w:t>
      </w:r>
      <w:r>
        <w:rPr>
          <w:sz w:val="28"/>
          <w:szCs w:val="28"/>
        </w:rPr>
        <w:t xml:space="preserve"> районе. </w:t>
      </w:r>
      <w:r w:rsidR="00A43E79">
        <w:rPr>
          <w:sz w:val="28"/>
          <w:szCs w:val="28"/>
        </w:rPr>
        <w:t>Результаты опроса отражены в таблице 6.</w:t>
      </w:r>
    </w:p>
    <w:p w:rsidR="002461A7" w:rsidRDefault="002461A7" w:rsidP="002461A7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A43E79" w:rsidRDefault="00A43E79" w:rsidP="003E1B11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6.                                                  (% от общего числа респондентов)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619"/>
        <w:gridCol w:w="1619"/>
        <w:gridCol w:w="1619"/>
        <w:gridCol w:w="1619"/>
        <w:gridCol w:w="1620"/>
      </w:tblGrid>
      <w:tr w:rsidR="00DE739B" w:rsidTr="00A43E79">
        <w:trPr>
          <w:trHeight w:val="920"/>
        </w:trPr>
        <w:tc>
          <w:tcPr>
            <w:tcW w:w="1809" w:type="dxa"/>
            <w:vAlign w:val="center"/>
          </w:tcPr>
          <w:p w:rsidR="00DE739B" w:rsidRPr="00DE739B" w:rsidRDefault="00DE739B" w:rsidP="00A43E79">
            <w:pPr>
              <w:pStyle w:val="Default"/>
              <w:jc w:val="center"/>
            </w:pPr>
            <w:r w:rsidRPr="00DE739B">
              <w:t>Критерии оценки</w:t>
            </w:r>
          </w:p>
        </w:tc>
        <w:tc>
          <w:tcPr>
            <w:tcW w:w="1619" w:type="dxa"/>
            <w:vAlign w:val="center"/>
          </w:tcPr>
          <w:p w:rsidR="00DE739B" w:rsidRPr="00DE739B" w:rsidRDefault="00DE739B" w:rsidP="00A43E79">
            <w:pPr>
              <w:pStyle w:val="Default"/>
              <w:jc w:val="center"/>
            </w:pPr>
            <w:r w:rsidRPr="00DE739B">
              <w:t>Удовлетворительное</w:t>
            </w:r>
          </w:p>
        </w:tc>
        <w:tc>
          <w:tcPr>
            <w:tcW w:w="1619" w:type="dxa"/>
            <w:vAlign w:val="center"/>
          </w:tcPr>
          <w:p w:rsidR="00DE739B" w:rsidRPr="00DE739B" w:rsidRDefault="00DE739B" w:rsidP="00A43E79">
            <w:pPr>
              <w:pStyle w:val="Default"/>
              <w:jc w:val="center"/>
            </w:pPr>
            <w:r w:rsidRPr="00DE739B">
              <w:t>Скорее удовлетворительное</w:t>
            </w:r>
          </w:p>
        </w:tc>
        <w:tc>
          <w:tcPr>
            <w:tcW w:w="1619" w:type="dxa"/>
            <w:vAlign w:val="center"/>
          </w:tcPr>
          <w:p w:rsidR="00DE739B" w:rsidRPr="00DE739B" w:rsidRDefault="00DE739B" w:rsidP="00A43E79">
            <w:pPr>
              <w:pStyle w:val="Default"/>
              <w:jc w:val="center"/>
            </w:pPr>
            <w:r w:rsidRPr="00DE739B">
              <w:t>Скорее неудовлетворительное</w:t>
            </w:r>
          </w:p>
        </w:tc>
        <w:tc>
          <w:tcPr>
            <w:tcW w:w="1619" w:type="dxa"/>
            <w:vAlign w:val="center"/>
          </w:tcPr>
          <w:p w:rsidR="00DE739B" w:rsidRPr="00DE739B" w:rsidRDefault="00DE739B" w:rsidP="00A43E79">
            <w:pPr>
              <w:pStyle w:val="Default"/>
              <w:jc w:val="center"/>
            </w:pPr>
            <w:r w:rsidRPr="00DE739B">
              <w:t>Неудовлетворительное</w:t>
            </w:r>
          </w:p>
        </w:tc>
        <w:tc>
          <w:tcPr>
            <w:tcW w:w="1620" w:type="dxa"/>
            <w:vAlign w:val="center"/>
          </w:tcPr>
          <w:p w:rsidR="00DE739B" w:rsidRPr="00DE739B" w:rsidRDefault="00DE739B" w:rsidP="00A43E79">
            <w:pPr>
              <w:pStyle w:val="Default"/>
              <w:jc w:val="center"/>
            </w:pPr>
            <w:r w:rsidRPr="00DE739B">
              <w:t>Затрудняюсь ответить</w:t>
            </w:r>
          </w:p>
        </w:tc>
      </w:tr>
      <w:tr w:rsidR="00DE739B" w:rsidRPr="00300455" w:rsidTr="00A43E79">
        <w:trPr>
          <w:trHeight w:val="920"/>
        </w:trPr>
        <w:tc>
          <w:tcPr>
            <w:tcW w:w="1809" w:type="dxa"/>
            <w:vAlign w:val="center"/>
          </w:tcPr>
          <w:p w:rsidR="00DE739B" w:rsidRPr="00300455" w:rsidRDefault="00DE739B" w:rsidP="00A43E79">
            <w:pPr>
              <w:pStyle w:val="Default"/>
              <w:jc w:val="center"/>
              <w:rPr>
                <w:color w:val="auto"/>
              </w:rPr>
            </w:pPr>
            <w:r w:rsidRPr="00300455">
              <w:rPr>
                <w:color w:val="auto"/>
              </w:rPr>
              <w:lastRenderedPageBreak/>
              <w:t>Уровень доступности</w:t>
            </w:r>
          </w:p>
        </w:tc>
        <w:tc>
          <w:tcPr>
            <w:tcW w:w="1619" w:type="dxa"/>
            <w:vAlign w:val="center"/>
          </w:tcPr>
          <w:p w:rsidR="00DE739B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35,6</w:t>
            </w:r>
          </w:p>
        </w:tc>
        <w:tc>
          <w:tcPr>
            <w:tcW w:w="1619" w:type="dxa"/>
            <w:vAlign w:val="center"/>
          </w:tcPr>
          <w:p w:rsidR="00DE739B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11,2</w:t>
            </w:r>
          </w:p>
        </w:tc>
        <w:tc>
          <w:tcPr>
            <w:tcW w:w="1619" w:type="dxa"/>
            <w:vAlign w:val="center"/>
          </w:tcPr>
          <w:p w:rsidR="00DE739B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16,6</w:t>
            </w:r>
          </w:p>
        </w:tc>
        <w:tc>
          <w:tcPr>
            <w:tcW w:w="1619" w:type="dxa"/>
            <w:vAlign w:val="center"/>
          </w:tcPr>
          <w:p w:rsidR="00DE739B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10,3</w:t>
            </w:r>
          </w:p>
        </w:tc>
        <w:tc>
          <w:tcPr>
            <w:tcW w:w="1620" w:type="dxa"/>
            <w:vAlign w:val="center"/>
          </w:tcPr>
          <w:p w:rsidR="00DE739B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26,3</w:t>
            </w:r>
          </w:p>
        </w:tc>
      </w:tr>
      <w:tr w:rsidR="00A43E79" w:rsidRPr="00300455" w:rsidTr="00A43E79">
        <w:trPr>
          <w:trHeight w:val="920"/>
        </w:trPr>
        <w:tc>
          <w:tcPr>
            <w:tcW w:w="1809" w:type="dxa"/>
            <w:vAlign w:val="center"/>
          </w:tcPr>
          <w:p w:rsidR="00A43E79" w:rsidRPr="00300455" w:rsidRDefault="00A43E79" w:rsidP="00A43E79">
            <w:pPr>
              <w:pStyle w:val="Default"/>
              <w:jc w:val="center"/>
              <w:rPr>
                <w:color w:val="auto"/>
              </w:rPr>
            </w:pPr>
            <w:r w:rsidRPr="00300455">
              <w:rPr>
                <w:color w:val="auto"/>
              </w:rPr>
              <w:t>Уровень понятности</w:t>
            </w:r>
          </w:p>
        </w:tc>
        <w:tc>
          <w:tcPr>
            <w:tcW w:w="1619" w:type="dxa"/>
            <w:vAlign w:val="center"/>
          </w:tcPr>
          <w:p w:rsidR="00A43E79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25,3</w:t>
            </w:r>
          </w:p>
        </w:tc>
        <w:tc>
          <w:tcPr>
            <w:tcW w:w="1619" w:type="dxa"/>
            <w:vAlign w:val="center"/>
          </w:tcPr>
          <w:p w:rsidR="00A43E79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15,3</w:t>
            </w:r>
          </w:p>
        </w:tc>
        <w:tc>
          <w:tcPr>
            <w:tcW w:w="1619" w:type="dxa"/>
            <w:vAlign w:val="center"/>
          </w:tcPr>
          <w:p w:rsidR="00A43E79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26,3</w:t>
            </w:r>
          </w:p>
        </w:tc>
        <w:tc>
          <w:tcPr>
            <w:tcW w:w="1619" w:type="dxa"/>
            <w:vAlign w:val="center"/>
          </w:tcPr>
          <w:p w:rsidR="00A43E79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10,3</w:t>
            </w:r>
          </w:p>
        </w:tc>
        <w:tc>
          <w:tcPr>
            <w:tcW w:w="1620" w:type="dxa"/>
            <w:vAlign w:val="center"/>
          </w:tcPr>
          <w:p w:rsidR="00A43E79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22,8</w:t>
            </w:r>
          </w:p>
        </w:tc>
      </w:tr>
      <w:tr w:rsidR="00A43E79" w:rsidRPr="00300455" w:rsidTr="00A43E79">
        <w:trPr>
          <w:trHeight w:val="920"/>
        </w:trPr>
        <w:tc>
          <w:tcPr>
            <w:tcW w:w="1809" w:type="dxa"/>
            <w:vAlign w:val="center"/>
          </w:tcPr>
          <w:p w:rsidR="00A43E79" w:rsidRPr="00300455" w:rsidRDefault="00A43E79" w:rsidP="00A43E79">
            <w:pPr>
              <w:pStyle w:val="Default"/>
              <w:jc w:val="center"/>
              <w:rPr>
                <w:color w:val="auto"/>
              </w:rPr>
            </w:pPr>
            <w:r w:rsidRPr="00300455">
              <w:rPr>
                <w:color w:val="auto"/>
              </w:rPr>
              <w:t>Уровень получения</w:t>
            </w:r>
          </w:p>
        </w:tc>
        <w:tc>
          <w:tcPr>
            <w:tcW w:w="1619" w:type="dxa"/>
            <w:vAlign w:val="center"/>
          </w:tcPr>
          <w:p w:rsidR="00A43E79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30,2</w:t>
            </w:r>
          </w:p>
        </w:tc>
        <w:tc>
          <w:tcPr>
            <w:tcW w:w="1619" w:type="dxa"/>
            <w:vAlign w:val="center"/>
          </w:tcPr>
          <w:p w:rsidR="00A43E79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18,9</w:t>
            </w:r>
          </w:p>
        </w:tc>
        <w:tc>
          <w:tcPr>
            <w:tcW w:w="1619" w:type="dxa"/>
            <w:vAlign w:val="center"/>
          </w:tcPr>
          <w:p w:rsidR="00A43E79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15,3</w:t>
            </w:r>
          </w:p>
        </w:tc>
        <w:tc>
          <w:tcPr>
            <w:tcW w:w="1619" w:type="dxa"/>
            <w:vAlign w:val="center"/>
          </w:tcPr>
          <w:p w:rsidR="00A43E79" w:rsidRPr="00300455" w:rsidRDefault="00A43E79" w:rsidP="00FA449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0455">
              <w:rPr>
                <w:rFonts w:ascii="Calibri" w:hAnsi="Calibri"/>
              </w:rPr>
              <w:t>5</w:t>
            </w:r>
            <w:r w:rsidR="00FA4498">
              <w:rPr>
                <w:rFonts w:ascii="Calibri" w:hAnsi="Calibri"/>
              </w:rPr>
              <w:t>,4</w:t>
            </w:r>
          </w:p>
        </w:tc>
        <w:tc>
          <w:tcPr>
            <w:tcW w:w="1620" w:type="dxa"/>
            <w:vAlign w:val="center"/>
          </w:tcPr>
          <w:p w:rsidR="00A43E79" w:rsidRPr="00300455" w:rsidRDefault="00FA4498" w:rsidP="00A43E7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30,2</w:t>
            </w:r>
          </w:p>
        </w:tc>
      </w:tr>
    </w:tbl>
    <w:p w:rsidR="00444B2F" w:rsidRDefault="00783408" w:rsidP="003E1B11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1A7" w:rsidRDefault="002461A7" w:rsidP="002461A7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или частичное удовлетворение доступностью информации, размещаемой о развитии конкуренции, высказали </w:t>
      </w:r>
      <w:r w:rsidR="00FA4498">
        <w:rPr>
          <w:sz w:val="28"/>
          <w:szCs w:val="28"/>
        </w:rPr>
        <w:t>46,8</w:t>
      </w:r>
      <w:r>
        <w:rPr>
          <w:sz w:val="28"/>
          <w:szCs w:val="28"/>
        </w:rPr>
        <w:t xml:space="preserve">% от общего числа респондентов, о том, что размещаемая информация понятна и удобна для получения, подтвердили </w:t>
      </w:r>
      <w:r w:rsidR="00FA4498">
        <w:rPr>
          <w:sz w:val="28"/>
          <w:szCs w:val="28"/>
        </w:rPr>
        <w:t>40,6</w:t>
      </w:r>
      <w:r>
        <w:rPr>
          <w:sz w:val="28"/>
          <w:szCs w:val="28"/>
        </w:rPr>
        <w:t xml:space="preserve">% и </w:t>
      </w:r>
      <w:r w:rsidR="00FA4498">
        <w:rPr>
          <w:sz w:val="28"/>
          <w:szCs w:val="28"/>
        </w:rPr>
        <w:t>49,1</w:t>
      </w:r>
      <w:r>
        <w:rPr>
          <w:sz w:val="28"/>
          <w:szCs w:val="28"/>
        </w:rPr>
        <w:t xml:space="preserve">% респондентов соответственно. </w:t>
      </w:r>
    </w:p>
    <w:p w:rsidR="002461A7" w:rsidRDefault="002461A7" w:rsidP="002461A7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доступностью, </w:t>
      </w:r>
      <w:r w:rsidR="00FA4498">
        <w:rPr>
          <w:sz w:val="28"/>
          <w:szCs w:val="28"/>
        </w:rPr>
        <w:t>удобством размещаемой информации</w:t>
      </w:r>
      <w:r>
        <w:rPr>
          <w:sz w:val="28"/>
          <w:szCs w:val="28"/>
        </w:rPr>
        <w:t xml:space="preserve"> не удовлетворены</w:t>
      </w:r>
      <w:r w:rsidR="00C00000">
        <w:rPr>
          <w:sz w:val="28"/>
          <w:szCs w:val="28"/>
        </w:rPr>
        <w:t xml:space="preserve"> или скорее не удовлетворены </w:t>
      </w:r>
      <w:r>
        <w:rPr>
          <w:sz w:val="28"/>
          <w:szCs w:val="28"/>
        </w:rPr>
        <w:t xml:space="preserve"> </w:t>
      </w:r>
      <w:r w:rsidR="00FA4498">
        <w:rPr>
          <w:sz w:val="28"/>
          <w:szCs w:val="28"/>
        </w:rPr>
        <w:t>20,7</w:t>
      </w:r>
      <w:r>
        <w:rPr>
          <w:sz w:val="28"/>
          <w:szCs w:val="28"/>
        </w:rPr>
        <w:t>%-</w:t>
      </w:r>
      <w:r w:rsidR="00FA4498">
        <w:rPr>
          <w:sz w:val="28"/>
          <w:szCs w:val="28"/>
        </w:rPr>
        <w:t>26,9% респондентов, 36,6% респондентов от общего числа не</w:t>
      </w:r>
      <w:r w:rsidR="00FA4498" w:rsidRPr="00FA4498">
        <w:rPr>
          <w:sz w:val="28"/>
          <w:szCs w:val="28"/>
        </w:rPr>
        <w:t xml:space="preserve"> </w:t>
      </w:r>
      <w:r w:rsidR="00FA4498">
        <w:rPr>
          <w:sz w:val="28"/>
          <w:szCs w:val="28"/>
        </w:rPr>
        <w:t>удовлетворены или скорее не удовлетворены</w:t>
      </w:r>
      <w:r w:rsidR="00FA4498">
        <w:rPr>
          <w:sz w:val="28"/>
          <w:szCs w:val="28"/>
        </w:rPr>
        <w:t xml:space="preserve"> уровнем понятности информации.</w:t>
      </w:r>
    </w:p>
    <w:p w:rsidR="002461A7" w:rsidRDefault="00E11A70" w:rsidP="002461A7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</w:t>
      </w:r>
      <w:r w:rsidR="002461A7">
        <w:rPr>
          <w:sz w:val="28"/>
          <w:szCs w:val="28"/>
        </w:rPr>
        <w:t xml:space="preserve">ть респондентов отметила, что не могут оценить степень удовлетворенности официальной информацией о развитии конкуренции, в том числе по причине того, что ничего не знают о наличии такой информации. </w:t>
      </w:r>
    </w:p>
    <w:p w:rsidR="002461A7" w:rsidRDefault="002461A7" w:rsidP="002461A7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проведении опроса потребителей об оценке источников информации о состоянии конкурентной среды и деятельности по содействию развитию конкуренции в р</w:t>
      </w:r>
      <w:r w:rsidR="00300455">
        <w:rPr>
          <w:sz w:val="28"/>
          <w:szCs w:val="28"/>
        </w:rPr>
        <w:t>ай</w:t>
      </w:r>
      <w:r>
        <w:rPr>
          <w:sz w:val="28"/>
          <w:szCs w:val="28"/>
        </w:rPr>
        <w:t xml:space="preserve">оне сложилась следующая картина: </w:t>
      </w:r>
      <w:r w:rsidR="00FA4498">
        <w:rPr>
          <w:sz w:val="28"/>
          <w:szCs w:val="28"/>
        </w:rPr>
        <w:t>65,6</w:t>
      </w:r>
      <w:r w:rsidR="004A2093">
        <w:rPr>
          <w:sz w:val="28"/>
          <w:szCs w:val="28"/>
        </w:rPr>
        <w:t xml:space="preserve">% опрошенного населения получает всю информацию посредством телевидения; </w:t>
      </w:r>
      <w:r w:rsidR="00FA4498">
        <w:rPr>
          <w:sz w:val="28"/>
          <w:szCs w:val="28"/>
        </w:rPr>
        <w:t>53,4</w:t>
      </w:r>
      <w:r w:rsidR="004A2093">
        <w:rPr>
          <w:sz w:val="28"/>
          <w:szCs w:val="28"/>
        </w:rPr>
        <w:t xml:space="preserve">% респондентов ответили, что пользуются печатными СМИ; </w:t>
      </w:r>
      <w:r>
        <w:rPr>
          <w:sz w:val="28"/>
          <w:szCs w:val="28"/>
        </w:rPr>
        <w:t xml:space="preserve">специализированными блогами, порталами и прочими электронными ресурсами, а также электронными средствами массовой информации предпочитают пользоваться </w:t>
      </w:r>
      <w:r w:rsidR="00FA4498">
        <w:rPr>
          <w:sz w:val="28"/>
          <w:szCs w:val="28"/>
        </w:rPr>
        <w:t>34,6</w:t>
      </w:r>
      <w:r>
        <w:rPr>
          <w:sz w:val="28"/>
          <w:szCs w:val="28"/>
        </w:rPr>
        <w:t>% опрошенных</w:t>
      </w:r>
      <w:r w:rsidR="004A2093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официальной информацией органов государственной власти</w:t>
      </w:r>
      <w:r w:rsidR="004A2093">
        <w:rPr>
          <w:sz w:val="28"/>
          <w:szCs w:val="28"/>
        </w:rPr>
        <w:t xml:space="preserve"> пользуются </w:t>
      </w:r>
      <w:r w:rsidR="00FA4498">
        <w:rPr>
          <w:sz w:val="28"/>
          <w:szCs w:val="28"/>
        </w:rPr>
        <w:t>32,6</w:t>
      </w:r>
      <w:r w:rsidR="004A2093">
        <w:rPr>
          <w:sz w:val="28"/>
          <w:szCs w:val="28"/>
        </w:rPr>
        <w:t>% респондентов</w:t>
      </w:r>
      <w:r>
        <w:rPr>
          <w:sz w:val="28"/>
          <w:szCs w:val="28"/>
        </w:rPr>
        <w:t xml:space="preserve">. </w:t>
      </w:r>
    </w:p>
    <w:p w:rsidR="00E11A70" w:rsidRDefault="00E11A70" w:rsidP="00E11A70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полученными результатами целесообразно усилить пропаганду </w:t>
      </w:r>
      <w:r w:rsidR="00300455">
        <w:rPr>
          <w:sz w:val="28"/>
          <w:szCs w:val="28"/>
        </w:rPr>
        <w:t>в СМИ</w:t>
      </w:r>
      <w:r>
        <w:rPr>
          <w:sz w:val="28"/>
          <w:szCs w:val="28"/>
        </w:rPr>
        <w:t xml:space="preserve"> </w:t>
      </w:r>
      <w:r w:rsidR="00300455">
        <w:rPr>
          <w:sz w:val="28"/>
          <w:szCs w:val="28"/>
        </w:rPr>
        <w:t>путем размещения</w:t>
      </w:r>
      <w:r>
        <w:rPr>
          <w:sz w:val="28"/>
          <w:szCs w:val="28"/>
        </w:rPr>
        <w:t xml:space="preserve"> информаци</w:t>
      </w:r>
      <w:r w:rsidR="00300455">
        <w:rPr>
          <w:sz w:val="28"/>
          <w:szCs w:val="28"/>
        </w:rPr>
        <w:t>и</w:t>
      </w:r>
      <w:r>
        <w:rPr>
          <w:sz w:val="28"/>
          <w:szCs w:val="28"/>
        </w:rPr>
        <w:t xml:space="preserve"> о развитии конкуренции среди населения, а также не снижать качество размещаемой информации. </w:t>
      </w:r>
    </w:p>
    <w:p w:rsidR="00941E8F" w:rsidRDefault="00941E8F" w:rsidP="00460789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252262" w:rsidRDefault="00252262" w:rsidP="0025226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252262" w:rsidRDefault="00252262" w:rsidP="00FE30CB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FE30CB" w:rsidRDefault="00FE30CB" w:rsidP="00FE30CB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FE30CB" w:rsidRDefault="00FE30CB" w:rsidP="00FE30CB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</w:p>
    <w:p w:rsidR="00944695" w:rsidRPr="00FE30CB" w:rsidRDefault="00944695" w:rsidP="00FE30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4695" w:rsidRPr="00FE30CB" w:rsidSect="002F3B25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E45"/>
    <w:rsid w:val="00047C81"/>
    <w:rsid w:val="0005028C"/>
    <w:rsid w:val="0009117B"/>
    <w:rsid w:val="00094BE8"/>
    <w:rsid w:val="000A4F6E"/>
    <w:rsid w:val="000B2A79"/>
    <w:rsid w:val="000C04DD"/>
    <w:rsid w:val="000C6878"/>
    <w:rsid w:val="000C722B"/>
    <w:rsid w:val="000D3A4D"/>
    <w:rsid w:val="00106E45"/>
    <w:rsid w:val="00137003"/>
    <w:rsid w:val="0015119B"/>
    <w:rsid w:val="00164A64"/>
    <w:rsid w:val="00201FFF"/>
    <w:rsid w:val="00210D0E"/>
    <w:rsid w:val="002311B0"/>
    <w:rsid w:val="002461A7"/>
    <w:rsid w:val="00252262"/>
    <w:rsid w:val="002614A0"/>
    <w:rsid w:val="002626B8"/>
    <w:rsid w:val="002642FC"/>
    <w:rsid w:val="00273638"/>
    <w:rsid w:val="00276BFD"/>
    <w:rsid w:val="0029679D"/>
    <w:rsid w:val="002E0DAA"/>
    <w:rsid w:val="002E4F73"/>
    <w:rsid w:val="002F3B25"/>
    <w:rsid w:val="00300455"/>
    <w:rsid w:val="00333A36"/>
    <w:rsid w:val="0037362D"/>
    <w:rsid w:val="003B7E79"/>
    <w:rsid w:val="003E03FB"/>
    <w:rsid w:val="003E1B11"/>
    <w:rsid w:val="003F1E0A"/>
    <w:rsid w:val="00412BC6"/>
    <w:rsid w:val="00420B01"/>
    <w:rsid w:val="00421073"/>
    <w:rsid w:val="00444B2F"/>
    <w:rsid w:val="00460789"/>
    <w:rsid w:val="004A2093"/>
    <w:rsid w:val="004B4118"/>
    <w:rsid w:val="004E208E"/>
    <w:rsid w:val="00514A33"/>
    <w:rsid w:val="005166F4"/>
    <w:rsid w:val="0054730F"/>
    <w:rsid w:val="00553FE1"/>
    <w:rsid w:val="005750D8"/>
    <w:rsid w:val="00594DCA"/>
    <w:rsid w:val="005C4CDA"/>
    <w:rsid w:val="005D6CFC"/>
    <w:rsid w:val="005E0664"/>
    <w:rsid w:val="005E79B0"/>
    <w:rsid w:val="006740AC"/>
    <w:rsid w:val="006840C4"/>
    <w:rsid w:val="0068569A"/>
    <w:rsid w:val="006A6905"/>
    <w:rsid w:val="006B6120"/>
    <w:rsid w:val="00700619"/>
    <w:rsid w:val="00712367"/>
    <w:rsid w:val="00734E20"/>
    <w:rsid w:val="007473AC"/>
    <w:rsid w:val="00770C8E"/>
    <w:rsid w:val="00783408"/>
    <w:rsid w:val="007841FD"/>
    <w:rsid w:val="007C2753"/>
    <w:rsid w:val="007D1E56"/>
    <w:rsid w:val="007D406B"/>
    <w:rsid w:val="007F34B4"/>
    <w:rsid w:val="0081724A"/>
    <w:rsid w:val="008315BD"/>
    <w:rsid w:val="00835C11"/>
    <w:rsid w:val="00845FBE"/>
    <w:rsid w:val="00847706"/>
    <w:rsid w:val="00856E6B"/>
    <w:rsid w:val="00871F6C"/>
    <w:rsid w:val="008B5A42"/>
    <w:rsid w:val="008E143D"/>
    <w:rsid w:val="00901906"/>
    <w:rsid w:val="00916474"/>
    <w:rsid w:val="00941E8F"/>
    <w:rsid w:val="00944695"/>
    <w:rsid w:val="009847D2"/>
    <w:rsid w:val="009949D4"/>
    <w:rsid w:val="009E6E26"/>
    <w:rsid w:val="00A00281"/>
    <w:rsid w:val="00A3141C"/>
    <w:rsid w:val="00A43E79"/>
    <w:rsid w:val="00A565A8"/>
    <w:rsid w:val="00A82031"/>
    <w:rsid w:val="00AA547C"/>
    <w:rsid w:val="00AC2BF7"/>
    <w:rsid w:val="00AD6F2E"/>
    <w:rsid w:val="00AF7959"/>
    <w:rsid w:val="00B34D6D"/>
    <w:rsid w:val="00B537BA"/>
    <w:rsid w:val="00B56D40"/>
    <w:rsid w:val="00B57C3F"/>
    <w:rsid w:val="00B74548"/>
    <w:rsid w:val="00BC7962"/>
    <w:rsid w:val="00BD5817"/>
    <w:rsid w:val="00BD6102"/>
    <w:rsid w:val="00BF5AD6"/>
    <w:rsid w:val="00C00000"/>
    <w:rsid w:val="00C0479A"/>
    <w:rsid w:val="00C11998"/>
    <w:rsid w:val="00C171D7"/>
    <w:rsid w:val="00C302A5"/>
    <w:rsid w:val="00C35E5F"/>
    <w:rsid w:val="00C86A6F"/>
    <w:rsid w:val="00CC3FE9"/>
    <w:rsid w:val="00CF2EC7"/>
    <w:rsid w:val="00D1265F"/>
    <w:rsid w:val="00D51D30"/>
    <w:rsid w:val="00D77942"/>
    <w:rsid w:val="00DE5079"/>
    <w:rsid w:val="00DE739B"/>
    <w:rsid w:val="00E11A70"/>
    <w:rsid w:val="00E3500B"/>
    <w:rsid w:val="00E757A5"/>
    <w:rsid w:val="00E8602A"/>
    <w:rsid w:val="00EA59FB"/>
    <w:rsid w:val="00EC0101"/>
    <w:rsid w:val="00EC77A3"/>
    <w:rsid w:val="00EE3866"/>
    <w:rsid w:val="00F13EE9"/>
    <w:rsid w:val="00F25116"/>
    <w:rsid w:val="00F52F70"/>
    <w:rsid w:val="00F5396D"/>
    <w:rsid w:val="00F72564"/>
    <w:rsid w:val="00F732B8"/>
    <w:rsid w:val="00F969E2"/>
    <w:rsid w:val="00FA4498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31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4392F4-6C55-4958-A5E3-EFD918A9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Пономарева</dc:creator>
  <cp:keywords/>
  <dc:description/>
  <cp:lastModifiedBy>Скрябина Ирина Олеговна</cp:lastModifiedBy>
  <cp:revision>3</cp:revision>
  <cp:lastPrinted>2018-02-05T12:46:00Z</cp:lastPrinted>
  <dcterms:created xsi:type="dcterms:W3CDTF">2018-02-05T12:46:00Z</dcterms:created>
  <dcterms:modified xsi:type="dcterms:W3CDTF">2018-02-05T12:46:00Z</dcterms:modified>
</cp:coreProperties>
</file>