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A8F" w:rsidRPr="001D6150" w:rsidRDefault="00BB7A8F" w:rsidP="00BB7A8F">
      <w:pPr>
        <w:jc w:val="center"/>
        <w:rPr>
          <w:b/>
          <w:sz w:val="28"/>
          <w:szCs w:val="28"/>
        </w:rPr>
      </w:pPr>
      <w:r w:rsidRPr="001D6150">
        <w:rPr>
          <w:b/>
          <w:sz w:val="28"/>
          <w:szCs w:val="28"/>
        </w:rPr>
        <w:t>Извещение о проведении общественного обсуждения</w:t>
      </w:r>
    </w:p>
    <w:p w:rsidR="00BB7A8F" w:rsidRPr="001D6150" w:rsidRDefault="00BB7A8F" w:rsidP="00BB7A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проекта документа</w:t>
      </w:r>
      <w:r w:rsidRPr="001D6150">
        <w:rPr>
          <w:b/>
          <w:sz w:val="28"/>
          <w:szCs w:val="28"/>
        </w:rPr>
        <w:t xml:space="preserve"> стратегического планирования</w:t>
      </w:r>
    </w:p>
    <w:p w:rsidR="00BB7A8F" w:rsidRDefault="00BB7A8F" w:rsidP="00BB7A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Администрация Новгородского муниципального района </w:t>
      </w:r>
      <w:r w:rsidRPr="001D6150">
        <w:rPr>
          <w:sz w:val="28"/>
          <w:szCs w:val="28"/>
        </w:rPr>
        <w:t>предлагает всем заинтересованным лицам (учреждениям, организациям, предприятиям, общественным объединениям, предпринимателям, физическим лицам) прин</w:t>
      </w:r>
      <w:r>
        <w:rPr>
          <w:sz w:val="28"/>
          <w:szCs w:val="28"/>
        </w:rPr>
        <w:t>ять участие в обсуждении проекта документа</w:t>
      </w:r>
      <w:r w:rsidRPr="001D6150">
        <w:rPr>
          <w:sz w:val="28"/>
          <w:szCs w:val="28"/>
        </w:rPr>
        <w:t xml:space="preserve"> стратегического планирования</w:t>
      </w:r>
      <w:r>
        <w:rPr>
          <w:sz w:val="28"/>
          <w:szCs w:val="28"/>
        </w:rPr>
        <w:t>:</w:t>
      </w:r>
    </w:p>
    <w:p w:rsidR="00BB7A8F" w:rsidRDefault="00BB7A8F" w:rsidP="002077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D6150">
        <w:rPr>
          <w:sz w:val="28"/>
          <w:szCs w:val="28"/>
        </w:rPr>
        <w:t xml:space="preserve"> </w:t>
      </w:r>
      <w:r w:rsidRPr="0001133B">
        <w:rPr>
          <w:sz w:val="28"/>
          <w:szCs w:val="28"/>
        </w:rPr>
        <w:t>Проект постановления Администрации Новгородского муниципального района «</w:t>
      </w:r>
      <w:r w:rsidR="00631B8B">
        <w:rPr>
          <w:sz w:val="28"/>
          <w:szCs w:val="28"/>
        </w:rPr>
        <w:t>О внесении изменений в муниципальную программу</w:t>
      </w:r>
      <w:r>
        <w:rPr>
          <w:sz w:val="28"/>
          <w:szCs w:val="28"/>
        </w:rPr>
        <w:t xml:space="preserve"> </w:t>
      </w:r>
      <w:r w:rsidRPr="0001133B">
        <w:rPr>
          <w:sz w:val="28"/>
          <w:szCs w:val="28"/>
        </w:rPr>
        <w:t xml:space="preserve">«Развитие </w:t>
      </w:r>
      <w:r w:rsidR="0020777D">
        <w:rPr>
          <w:sz w:val="28"/>
          <w:szCs w:val="28"/>
        </w:rPr>
        <w:t>физической культуры и спорта на территории Новгородского муниципального района на 2020-2026 годы</w:t>
      </w:r>
      <w:r>
        <w:rPr>
          <w:sz w:val="28"/>
          <w:szCs w:val="28"/>
        </w:rPr>
        <w:t>».</w:t>
      </w:r>
    </w:p>
    <w:p w:rsidR="00BB7A8F" w:rsidRPr="001D6150" w:rsidRDefault="00B70B51" w:rsidP="00857898">
      <w:pPr>
        <w:spacing w:line="276" w:lineRule="auto"/>
        <w:jc w:val="both"/>
        <w:rPr>
          <w:sz w:val="28"/>
          <w:szCs w:val="28"/>
        </w:rPr>
      </w:pPr>
      <w:r w:rsidRPr="00B70B51">
        <w:rPr>
          <w:rFonts w:eastAsia="Calibri"/>
          <w:sz w:val="28"/>
          <w:szCs w:val="28"/>
          <w:lang w:eastAsia="en-US"/>
        </w:rPr>
        <w:t xml:space="preserve">    Ознакомиться с проектом документа можно </w:t>
      </w:r>
      <w:r w:rsidR="00857898">
        <w:rPr>
          <w:rFonts w:eastAsia="Calibri"/>
          <w:sz w:val="28"/>
          <w:szCs w:val="28"/>
          <w:lang w:eastAsia="en-US"/>
        </w:rPr>
        <w:t xml:space="preserve">в разделе </w:t>
      </w:r>
      <w:r w:rsidR="00857898" w:rsidRPr="00857898">
        <w:rPr>
          <w:rFonts w:eastAsia="Calibri"/>
          <w:sz w:val="28"/>
          <w:szCs w:val="28"/>
          <w:lang w:eastAsia="en-US"/>
        </w:rPr>
        <w:t>Главная</w:t>
      </w:r>
      <w:r w:rsidR="00857898">
        <w:rPr>
          <w:rFonts w:eastAsia="Calibri"/>
          <w:sz w:val="28"/>
          <w:szCs w:val="28"/>
          <w:lang w:eastAsia="en-US"/>
        </w:rPr>
        <w:t>/</w:t>
      </w:r>
      <w:r w:rsidR="00857898" w:rsidRPr="00857898">
        <w:rPr>
          <w:rFonts w:eastAsia="Calibri"/>
          <w:sz w:val="28"/>
          <w:szCs w:val="28"/>
          <w:lang w:eastAsia="en-US"/>
        </w:rPr>
        <w:t>Деятельность</w:t>
      </w:r>
      <w:r w:rsidR="00857898">
        <w:rPr>
          <w:rFonts w:eastAsia="Calibri"/>
          <w:sz w:val="28"/>
          <w:szCs w:val="28"/>
          <w:lang w:eastAsia="en-US"/>
        </w:rPr>
        <w:t>/</w:t>
      </w:r>
      <w:r w:rsidR="00857898" w:rsidRPr="00857898">
        <w:rPr>
          <w:rFonts w:eastAsia="Calibri"/>
          <w:sz w:val="28"/>
          <w:szCs w:val="28"/>
          <w:lang w:eastAsia="en-US"/>
        </w:rPr>
        <w:t>Направления деятельности</w:t>
      </w:r>
      <w:r w:rsidR="00857898">
        <w:rPr>
          <w:rFonts w:eastAsia="Calibri"/>
          <w:sz w:val="28"/>
          <w:szCs w:val="28"/>
          <w:lang w:eastAsia="en-US"/>
        </w:rPr>
        <w:t>/</w:t>
      </w:r>
      <w:r w:rsidR="00857898" w:rsidRPr="00857898">
        <w:rPr>
          <w:rFonts w:eastAsia="Calibri"/>
          <w:sz w:val="28"/>
          <w:szCs w:val="28"/>
          <w:lang w:eastAsia="en-US"/>
        </w:rPr>
        <w:t>Экономика</w:t>
      </w:r>
      <w:r w:rsidR="00857898">
        <w:rPr>
          <w:rFonts w:eastAsia="Calibri"/>
          <w:sz w:val="28"/>
          <w:szCs w:val="28"/>
          <w:lang w:eastAsia="en-US"/>
        </w:rPr>
        <w:t>/Стратегическое планирование/</w:t>
      </w:r>
      <w:r w:rsidR="00857898" w:rsidRPr="00857898">
        <w:rPr>
          <w:rFonts w:eastAsia="Calibri"/>
          <w:sz w:val="28"/>
          <w:szCs w:val="28"/>
          <w:lang w:eastAsia="en-US"/>
        </w:rPr>
        <w:t>Общественное обсуждение проектов документов стратегического планирования</w:t>
      </w:r>
      <w:r w:rsidR="00DE6987">
        <w:rPr>
          <w:sz w:val="28"/>
          <w:szCs w:val="28"/>
        </w:rPr>
        <w:t xml:space="preserve"> </w:t>
      </w:r>
      <w:r w:rsidR="00B67E70">
        <w:rPr>
          <w:sz w:val="28"/>
          <w:szCs w:val="28"/>
        </w:rPr>
        <w:t>(</w:t>
      </w:r>
      <w:r w:rsidR="00E65BA6">
        <w:rPr>
          <w:sz w:val="28"/>
          <w:szCs w:val="28"/>
        </w:rPr>
        <w:t>21</w:t>
      </w:r>
      <w:r w:rsidR="00A54648">
        <w:rPr>
          <w:sz w:val="28"/>
          <w:szCs w:val="28"/>
        </w:rPr>
        <w:t xml:space="preserve"> строка, пя</w:t>
      </w:r>
      <w:r>
        <w:rPr>
          <w:sz w:val="28"/>
          <w:szCs w:val="28"/>
        </w:rPr>
        <w:t>тый столбец</w:t>
      </w:r>
      <w:r w:rsidR="00DE6987">
        <w:rPr>
          <w:sz w:val="28"/>
          <w:szCs w:val="28"/>
        </w:rPr>
        <w:t xml:space="preserve"> таблицы)</w:t>
      </w:r>
      <w:r w:rsidR="00BB7A8F">
        <w:rPr>
          <w:sz w:val="28"/>
          <w:szCs w:val="28"/>
        </w:rPr>
        <w:t>.</w:t>
      </w:r>
      <w:r w:rsidR="00BB7A8F" w:rsidRPr="001D6150">
        <w:rPr>
          <w:sz w:val="28"/>
          <w:szCs w:val="28"/>
        </w:rPr>
        <w:t xml:space="preserve"> </w:t>
      </w:r>
    </w:p>
    <w:p w:rsidR="00BB7A8F" w:rsidRPr="001D6150" w:rsidRDefault="00A10A7F" w:rsidP="00BB7A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10A7F">
        <w:rPr>
          <w:sz w:val="28"/>
          <w:szCs w:val="28"/>
        </w:rPr>
        <w:t xml:space="preserve"> целью изучения общественного мнения относительно данного документа</w:t>
      </w:r>
      <w:r>
        <w:rPr>
          <w:sz w:val="28"/>
          <w:szCs w:val="28"/>
        </w:rPr>
        <w:t xml:space="preserve"> о</w:t>
      </w:r>
      <w:r w:rsidR="00BB7A8F" w:rsidRPr="001D6150">
        <w:rPr>
          <w:sz w:val="28"/>
          <w:szCs w:val="28"/>
        </w:rPr>
        <w:t xml:space="preserve">бщественное обсуждение проводится </w:t>
      </w:r>
      <w:r w:rsidR="00FB0ECC">
        <w:rPr>
          <w:sz w:val="28"/>
          <w:szCs w:val="28"/>
        </w:rPr>
        <w:t xml:space="preserve">с </w:t>
      </w:r>
      <w:r w:rsidR="00716CE3">
        <w:rPr>
          <w:bCs/>
          <w:iCs/>
          <w:sz w:val="28"/>
          <w:szCs w:val="28"/>
        </w:rPr>
        <w:t>«</w:t>
      </w:r>
      <w:r w:rsidR="00E65BA6">
        <w:rPr>
          <w:bCs/>
          <w:iCs/>
          <w:sz w:val="28"/>
          <w:szCs w:val="28"/>
        </w:rPr>
        <w:t>1</w:t>
      </w:r>
      <w:r w:rsidR="0020777D">
        <w:rPr>
          <w:bCs/>
          <w:iCs/>
          <w:sz w:val="28"/>
          <w:szCs w:val="28"/>
        </w:rPr>
        <w:t>4</w:t>
      </w:r>
      <w:r w:rsidR="00BB7A8F" w:rsidRPr="00E9437C">
        <w:rPr>
          <w:bCs/>
          <w:iCs/>
          <w:sz w:val="28"/>
          <w:szCs w:val="28"/>
        </w:rPr>
        <w:t xml:space="preserve">» </w:t>
      </w:r>
      <w:r w:rsidR="00E65BA6">
        <w:rPr>
          <w:bCs/>
          <w:iCs/>
          <w:sz w:val="28"/>
          <w:szCs w:val="28"/>
        </w:rPr>
        <w:t>октября</w:t>
      </w:r>
      <w:r w:rsidR="00716CE3">
        <w:rPr>
          <w:bCs/>
          <w:iCs/>
          <w:sz w:val="28"/>
          <w:szCs w:val="28"/>
        </w:rPr>
        <w:t xml:space="preserve"> 2024</w:t>
      </w:r>
      <w:r w:rsidR="00F51C9C">
        <w:rPr>
          <w:bCs/>
          <w:iCs/>
          <w:sz w:val="28"/>
          <w:szCs w:val="28"/>
        </w:rPr>
        <w:t>г. по «</w:t>
      </w:r>
      <w:r w:rsidR="00E65BA6">
        <w:rPr>
          <w:bCs/>
          <w:iCs/>
          <w:sz w:val="28"/>
          <w:szCs w:val="28"/>
        </w:rPr>
        <w:t>1</w:t>
      </w:r>
      <w:r w:rsidR="0020777D">
        <w:rPr>
          <w:bCs/>
          <w:iCs/>
          <w:sz w:val="28"/>
          <w:szCs w:val="28"/>
        </w:rPr>
        <w:t>9</w:t>
      </w:r>
      <w:r w:rsidR="005335A3">
        <w:rPr>
          <w:bCs/>
          <w:iCs/>
          <w:sz w:val="28"/>
          <w:szCs w:val="28"/>
        </w:rPr>
        <w:t xml:space="preserve">» </w:t>
      </w:r>
      <w:r w:rsidR="00E65BA6">
        <w:rPr>
          <w:bCs/>
          <w:iCs/>
          <w:sz w:val="28"/>
          <w:szCs w:val="28"/>
        </w:rPr>
        <w:t>октября</w:t>
      </w:r>
      <w:r w:rsidR="005335A3">
        <w:rPr>
          <w:bCs/>
          <w:iCs/>
          <w:sz w:val="28"/>
          <w:szCs w:val="28"/>
        </w:rPr>
        <w:t xml:space="preserve"> 202</w:t>
      </w:r>
      <w:r w:rsidR="00716CE3">
        <w:rPr>
          <w:bCs/>
          <w:iCs/>
          <w:sz w:val="28"/>
          <w:szCs w:val="28"/>
        </w:rPr>
        <w:t>4</w:t>
      </w:r>
      <w:r w:rsidR="00BB7A8F" w:rsidRPr="00E9437C">
        <w:rPr>
          <w:bCs/>
          <w:iCs/>
          <w:sz w:val="28"/>
          <w:szCs w:val="28"/>
        </w:rPr>
        <w:t>г.</w:t>
      </w:r>
      <w:r w:rsidR="00BB7A8F" w:rsidRPr="001D6150">
        <w:rPr>
          <w:sz w:val="28"/>
          <w:szCs w:val="28"/>
        </w:rPr>
        <w:t xml:space="preserve"> </w:t>
      </w:r>
    </w:p>
    <w:p w:rsidR="00BB7A8F" w:rsidRPr="001D6150" w:rsidRDefault="00BB7A8F" w:rsidP="00BB7A8F">
      <w:pPr>
        <w:ind w:firstLine="567"/>
        <w:jc w:val="both"/>
        <w:rPr>
          <w:sz w:val="28"/>
          <w:szCs w:val="28"/>
        </w:rPr>
      </w:pPr>
      <w:r w:rsidRPr="001D6150">
        <w:rPr>
          <w:sz w:val="28"/>
          <w:szCs w:val="28"/>
        </w:rPr>
        <w:t>Замечания и предложения направлять на электронную почту:</w:t>
      </w:r>
      <w:r w:rsidR="00783EDE" w:rsidRPr="00783EDE">
        <w:rPr>
          <w:sz w:val="28"/>
          <w:szCs w:val="28"/>
        </w:rPr>
        <w:t xml:space="preserve"> </w:t>
      </w:r>
      <w:proofErr w:type="spellStart"/>
      <w:r w:rsidR="0020777D" w:rsidRPr="0020777D">
        <w:rPr>
          <w:rStyle w:val="a3"/>
          <w:sz w:val="28"/>
          <w:szCs w:val="28"/>
          <w:lang w:val="en-US"/>
        </w:rPr>
        <w:t>sportnr</w:t>
      </w:r>
      <w:proofErr w:type="spellEnd"/>
      <w:r w:rsidR="0020777D" w:rsidRPr="0020777D">
        <w:rPr>
          <w:rStyle w:val="a3"/>
          <w:sz w:val="28"/>
          <w:szCs w:val="28"/>
        </w:rPr>
        <w:t>@</w:t>
      </w:r>
      <w:proofErr w:type="spellStart"/>
      <w:r w:rsidR="0020777D" w:rsidRPr="0020777D">
        <w:rPr>
          <w:rStyle w:val="a3"/>
          <w:sz w:val="28"/>
          <w:szCs w:val="28"/>
          <w:lang w:val="en-US"/>
        </w:rPr>
        <w:t>yandex</w:t>
      </w:r>
      <w:proofErr w:type="spellEnd"/>
      <w:r w:rsidR="0020777D" w:rsidRPr="0020777D">
        <w:rPr>
          <w:rStyle w:val="a3"/>
          <w:sz w:val="28"/>
          <w:szCs w:val="28"/>
        </w:rPr>
        <w:t>.</w:t>
      </w:r>
      <w:proofErr w:type="spellStart"/>
      <w:r w:rsidR="0020777D" w:rsidRPr="0020777D">
        <w:rPr>
          <w:rStyle w:val="a3"/>
          <w:sz w:val="28"/>
          <w:szCs w:val="28"/>
          <w:lang w:val="en-US"/>
        </w:rPr>
        <w:t>ru</w:t>
      </w:r>
      <w:proofErr w:type="spellEnd"/>
      <w:r w:rsidRPr="001D6150">
        <w:rPr>
          <w:sz w:val="28"/>
          <w:szCs w:val="28"/>
        </w:rPr>
        <w:t>, тел.</w:t>
      </w:r>
      <w:r w:rsidR="00F51C9C">
        <w:rPr>
          <w:sz w:val="28"/>
          <w:szCs w:val="28"/>
        </w:rPr>
        <w:t>7</w:t>
      </w:r>
      <w:r w:rsidR="0020777D" w:rsidRPr="0020777D">
        <w:rPr>
          <w:sz w:val="28"/>
          <w:szCs w:val="28"/>
        </w:rPr>
        <w:t>6</w:t>
      </w:r>
      <w:r w:rsidR="00F51C9C">
        <w:rPr>
          <w:sz w:val="28"/>
          <w:szCs w:val="28"/>
        </w:rPr>
        <w:t>-</w:t>
      </w:r>
      <w:r w:rsidR="0020777D" w:rsidRPr="0020777D">
        <w:rPr>
          <w:sz w:val="28"/>
          <w:szCs w:val="28"/>
        </w:rPr>
        <w:t>50</w:t>
      </w:r>
      <w:r w:rsidR="00F51C9C">
        <w:rPr>
          <w:sz w:val="28"/>
          <w:szCs w:val="28"/>
        </w:rPr>
        <w:t>-</w:t>
      </w:r>
      <w:r w:rsidR="0020777D" w:rsidRPr="0020777D">
        <w:rPr>
          <w:sz w:val="28"/>
          <w:szCs w:val="28"/>
        </w:rPr>
        <w:t>84</w:t>
      </w:r>
      <w:r w:rsidRPr="001D6150">
        <w:rPr>
          <w:sz w:val="28"/>
          <w:szCs w:val="28"/>
        </w:rPr>
        <w:t xml:space="preserve">. </w:t>
      </w:r>
    </w:p>
    <w:p w:rsidR="00A478BA" w:rsidRDefault="00A478BA">
      <w:bookmarkStart w:id="0" w:name="_GoBack"/>
      <w:bookmarkEnd w:id="0"/>
    </w:p>
    <w:sectPr w:rsidR="00A478BA" w:rsidSect="00BB7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804"/>
    <w:rsid w:val="001F0DED"/>
    <w:rsid w:val="0020777D"/>
    <w:rsid w:val="00405CE7"/>
    <w:rsid w:val="005335A3"/>
    <w:rsid w:val="005D5804"/>
    <w:rsid w:val="00631B8B"/>
    <w:rsid w:val="006A7D76"/>
    <w:rsid w:val="00716CE3"/>
    <w:rsid w:val="00783EDE"/>
    <w:rsid w:val="00857898"/>
    <w:rsid w:val="00883D3B"/>
    <w:rsid w:val="00A10A7F"/>
    <w:rsid w:val="00A478BA"/>
    <w:rsid w:val="00A54648"/>
    <w:rsid w:val="00A678EA"/>
    <w:rsid w:val="00B52BB5"/>
    <w:rsid w:val="00B67E70"/>
    <w:rsid w:val="00B70B51"/>
    <w:rsid w:val="00BB7A8F"/>
    <w:rsid w:val="00D22338"/>
    <w:rsid w:val="00DE6987"/>
    <w:rsid w:val="00E65BA6"/>
    <w:rsid w:val="00F51C9C"/>
    <w:rsid w:val="00FB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6B87B-6DEA-4EF7-BD27-A8A6DE35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580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698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69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9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Елена Владимировна</dc:creator>
  <cp:keywords/>
  <dc:description/>
  <cp:lastModifiedBy>Бабанова Софья Алексеевна</cp:lastModifiedBy>
  <cp:revision>6</cp:revision>
  <cp:lastPrinted>2024-07-25T13:08:00Z</cp:lastPrinted>
  <dcterms:created xsi:type="dcterms:W3CDTF">2024-07-05T10:39:00Z</dcterms:created>
  <dcterms:modified xsi:type="dcterms:W3CDTF">2024-10-10T13:55:00Z</dcterms:modified>
</cp:coreProperties>
</file>