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Постановление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«О внесении изменений в муниципальную программу</w:t>
      </w:r>
      <w:r w:rsidR="00CB06AD" w:rsidRPr="00CB06AD">
        <w:rPr>
          <w:b w:val="0"/>
          <w:sz w:val="28"/>
          <w:szCs w:val="28"/>
        </w:rPr>
        <w:t xml:space="preserve"> «Управление</w:t>
      </w:r>
      <w:r w:rsidR="00CB06AD">
        <w:rPr>
          <w:b w:val="0"/>
          <w:sz w:val="28"/>
          <w:szCs w:val="28"/>
        </w:rPr>
        <w:t xml:space="preserve"> </w:t>
      </w:r>
      <w:r w:rsidR="00CB06AD" w:rsidRPr="00CB06AD">
        <w:rPr>
          <w:b w:val="0"/>
          <w:sz w:val="28"/>
          <w:szCs w:val="28"/>
        </w:rPr>
        <w:t>муниципальными финансами Новгородского муниципального района на 2022-2026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>«Главная» – раздел «Экономика» – подраздел «Стратегическое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966028">
        <w:rPr>
          <w:rFonts w:ascii="Times New Roman" w:hAnsi="Times New Roman" w:cs="Times New Roman"/>
          <w:sz w:val="28"/>
          <w:szCs w:val="28"/>
        </w:rPr>
        <w:t>28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9660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966028">
        <w:rPr>
          <w:rFonts w:ascii="Times New Roman" w:hAnsi="Times New Roman" w:cs="Times New Roman"/>
          <w:sz w:val="28"/>
          <w:szCs w:val="28"/>
        </w:rPr>
        <w:t>23 года по «07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966028">
        <w:rPr>
          <w:rFonts w:ascii="Times New Roman" w:hAnsi="Times New Roman" w:cs="Times New Roman"/>
          <w:sz w:val="28"/>
          <w:szCs w:val="28"/>
        </w:rPr>
        <w:t>января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966028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966028"/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228A2"/>
    <w:rsid w:val="00372C4B"/>
    <w:rsid w:val="003957AF"/>
    <w:rsid w:val="00472F55"/>
    <w:rsid w:val="00517E7F"/>
    <w:rsid w:val="00966028"/>
    <w:rsid w:val="009C04B9"/>
    <w:rsid w:val="00AC5300"/>
    <w:rsid w:val="00B103DE"/>
    <w:rsid w:val="00B61324"/>
    <w:rsid w:val="00BC49BB"/>
    <w:rsid w:val="00CB06AD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8</cp:revision>
  <dcterms:created xsi:type="dcterms:W3CDTF">2021-02-01T08:34:00Z</dcterms:created>
  <dcterms:modified xsi:type="dcterms:W3CDTF">2023-12-21T06:10:00Z</dcterms:modified>
</cp:coreProperties>
</file>