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jc w:val="right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 xml:space="preserve">  </w:t>
      </w:r>
    </w:p>
    <w:p>
      <w:pPr>
        <w:spacing w:after="0" w:line="240" w:lineRule="auto"/>
        <w:ind w:firstLine="3402"/>
        <w:jc w:val="right"/>
        <w:rPr>
          <w:b/>
          <w:bCs/>
        </w:rPr>
      </w:pPr>
      <w:r>
        <w:rPr>
          <w:rFonts w:cs="Nimbus Roman No9 L"/>
          <w:b/>
          <w:bCs/>
          <w:sz w:val="28"/>
          <w:szCs w:val="28"/>
        </w:rPr>
        <w:t>УТВЕРЖДАЮ</w:t>
      </w:r>
    </w:p>
    <w:p>
      <w:pPr>
        <w:spacing w:after="0" w:line="240" w:lineRule="auto"/>
        <w:ind w:left="5040" w:leftChars="2100" w:firstLine="0" w:firstLineChars="0"/>
        <w:jc w:val="right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Первый заместитель Главы Администрации Новгородского</w:t>
      </w:r>
    </w:p>
    <w:p>
      <w:pPr>
        <w:spacing w:after="0" w:line="240" w:lineRule="auto"/>
        <w:ind w:left="5040" w:leftChars="2100" w:firstLine="0" w:firstLineChars="0"/>
        <w:jc w:val="right"/>
      </w:pPr>
      <w:r>
        <w:rPr>
          <w:rFonts w:cs="Nimbus Roman No9 L"/>
          <w:sz w:val="28"/>
          <w:szCs w:val="28"/>
        </w:rPr>
        <w:t>муниципального района</w:t>
      </w:r>
    </w:p>
    <w:p>
      <w:pPr>
        <w:spacing w:after="0" w:line="240" w:lineRule="auto"/>
        <w:ind w:firstLine="3402"/>
        <w:jc w:val="right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_____________ И.И. Щербань</w:t>
      </w:r>
    </w:p>
    <w:p>
      <w:pPr>
        <w:spacing w:after="0" w:line="240" w:lineRule="auto"/>
        <w:ind w:firstLine="3402"/>
        <w:jc w:val="right"/>
      </w:pPr>
      <w:r>
        <w:rPr>
          <w:rFonts w:cs="Nimbus Roman No9 L"/>
          <w:sz w:val="28"/>
          <w:szCs w:val="28"/>
        </w:rPr>
        <w:t>«30» августа 2022 года</w:t>
      </w:r>
    </w:p>
    <w:p>
      <w:pPr>
        <w:spacing w:after="0" w:line="240" w:lineRule="auto"/>
        <w:ind w:firstLine="3402"/>
        <w:jc w:val="right"/>
        <w:rPr>
          <w:b/>
          <w:sz w:val="28"/>
          <w:szCs w:val="28"/>
        </w:rPr>
      </w:pPr>
    </w:p>
    <w:p>
      <w:pPr>
        <w:spacing w:after="0" w:line="240" w:lineRule="auto"/>
        <w:jc w:val="center"/>
      </w:pPr>
      <w:r>
        <w:rPr>
          <w:b/>
          <w:sz w:val="28"/>
          <w:szCs w:val="28"/>
        </w:rPr>
        <w:t>ПЛАН</w:t>
      </w:r>
    </w:p>
    <w:p>
      <w:pPr>
        <w:spacing w:after="0" w:line="240" w:lineRule="auto"/>
        <w:jc w:val="center"/>
      </w:pPr>
      <w:r>
        <w:rPr>
          <w:b/>
          <w:sz w:val="28"/>
          <w:szCs w:val="28"/>
        </w:rPr>
        <w:t>мероприятий Администрации Новгородского муниципального района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 2022 года</w:t>
      </w:r>
    </w:p>
    <w:tbl>
      <w:tblPr>
        <w:tblStyle w:val="7"/>
        <w:tblW w:w="9961" w:type="dxa"/>
        <w:tblInd w:w="-47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5245"/>
        <w:gridCol w:w="2966"/>
      </w:tblGrid>
      <w:tr>
        <w:tblPrEx>
          <w:shd w:val="clear" w:color="auto" w:fill="auto"/>
          <w:tblLayout w:type="fixed"/>
        </w:tblPrEx>
        <w:trPr>
          <w:trHeight w:val="90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четверг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Торжественные линейки, посвященные Дню знаний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Общеобразовательные учреждения</w:t>
            </w:r>
          </w:p>
        </w:tc>
      </w:tr>
      <w:tr>
        <w:tblPrEx>
          <w:shd w:val="clear" w:color="auto" w:fill="auto"/>
          <w:tblLayout w:type="fixed"/>
        </w:tblPrEx>
        <w:trPr>
          <w:trHeight w:val="90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Мероприятия и кинопоказы, посвященные Дню солидарности в борьбе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Учреждения культуры</w:t>
            </w:r>
          </w:p>
        </w:tc>
      </w:tr>
      <w:tr>
        <w:tblPrEx>
          <w:shd w:val="clear" w:color="auto" w:fill="auto"/>
          <w:tblLayout w:type="fixed"/>
        </w:tblPrEx>
        <w:trPr>
          <w:trHeight w:val="767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Тематические показы фильмов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«До свидания, лето. Здравствуй, школа!»</w:t>
            </w:r>
            <w:r>
              <w:rPr>
                <w:sz w:val="28"/>
                <w:szCs w:val="28"/>
                <w:highlight w:val="none"/>
                <w:vertAlign w:val="superscript"/>
              </w:rPr>
              <w:t>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Киноустановки района</w:t>
            </w:r>
          </w:p>
        </w:tc>
      </w:tr>
      <w:tr>
        <w:tblPrEx>
          <w:shd w:val="clear" w:color="auto" w:fill="auto"/>
          <w:tblLayout w:type="fixed"/>
        </w:tblPrEx>
        <w:trPr>
          <w:trHeight w:val="659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Неделя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  <w:t>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Общеобразовательные учреждения</w:t>
            </w:r>
          </w:p>
        </w:tc>
      </w:tr>
      <w:tr>
        <w:tblPrEx>
          <w:shd w:val="clear" w:color="auto" w:fill="auto"/>
          <w:tblLayout w:type="fixed"/>
        </w:tblPrEx>
        <w:trPr>
          <w:trHeight w:val="934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пятница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Мероприятия, посвященные международному Дню борьбы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  <w:t>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Общеобразовательные учреждения</w:t>
            </w:r>
          </w:p>
        </w:tc>
      </w:tr>
      <w:tr>
        <w:tblPrEx>
          <w:shd w:val="clear" w:color="auto" w:fill="auto"/>
          <w:tblLayout w:type="fixed"/>
        </w:tblPrEx>
        <w:trPr>
          <w:trHeight w:val="947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Проведение патриотических мероприятий, приуроченных ко Дню окончания Второй мировой войны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  <w:t>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Общеобразовательные учреждения</w:t>
            </w:r>
          </w:p>
        </w:tc>
      </w:tr>
      <w:tr>
        <w:tblPrEx>
          <w:shd w:val="clear" w:color="auto" w:fill="auto"/>
          <w:tblLayout w:type="fixed"/>
        </w:tblPrEx>
        <w:trPr>
          <w:trHeight w:val="947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по социальным вопросам Н.Ю. Матвеевой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34,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shd w:val="clear" w:color="auto" w:fill="auto"/>
          <w:tblLayout w:type="fixed"/>
        </w:tblPrEx>
        <w:trPr>
          <w:trHeight w:val="1637" w:hRule="atLeast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09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3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суббота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Общеобразовательные учреждения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8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День деревни Болотная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д. Болотная</w:t>
            </w:r>
          </w:p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Ермолинского сельского поселения</w:t>
            </w:r>
          </w:p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15.00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8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День поселка Тёсово-Нетыльский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п. Тёсово-Нетыльский Тёсово-Нетыльского сельского поселения</w:t>
            </w:r>
          </w:p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15.00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8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двора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“Спорт-игра Физкульт-УРА”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Сырково Ермолинского 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568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Победы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4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воскресенье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</w:trPr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5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понедельник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492" w:hRule="atLeast"/>
        </w:trPr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6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вторник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90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7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среда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Е.Ю. Шошиной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Комитет по земельным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ресурсам, землеустройству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 градостроительной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Новгородского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муниципального района,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ул. Тихвинская, д. 7,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каб. №5,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9.00 – 13.00</w:t>
            </w:r>
          </w:p>
        </w:tc>
      </w:tr>
      <w:tr>
        <w:tblPrEx>
          <w:shd w:val="clear" w:color="auto" w:fill="auto"/>
          <w:tblLayout w:type="fixed"/>
        </w:tblPrEx>
        <w:trPr>
          <w:trHeight w:val="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trHeight w:val="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443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8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четверг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Т.Е. Федоровой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36,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44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Заседание коллегии комитета образования Администрации Новгородского муниципального района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Комитет образования Администрации Новгородского муниципального района,</w:t>
            </w:r>
          </w:p>
          <w:p>
            <w:pPr>
              <w:spacing w:after="0"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ул. Большая Московская, д. 60,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443" w:hRule="atLeast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инструкторами по спорту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Управление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Григорово, д. 6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trHeight w:val="1936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9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пятница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первым заместителем Главы Администрации Новгородского муниципального района И.И. Щербань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38,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64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Проведение тематических, спортивных мероприятий, посвященных Всероссийскому дню трезвости</w:t>
            </w:r>
            <w:r>
              <w:rPr>
                <w:sz w:val="28"/>
                <w:szCs w:val="28"/>
                <w:highlight w:val="none"/>
                <w:vertAlign w:val="superscript"/>
              </w:rPr>
              <w:t>6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МАУ «Дом молодежи, центр ГПВ и ПДМ»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64" w:hRule="atLeast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Выборы Губернатора Новгородской области, досрочные выборы Главы Панковского городского поселения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649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10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суббота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Выборы Губернатора Новгородской области, досрочные выборы Главы Панковского городского поселения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11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воскресенье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Единый день голосования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Выборы Губернато</w:t>
            </w:r>
            <w:bookmarkStart w:id="0" w:name="_GoBack"/>
            <w:bookmarkEnd w:id="0"/>
            <w:r>
              <w:rPr>
                <w:sz w:val="28"/>
                <w:szCs w:val="28"/>
                <w:highlight w:val="none"/>
              </w:rPr>
              <w:t>ра Новгородской области, досрочные выборы Главы Панковского городского поселения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12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понедельник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Всероссийская акция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“Поделись своим знанием”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МАОУ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“Тёсово-Нетыльская СОШ”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13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вторник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1572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14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среда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69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15 сентября четверг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Совещание с руководителями образовательных учреждений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Комитет образования, ул. Большая Московская, д. 60,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trHeight w:val="668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Семинар библиотечных работников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МАУК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“Межпоселенческая центральная библиотека”,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trHeight w:val="668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Выездное заседание Правительства Новгородской области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Администрация Маловишерского муниципального района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1589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16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пятница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по социальным вопросам Н.Ю. Матвеевой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34,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155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Заседание Думы Новгородского муниципального района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Администрация Новгородского муниципального района, малый зал,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26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Первенство и чемпионат Новгородского муниципального района по конному спорту (дисциплина выездка)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д. Ермолино,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05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17 сентября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суббота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Первенство и чемпионат Новгородского муниципального района по конному спорту (дисциплина выездка)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д. Ермолино,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592" w:hRule="atLeast"/>
        </w:trPr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18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воскресенье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662" w:hRule="atLeast"/>
        </w:trPr>
        <w:tc>
          <w:tcPr>
            <w:tcW w:w="1750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19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понедельник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681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20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вторник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638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21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среда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Е.Ю. Шошиной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Комитет по земельным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ресурсам, землеустройству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 градостроительной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Новгородского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муниципального района,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ул. Тихвинская, д. 7,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каб. №5,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9.00 – 13.00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38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38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38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Савинского сельского поселения, д. Савино, ул. Школьная, д. 3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480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22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четверг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Т.Е. Федоровой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36,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480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  <w:t>Координационный Совет по демографии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и семейной политике при Главе Новгородского</w:t>
            </w:r>
            <w:r>
              <w:rPr>
                <w:sz w:val="28"/>
                <w:szCs w:val="28"/>
                <w:highlight w:val="none"/>
              </w:rPr>
              <w:t xml:space="preserve"> муниципального района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14.00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1882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23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пятница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первым заместителем Главы Администрации Новгородского муниципального района И.И. Щербань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38,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706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706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15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24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суббота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638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25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воскресенье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48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26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понедельник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cantSplit/>
          <w:trHeight w:val="480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27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вторник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ind w:left="420" w:leftChars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Совещание руководителей общеобразовательных учреждений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Комитет образования, ул. Большая Московская Московская, д. 60,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14.00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480" w:hRule="atLeast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ind w:left="420" w:leftChars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Заседание районной санитарной противоэпидемической комиссии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1640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28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среда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1634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Заседание координационного совета по молодежной политике при Администрации Новгородского муниципального района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15.00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42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29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четверг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Телефонная «горячая линия» по вопросам противодействия коррупции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По телефону комитета муниципальной службы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94-36-17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42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Телефонная «горячая линия» по вопросам обращения с ТКО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По телефону комитета коммунального хозяйства, энергетики, транспорта и связи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94-36-21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42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Заседание комиссии по противодействию коррупции Администрации Новгородского муниципального района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642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Заседание межведомственной комиссии Новгородского муниципального района в сфере профилактики правонарушений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582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30 сентября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пятница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Районный конкурс агитбригад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“За здоровый образ жизни”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МАУ ДО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“ЦВР”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480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Межведомственный совет по вопросам создания благоприятных условий развития туризма в районе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shd w:val="clear" w:color="auto" w:fill="auto"/>
          <w:tblLayout w:type="fixed"/>
        </w:tblPrEx>
        <w:trPr>
          <w:cantSplit/>
          <w:trHeight w:val="977" w:hRule="atLeast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Кубок Новгородского муниципального района по конному спорту (дисциплина конкур)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д. Ермолино,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10.00</w:t>
            </w:r>
          </w:p>
        </w:tc>
      </w:tr>
    </w:tbl>
    <w:p>
      <w:pPr>
        <w:spacing w:after="0" w:line="240" w:lineRule="auto"/>
        <w:ind w:left="-284"/>
        <w:rPr>
          <w:rFonts w:ascii="Times New Roman" w:hAnsi="Times New Roman" w:cs="Times New Roman"/>
          <w:iCs/>
          <w:color w:val="0000FF"/>
          <w:sz w:val="28"/>
          <w:szCs w:val="28"/>
        </w:rPr>
      </w:pP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с 1 по 3 сентября 2022 года - Мероприятия и кинопоказы, посвященные Дню солидарности в борьбе с терроризмом</w:t>
      </w:r>
    </w:p>
    <w:p>
      <w:pPr>
        <w:spacing w:after="0" w:line="24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с 1 по 16 сентября 2022 года - </w:t>
      </w:r>
      <w:r>
        <w:rPr>
          <w:sz w:val="28"/>
          <w:szCs w:val="28"/>
        </w:rPr>
        <w:t>Тематические показы фильмов «До свидания, лето. Здравствуй, школа!»</w:t>
      </w:r>
    </w:p>
    <w:p>
      <w:pPr>
        <w:spacing w:after="0" w:line="24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с 1 по 24 сентября 2022 года - Неделя безопасности дорожного движения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со 2 по 9 сентября 2022 года - </w:t>
      </w:r>
      <w:r>
        <w:rPr>
          <w:rFonts w:ascii="Times New Roman" w:hAnsi="Times New Roman" w:cs="Times New Roman"/>
          <w:sz w:val="28"/>
          <w:szCs w:val="28"/>
          <w:highlight w:val="none"/>
        </w:rPr>
        <w:t>Мероприятия, посвященные международному Дню борьбы с терроризмом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со 2 по 3 сентября 2022 года - Проведение патриотических мероприятий, приуроченных ко Дню окончания Второй мировой войны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с 9 по 10 сентября 2022 года - </w:t>
      </w:r>
      <w:r>
        <w:rPr>
          <w:sz w:val="28"/>
          <w:szCs w:val="28"/>
          <w:highlight w:val="none"/>
        </w:rPr>
        <w:t>Проведение тематических, спортивных мероприятий, посвященных Всероссийскому Дню трезвости</w:t>
      </w:r>
    </w:p>
    <w:p>
      <w:pPr>
        <w:spacing w:after="0" w:line="240" w:lineRule="auto"/>
        <w:jc w:val="both"/>
        <w:rPr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sz w:val="28"/>
          <w:szCs w:val="28"/>
          <w:lang w:eastAsia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>Т.Е. Федорова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7440"/>
        </w:tabs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О.В. Миронова</w:t>
      </w: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spacing w:after="0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Железкова Ольга Сергеевна</w:t>
      </w:r>
    </w:p>
    <w:p>
      <w:pPr>
        <w:spacing w:after="0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943617</w:t>
      </w:r>
    </w:p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Calade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Serif">
    <w:altName w:val="Serif"/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Monotype Corsiva">
    <w:altName w:val="Comic Sans MS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Calibri Light">
    <w:altName w:val="Arial"/>
    <w:panose1 w:val="020F0302020204030204"/>
    <w:charset w:val="CC"/>
    <w:family w:val="modern"/>
    <w:pitch w:val="default"/>
    <w:sig w:usb0="00000000" w:usb1="00000000" w:usb2="00000000" w:usb3="00000000" w:csb0="0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onospace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URW Chancery 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CC"/>
    <w:family w:val="decorative"/>
    <w:pitch w:val="default"/>
    <w:sig w:usb0="00000000" w:usb1="00000000" w:usb2="00000000" w:usb3="00000000" w:csb0="00000004" w:csb1="00000000"/>
  </w:font>
  <w:font w:name="Droid Sans Devanagar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">
    <w:altName w:val="Source Sans Pro"/>
    <w:panose1 w:val="020B0502040204020203"/>
    <w:charset w:val="CC"/>
    <w:family w:val="decorative"/>
    <w:pitch w:val="default"/>
    <w:sig w:usb0="00000000" w:usb1="00000000" w:usb2="00000029" w:usb3="00000000" w:csb0="000001DF" w:csb1="00000000"/>
  </w:font>
  <w:font w:name="Mangal">
    <w:altName w:val="Caladea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  <w:font w:name="DejaVu Sans">
    <w:altName w:val="Droid Sans Mono"/>
    <w:panose1 w:val="00000000000000000000"/>
    <w:charset w:val="CC"/>
    <w:family w:val="decorative"/>
    <w:pitch w:val="default"/>
    <w:sig w:usb0="00000000" w:usb1="00000000" w:usb2="0A246029" w:usb3="00000000" w:csb0="600001FF" w:csb1="DFFF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Tahoma">
    <w:panose1 w:val="020B0604030504040204"/>
    <w:charset w:val="CC"/>
    <w:family w:val="decorative"/>
    <w:pitch w:val="default"/>
    <w:sig w:usb0="00000287" w:usb1="00000000" w:usb2="00000000" w:usb3="00000000" w:csb0="2000009F" w:csb1="00000000"/>
  </w:font>
  <w:font w:name="Symbol">
    <w:altName w:val="Andale Mono"/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yandex-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roid Sans [unknown]">
    <w:altName w:val="Droid Sans [1ASC]"/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Droid Sans Fallback">
    <w:altName w:val="Droid Sans [1ASC]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imbus Sans L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Serif"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Serif">
    <w:panose1 w:val="020206030504050203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7D"/>
    <w:rsid w:val="00005254"/>
    <w:rsid w:val="000105B4"/>
    <w:rsid w:val="00017905"/>
    <w:rsid w:val="000D4105"/>
    <w:rsid w:val="000F09F1"/>
    <w:rsid w:val="00153AE0"/>
    <w:rsid w:val="00181192"/>
    <w:rsid w:val="00187346"/>
    <w:rsid w:val="001A2002"/>
    <w:rsid w:val="001E361D"/>
    <w:rsid w:val="002105E8"/>
    <w:rsid w:val="0022197A"/>
    <w:rsid w:val="00270F36"/>
    <w:rsid w:val="00292297"/>
    <w:rsid w:val="002A4391"/>
    <w:rsid w:val="002C7D96"/>
    <w:rsid w:val="002E5C5C"/>
    <w:rsid w:val="002F436D"/>
    <w:rsid w:val="002F5B55"/>
    <w:rsid w:val="003149DA"/>
    <w:rsid w:val="00365E7C"/>
    <w:rsid w:val="00392E58"/>
    <w:rsid w:val="00397768"/>
    <w:rsid w:val="003A63E2"/>
    <w:rsid w:val="003C011F"/>
    <w:rsid w:val="003D1F42"/>
    <w:rsid w:val="003E0E83"/>
    <w:rsid w:val="0042655A"/>
    <w:rsid w:val="0043522F"/>
    <w:rsid w:val="004A0D15"/>
    <w:rsid w:val="004A2981"/>
    <w:rsid w:val="004C4C0F"/>
    <w:rsid w:val="004D14E4"/>
    <w:rsid w:val="004E4D56"/>
    <w:rsid w:val="00511D39"/>
    <w:rsid w:val="00532014"/>
    <w:rsid w:val="005345CA"/>
    <w:rsid w:val="00575941"/>
    <w:rsid w:val="005F4763"/>
    <w:rsid w:val="00605B3F"/>
    <w:rsid w:val="00634EFC"/>
    <w:rsid w:val="00644667"/>
    <w:rsid w:val="0065315C"/>
    <w:rsid w:val="006561E2"/>
    <w:rsid w:val="00663003"/>
    <w:rsid w:val="00667959"/>
    <w:rsid w:val="00667D2B"/>
    <w:rsid w:val="00673207"/>
    <w:rsid w:val="0068371E"/>
    <w:rsid w:val="00695505"/>
    <w:rsid w:val="00740445"/>
    <w:rsid w:val="007642B7"/>
    <w:rsid w:val="007B4A6E"/>
    <w:rsid w:val="007C39A1"/>
    <w:rsid w:val="007C48EC"/>
    <w:rsid w:val="008014CF"/>
    <w:rsid w:val="0083717B"/>
    <w:rsid w:val="00847F4E"/>
    <w:rsid w:val="0085667D"/>
    <w:rsid w:val="00866ACB"/>
    <w:rsid w:val="008911B8"/>
    <w:rsid w:val="00891F6E"/>
    <w:rsid w:val="008B2BF2"/>
    <w:rsid w:val="00905469"/>
    <w:rsid w:val="0096402D"/>
    <w:rsid w:val="0097295B"/>
    <w:rsid w:val="00982C3B"/>
    <w:rsid w:val="00986E47"/>
    <w:rsid w:val="009B74C4"/>
    <w:rsid w:val="009F4DAB"/>
    <w:rsid w:val="00A25224"/>
    <w:rsid w:val="00A53E8D"/>
    <w:rsid w:val="00A552FE"/>
    <w:rsid w:val="00AA782F"/>
    <w:rsid w:val="00AB6DE8"/>
    <w:rsid w:val="00B25F65"/>
    <w:rsid w:val="00B7480B"/>
    <w:rsid w:val="00B828CB"/>
    <w:rsid w:val="00B864C0"/>
    <w:rsid w:val="00BA7FB9"/>
    <w:rsid w:val="00BC799B"/>
    <w:rsid w:val="00BF4049"/>
    <w:rsid w:val="00C03223"/>
    <w:rsid w:val="00C7728B"/>
    <w:rsid w:val="00C86387"/>
    <w:rsid w:val="00CC6EF1"/>
    <w:rsid w:val="00CD7B6C"/>
    <w:rsid w:val="00D57D1A"/>
    <w:rsid w:val="00D966E1"/>
    <w:rsid w:val="00D97773"/>
    <w:rsid w:val="00E56377"/>
    <w:rsid w:val="00E60729"/>
    <w:rsid w:val="00E729F9"/>
    <w:rsid w:val="00E73B68"/>
    <w:rsid w:val="00E92ECA"/>
    <w:rsid w:val="00EE17EB"/>
    <w:rsid w:val="00F545E5"/>
    <w:rsid w:val="00F66978"/>
    <w:rsid w:val="00FA232D"/>
    <w:rsid w:val="00FB2005"/>
    <w:rsid w:val="00FB2A05"/>
    <w:rsid w:val="00FB332D"/>
    <w:rsid w:val="00FB5511"/>
    <w:rsid w:val="00FE5846"/>
    <w:rsid w:val="0F7F2618"/>
    <w:rsid w:val="0FEE9FAF"/>
    <w:rsid w:val="16FC07C3"/>
    <w:rsid w:val="1BD5579D"/>
    <w:rsid w:val="1F92B046"/>
    <w:rsid w:val="1FDF1E2C"/>
    <w:rsid w:val="2D5DA413"/>
    <w:rsid w:val="2EFFD99F"/>
    <w:rsid w:val="2F8FF58A"/>
    <w:rsid w:val="317F8A65"/>
    <w:rsid w:val="3977A884"/>
    <w:rsid w:val="3B5F95D5"/>
    <w:rsid w:val="3DE26F52"/>
    <w:rsid w:val="3FDB5229"/>
    <w:rsid w:val="4B5F068C"/>
    <w:rsid w:val="4E7F0F9E"/>
    <w:rsid w:val="537C9A0A"/>
    <w:rsid w:val="577EE20E"/>
    <w:rsid w:val="58CEAEAB"/>
    <w:rsid w:val="5BF9A6A3"/>
    <w:rsid w:val="5BFA3F3B"/>
    <w:rsid w:val="5FB7AE15"/>
    <w:rsid w:val="5FBF896A"/>
    <w:rsid w:val="5FCB4CC5"/>
    <w:rsid w:val="5FFFE1A8"/>
    <w:rsid w:val="63353A08"/>
    <w:rsid w:val="646E5F7F"/>
    <w:rsid w:val="674E93CF"/>
    <w:rsid w:val="6BDBE2F8"/>
    <w:rsid w:val="6DD3234A"/>
    <w:rsid w:val="6EFFA553"/>
    <w:rsid w:val="6EFFCA01"/>
    <w:rsid w:val="6F1B7BED"/>
    <w:rsid w:val="733823AF"/>
    <w:rsid w:val="73AF9FE2"/>
    <w:rsid w:val="74F33C68"/>
    <w:rsid w:val="75FE04EB"/>
    <w:rsid w:val="763FE956"/>
    <w:rsid w:val="779F6DB7"/>
    <w:rsid w:val="77C6D455"/>
    <w:rsid w:val="77DB07C3"/>
    <w:rsid w:val="77EF3987"/>
    <w:rsid w:val="77FD1A7D"/>
    <w:rsid w:val="7B1F1912"/>
    <w:rsid w:val="7B6BAD85"/>
    <w:rsid w:val="7BFE9A1B"/>
    <w:rsid w:val="7C9BE36A"/>
    <w:rsid w:val="7CBF0D82"/>
    <w:rsid w:val="7D7F6507"/>
    <w:rsid w:val="7EB7C6A4"/>
    <w:rsid w:val="7EFF9848"/>
    <w:rsid w:val="7F3FFF2A"/>
    <w:rsid w:val="7F6D915F"/>
    <w:rsid w:val="7FD89E6D"/>
    <w:rsid w:val="7FEDC1A2"/>
    <w:rsid w:val="7FFEA190"/>
    <w:rsid w:val="7FFF23D7"/>
    <w:rsid w:val="87724ABB"/>
    <w:rsid w:val="9BDEEA47"/>
    <w:rsid w:val="AFD7340A"/>
    <w:rsid w:val="AFDFFDC3"/>
    <w:rsid w:val="B6CF5E96"/>
    <w:rsid w:val="B95EA4F1"/>
    <w:rsid w:val="BAE3F110"/>
    <w:rsid w:val="BB7A9B8D"/>
    <w:rsid w:val="BCF71C4A"/>
    <w:rsid w:val="BDDED110"/>
    <w:rsid w:val="BDFF9FE8"/>
    <w:rsid w:val="BF4F5EC3"/>
    <w:rsid w:val="BFDBC9F1"/>
    <w:rsid w:val="BFE78227"/>
    <w:rsid w:val="BFF741AD"/>
    <w:rsid w:val="CFED83C9"/>
    <w:rsid w:val="D53FC037"/>
    <w:rsid w:val="D5F505FF"/>
    <w:rsid w:val="D7BF4A3F"/>
    <w:rsid w:val="D7FBC27E"/>
    <w:rsid w:val="DB19FE62"/>
    <w:rsid w:val="DBEFFBB4"/>
    <w:rsid w:val="DFB8EE88"/>
    <w:rsid w:val="DFE71ECF"/>
    <w:rsid w:val="DFFF8618"/>
    <w:rsid w:val="EDBFACFD"/>
    <w:rsid w:val="EE7F02EE"/>
    <w:rsid w:val="EF937FA3"/>
    <w:rsid w:val="EFBB7782"/>
    <w:rsid w:val="F56BD074"/>
    <w:rsid w:val="F6DFDC57"/>
    <w:rsid w:val="F79B906D"/>
    <w:rsid w:val="F7BF2AB0"/>
    <w:rsid w:val="F9FE9C2D"/>
    <w:rsid w:val="FCD7B3E9"/>
    <w:rsid w:val="FF3719F7"/>
    <w:rsid w:val="FFDC6815"/>
    <w:rsid w:val="FFE65BFF"/>
    <w:rsid w:val="FFF37F3B"/>
  </w:rsids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Nimbus Roman No9 L" w:hAnsi="Nimbus Roman No9 L" w:eastAsia="Calibri" w:cs="Droid Sans Devanagari"/>
      <w:kern w:val="2"/>
      <w:sz w:val="24"/>
      <w:szCs w:val="24"/>
      <w:lang w:val="ru-RU" w:eastAsia="zh-CN" w:bidi="hi-IN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3">
    <w:name w:val="caption"/>
    <w:basedOn w:val="1"/>
    <w:next w:val="1"/>
    <w:unhideWhenUsed/>
    <w:qFormat/>
    <w:locked/>
    <w:uiPriority w:val="0"/>
    <w:rPr>
      <w:b/>
      <w:bCs/>
      <w:sz w:val="20"/>
      <w:szCs w:val="20"/>
    </w:rPr>
  </w:style>
  <w:style w:type="paragraph" w:styleId="4">
    <w:name w:val="Normal (Web)"/>
    <w:basedOn w:val="1"/>
    <w:qFormat/>
    <w:uiPriority w:val="99"/>
    <w:pPr>
      <w:spacing w:before="280" w:after="280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Без интервала1"/>
    <w:qFormat/>
    <w:uiPriority w:val="99"/>
    <w:pPr>
      <w:suppressAutoHyphens/>
      <w:spacing w:after="160" w:line="259" w:lineRule="auto"/>
    </w:pPr>
    <w:rPr>
      <w:rFonts w:ascii="Nimbus Roman No9 L" w:hAnsi="Nimbus Roman No9 L" w:eastAsia="Calibri" w:cs="Mangal"/>
      <w:kern w:val="2"/>
      <w:sz w:val="24"/>
      <w:szCs w:val="21"/>
      <w:lang w:val="ru-RU" w:eastAsia="zh-CN" w:bidi="hi-IN"/>
    </w:rPr>
  </w:style>
  <w:style w:type="paragraph" w:customStyle="1" w:styleId="9">
    <w:name w:val="western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Текст выноски Знак"/>
    <w:basedOn w:val="5"/>
    <w:link w:val="2"/>
    <w:semiHidden/>
    <w:qFormat/>
    <w:uiPriority w:val="99"/>
    <w:rPr>
      <w:rFonts w:ascii="Segoe UI" w:hAnsi="Segoe UI" w:eastAsia="Calibri" w:cs="Mangal"/>
      <w:kern w:val="2"/>
      <w:sz w:val="18"/>
      <w:szCs w:val="16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F0F0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867</Words>
  <Characters>6770</Characters>
  <Lines>56</Lines>
  <Paragraphs>15</Paragraphs>
  <TotalTime>0</TotalTime>
  <ScaleCrop>false</ScaleCrop>
  <LinksUpToDate>false</LinksUpToDate>
  <CharactersWithSpaces>7622</CharactersWithSpaces>
  <Application>WPS Office Сообщество_10.1.0.5672_F1E327BC-269C-435d-A152-05C5408002CA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2020-08-28T20:22:00Z</dcterms:created>
  <dc:creator>Буланушкина Наталья Сергеевна</dc:creator>
  <cp:lastModifiedBy>n.bulanushkina</cp:lastModifiedBy>
  <cp:lastPrinted>2022-08-30T12:04:05Z</cp:lastPrinted>
  <dcterms:modified xsi:type="dcterms:W3CDTF">2022-08-30T13:00:13Z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