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6A" w:rsidRPr="00D3376A" w:rsidRDefault="00D3376A" w:rsidP="00D3376A">
      <w:pPr>
        <w:widowControl w:val="0"/>
        <w:autoSpaceDE w:val="0"/>
        <w:autoSpaceDN w:val="0"/>
        <w:spacing w:before="67" w:after="0" w:line="240" w:lineRule="auto"/>
        <w:ind w:left="53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76A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</w:t>
      </w:r>
      <w:r w:rsidRPr="00D337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3376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D337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3376A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D337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3376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</w:p>
    <w:p w:rsidR="00123734" w:rsidRDefault="00D3376A" w:rsidP="00123734">
      <w:pPr>
        <w:widowControl w:val="0"/>
        <w:autoSpaceDE w:val="0"/>
        <w:autoSpaceDN w:val="0"/>
        <w:spacing w:before="2" w:after="0" w:line="240" w:lineRule="auto"/>
        <w:ind w:left="332" w:firstLine="463"/>
        <w:jc w:val="center"/>
        <w:rPr>
          <w:rFonts w:ascii="Times New Roman" w:eastAsia="Times New Roman" w:hAnsi="Times New Roman" w:cs="Times New Roman"/>
          <w:sz w:val="28"/>
        </w:rPr>
      </w:pPr>
      <w:r w:rsidRPr="00D3376A">
        <w:rPr>
          <w:rFonts w:ascii="Times New Roman" w:eastAsia="Times New Roman" w:hAnsi="Times New Roman" w:cs="Times New Roman"/>
          <w:sz w:val="28"/>
        </w:rPr>
        <w:t>контрольного мероприятия «</w:t>
      </w:r>
      <w:r w:rsidR="00123734" w:rsidRPr="00123734">
        <w:rPr>
          <w:rFonts w:ascii="Times New Roman" w:eastAsia="Times New Roman" w:hAnsi="Times New Roman" w:cs="Times New Roman"/>
          <w:sz w:val="28"/>
        </w:rPr>
        <w:t xml:space="preserve">Проверка законности и результативности использования средств местного бюджета, направленных на формирование фонда оплаты труда работников муниципального казенного учреждения </w:t>
      </w:r>
    </w:p>
    <w:p w:rsidR="00D3376A" w:rsidRPr="00D3376A" w:rsidRDefault="00123734" w:rsidP="00123734">
      <w:pPr>
        <w:widowControl w:val="0"/>
        <w:autoSpaceDE w:val="0"/>
        <w:autoSpaceDN w:val="0"/>
        <w:spacing w:before="2" w:after="0" w:line="240" w:lineRule="auto"/>
        <w:ind w:left="332" w:firstLine="463"/>
        <w:jc w:val="center"/>
        <w:rPr>
          <w:rFonts w:ascii="Times New Roman" w:eastAsia="Times New Roman" w:hAnsi="Times New Roman" w:cs="Times New Roman"/>
          <w:sz w:val="28"/>
        </w:rPr>
      </w:pPr>
      <w:r w:rsidRPr="00123734">
        <w:rPr>
          <w:rFonts w:ascii="Times New Roman" w:eastAsia="Times New Roman" w:hAnsi="Times New Roman" w:cs="Times New Roman"/>
          <w:sz w:val="28"/>
        </w:rPr>
        <w:t>«Служба заказчика по строительству и хозяйственному обеспечению»</w:t>
      </w:r>
      <w:r w:rsidR="00D3376A" w:rsidRPr="00D3376A">
        <w:rPr>
          <w:rFonts w:ascii="Times New Roman" w:eastAsia="Times New Roman" w:hAnsi="Times New Roman" w:cs="Times New Roman"/>
          <w:sz w:val="28"/>
        </w:rPr>
        <w:t>»</w:t>
      </w:r>
    </w:p>
    <w:p w:rsidR="00D3376A" w:rsidRPr="00D3376A" w:rsidRDefault="00D3376A" w:rsidP="00D3376A">
      <w:pPr>
        <w:widowControl w:val="0"/>
        <w:tabs>
          <w:tab w:val="left" w:pos="6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D3376A">
        <w:rPr>
          <w:rFonts w:ascii="Times New Roman" w:eastAsia="Times New Roman" w:hAnsi="Times New Roman" w:cs="Times New Roman"/>
          <w:szCs w:val="20"/>
        </w:rPr>
        <w:tab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25"/>
        <w:gridCol w:w="1559"/>
        <w:gridCol w:w="1419"/>
        <w:gridCol w:w="3543"/>
        <w:gridCol w:w="3260"/>
        <w:gridCol w:w="1503"/>
        <w:gridCol w:w="1477"/>
      </w:tblGrid>
      <w:tr w:rsidR="00D3376A" w:rsidRPr="00D3376A" w:rsidTr="00D3376A">
        <w:trPr>
          <w:trHeight w:val="1608"/>
          <w:tblHeader/>
        </w:trPr>
        <w:tc>
          <w:tcPr>
            <w:tcW w:w="535" w:type="dxa"/>
            <w:shd w:val="clear" w:color="auto" w:fill="DDD9C3"/>
          </w:tcPr>
          <w:p w:rsidR="00D3376A" w:rsidRPr="00D3376A" w:rsidRDefault="00D3376A" w:rsidP="00D337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3376A" w:rsidRPr="00D3376A" w:rsidRDefault="00D3376A" w:rsidP="00D3376A">
            <w:pPr>
              <w:spacing w:before="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D3376A" w:rsidRPr="00D3376A" w:rsidRDefault="00D3376A" w:rsidP="00D3376A">
            <w:pPr>
              <w:ind w:left="122" w:right="99" w:firstLine="4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п/п</w:t>
            </w:r>
          </w:p>
        </w:tc>
        <w:tc>
          <w:tcPr>
            <w:tcW w:w="2025" w:type="dxa"/>
            <w:shd w:val="clear" w:color="auto" w:fill="DDD9C3"/>
          </w:tcPr>
          <w:p w:rsidR="00D3376A" w:rsidRPr="00D3376A" w:rsidRDefault="00D3376A" w:rsidP="00D337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3376A" w:rsidRPr="00D3376A" w:rsidRDefault="00D3376A" w:rsidP="00D3376A">
            <w:pPr>
              <w:spacing w:before="10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3376A" w:rsidRPr="00D3376A" w:rsidRDefault="00D3376A" w:rsidP="00D3376A">
            <w:pPr>
              <w:ind w:left="62" w:right="58" w:firstLine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Наименование и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реквизиты</w:t>
            </w:r>
            <w:r w:rsidRPr="00D3376A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документа </w:t>
            </w:r>
          </w:p>
          <w:p w:rsidR="00D3376A" w:rsidRPr="00D3376A" w:rsidRDefault="00D3376A" w:rsidP="00D3376A">
            <w:pPr>
              <w:ind w:left="62" w:right="58" w:firstLine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>КСП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 НМР</w:t>
            </w:r>
          </w:p>
        </w:tc>
        <w:tc>
          <w:tcPr>
            <w:tcW w:w="1559" w:type="dxa"/>
            <w:shd w:val="clear" w:color="auto" w:fill="DDD9C3"/>
          </w:tcPr>
          <w:p w:rsidR="00D3376A" w:rsidRPr="00D3376A" w:rsidRDefault="00D3376A" w:rsidP="00D3376A">
            <w:pPr>
              <w:spacing w:before="113"/>
              <w:ind w:left="53" w:right="45" w:firstLine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Срок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выполнения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(уведомления)</w:t>
            </w:r>
            <w:r w:rsidRPr="00D3376A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</w:p>
          <w:p w:rsidR="00D3376A" w:rsidRPr="00D3376A" w:rsidRDefault="00D3376A" w:rsidP="00D3376A">
            <w:pPr>
              <w:spacing w:before="2"/>
              <w:ind w:left="48"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направленном</w:t>
            </w:r>
            <w:r w:rsidRPr="00D3376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 документу</w:t>
            </w:r>
          </w:p>
        </w:tc>
        <w:tc>
          <w:tcPr>
            <w:tcW w:w="1419" w:type="dxa"/>
            <w:shd w:val="clear" w:color="auto" w:fill="DDD9C3"/>
          </w:tcPr>
          <w:p w:rsidR="00D3376A" w:rsidRPr="00D3376A" w:rsidRDefault="00D3376A" w:rsidP="00D3376A">
            <w:pPr>
              <w:ind w:left="53"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Фактический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срок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выполнения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(уведомления)</w:t>
            </w:r>
            <w:r w:rsidRPr="00D3376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 направлен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ному</w:t>
            </w:r>
          </w:p>
          <w:p w:rsidR="00D3376A" w:rsidRPr="00D3376A" w:rsidRDefault="00D3376A" w:rsidP="00D3376A">
            <w:pPr>
              <w:spacing w:line="208" w:lineRule="exact"/>
              <w:ind w:left="51" w:right="4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z w:val="20"/>
              </w:rPr>
              <w:t>документу</w:t>
            </w:r>
          </w:p>
        </w:tc>
        <w:tc>
          <w:tcPr>
            <w:tcW w:w="3543" w:type="dxa"/>
            <w:shd w:val="clear" w:color="auto" w:fill="DDD9C3"/>
          </w:tcPr>
          <w:p w:rsidR="00D3376A" w:rsidRPr="00D3376A" w:rsidRDefault="00D3376A" w:rsidP="00D3376A">
            <w:pPr>
              <w:rPr>
                <w:rFonts w:ascii="Times New Roman" w:eastAsia="Times New Roman" w:hAnsi="Times New Roman" w:cs="Times New Roman"/>
              </w:rPr>
            </w:pPr>
          </w:p>
          <w:p w:rsidR="00D3376A" w:rsidRPr="00D3376A" w:rsidRDefault="00D3376A" w:rsidP="00D3376A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D3376A" w:rsidRPr="00D3376A" w:rsidRDefault="00D3376A" w:rsidP="00D3376A">
            <w:pPr>
              <w:ind w:left="1102" w:right="364" w:hanging="73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z w:val="20"/>
              </w:rPr>
              <w:t>Описание</w:t>
            </w:r>
            <w:r w:rsidRPr="00D3376A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</w:rPr>
              <w:t>каждого</w:t>
            </w:r>
            <w:r w:rsidRPr="00D3376A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</w:rPr>
              <w:t>требования</w:t>
            </w:r>
            <w:r w:rsidRPr="00D3376A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</w:rPr>
              <w:t>(предложения)</w:t>
            </w:r>
          </w:p>
        </w:tc>
        <w:tc>
          <w:tcPr>
            <w:tcW w:w="3260" w:type="dxa"/>
            <w:shd w:val="clear" w:color="auto" w:fill="DDD9C3"/>
          </w:tcPr>
          <w:p w:rsidR="00D3376A" w:rsidRPr="00D3376A" w:rsidRDefault="00D3376A" w:rsidP="00D337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3376A" w:rsidRPr="00D3376A" w:rsidRDefault="00D3376A" w:rsidP="00D3376A">
            <w:pPr>
              <w:spacing w:before="10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3376A" w:rsidRPr="00D3376A" w:rsidRDefault="00D3376A" w:rsidP="00D3376A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Принятые</w:t>
            </w:r>
            <w:r w:rsidRPr="00D3376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меры</w:t>
            </w:r>
            <w:r w:rsidRPr="00D3376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D3376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выполнению</w:t>
            </w:r>
            <w:r w:rsidRPr="00D3376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каждого требования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(предложения)</w:t>
            </w:r>
          </w:p>
        </w:tc>
        <w:tc>
          <w:tcPr>
            <w:tcW w:w="1503" w:type="dxa"/>
            <w:shd w:val="clear" w:color="auto" w:fill="DDD9C3"/>
          </w:tcPr>
          <w:p w:rsidR="00D3376A" w:rsidRPr="00D3376A" w:rsidRDefault="00D3376A" w:rsidP="00D3376A">
            <w:pPr>
              <w:spacing w:before="9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D3376A" w:rsidRPr="00D3376A" w:rsidRDefault="00D3376A" w:rsidP="00D3376A">
            <w:pPr>
              <w:ind w:left="33" w:right="24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Оценка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выполнения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каждого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требования</w:t>
            </w:r>
            <w:r w:rsidRPr="00D3376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>(предложения)*</w:t>
            </w:r>
          </w:p>
        </w:tc>
        <w:tc>
          <w:tcPr>
            <w:tcW w:w="1477" w:type="dxa"/>
            <w:shd w:val="clear" w:color="auto" w:fill="DDD9C3"/>
          </w:tcPr>
          <w:p w:rsidR="00D3376A" w:rsidRPr="00D3376A" w:rsidRDefault="00D3376A" w:rsidP="00D337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3376A" w:rsidRPr="00D3376A" w:rsidRDefault="00D3376A" w:rsidP="00D3376A">
            <w:pPr>
              <w:spacing w:before="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D3376A" w:rsidRPr="00D3376A" w:rsidRDefault="00D3376A" w:rsidP="00D3376A">
            <w:pPr>
              <w:ind w:left="283" w:right="76" w:hanging="18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z w:val="20"/>
              </w:rPr>
              <w:t>Предлагаемое</w:t>
            </w:r>
            <w:r w:rsidRPr="00D3376A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</w:rPr>
              <w:t>решение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**</w:t>
            </w:r>
          </w:p>
        </w:tc>
      </w:tr>
      <w:tr w:rsidR="00D3376A" w:rsidRPr="00D3376A" w:rsidTr="00D3376A">
        <w:trPr>
          <w:trHeight w:val="332"/>
        </w:trPr>
        <w:tc>
          <w:tcPr>
            <w:tcW w:w="15321" w:type="dxa"/>
            <w:gridSpan w:val="8"/>
            <w:shd w:val="clear" w:color="auto" w:fill="C4BC96"/>
          </w:tcPr>
          <w:p w:rsidR="00D3376A" w:rsidRPr="00D3376A" w:rsidRDefault="00256129" w:rsidP="00D3376A">
            <w:pPr>
              <w:spacing w:line="210" w:lineRule="exact"/>
              <w:ind w:left="3219" w:right="223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Глава</w:t>
            </w:r>
            <w:r w:rsidR="00D3376A"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Новгородского муниципального района</w:t>
            </w:r>
          </w:p>
        </w:tc>
      </w:tr>
      <w:tr w:rsidR="00787852" w:rsidRPr="00D3376A" w:rsidTr="00162087">
        <w:trPr>
          <w:trHeight w:val="1413"/>
        </w:trPr>
        <w:tc>
          <w:tcPr>
            <w:tcW w:w="535" w:type="dxa"/>
            <w:vAlign w:val="center"/>
          </w:tcPr>
          <w:p w:rsidR="00787852" w:rsidRPr="00162087" w:rsidRDefault="00162087" w:rsidP="001620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0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25" w:type="dxa"/>
          </w:tcPr>
          <w:p w:rsidR="00787852" w:rsidRPr="00D3376A" w:rsidRDefault="00787852" w:rsidP="00C965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Отчет по результатам контрольного мероприятия от </w:t>
            </w:r>
            <w:r w:rsidR="002E4D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965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70FA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</w:t>
            </w:r>
            <w:r w:rsidR="002E4D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870FA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.2024</w:t>
            </w:r>
          </w:p>
        </w:tc>
        <w:tc>
          <w:tcPr>
            <w:tcW w:w="1559" w:type="dxa"/>
          </w:tcPr>
          <w:p w:rsidR="00787852" w:rsidRPr="00870FA3" w:rsidRDefault="00C965F6" w:rsidP="00913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09.07</w:t>
            </w:r>
            <w:r w:rsidR="0025612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.2024</w:t>
            </w:r>
          </w:p>
        </w:tc>
        <w:tc>
          <w:tcPr>
            <w:tcW w:w="1419" w:type="dxa"/>
          </w:tcPr>
          <w:p w:rsidR="00787852" w:rsidRPr="000C16E8" w:rsidRDefault="00C965F6" w:rsidP="00913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16E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09.07.2024</w:t>
            </w:r>
          </w:p>
        </w:tc>
        <w:tc>
          <w:tcPr>
            <w:tcW w:w="3543" w:type="dxa"/>
          </w:tcPr>
          <w:p w:rsidR="00E61D85" w:rsidRDefault="00C965F6" w:rsidP="00E61D85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Для расчета дополнительной премии внести изменения в Положение об оплате труда работников муниципальных учреждений по строительству и хозяйственному обеспечению Новгородского муниципального района (Типовое положение) в части конкретизации бюджета, являющимся источником доходов, полученных от оказания платных услуг, с уточнением должностей, непосредственно осуществляющих функции строительного контроля.</w:t>
            </w:r>
          </w:p>
          <w:p w:rsidR="00E61D85" w:rsidRPr="00E61D85" w:rsidRDefault="00E61D85" w:rsidP="00E61D85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787852" w:rsidRPr="00256129" w:rsidRDefault="00C965F6" w:rsidP="000C16E8">
            <w:pPr>
              <w:spacing w:line="228" w:lineRule="exact"/>
              <w:ind w:left="106" w:right="98"/>
              <w:jc w:val="both"/>
              <w:rPr>
                <w:rFonts w:ascii="Times New Roman" w:eastAsia="Times New Roman" w:hAnsi="Times New Roman" w:cs="Times New Roman"/>
                <w:sz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Разработан проект постановления Администрации</w:t>
            </w:r>
            <w:r w:rsid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 НМР «Об утверждении Положения об оплате труда работников МКУ «Служба заказчика», в данном проекте учтены предложения, изложенные в отчете по результатам контрольного мероприятия.</w:t>
            </w:r>
          </w:p>
        </w:tc>
        <w:tc>
          <w:tcPr>
            <w:tcW w:w="1503" w:type="dxa"/>
          </w:tcPr>
          <w:p w:rsidR="00787852" w:rsidRPr="002934A4" w:rsidRDefault="00787852" w:rsidP="007878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87852" w:rsidRPr="002934A4" w:rsidRDefault="00787852" w:rsidP="007878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87852" w:rsidRPr="002934A4" w:rsidRDefault="00787852" w:rsidP="00787852">
            <w:pPr>
              <w:spacing w:before="185"/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934A4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Выполнено</w:t>
            </w:r>
          </w:p>
        </w:tc>
        <w:tc>
          <w:tcPr>
            <w:tcW w:w="1477" w:type="dxa"/>
          </w:tcPr>
          <w:p w:rsidR="00787852" w:rsidRPr="002934A4" w:rsidRDefault="00787852" w:rsidP="007878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87852" w:rsidRPr="002934A4" w:rsidRDefault="00787852" w:rsidP="00787852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787852" w:rsidRPr="002934A4" w:rsidRDefault="00787852" w:rsidP="00787852">
            <w:pPr>
              <w:ind w:left="345" w:right="326" w:firstLine="6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934A4">
              <w:rPr>
                <w:rFonts w:ascii="Times New Roman" w:eastAsia="Times New Roman" w:hAnsi="Times New Roman" w:cs="Times New Roman"/>
                <w:sz w:val="20"/>
                <w:lang w:val="ru-RU"/>
              </w:rPr>
              <w:t>Снять с</w:t>
            </w:r>
            <w:r w:rsidRPr="002934A4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934A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контроля</w:t>
            </w:r>
          </w:p>
        </w:tc>
      </w:tr>
      <w:tr w:rsidR="000C16E8" w:rsidRPr="00D3376A" w:rsidTr="00162087">
        <w:trPr>
          <w:trHeight w:val="1264"/>
        </w:trPr>
        <w:tc>
          <w:tcPr>
            <w:tcW w:w="535" w:type="dxa"/>
            <w:vAlign w:val="center"/>
          </w:tcPr>
          <w:p w:rsidR="000C16E8" w:rsidRPr="00162087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0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25" w:type="dxa"/>
          </w:tcPr>
          <w:p w:rsidR="000C16E8" w:rsidRPr="00D3376A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Отчет по результатам контрольного мероприятия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11.06.2024</w:t>
            </w:r>
          </w:p>
        </w:tc>
        <w:tc>
          <w:tcPr>
            <w:tcW w:w="1559" w:type="dxa"/>
          </w:tcPr>
          <w:p w:rsidR="000C16E8" w:rsidRPr="00870FA3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09.07.2024</w:t>
            </w:r>
          </w:p>
        </w:tc>
        <w:tc>
          <w:tcPr>
            <w:tcW w:w="1419" w:type="dxa"/>
          </w:tcPr>
          <w:p w:rsidR="000C16E8" w:rsidRPr="00A64E3E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09.07.2024</w:t>
            </w:r>
          </w:p>
        </w:tc>
        <w:tc>
          <w:tcPr>
            <w:tcW w:w="3543" w:type="dxa"/>
          </w:tcPr>
          <w:p w:rsidR="000C16E8" w:rsidRPr="000C16E8" w:rsidRDefault="000C16E8" w:rsidP="000C16E8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До прохождения регистрации принимаемого Коллективного договора МКУ «Служба заказчика» на новый срок действия (каждые три года), осуществить контроль на предмет его соответствия Положению об оплате труда, Правил о внутреннем трудовом распорядке Учреждения.</w:t>
            </w:r>
          </w:p>
          <w:p w:rsidR="000C16E8" w:rsidRPr="00D3376A" w:rsidRDefault="000C16E8" w:rsidP="000C16E8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0C16E8" w:rsidRDefault="000C16E8" w:rsidP="00E61D85">
            <w:pPr>
              <w:spacing w:line="228" w:lineRule="exact"/>
              <w:ind w:left="106" w:right="98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начала 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прохождения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процедуры 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регистрации Коллективного договора МКУ «Служба заказчика»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, принимаемого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 на новый срок действия,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Администрация НМР будет 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осуществлять контроль на предмет его соответствия 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ложению об оплате труда и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ам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 о внутренне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м трудовом распорядке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E61D85" w:rsidRPr="00E61D85" w:rsidRDefault="00E61D85" w:rsidP="00E61D85">
            <w:pPr>
              <w:spacing w:line="228" w:lineRule="exact"/>
              <w:ind w:left="106" w:right="98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  <w:tc>
          <w:tcPr>
            <w:tcW w:w="1503" w:type="dxa"/>
          </w:tcPr>
          <w:p w:rsidR="000C16E8" w:rsidRPr="00E81331" w:rsidRDefault="000C16E8" w:rsidP="000C16E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6E8" w:rsidRPr="00E81331" w:rsidRDefault="000C16E8" w:rsidP="000C16E8">
            <w:pPr>
              <w:spacing w:before="185"/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81331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</w:tcPr>
          <w:p w:rsidR="000C16E8" w:rsidRPr="00E81331" w:rsidRDefault="000C16E8" w:rsidP="000C16E8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16E8" w:rsidRPr="00E81331" w:rsidRDefault="000C16E8" w:rsidP="000C16E8">
            <w:pPr>
              <w:ind w:left="345" w:right="326" w:firstLine="67"/>
              <w:rPr>
                <w:rFonts w:ascii="Times New Roman" w:eastAsia="Times New Roman" w:hAnsi="Times New Roman" w:cs="Times New Roman"/>
                <w:sz w:val="20"/>
              </w:rPr>
            </w:pPr>
            <w:r w:rsidRPr="00E81331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E8133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81331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0C16E8" w:rsidRPr="00D3376A" w:rsidTr="00162087">
        <w:trPr>
          <w:trHeight w:val="1610"/>
        </w:trPr>
        <w:tc>
          <w:tcPr>
            <w:tcW w:w="535" w:type="dxa"/>
            <w:vAlign w:val="center"/>
          </w:tcPr>
          <w:p w:rsidR="000C16E8" w:rsidRPr="00162087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0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025" w:type="dxa"/>
          </w:tcPr>
          <w:p w:rsidR="000C16E8" w:rsidRPr="00D3376A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Отчет по результатам контрольного мероприятия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11.06.2024</w:t>
            </w:r>
          </w:p>
        </w:tc>
        <w:tc>
          <w:tcPr>
            <w:tcW w:w="1559" w:type="dxa"/>
          </w:tcPr>
          <w:p w:rsidR="000C16E8" w:rsidRPr="00870FA3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09.07.2024</w:t>
            </w:r>
          </w:p>
        </w:tc>
        <w:tc>
          <w:tcPr>
            <w:tcW w:w="1419" w:type="dxa"/>
          </w:tcPr>
          <w:p w:rsidR="000C16E8" w:rsidRPr="00A64E3E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09.07.2024</w:t>
            </w:r>
          </w:p>
        </w:tc>
        <w:tc>
          <w:tcPr>
            <w:tcW w:w="3543" w:type="dxa"/>
          </w:tcPr>
          <w:p w:rsidR="000C16E8" w:rsidRPr="000C16E8" w:rsidRDefault="000C16E8" w:rsidP="000C16E8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В целях недопущения нарушения трудовых прав работников МКУ «Служба заказчика» усилить контроль за своевременным принятием нормативно-правовых актов.</w:t>
            </w:r>
          </w:p>
          <w:p w:rsidR="000C16E8" w:rsidRPr="00D3376A" w:rsidRDefault="000C16E8" w:rsidP="000C16E8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0C16E8" w:rsidRDefault="000C16E8" w:rsidP="00E61D85">
            <w:pPr>
              <w:spacing w:line="228" w:lineRule="exact"/>
              <w:ind w:left="106" w:right="98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В целях недопущения нарушения трудовых прав работников МКУ «Служба заказчика»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Администрация НМР 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силит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 контроль за своевременным принятием нормативно-правовых актов.</w:t>
            </w:r>
          </w:p>
          <w:p w:rsidR="00E61D85" w:rsidRPr="00E61D85" w:rsidRDefault="00E61D85" w:rsidP="00E61D85">
            <w:pPr>
              <w:spacing w:line="228" w:lineRule="exact"/>
              <w:ind w:left="106" w:right="98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  <w:tc>
          <w:tcPr>
            <w:tcW w:w="1503" w:type="dxa"/>
          </w:tcPr>
          <w:p w:rsidR="000C16E8" w:rsidRPr="00E81331" w:rsidRDefault="000C16E8" w:rsidP="000C16E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6E8" w:rsidRPr="00E81331" w:rsidRDefault="000C16E8" w:rsidP="000C16E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6E8" w:rsidRPr="00E81331" w:rsidRDefault="000C16E8" w:rsidP="000C16E8">
            <w:pPr>
              <w:spacing w:before="185"/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81331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</w:tcPr>
          <w:p w:rsidR="000C16E8" w:rsidRPr="00E81331" w:rsidRDefault="000C16E8" w:rsidP="000C16E8">
            <w:pPr>
              <w:rPr>
                <w:rFonts w:ascii="Times New Roman" w:eastAsia="Times New Roman" w:hAnsi="Times New Roman" w:cs="Times New Roman"/>
              </w:rPr>
            </w:pPr>
          </w:p>
          <w:p w:rsidR="000C16E8" w:rsidRPr="00E81331" w:rsidRDefault="000C16E8" w:rsidP="000C16E8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16E8" w:rsidRPr="00E81331" w:rsidRDefault="000C16E8" w:rsidP="000C16E8">
            <w:pPr>
              <w:ind w:left="345" w:right="326" w:firstLine="67"/>
              <w:rPr>
                <w:rFonts w:ascii="Times New Roman" w:eastAsia="Times New Roman" w:hAnsi="Times New Roman" w:cs="Times New Roman"/>
                <w:sz w:val="20"/>
              </w:rPr>
            </w:pPr>
            <w:r w:rsidRPr="00E81331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E8133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81331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0C16E8" w:rsidRPr="00D3376A" w:rsidTr="00162087">
        <w:trPr>
          <w:trHeight w:val="1610"/>
        </w:trPr>
        <w:tc>
          <w:tcPr>
            <w:tcW w:w="535" w:type="dxa"/>
            <w:vAlign w:val="center"/>
          </w:tcPr>
          <w:p w:rsidR="000C16E8" w:rsidRPr="00162087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025" w:type="dxa"/>
          </w:tcPr>
          <w:p w:rsidR="000C16E8" w:rsidRPr="00D3376A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Отчет по результатам контрольного мероприятия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11.06.2024</w:t>
            </w:r>
          </w:p>
        </w:tc>
        <w:tc>
          <w:tcPr>
            <w:tcW w:w="1559" w:type="dxa"/>
          </w:tcPr>
          <w:p w:rsidR="000C16E8" w:rsidRPr="00870FA3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09.07.2024</w:t>
            </w:r>
          </w:p>
        </w:tc>
        <w:tc>
          <w:tcPr>
            <w:tcW w:w="1419" w:type="dxa"/>
          </w:tcPr>
          <w:p w:rsidR="000C16E8" w:rsidRPr="00A64E3E" w:rsidRDefault="000C16E8" w:rsidP="000C1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09.07.2024</w:t>
            </w:r>
          </w:p>
        </w:tc>
        <w:tc>
          <w:tcPr>
            <w:tcW w:w="3543" w:type="dxa"/>
          </w:tcPr>
          <w:p w:rsidR="000C16E8" w:rsidRPr="000C16E8" w:rsidRDefault="000C16E8" w:rsidP="000C16E8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В целях устранения коррупциогенного фактора принять одно действующее Положение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 Е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диной дежурно-диспетчерской службе.</w:t>
            </w:r>
          </w:p>
          <w:p w:rsidR="000C16E8" w:rsidRPr="00D3376A" w:rsidRDefault="000C16E8" w:rsidP="000C16E8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0C16E8" w:rsidRDefault="000C16E8" w:rsidP="00E61D85">
            <w:pPr>
              <w:spacing w:line="228" w:lineRule="exact"/>
              <w:ind w:left="106" w:right="98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настоящее время действует одно Положение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о Е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диной дежурно-диспетчерской службе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 Новгородского муниципального района, утвержденное постановлением Администрации НМР от 09.02.2023 №81, Положение о Е</w:t>
            </w:r>
            <w:r w:rsidRPr="000C16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диной дежурно-диспетчерской службе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 Новгородского муниципального района, утвержденное постановлением Администрации НМР от 02.07.2021 №462 утратило силу (постановление Администрации НМР от 16.02.2023 №100).</w:t>
            </w:r>
          </w:p>
          <w:p w:rsidR="00E61D85" w:rsidRPr="00E61D85" w:rsidRDefault="00E61D85" w:rsidP="00E61D85">
            <w:pPr>
              <w:spacing w:line="228" w:lineRule="exact"/>
              <w:ind w:left="106" w:right="98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  <w:tc>
          <w:tcPr>
            <w:tcW w:w="1503" w:type="dxa"/>
          </w:tcPr>
          <w:p w:rsidR="000C16E8" w:rsidRPr="00E81331" w:rsidRDefault="000C16E8" w:rsidP="000C16E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6E8" w:rsidRPr="00E81331" w:rsidRDefault="000C16E8" w:rsidP="000C16E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6E8" w:rsidRPr="00E81331" w:rsidRDefault="000C16E8" w:rsidP="000C16E8">
            <w:pPr>
              <w:spacing w:before="185"/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81331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</w:tcPr>
          <w:p w:rsidR="000C16E8" w:rsidRPr="00E81331" w:rsidRDefault="000C16E8" w:rsidP="000C16E8">
            <w:pPr>
              <w:rPr>
                <w:rFonts w:ascii="Times New Roman" w:eastAsia="Times New Roman" w:hAnsi="Times New Roman" w:cs="Times New Roman"/>
              </w:rPr>
            </w:pPr>
          </w:p>
          <w:p w:rsidR="000C16E8" w:rsidRPr="00E81331" w:rsidRDefault="000C16E8" w:rsidP="000C16E8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16E8" w:rsidRPr="00E81331" w:rsidRDefault="000C16E8" w:rsidP="000C16E8">
            <w:pPr>
              <w:ind w:left="345" w:right="326" w:firstLine="67"/>
              <w:rPr>
                <w:rFonts w:ascii="Times New Roman" w:eastAsia="Times New Roman" w:hAnsi="Times New Roman" w:cs="Times New Roman"/>
                <w:sz w:val="20"/>
              </w:rPr>
            </w:pPr>
            <w:r w:rsidRPr="00E81331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E8133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81331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D3376A" w:rsidRPr="00D3376A" w:rsidTr="00D3376A">
        <w:trPr>
          <w:trHeight w:val="304"/>
        </w:trPr>
        <w:tc>
          <w:tcPr>
            <w:tcW w:w="15321" w:type="dxa"/>
            <w:gridSpan w:val="8"/>
            <w:shd w:val="clear" w:color="auto" w:fill="C4BC96"/>
          </w:tcPr>
          <w:p w:rsidR="00D3376A" w:rsidRPr="00D3376A" w:rsidRDefault="00D3376A" w:rsidP="00950A17">
            <w:pPr>
              <w:ind w:left="140" w:right="143"/>
              <w:jc w:val="center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Муниципальное </w:t>
            </w:r>
            <w:r w:rsidR="0044199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казенное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учреждение «</w:t>
            </w:r>
            <w:r w:rsidR="0044199E" w:rsidRPr="0044199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Служба заказчика по строительству и хозяйственному обеспечению</w:t>
            </w:r>
            <w:r w:rsidRPr="00D3376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»</w:t>
            </w:r>
          </w:p>
        </w:tc>
      </w:tr>
      <w:tr w:rsidR="00D3376A" w:rsidRPr="00D3376A" w:rsidTr="00F553FF">
        <w:trPr>
          <w:trHeight w:val="922"/>
        </w:trPr>
        <w:tc>
          <w:tcPr>
            <w:tcW w:w="535" w:type="dxa"/>
            <w:vAlign w:val="center"/>
          </w:tcPr>
          <w:p w:rsidR="00D3376A" w:rsidRPr="00162087" w:rsidRDefault="00AE268B" w:rsidP="00D3376A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2025" w:type="dxa"/>
          </w:tcPr>
          <w:p w:rsidR="00D3376A" w:rsidRPr="00D3376A" w:rsidRDefault="00D3376A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="0023683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D3376A" w:rsidRPr="0044199E" w:rsidRDefault="00D3376A" w:rsidP="00236839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="00236839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="0044199E">
              <w:rPr>
                <w:rFonts w:ascii="Times New Roman" w:eastAsia="Times New Roman" w:hAnsi="Times New Roman" w:cs="Times New Roman"/>
                <w:sz w:val="20"/>
                <w:lang w:val="ru-RU"/>
              </w:rPr>
              <w:t>0.0</w:t>
            </w:r>
            <w:r w:rsidR="00236839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="0044199E">
              <w:rPr>
                <w:rFonts w:ascii="Times New Roman" w:eastAsia="Times New Roman" w:hAnsi="Times New Roman" w:cs="Times New Roman"/>
                <w:sz w:val="20"/>
                <w:lang w:val="ru-RU"/>
              </w:rPr>
              <w:t>.2024</w:t>
            </w:r>
          </w:p>
        </w:tc>
        <w:tc>
          <w:tcPr>
            <w:tcW w:w="1559" w:type="dxa"/>
          </w:tcPr>
          <w:p w:rsidR="00D3376A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</w:t>
            </w:r>
            <w:r w:rsidR="00EC7063">
              <w:rPr>
                <w:rFonts w:ascii="Times New Roman" w:eastAsia="Times New Roman" w:hAnsi="Times New Roman" w:cs="Times New Roman"/>
                <w:sz w:val="20"/>
                <w:lang w:val="ru-RU"/>
              </w:rPr>
              <w:t>.2024</w:t>
            </w:r>
          </w:p>
        </w:tc>
        <w:tc>
          <w:tcPr>
            <w:tcW w:w="1419" w:type="dxa"/>
          </w:tcPr>
          <w:p w:rsidR="00D3376A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</w:t>
            </w:r>
            <w:r w:rsidR="00F553FF">
              <w:rPr>
                <w:rFonts w:ascii="Times New Roman" w:eastAsia="Times New Roman" w:hAnsi="Times New Roman" w:cs="Times New Roman"/>
                <w:sz w:val="20"/>
                <w:lang w:val="ru-RU"/>
              </w:rPr>
              <w:t>.2024</w:t>
            </w:r>
          </w:p>
        </w:tc>
        <w:tc>
          <w:tcPr>
            <w:tcW w:w="3543" w:type="dxa"/>
          </w:tcPr>
          <w:p w:rsidR="00D3376A" w:rsidRPr="00D3376A" w:rsidRDefault="00AE268B" w:rsidP="00950A17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Разработать и утвердить Положение об оплате труда МКУ «Служба заказчика» в соответствии с Типовым положением</w:t>
            </w:r>
          </w:p>
        </w:tc>
        <w:tc>
          <w:tcPr>
            <w:tcW w:w="3260" w:type="dxa"/>
          </w:tcPr>
          <w:p w:rsidR="00D3376A" w:rsidRPr="00EC7063" w:rsidRDefault="00AE268B" w:rsidP="00AE268B">
            <w:pPr>
              <w:spacing w:line="230" w:lineRule="atLeast"/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highlight w:val="yellow"/>
                <w:lang w:val="ru-RU"/>
              </w:rPr>
            </w:pP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соответствии с Постановлением Администрации Новгородского муниципального района от 05.05.2014 г. № 163 «О системе оплаты труда муниципальных учреждений Новгородского муниципального района» Положение об оплате труда МКУ «Служба заказчика», как казенного учреждения,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утверждает Администрация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НМР</w:t>
            </w: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1503" w:type="dxa"/>
            <w:shd w:val="clear" w:color="auto" w:fill="auto"/>
          </w:tcPr>
          <w:p w:rsidR="00D3376A" w:rsidRPr="00F553FF" w:rsidRDefault="00D3376A" w:rsidP="00D337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3376A" w:rsidRPr="00F553FF" w:rsidRDefault="00D3376A" w:rsidP="00D337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3376A" w:rsidRPr="00F553FF" w:rsidRDefault="00D3376A" w:rsidP="00D337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3376A" w:rsidRPr="00F553FF" w:rsidRDefault="00D3376A" w:rsidP="00D3376A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3376A" w:rsidRPr="00F553FF" w:rsidRDefault="00D3376A" w:rsidP="00D3376A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553FF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  <w:shd w:val="clear" w:color="auto" w:fill="auto"/>
          </w:tcPr>
          <w:p w:rsidR="00D3376A" w:rsidRPr="00F553FF" w:rsidRDefault="00D3376A" w:rsidP="00D3376A">
            <w:pPr>
              <w:rPr>
                <w:rFonts w:ascii="Times New Roman" w:eastAsia="Times New Roman" w:hAnsi="Times New Roman" w:cs="Times New Roman"/>
              </w:rPr>
            </w:pPr>
          </w:p>
          <w:p w:rsidR="00D3376A" w:rsidRPr="00F553FF" w:rsidRDefault="00D3376A" w:rsidP="00D3376A">
            <w:pPr>
              <w:rPr>
                <w:rFonts w:ascii="Times New Roman" w:eastAsia="Times New Roman" w:hAnsi="Times New Roman" w:cs="Times New Roman"/>
              </w:rPr>
            </w:pPr>
          </w:p>
          <w:p w:rsidR="00D3376A" w:rsidRPr="00F553FF" w:rsidRDefault="00D3376A" w:rsidP="00D3376A">
            <w:pPr>
              <w:rPr>
                <w:rFonts w:ascii="Times New Roman" w:eastAsia="Times New Roman" w:hAnsi="Times New Roman" w:cs="Times New Roman"/>
              </w:rPr>
            </w:pPr>
          </w:p>
          <w:p w:rsidR="00D3376A" w:rsidRPr="00F553FF" w:rsidRDefault="00D3376A" w:rsidP="00D3376A">
            <w:pPr>
              <w:spacing w:before="163"/>
              <w:ind w:left="345" w:right="326" w:firstLine="67"/>
              <w:rPr>
                <w:rFonts w:ascii="Times New Roman" w:eastAsia="Times New Roman" w:hAnsi="Times New Roman" w:cs="Times New Roman"/>
                <w:sz w:val="20"/>
              </w:rPr>
            </w:pPr>
            <w:r w:rsidRPr="00F553FF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F553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F553FF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F00132">
        <w:trPr>
          <w:trHeight w:val="928"/>
        </w:trPr>
        <w:tc>
          <w:tcPr>
            <w:tcW w:w="535" w:type="dxa"/>
            <w:vAlign w:val="center"/>
          </w:tcPr>
          <w:p w:rsidR="00AE268B" w:rsidRPr="00162087" w:rsidRDefault="00AE268B" w:rsidP="00AE268B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6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AE268B" w:rsidRPr="00612D6C" w:rsidRDefault="00AE268B" w:rsidP="00AE268B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Устранить выявленные нарушения и недостатки в локальных нормативных актах Учреждения (Коллективный договор, Правила о внутреннем трудовом распорядке).</w:t>
            </w:r>
          </w:p>
          <w:p w:rsidR="00AE268B" w:rsidRPr="00612D6C" w:rsidRDefault="00AE268B" w:rsidP="00AE268B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AE268B" w:rsidRPr="00AE268B" w:rsidRDefault="00AE268B" w:rsidP="00AE268B">
            <w:pPr>
              <w:tabs>
                <w:tab w:val="left" w:pos="2121"/>
              </w:tabs>
              <w:spacing w:line="230" w:lineRule="exact"/>
              <w:ind w:left="106" w:right="10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Коллективный договор в новой редакции утвержден Уведомлением о регистрации Администрации Новгородского муниципального района № И-4389 от 13.06.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20</w:t>
            </w: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>24.</w:t>
            </w:r>
          </w:p>
          <w:p w:rsidR="00AE268B" w:rsidRDefault="00AE268B" w:rsidP="00AE268B">
            <w:pPr>
              <w:tabs>
                <w:tab w:val="left" w:pos="2121"/>
              </w:tabs>
              <w:spacing w:line="230" w:lineRule="exact"/>
              <w:ind w:left="106" w:right="10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 внутреннего трудового распорядка в новой редакции утверждены Приказом МКУ «Служба заказчика» от 11.06.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20</w:t>
            </w: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>24 № 44</w:t>
            </w:r>
            <w:r w:rsidR="00123734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E61D85" w:rsidRPr="00F553FF" w:rsidRDefault="00E61D85" w:rsidP="00AE268B">
            <w:pPr>
              <w:tabs>
                <w:tab w:val="left" w:pos="2121"/>
              </w:tabs>
              <w:spacing w:line="230" w:lineRule="exact"/>
              <w:ind w:left="106" w:right="10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03" w:type="dxa"/>
          </w:tcPr>
          <w:p w:rsidR="00AE268B" w:rsidRPr="00F553FF" w:rsidRDefault="00AE268B" w:rsidP="00AE26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268B" w:rsidRPr="00F553FF" w:rsidRDefault="00AE268B" w:rsidP="00AE268B">
            <w:pPr>
              <w:spacing w:before="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E268B" w:rsidRPr="00F553FF" w:rsidRDefault="00AE268B" w:rsidP="00AE268B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553FF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</w:tcPr>
          <w:p w:rsidR="00AE268B" w:rsidRPr="00F553FF" w:rsidRDefault="00AE268B" w:rsidP="00AE268B">
            <w:pPr>
              <w:rPr>
                <w:rFonts w:ascii="Times New Roman" w:eastAsia="Times New Roman" w:hAnsi="Times New Roman" w:cs="Times New Roman"/>
              </w:rPr>
            </w:pPr>
          </w:p>
          <w:p w:rsidR="00AE268B" w:rsidRPr="00F553FF" w:rsidRDefault="00AE268B" w:rsidP="00AE268B">
            <w:pPr>
              <w:spacing w:before="10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AE268B" w:rsidRPr="00F553FF" w:rsidRDefault="00AE268B" w:rsidP="00AE268B">
            <w:pPr>
              <w:ind w:left="345" w:right="326" w:firstLine="67"/>
              <w:rPr>
                <w:rFonts w:ascii="Times New Roman" w:eastAsia="Times New Roman" w:hAnsi="Times New Roman" w:cs="Times New Roman"/>
                <w:sz w:val="20"/>
              </w:rPr>
            </w:pPr>
            <w:r w:rsidRPr="00F553FF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F553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F553FF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AE268B">
        <w:trPr>
          <w:trHeight w:val="780"/>
        </w:trPr>
        <w:tc>
          <w:tcPr>
            <w:tcW w:w="535" w:type="dxa"/>
            <w:vAlign w:val="center"/>
          </w:tcPr>
          <w:p w:rsidR="00AE268B" w:rsidRPr="00162087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AE268B" w:rsidRPr="00612D6C" w:rsidRDefault="00AE268B" w:rsidP="00AE268B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Устав Учреждения привести в соответствие с действующим законодательством.</w:t>
            </w:r>
          </w:p>
        </w:tc>
        <w:tc>
          <w:tcPr>
            <w:tcW w:w="3260" w:type="dxa"/>
          </w:tcPr>
          <w:p w:rsidR="00AE268B" w:rsidRPr="00F553FF" w:rsidRDefault="00AE268B" w:rsidP="00AE268B">
            <w:pPr>
              <w:tabs>
                <w:tab w:val="left" w:pos="2121"/>
              </w:tabs>
              <w:spacing w:line="230" w:lineRule="exact"/>
              <w:ind w:left="106" w:right="10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Устав Учреждения находится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 рассмотрении и доработке у </w:t>
            </w: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юриста до 16.07.2024</w:t>
            </w:r>
          </w:p>
        </w:tc>
        <w:tc>
          <w:tcPr>
            <w:tcW w:w="1503" w:type="dxa"/>
            <w:vAlign w:val="center"/>
          </w:tcPr>
          <w:p w:rsidR="00AE268B" w:rsidRPr="00F553FF" w:rsidRDefault="00AE268B" w:rsidP="00AE268B">
            <w:pPr>
              <w:spacing w:before="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AE268B" w:rsidRPr="00F553FF" w:rsidRDefault="00AE268B" w:rsidP="00AE268B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553FF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  <w:vAlign w:val="center"/>
          </w:tcPr>
          <w:p w:rsidR="00AE268B" w:rsidRPr="00F553FF" w:rsidRDefault="00AE268B" w:rsidP="00AE268B">
            <w:pPr>
              <w:spacing w:before="1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AE268B" w:rsidRPr="00F553FF" w:rsidRDefault="00AE268B" w:rsidP="00AE268B">
            <w:pPr>
              <w:ind w:left="345" w:right="326" w:firstLine="67"/>
              <w:rPr>
                <w:rFonts w:ascii="Times New Roman" w:eastAsia="Times New Roman" w:hAnsi="Times New Roman" w:cs="Times New Roman"/>
                <w:sz w:val="20"/>
              </w:rPr>
            </w:pPr>
            <w:r w:rsidRPr="00F553FF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F553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F553FF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F00132">
        <w:trPr>
          <w:trHeight w:val="1379"/>
        </w:trPr>
        <w:tc>
          <w:tcPr>
            <w:tcW w:w="535" w:type="dxa"/>
            <w:vAlign w:val="center"/>
          </w:tcPr>
          <w:p w:rsidR="00AE268B" w:rsidRPr="00162087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AE268B" w:rsidRPr="00612D6C" w:rsidRDefault="00AE268B" w:rsidP="00AE268B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Усилить контроль за корректным оформлением приказов по личному (основному) составу (приказы о приеме на работу, увольнении с работы, о предоставлении отпуска, о выплате надбавки за интенсивность, прочие), являющихся первичными документами-основаниями для начисления заработной платы работникам Учреждения.</w:t>
            </w:r>
          </w:p>
          <w:p w:rsidR="00AE268B" w:rsidRPr="00612D6C" w:rsidRDefault="00AE268B" w:rsidP="00AE268B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AE268B" w:rsidRPr="00AE268B" w:rsidRDefault="00AE268B" w:rsidP="00AE268B">
            <w:pPr>
              <w:tabs>
                <w:tab w:val="left" w:pos="2121"/>
              </w:tabs>
              <w:spacing w:line="230" w:lineRule="exact"/>
              <w:ind w:left="106" w:right="101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AE268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Усилен контроль по оформлению приказов по личному составу (приказы о приеме на работу, увольнении с работы, о предоставлении отпуска, о выплате надбавки за интенсивность, прочие).</w:t>
            </w:r>
          </w:p>
          <w:p w:rsidR="00AE268B" w:rsidRDefault="00AE268B" w:rsidP="00E61D85">
            <w:pPr>
              <w:tabs>
                <w:tab w:val="left" w:pos="2121"/>
              </w:tabs>
              <w:spacing w:line="230" w:lineRule="exact"/>
              <w:ind w:left="106" w:right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Усилен контроль над исполнением кадрового документооборота. </w:t>
            </w:r>
            <w:r w:rsidRPr="00AE268B">
              <w:rPr>
                <w:rFonts w:ascii="Times New Roman" w:eastAsia="Times New Roman" w:hAnsi="Times New Roman" w:cs="Times New Roman"/>
                <w:sz w:val="20"/>
              </w:rPr>
              <w:t>Информация доведена до исполнителя.</w:t>
            </w:r>
          </w:p>
          <w:p w:rsidR="00E61D85" w:rsidRPr="00E61D85" w:rsidRDefault="00E61D85" w:rsidP="00E61D85">
            <w:pPr>
              <w:tabs>
                <w:tab w:val="left" w:pos="2121"/>
              </w:tabs>
              <w:spacing w:line="230" w:lineRule="exact"/>
              <w:ind w:left="106" w:right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3" w:type="dxa"/>
          </w:tcPr>
          <w:p w:rsidR="00AE268B" w:rsidRPr="00F553FF" w:rsidRDefault="00AE268B" w:rsidP="00AE26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E268B" w:rsidRPr="00F553FF" w:rsidRDefault="00AE268B" w:rsidP="00AE268B">
            <w:pPr>
              <w:spacing w:before="185"/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553FF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</w:tcPr>
          <w:p w:rsidR="00AE268B" w:rsidRPr="00F553FF" w:rsidRDefault="00AE268B" w:rsidP="00AE268B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E268B" w:rsidRPr="00F553FF" w:rsidRDefault="00AE268B" w:rsidP="00AE268B">
            <w:pPr>
              <w:ind w:left="345" w:right="326" w:firstLine="67"/>
              <w:rPr>
                <w:rFonts w:ascii="Times New Roman" w:eastAsia="Times New Roman" w:hAnsi="Times New Roman" w:cs="Times New Roman"/>
                <w:sz w:val="20"/>
              </w:rPr>
            </w:pPr>
            <w:r w:rsidRPr="00F553FF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F553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F553FF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E61D85">
        <w:trPr>
          <w:trHeight w:val="497"/>
        </w:trPr>
        <w:tc>
          <w:tcPr>
            <w:tcW w:w="535" w:type="dxa"/>
            <w:vAlign w:val="center"/>
          </w:tcPr>
          <w:p w:rsidR="00AE268B" w:rsidRPr="00162087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AE268B" w:rsidRPr="00612D6C" w:rsidRDefault="00AE268B" w:rsidP="00AE268B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Принять меры по соблюдению сроков выплаты заработной платы работникам Учреждения.</w:t>
            </w:r>
          </w:p>
          <w:p w:rsidR="00AE268B" w:rsidRPr="00612D6C" w:rsidRDefault="00AE268B" w:rsidP="00AE268B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AE268B" w:rsidRPr="0095517C" w:rsidRDefault="00AE268B" w:rsidP="00AE268B">
            <w:pPr>
              <w:spacing w:line="230" w:lineRule="atLeast"/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E268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Информация о сроках выплаты заработной платы за I половину месяца и заработной платы за  II половину месяца работникам Учреждения, в соответствии с установленными в Положении об оплате труда, коллективном договоре и Правилами о внутреннем трудовом распорядке приведена в соответствие и доведена до исполнителя </w:t>
            </w:r>
            <w:r w:rsidRPr="00AE268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lastRenderedPageBreak/>
              <w:t>(заместителя главного бухгалтера).</w:t>
            </w:r>
          </w:p>
        </w:tc>
        <w:tc>
          <w:tcPr>
            <w:tcW w:w="1503" w:type="dxa"/>
            <w:vAlign w:val="center"/>
          </w:tcPr>
          <w:p w:rsidR="00AE268B" w:rsidRPr="0095517C" w:rsidRDefault="00AE268B" w:rsidP="00AE268B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517C">
              <w:rPr>
                <w:rFonts w:ascii="Times New Roman" w:eastAsia="Times New Roman" w:hAnsi="Times New Roman" w:cs="Times New Roman"/>
                <w:sz w:val="20"/>
              </w:rPr>
              <w:lastRenderedPageBreak/>
              <w:t>Выполнено</w:t>
            </w:r>
          </w:p>
        </w:tc>
        <w:tc>
          <w:tcPr>
            <w:tcW w:w="1477" w:type="dxa"/>
            <w:vAlign w:val="center"/>
          </w:tcPr>
          <w:p w:rsidR="00AE268B" w:rsidRPr="0095517C" w:rsidRDefault="00AE268B" w:rsidP="00AE268B">
            <w:pPr>
              <w:spacing w:before="163"/>
              <w:ind w:left="345" w:right="326" w:firstLine="67"/>
              <w:rPr>
                <w:rFonts w:ascii="Times New Roman" w:eastAsia="Times New Roman" w:hAnsi="Times New Roman" w:cs="Times New Roman"/>
                <w:sz w:val="20"/>
              </w:rPr>
            </w:pPr>
            <w:r w:rsidRPr="0095517C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95517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517C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AE268B">
        <w:trPr>
          <w:trHeight w:val="1142"/>
        </w:trPr>
        <w:tc>
          <w:tcPr>
            <w:tcW w:w="535" w:type="dxa"/>
            <w:vAlign w:val="center"/>
          </w:tcPr>
          <w:p w:rsidR="00AE268B" w:rsidRPr="00AE268B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AE268B" w:rsidRDefault="00AE268B" w:rsidP="00E61D85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целях обеспечения корректного начисления заработной платы работникам </w:t>
            </w: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Учреждения, обеспечить усиленный контроль над ведением табеля учета рабочего</w:t>
            </w: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времени (в том числе за первую и вторую половину месяца).</w:t>
            </w:r>
          </w:p>
          <w:p w:rsidR="00E61D85" w:rsidRPr="00E944CD" w:rsidRDefault="00E61D85" w:rsidP="00E61D85">
            <w:pPr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AE268B" w:rsidRPr="00EC7063" w:rsidRDefault="00AE268B" w:rsidP="00AE268B">
            <w:pPr>
              <w:tabs>
                <w:tab w:val="left" w:pos="2121"/>
              </w:tabs>
              <w:spacing w:line="230" w:lineRule="exact"/>
              <w:ind w:left="106" w:right="101"/>
              <w:jc w:val="both"/>
              <w:rPr>
                <w:rFonts w:ascii="Times New Roman" w:eastAsia="Times New Roman" w:hAnsi="Times New Roman" w:cs="Times New Roman"/>
                <w:sz w:val="20"/>
                <w:highlight w:val="yellow"/>
                <w:lang w:val="ru-RU"/>
              </w:rPr>
            </w:pPr>
            <w:r w:rsidRPr="00AE268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Назначено ответственное лицо за ведением табеля учета рабочего времени всего личного состава работников Учреждения (Приказ от 11.06.2024 № 46).</w:t>
            </w:r>
          </w:p>
        </w:tc>
        <w:tc>
          <w:tcPr>
            <w:tcW w:w="1503" w:type="dxa"/>
          </w:tcPr>
          <w:p w:rsidR="00AE268B" w:rsidRPr="0095517C" w:rsidRDefault="00AE268B" w:rsidP="00AE268B">
            <w:pPr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E268B" w:rsidRPr="00E61D85" w:rsidRDefault="00AE268B" w:rsidP="00AE268B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AE268B" w:rsidRPr="0095517C" w:rsidRDefault="00AE268B" w:rsidP="00AE268B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517C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</w:tcPr>
          <w:p w:rsidR="00AE268B" w:rsidRPr="0095517C" w:rsidRDefault="00AE268B" w:rsidP="00AE268B">
            <w:pPr>
              <w:rPr>
                <w:rFonts w:ascii="Times New Roman" w:eastAsia="Times New Roman" w:hAnsi="Times New Roman" w:cs="Times New Roman"/>
              </w:rPr>
            </w:pPr>
          </w:p>
          <w:p w:rsidR="00AE268B" w:rsidRPr="0095517C" w:rsidRDefault="00AE268B" w:rsidP="00AE268B">
            <w:pPr>
              <w:spacing w:before="10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AE268B" w:rsidRPr="0095517C" w:rsidRDefault="00AE268B" w:rsidP="00AE268B">
            <w:pPr>
              <w:ind w:left="345" w:right="326" w:firstLine="67"/>
              <w:rPr>
                <w:rFonts w:ascii="Times New Roman" w:eastAsia="Times New Roman" w:hAnsi="Times New Roman" w:cs="Times New Roman"/>
                <w:sz w:val="20"/>
              </w:rPr>
            </w:pPr>
            <w:r w:rsidRPr="0095517C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95517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517C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E43881">
        <w:trPr>
          <w:trHeight w:val="1142"/>
        </w:trPr>
        <w:tc>
          <w:tcPr>
            <w:tcW w:w="535" w:type="dxa"/>
            <w:vAlign w:val="center"/>
          </w:tcPr>
          <w:p w:rsidR="00AE268B" w:rsidRPr="00162087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AE268B" w:rsidRPr="00AE268B" w:rsidRDefault="00AE268B" w:rsidP="00AE268B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Принять меры</w:t>
            </w: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 устранению и недопущению впредь нарушений, допущенных при начислении и выплате заработной платы и премий работникам Учреждения, подтверждению соответствующими первичными учетными документами начисление премий работникам Учреждения (предоставление соответствующих приказов руководителя и распоряжений Учредителя).</w:t>
            </w:r>
          </w:p>
          <w:p w:rsidR="00AE268B" w:rsidRPr="00E944CD" w:rsidRDefault="00AE268B" w:rsidP="00AE268B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AE268B" w:rsidRPr="00AE268B" w:rsidRDefault="00AE268B" w:rsidP="00AE268B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AE268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В рамках принятия мер по устранению и недопущению нарушений при начислении и выплате заработной платы и премий работникам Учреждения установлен личный контроль главного бухгалтера за наличием соответствующих первичных учетных документов.</w:t>
            </w:r>
          </w:p>
          <w:p w:rsidR="00AE268B" w:rsidRDefault="00AE268B" w:rsidP="00AE268B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E268B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Меры в отношении выявленных переплат и недоплат заработной платы, премий, надбавок за стаж и т.п. сотрудникам Учреждения приниматься не будут, т.к. большая часть сотрудников уволилась, а удержание возможно только в соответствии со статьей 137 ТК</w:t>
            </w:r>
            <w:r w:rsidR="00E61D85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E61D85" w:rsidRPr="00EC7063" w:rsidRDefault="00E61D85" w:rsidP="00AE268B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highlight w:val="yellow"/>
                <w:lang w:val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AE268B" w:rsidRPr="0095517C" w:rsidRDefault="00AE268B" w:rsidP="00AE268B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517C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E268B" w:rsidRPr="0095517C" w:rsidRDefault="00AE268B" w:rsidP="00AE2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68B" w:rsidRPr="0095517C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517C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95517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517C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E43881">
        <w:trPr>
          <w:trHeight w:val="213"/>
        </w:trPr>
        <w:tc>
          <w:tcPr>
            <w:tcW w:w="535" w:type="dxa"/>
            <w:vAlign w:val="center"/>
          </w:tcPr>
          <w:p w:rsidR="00AE268B" w:rsidRPr="00162087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C76FE9" w:rsidRPr="00C76FE9" w:rsidRDefault="00C76FE9" w:rsidP="00C76FE9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 требования</w:t>
            </w:r>
            <w:r w:rsidRPr="00C76FE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трудового законодательства в отношении утверждения графика отпусков работников Учреждения.</w:t>
            </w:r>
          </w:p>
          <w:p w:rsidR="00AE268B" w:rsidRPr="00E944CD" w:rsidRDefault="00AE268B" w:rsidP="00AE268B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AE268B" w:rsidRPr="0095517C" w:rsidRDefault="00C76FE9" w:rsidP="00AE268B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6FE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Проведена работа по соблюдению требований трудового законодательства в отношении утверждения графика отпусков. Установлен личный контроль руководителя Учреждения за соблюдением утвержденного графика отпусков работников Учреждения на текущий 2024 год.</w:t>
            </w:r>
          </w:p>
        </w:tc>
        <w:tc>
          <w:tcPr>
            <w:tcW w:w="1503" w:type="dxa"/>
            <w:vAlign w:val="center"/>
          </w:tcPr>
          <w:p w:rsidR="00AE268B" w:rsidRPr="0095517C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517C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  <w:vAlign w:val="center"/>
          </w:tcPr>
          <w:p w:rsidR="00AE268B" w:rsidRPr="0095517C" w:rsidRDefault="00AE268B" w:rsidP="00AE26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268B" w:rsidRPr="0095517C" w:rsidRDefault="00AE268B" w:rsidP="00AE268B">
            <w:pPr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517C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95517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517C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E61D85">
        <w:trPr>
          <w:trHeight w:val="639"/>
        </w:trPr>
        <w:tc>
          <w:tcPr>
            <w:tcW w:w="535" w:type="dxa"/>
            <w:vAlign w:val="center"/>
          </w:tcPr>
          <w:p w:rsidR="00AE268B" w:rsidRPr="00162087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AE268B" w:rsidRDefault="00C76FE9" w:rsidP="00E61D85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Устранить</w:t>
            </w:r>
            <w:r w:rsidRPr="00C76FE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выявленные нарушения и недостатки, связанные с оформлением первичных документов, являющиеся подтверждением оплаты (кассового расхода), регистров бухгалтерского учета, отчетности Учреждения и иных документов (отражены в акте контрольного мероприятия от 31.05.2024 №3).</w:t>
            </w:r>
          </w:p>
          <w:p w:rsidR="00E61D85" w:rsidRPr="00E944CD" w:rsidRDefault="00E61D85" w:rsidP="00E61D85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AE268B" w:rsidRPr="00EC7063" w:rsidRDefault="00C76FE9" w:rsidP="00AE268B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highlight w:val="yellow"/>
                <w:lang w:val="ru-RU"/>
              </w:rPr>
            </w:pPr>
            <w:r w:rsidRPr="00C76FE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Усилен контроль, замечания приняты к сведению и использованию в работе. Ведется анализ первичных документов исполнителем.</w:t>
            </w:r>
          </w:p>
        </w:tc>
        <w:tc>
          <w:tcPr>
            <w:tcW w:w="1503" w:type="dxa"/>
            <w:vAlign w:val="center"/>
          </w:tcPr>
          <w:p w:rsidR="00AE268B" w:rsidRPr="005B5BD1" w:rsidRDefault="00AE268B" w:rsidP="00C76FE9">
            <w:pPr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E268B" w:rsidRPr="005B5BD1" w:rsidRDefault="00AE268B" w:rsidP="00AE268B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  <w:vAlign w:val="center"/>
          </w:tcPr>
          <w:p w:rsidR="00AE268B" w:rsidRPr="005B5BD1" w:rsidRDefault="00AE268B" w:rsidP="00AE268B">
            <w:pPr>
              <w:rPr>
                <w:rFonts w:ascii="Times New Roman" w:eastAsia="Times New Roman" w:hAnsi="Times New Roman" w:cs="Times New Roman"/>
              </w:rPr>
            </w:pPr>
          </w:p>
          <w:p w:rsidR="00AE268B" w:rsidRPr="005B5BD1" w:rsidRDefault="00AE268B" w:rsidP="00AE268B">
            <w:pPr>
              <w:spacing w:before="10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AE268B" w:rsidRPr="005B5BD1" w:rsidRDefault="00AE268B" w:rsidP="00AE268B">
            <w:pPr>
              <w:ind w:left="345" w:right="326" w:firstLine="67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5B5BD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B5BD1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162087">
        <w:trPr>
          <w:trHeight w:val="1142"/>
        </w:trPr>
        <w:tc>
          <w:tcPr>
            <w:tcW w:w="535" w:type="dxa"/>
            <w:vAlign w:val="center"/>
          </w:tcPr>
          <w:p w:rsidR="00AE268B" w:rsidRPr="00162087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AE268B" w:rsidRPr="00E944CD" w:rsidRDefault="00C76FE9" w:rsidP="00E61D85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Принять меры</w:t>
            </w:r>
            <w:r w:rsidRPr="00C76FE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 недопущению нарушений статей 61, 72 Трудового кодекса РФ при оформлении трудовых отношений с работниками Учреждения.</w:t>
            </w:r>
          </w:p>
        </w:tc>
        <w:tc>
          <w:tcPr>
            <w:tcW w:w="3260" w:type="dxa"/>
          </w:tcPr>
          <w:p w:rsidR="00AE268B" w:rsidRPr="005B5BD1" w:rsidRDefault="00C76FE9" w:rsidP="00AE268B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6FE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Усилен контроль, замечания приняты к сведению и использованию в работе.</w:t>
            </w:r>
          </w:p>
        </w:tc>
        <w:tc>
          <w:tcPr>
            <w:tcW w:w="1503" w:type="dxa"/>
            <w:vAlign w:val="center"/>
          </w:tcPr>
          <w:p w:rsidR="00AE268B" w:rsidRPr="005B5BD1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  <w:vAlign w:val="center"/>
          </w:tcPr>
          <w:p w:rsidR="00AE268B" w:rsidRPr="005B5BD1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5B5BD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B5BD1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5B5BD1">
        <w:trPr>
          <w:trHeight w:val="213"/>
        </w:trPr>
        <w:tc>
          <w:tcPr>
            <w:tcW w:w="535" w:type="dxa"/>
            <w:vAlign w:val="center"/>
          </w:tcPr>
          <w:p w:rsidR="00AE268B" w:rsidRPr="00162087" w:rsidRDefault="00612D6C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C76FE9" w:rsidRPr="00C76FE9" w:rsidRDefault="00C76FE9" w:rsidP="00C76FE9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Внести соответствующие изменения</w:t>
            </w:r>
            <w:r w:rsidRPr="00C76FE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трудовые договоры работников ЕДДС для приведения их в соответствие с Трудовым кодексом РФ и Положениями о ЕДДС.</w:t>
            </w:r>
          </w:p>
          <w:p w:rsidR="00AE268B" w:rsidRPr="00E944CD" w:rsidRDefault="00AE268B" w:rsidP="00AE268B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AE268B" w:rsidRDefault="00C76FE9" w:rsidP="00AE268B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C76FE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Проведена работа по соблюдению требований трудового законодательства в отношении трудовых договоров. Дополнительные соглашения к трудовым договорам работников ЕДДС приведены в соответствие, отданы для ознакомления и подписания сотрудникам.</w:t>
            </w:r>
          </w:p>
          <w:p w:rsidR="00E61D85" w:rsidRPr="005B5BD1" w:rsidRDefault="00E61D85" w:rsidP="00AE268B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03" w:type="dxa"/>
            <w:vAlign w:val="center"/>
          </w:tcPr>
          <w:p w:rsidR="00AE268B" w:rsidRPr="005B5BD1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  <w:vAlign w:val="center"/>
          </w:tcPr>
          <w:p w:rsidR="00AE268B" w:rsidRPr="005B5BD1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5B5BD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B5BD1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162087">
        <w:trPr>
          <w:trHeight w:val="943"/>
        </w:trPr>
        <w:tc>
          <w:tcPr>
            <w:tcW w:w="535" w:type="dxa"/>
            <w:vAlign w:val="center"/>
          </w:tcPr>
          <w:p w:rsidR="00AE268B" w:rsidRPr="00F00132" w:rsidRDefault="00612D6C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C76FE9" w:rsidRPr="00612D6C" w:rsidRDefault="00C76FE9" w:rsidP="00C76FE9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Устранить нарушение статьи 136 Трудового кодекса РФ в части перечисления заработной платы работников Учреждения третьим лицам.</w:t>
            </w:r>
          </w:p>
          <w:p w:rsidR="00AE268B" w:rsidRPr="00612D6C" w:rsidRDefault="00AE268B" w:rsidP="00AE268B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AE268B" w:rsidRDefault="00C76FE9" w:rsidP="00AE268B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6FE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Дополнительное соглашение к трудовому договору в части перечисления заработной платы работников Учреждения третьим лицам находится на подписании в ЕДДС.</w:t>
            </w:r>
          </w:p>
          <w:p w:rsidR="00E61D85" w:rsidRPr="008F6691" w:rsidRDefault="00E61D85" w:rsidP="00AE268B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highlight w:val="yellow"/>
                <w:lang w:val="ru-RU"/>
              </w:rPr>
            </w:pPr>
            <w:bookmarkStart w:id="0" w:name="_GoBack"/>
            <w:bookmarkEnd w:id="0"/>
          </w:p>
        </w:tc>
        <w:tc>
          <w:tcPr>
            <w:tcW w:w="1503" w:type="dxa"/>
            <w:vAlign w:val="center"/>
          </w:tcPr>
          <w:p w:rsidR="00AE268B" w:rsidRPr="005B5BD1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  <w:vAlign w:val="center"/>
          </w:tcPr>
          <w:p w:rsidR="00AE268B" w:rsidRPr="005B5BD1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5B5BD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B5BD1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AE268B" w:rsidRPr="00D3376A" w:rsidTr="00E61D85">
        <w:trPr>
          <w:trHeight w:val="355"/>
        </w:trPr>
        <w:tc>
          <w:tcPr>
            <w:tcW w:w="535" w:type="dxa"/>
            <w:vAlign w:val="center"/>
          </w:tcPr>
          <w:p w:rsidR="00AE268B" w:rsidRPr="008F6691" w:rsidRDefault="00612D6C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025" w:type="dxa"/>
          </w:tcPr>
          <w:p w:rsidR="00AE268B" w:rsidRPr="00D3376A" w:rsidRDefault="00AE268B" w:rsidP="00AE268B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AE268B" w:rsidRPr="0044199E" w:rsidRDefault="00AE268B" w:rsidP="00AE268B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AE268B" w:rsidRPr="00EC7063" w:rsidRDefault="00AE268B" w:rsidP="00AE268B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AE268B" w:rsidRPr="00F553FF" w:rsidRDefault="00AE268B" w:rsidP="00AE268B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C76FE9" w:rsidRPr="00612D6C" w:rsidRDefault="00C76FE9" w:rsidP="00C76FE9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sz w:val="20"/>
                <w:lang w:val="ru-RU"/>
              </w:rPr>
              <w:t>В целях обоснованности назначения дополнительной премии усилить контроль за предоставлением работниками Учреждения отчетов о проделанной работе в рамках осуществления строительного контроля.</w:t>
            </w:r>
          </w:p>
          <w:p w:rsidR="00AE268B" w:rsidRPr="00612D6C" w:rsidRDefault="00AE268B" w:rsidP="00AE268B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AE268B" w:rsidRPr="00E944CD" w:rsidRDefault="00C76FE9" w:rsidP="00AE268B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highlight w:val="yellow"/>
                <w:lang w:val="ru-RU"/>
              </w:rPr>
            </w:pPr>
            <w:r w:rsidRPr="00C76FE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Установлен дополнительный личный контроль руководителя Учреждения за заполнением и представлением отчета работниками Учреждения о проделанной работе </w:t>
            </w:r>
            <w:r w:rsidRPr="00C76FE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рамках осуществления строительного </w:t>
            </w:r>
            <w:r w:rsidRPr="00C76FE9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контроля.</w:t>
            </w:r>
          </w:p>
        </w:tc>
        <w:tc>
          <w:tcPr>
            <w:tcW w:w="1503" w:type="dxa"/>
            <w:vAlign w:val="center"/>
          </w:tcPr>
          <w:p w:rsidR="00AE268B" w:rsidRPr="005B5BD1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lastRenderedPageBreak/>
              <w:t>Выполнено</w:t>
            </w:r>
          </w:p>
        </w:tc>
        <w:tc>
          <w:tcPr>
            <w:tcW w:w="1477" w:type="dxa"/>
            <w:vAlign w:val="center"/>
          </w:tcPr>
          <w:p w:rsidR="00AE268B" w:rsidRPr="005B5BD1" w:rsidRDefault="00AE268B" w:rsidP="00AE268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5B5BD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B5BD1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  <w:tr w:rsidR="00C76FE9" w:rsidRPr="00D3376A" w:rsidTr="005B5BD1">
        <w:trPr>
          <w:trHeight w:val="922"/>
        </w:trPr>
        <w:tc>
          <w:tcPr>
            <w:tcW w:w="535" w:type="dxa"/>
            <w:vAlign w:val="center"/>
          </w:tcPr>
          <w:p w:rsidR="00C76FE9" w:rsidRPr="00913E91" w:rsidRDefault="00612D6C" w:rsidP="00C7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025" w:type="dxa"/>
          </w:tcPr>
          <w:p w:rsidR="00C76FE9" w:rsidRPr="00D3376A" w:rsidRDefault="00C76FE9" w:rsidP="00C76FE9">
            <w:pPr>
              <w:spacing w:line="22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D3376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</w:t>
            </w:r>
            <w:r w:rsidRPr="00D3376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  <w:p w:rsidR="00C76FE9" w:rsidRPr="0044199E" w:rsidRDefault="00C76FE9" w:rsidP="00C76FE9">
            <w:pPr>
              <w:spacing w:line="229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3376A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D337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10.06.2024</w:t>
            </w:r>
          </w:p>
        </w:tc>
        <w:tc>
          <w:tcPr>
            <w:tcW w:w="1559" w:type="dxa"/>
          </w:tcPr>
          <w:p w:rsidR="00C76FE9" w:rsidRPr="00EC7063" w:rsidRDefault="00C76FE9" w:rsidP="00C76FE9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13.07.2024</w:t>
            </w:r>
          </w:p>
        </w:tc>
        <w:tc>
          <w:tcPr>
            <w:tcW w:w="1419" w:type="dxa"/>
          </w:tcPr>
          <w:p w:rsidR="00C76FE9" w:rsidRPr="00F553FF" w:rsidRDefault="00C76FE9" w:rsidP="00C76FE9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12.07.2024</w:t>
            </w:r>
          </w:p>
        </w:tc>
        <w:tc>
          <w:tcPr>
            <w:tcW w:w="3543" w:type="dxa"/>
          </w:tcPr>
          <w:p w:rsidR="00C76FE9" w:rsidRPr="00C76FE9" w:rsidRDefault="00C76FE9" w:rsidP="00C76FE9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612D6C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Привлечь</w:t>
            </w:r>
            <w:r w:rsidRPr="00C76FE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 к дисциплинарной ответственности лиц, допустивших нарушения, указанные в акте контрольного мероприятия.</w:t>
            </w:r>
          </w:p>
          <w:p w:rsidR="00C76FE9" w:rsidRPr="00E944CD" w:rsidRDefault="00C76FE9" w:rsidP="00C76FE9">
            <w:pPr>
              <w:spacing w:before="2" w:line="210" w:lineRule="exact"/>
              <w:ind w:left="140"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:rsidR="00C76FE9" w:rsidRPr="00E944CD" w:rsidRDefault="00C76FE9" w:rsidP="00C76FE9">
            <w:pPr>
              <w:tabs>
                <w:tab w:val="left" w:pos="2121"/>
                <w:tab w:val="left" w:pos="2428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sz w:val="20"/>
                <w:highlight w:val="yellow"/>
                <w:lang w:val="ru-RU"/>
              </w:rPr>
            </w:pPr>
            <w:r w:rsidRPr="00C76FE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Не представляется возможным в связи с увольнением должностного лица (трудовой договор расторгнут по инициативе работника 31.01.2024).</w:t>
            </w:r>
          </w:p>
        </w:tc>
        <w:tc>
          <w:tcPr>
            <w:tcW w:w="1503" w:type="dxa"/>
            <w:vAlign w:val="center"/>
          </w:tcPr>
          <w:p w:rsidR="00C76FE9" w:rsidRPr="005B5BD1" w:rsidRDefault="00C76FE9" w:rsidP="00C76FE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477" w:type="dxa"/>
            <w:vAlign w:val="center"/>
          </w:tcPr>
          <w:p w:rsidR="00C76FE9" w:rsidRPr="005B5BD1" w:rsidRDefault="00C76FE9" w:rsidP="00C76FE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5BD1">
              <w:rPr>
                <w:rFonts w:ascii="Times New Roman" w:eastAsia="Times New Roman" w:hAnsi="Times New Roman" w:cs="Times New Roman"/>
                <w:sz w:val="20"/>
              </w:rPr>
              <w:t>Снять с</w:t>
            </w:r>
            <w:r w:rsidRPr="005B5BD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B5BD1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контроля</w:t>
            </w:r>
          </w:p>
        </w:tc>
      </w:tr>
    </w:tbl>
    <w:p w:rsidR="00D3376A" w:rsidRPr="00D3376A" w:rsidRDefault="00D3376A" w:rsidP="00D33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376A" w:rsidRPr="00D3376A" w:rsidRDefault="00D3376A" w:rsidP="00D3376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76A">
        <w:rPr>
          <w:rFonts w:ascii="Times New Roman" w:eastAsia="Times New Roman" w:hAnsi="Times New Roman" w:cs="Times New Roman"/>
          <w:sz w:val="20"/>
          <w:szCs w:val="20"/>
        </w:rPr>
        <w:t>*- указывается один из вариантов по каждому требованию (предложению): «выполнен», «выполнен не полностью», «не выполнен»;</w:t>
      </w:r>
    </w:p>
    <w:p w:rsidR="00D3376A" w:rsidRPr="00D3376A" w:rsidRDefault="00D3376A" w:rsidP="00D3376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3376A" w:rsidRPr="00D3376A" w:rsidSect="00D3376A">
          <w:pgSz w:w="16840" w:h="11910" w:orient="landscape"/>
          <w:pgMar w:top="1060" w:right="460" w:bottom="280" w:left="620" w:header="720" w:footer="720" w:gutter="0"/>
          <w:cols w:space="720"/>
        </w:sectPr>
      </w:pPr>
      <w:r w:rsidRPr="00D3376A">
        <w:rPr>
          <w:rFonts w:ascii="Times New Roman" w:eastAsia="Times New Roman" w:hAnsi="Times New Roman" w:cs="Times New Roman"/>
          <w:sz w:val="20"/>
          <w:szCs w:val="20"/>
        </w:rPr>
        <w:t>**- возможные варианты: «снять с контроля», «снять представление (предписание) либо отдельное требование представления (предписания), либо уведомление о применении бюджетных мер принуждения, либо предложение с контроля», «продлить срок контроля за выполнением представления (предписания) либо отдельного требования представления (предписания), либо уведомления о применении бюджетных мер принуждения, либо предложения», «принять законодательно установленные меры в отношении объекта контроля», «провести контрольное мероприятие по проверке выполнения предст</w:t>
      </w:r>
      <w:r w:rsidR="00E65255">
        <w:rPr>
          <w:rFonts w:ascii="Times New Roman" w:eastAsia="Times New Roman" w:hAnsi="Times New Roman" w:cs="Times New Roman"/>
          <w:sz w:val="20"/>
          <w:szCs w:val="20"/>
        </w:rPr>
        <w:t>авления (предписания)»</w:t>
      </w:r>
      <w:r w:rsidR="00A61D7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61D74" w:rsidRPr="00A61D74">
        <w:rPr>
          <w:rFonts w:ascii="Times New Roman" w:eastAsia="Times New Roman" w:hAnsi="Times New Roman" w:cs="Times New Roman"/>
          <w:sz w:val="20"/>
          <w:szCs w:val="20"/>
        </w:rPr>
        <w:t>«</w:t>
      </w:r>
      <w:r w:rsidR="00A61D74">
        <w:rPr>
          <w:rFonts w:ascii="Times New Roman" w:eastAsia="Times New Roman" w:hAnsi="Times New Roman" w:cs="Times New Roman"/>
          <w:sz w:val="20"/>
          <w:szCs w:val="20"/>
        </w:rPr>
        <w:t>п</w:t>
      </w:r>
      <w:r w:rsidR="00A61D74" w:rsidRPr="00A61D74">
        <w:rPr>
          <w:rFonts w:ascii="Times New Roman" w:eastAsia="Times New Roman" w:hAnsi="Times New Roman" w:cs="Times New Roman"/>
          <w:sz w:val="20"/>
          <w:szCs w:val="20"/>
        </w:rPr>
        <w:t xml:space="preserve">родлить срок контроля за выполнением отдельного требования </w:t>
      </w:r>
      <w:r w:rsidR="00A61D74">
        <w:rPr>
          <w:rFonts w:ascii="Times New Roman" w:eastAsia="Times New Roman" w:hAnsi="Times New Roman" w:cs="Times New Roman"/>
          <w:sz w:val="20"/>
          <w:szCs w:val="20"/>
        </w:rPr>
        <w:t>отчета</w:t>
      </w:r>
      <w:r w:rsidR="00A61D74" w:rsidRPr="00A61D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1D74">
        <w:rPr>
          <w:rFonts w:ascii="Times New Roman" w:eastAsia="Times New Roman" w:hAnsi="Times New Roman" w:cs="Times New Roman"/>
          <w:sz w:val="20"/>
          <w:szCs w:val="20"/>
        </w:rPr>
        <w:t>о применении</w:t>
      </w:r>
      <w:r w:rsidR="00A61D74" w:rsidRPr="00A61D74">
        <w:rPr>
          <w:rFonts w:ascii="Times New Roman" w:eastAsia="Times New Roman" w:hAnsi="Times New Roman" w:cs="Times New Roman"/>
          <w:sz w:val="20"/>
          <w:szCs w:val="20"/>
        </w:rPr>
        <w:t xml:space="preserve"> мер</w:t>
      </w:r>
      <w:r w:rsidR="00A61D74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конкретного</w:t>
      </w:r>
      <w:r w:rsidR="00A61D74" w:rsidRPr="00A61D74">
        <w:rPr>
          <w:rFonts w:ascii="Times New Roman" w:eastAsia="Times New Roman" w:hAnsi="Times New Roman" w:cs="Times New Roman"/>
          <w:sz w:val="20"/>
          <w:szCs w:val="20"/>
        </w:rPr>
        <w:t xml:space="preserve"> предложения»</w:t>
      </w:r>
      <w:r w:rsidR="00F00132">
        <w:rPr>
          <w:rFonts w:ascii="Times New Roman" w:eastAsia="Times New Roman" w:hAnsi="Times New Roman" w:cs="Times New Roman"/>
          <w:sz w:val="20"/>
          <w:szCs w:val="20"/>
        </w:rPr>
        <w:t xml:space="preserve"> и другие</w:t>
      </w:r>
      <w:r w:rsidR="008C61B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629AD" w:rsidRPr="00D3376A" w:rsidRDefault="00D629AD" w:rsidP="00D3376A">
      <w:pPr>
        <w:tabs>
          <w:tab w:val="left" w:pos="4515"/>
        </w:tabs>
      </w:pPr>
    </w:p>
    <w:sectPr w:rsidR="00D629AD" w:rsidRPr="00D3376A" w:rsidSect="00D33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63" w:rsidRDefault="00EC7063" w:rsidP="00D3376A">
      <w:pPr>
        <w:spacing w:after="0" w:line="240" w:lineRule="auto"/>
      </w:pPr>
      <w:r>
        <w:separator/>
      </w:r>
    </w:p>
  </w:endnote>
  <w:endnote w:type="continuationSeparator" w:id="0">
    <w:p w:rsidR="00EC7063" w:rsidRDefault="00EC7063" w:rsidP="00D3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63" w:rsidRDefault="00EC7063" w:rsidP="00D3376A">
      <w:pPr>
        <w:spacing w:after="0" w:line="240" w:lineRule="auto"/>
      </w:pPr>
      <w:r>
        <w:separator/>
      </w:r>
    </w:p>
  </w:footnote>
  <w:footnote w:type="continuationSeparator" w:id="0">
    <w:p w:rsidR="00EC7063" w:rsidRDefault="00EC7063" w:rsidP="00D33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6A"/>
    <w:rsid w:val="0003428F"/>
    <w:rsid w:val="00053C6B"/>
    <w:rsid w:val="00062A36"/>
    <w:rsid w:val="000C16E8"/>
    <w:rsid w:val="00123734"/>
    <w:rsid w:val="00162087"/>
    <w:rsid w:val="001F27DD"/>
    <w:rsid w:val="00236839"/>
    <w:rsid w:val="00256129"/>
    <w:rsid w:val="002934A4"/>
    <w:rsid w:val="002A39EA"/>
    <w:rsid w:val="002A5CFD"/>
    <w:rsid w:val="002E4D04"/>
    <w:rsid w:val="003C2F8C"/>
    <w:rsid w:val="0044199E"/>
    <w:rsid w:val="00582853"/>
    <w:rsid w:val="005B5BD1"/>
    <w:rsid w:val="00612D6C"/>
    <w:rsid w:val="006A0AAA"/>
    <w:rsid w:val="006A29D3"/>
    <w:rsid w:val="006F1CBD"/>
    <w:rsid w:val="00787852"/>
    <w:rsid w:val="007F6BF6"/>
    <w:rsid w:val="00870FA3"/>
    <w:rsid w:val="008C61B6"/>
    <w:rsid w:val="008F6691"/>
    <w:rsid w:val="00913E91"/>
    <w:rsid w:val="00950A17"/>
    <w:rsid w:val="0095517C"/>
    <w:rsid w:val="009674B6"/>
    <w:rsid w:val="009E6961"/>
    <w:rsid w:val="00A57E4B"/>
    <w:rsid w:val="00A61D74"/>
    <w:rsid w:val="00A64E3E"/>
    <w:rsid w:val="00AE268B"/>
    <w:rsid w:val="00BA3219"/>
    <w:rsid w:val="00BC54BA"/>
    <w:rsid w:val="00BD6F82"/>
    <w:rsid w:val="00BE0EE6"/>
    <w:rsid w:val="00C13937"/>
    <w:rsid w:val="00C55C44"/>
    <w:rsid w:val="00C76FE9"/>
    <w:rsid w:val="00C965F6"/>
    <w:rsid w:val="00D07558"/>
    <w:rsid w:val="00D3376A"/>
    <w:rsid w:val="00D629AD"/>
    <w:rsid w:val="00D66F19"/>
    <w:rsid w:val="00DE296F"/>
    <w:rsid w:val="00E61D85"/>
    <w:rsid w:val="00E65255"/>
    <w:rsid w:val="00E81331"/>
    <w:rsid w:val="00E916CE"/>
    <w:rsid w:val="00E944CD"/>
    <w:rsid w:val="00E94ED6"/>
    <w:rsid w:val="00EC7063"/>
    <w:rsid w:val="00F00132"/>
    <w:rsid w:val="00F12BBC"/>
    <w:rsid w:val="00F553FF"/>
    <w:rsid w:val="00F7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1BA3D-8D3F-41B3-ABE9-4C1D51B4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376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376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337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footnote reference"/>
    <w:aliases w:val="текст сноски"/>
    <w:uiPriority w:val="99"/>
    <w:qFormat/>
    <w:rsid w:val="00D3376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C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Епифанцева Надежда Григорьевна</dc:creator>
  <cp:keywords/>
  <dc:description/>
  <cp:lastModifiedBy>Епифанцева Надежда Григорьевна</cp:lastModifiedBy>
  <cp:revision>20</cp:revision>
  <cp:lastPrinted>2023-10-19T12:28:00Z</cp:lastPrinted>
  <dcterms:created xsi:type="dcterms:W3CDTF">2023-09-08T06:13:00Z</dcterms:created>
  <dcterms:modified xsi:type="dcterms:W3CDTF">2024-07-12T08:45:00Z</dcterms:modified>
</cp:coreProperties>
</file>