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37" w:rsidRPr="003C7990" w:rsidRDefault="00E51437" w:rsidP="00A960C6">
      <w:pPr>
        <w:jc w:val="center"/>
        <w:rPr>
          <w:b/>
          <w:bCs/>
          <w:sz w:val="28"/>
          <w:szCs w:val="28"/>
        </w:rPr>
      </w:pPr>
      <w:r w:rsidRPr="003C7990">
        <w:rPr>
          <w:b/>
          <w:bCs/>
          <w:sz w:val="28"/>
          <w:szCs w:val="28"/>
        </w:rPr>
        <w:t>ПОЯСНИТЕЛЬНАЯ ЗАПИСКА</w:t>
      </w:r>
    </w:p>
    <w:p w:rsidR="00E51437" w:rsidRPr="003C7990" w:rsidRDefault="00E51437" w:rsidP="00A960C6">
      <w:pPr>
        <w:jc w:val="center"/>
        <w:rPr>
          <w:b/>
          <w:bCs/>
          <w:sz w:val="28"/>
          <w:szCs w:val="28"/>
        </w:rPr>
      </w:pPr>
      <w:r w:rsidRPr="003C7990">
        <w:rPr>
          <w:b/>
          <w:bCs/>
          <w:sz w:val="28"/>
          <w:szCs w:val="28"/>
        </w:rPr>
        <w:t>к проектам консолидированного бюджета и бюджета Новгородского муниципального района на 202</w:t>
      </w:r>
      <w:r w:rsidR="0059565C">
        <w:rPr>
          <w:b/>
          <w:bCs/>
          <w:sz w:val="28"/>
          <w:szCs w:val="28"/>
        </w:rPr>
        <w:t>5</w:t>
      </w:r>
      <w:r w:rsidRPr="003C7990">
        <w:rPr>
          <w:b/>
          <w:bCs/>
          <w:sz w:val="28"/>
          <w:szCs w:val="28"/>
        </w:rPr>
        <w:t xml:space="preserve"> год и на плановый период 202</w:t>
      </w:r>
      <w:r w:rsidR="0059565C">
        <w:rPr>
          <w:b/>
          <w:bCs/>
          <w:sz w:val="28"/>
          <w:szCs w:val="28"/>
        </w:rPr>
        <w:t>6</w:t>
      </w:r>
      <w:r w:rsidRPr="003C7990">
        <w:rPr>
          <w:b/>
          <w:bCs/>
          <w:sz w:val="28"/>
          <w:szCs w:val="28"/>
        </w:rPr>
        <w:t xml:space="preserve"> и 202</w:t>
      </w:r>
      <w:r w:rsidR="0059565C">
        <w:rPr>
          <w:b/>
          <w:bCs/>
          <w:sz w:val="28"/>
          <w:szCs w:val="28"/>
        </w:rPr>
        <w:t>7</w:t>
      </w:r>
      <w:r w:rsidRPr="003C7990">
        <w:rPr>
          <w:b/>
          <w:bCs/>
          <w:sz w:val="28"/>
          <w:szCs w:val="28"/>
        </w:rPr>
        <w:t xml:space="preserve"> годов</w:t>
      </w:r>
    </w:p>
    <w:p w:rsidR="00E51437" w:rsidRPr="003C7990" w:rsidRDefault="00E51437" w:rsidP="00A960C6">
      <w:pPr>
        <w:jc w:val="center"/>
        <w:rPr>
          <w:sz w:val="28"/>
          <w:szCs w:val="28"/>
          <w:highlight w:val="yellow"/>
        </w:rPr>
      </w:pPr>
    </w:p>
    <w:p w:rsidR="00E51437" w:rsidRPr="005715B7" w:rsidRDefault="00E51437" w:rsidP="00A960C6">
      <w:pPr>
        <w:spacing w:line="276" w:lineRule="auto"/>
        <w:ind w:firstLine="709"/>
        <w:jc w:val="both"/>
        <w:rPr>
          <w:bCs/>
          <w:sz w:val="28"/>
          <w:szCs w:val="28"/>
          <w:lang w:eastAsia="en-US"/>
        </w:rPr>
      </w:pPr>
      <w:r w:rsidRPr="00BF5AAB">
        <w:rPr>
          <w:bCs/>
          <w:sz w:val="28"/>
          <w:szCs w:val="28"/>
        </w:rPr>
        <w:t>Проект консолидированного бюджета и бюджета Новгородского муниципального района на 202</w:t>
      </w:r>
      <w:r w:rsidR="00F60A58" w:rsidRPr="00BF5AAB">
        <w:rPr>
          <w:bCs/>
          <w:sz w:val="28"/>
          <w:szCs w:val="28"/>
        </w:rPr>
        <w:t>5</w:t>
      </w:r>
      <w:r w:rsidRPr="00BF5AAB">
        <w:rPr>
          <w:bCs/>
          <w:sz w:val="28"/>
          <w:szCs w:val="28"/>
        </w:rPr>
        <w:t xml:space="preserve"> год и на плановый период 202</w:t>
      </w:r>
      <w:r w:rsidR="00F60A58" w:rsidRPr="00BF5AAB">
        <w:rPr>
          <w:bCs/>
          <w:sz w:val="28"/>
          <w:szCs w:val="28"/>
        </w:rPr>
        <w:t>6</w:t>
      </w:r>
      <w:r w:rsidRPr="00BF5AAB">
        <w:rPr>
          <w:bCs/>
          <w:sz w:val="28"/>
          <w:szCs w:val="28"/>
        </w:rPr>
        <w:t xml:space="preserve"> и 202</w:t>
      </w:r>
      <w:r w:rsidR="00F60A58" w:rsidRPr="00BF5AAB">
        <w:rPr>
          <w:bCs/>
          <w:sz w:val="28"/>
          <w:szCs w:val="28"/>
        </w:rPr>
        <w:t>7</w:t>
      </w:r>
      <w:r w:rsidRPr="00BF5AAB">
        <w:rPr>
          <w:bCs/>
          <w:sz w:val="28"/>
          <w:szCs w:val="28"/>
        </w:rPr>
        <w:t xml:space="preserve"> годов подготовлен в соответствии с требованиями, установленными Бюджетным кодексом Российской Федерации</w:t>
      </w:r>
      <w:r w:rsidRPr="00D5556F">
        <w:rPr>
          <w:bCs/>
          <w:sz w:val="28"/>
          <w:szCs w:val="28"/>
        </w:rPr>
        <w:t xml:space="preserve">, </w:t>
      </w:r>
      <w:r w:rsidRPr="00D5556F">
        <w:rPr>
          <w:bCs/>
          <w:sz w:val="28"/>
          <w:szCs w:val="28"/>
          <w:lang w:eastAsia="en-US"/>
        </w:rPr>
        <w:t>решени</w:t>
      </w:r>
      <w:r w:rsidR="00D5556F" w:rsidRPr="00D5556F">
        <w:rPr>
          <w:bCs/>
          <w:sz w:val="28"/>
          <w:szCs w:val="28"/>
          <w:lang w:eastAsia="en-US"/>
        </w:rPr>
        <w:t>ем</w:t>
      </w:r>
      <w:r w:rsidRPr="00D5556F">
        <w:rPr>
          <w:bCs/>
          <w:sz w:val="28"/>
          <w:szCs w:val="28"/>
          <w:lang w:eastAsia="en-US"/>
        </w:rPr>
        <w:t xml:space="preserve"> Думы Новгородс</w:t>
      </w:r>
      <w:r w:rsidR="00193C51" w:rsidRPr="00D5556F">
        <w:rPr>
          <w:bCs/>
          <w:sz w:val="28"/>
          <w:szCs w:val="28"/>
          <w:lang w:eastAsia="en-US"/>
        </w:rPr>
        <w:t>кого муниципального района от 25.02.2022 № 703</w:t>
      </w:r>
      <w:r w:rsidRPr="00D5556F">
        <w:rPr>
          <w:bCs/>
          <w:sz w:val="28"/>
          <w:szCs w:val="28"/>
          <w:lang w:eastAsia="en-US"/>
        </w:rPr>
        <w:t xml:space="preserve"> «Об утверждении Положения о бюджетном процессе в Новгородском муниципальном районе».</w:t>
      </w:r>
      <w:r w:rsidRPr="005715B7">
        <w:rPr>
          <w:bCs/>
          <w:sz w:val="28"/>
          <w:szCs w:val="28"/>
          <w:lang w:eastAsia="en-US"/>
        </w:rPr>
        <w:t xml:space="preserve"> </w:t>
      </w:r>
    </w:p>
    <w:p w:rsidR="00E51437" w:rsidRPr="00850134" w:rsidRDefault="00E51437" w:rsidP="000C48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5B7">
        <w:rPr>
          <w:sz w:val="28"/>
          <w:szCs w:val="28"/>
        </w:rPr>
        <w:t>При расчете объема доходов консолидированного бюджета учитывались вступающие в силу с 1 января 202</w:t>
      </w:r>
      <w:r w:rsidR="0059565C">
        <w:rPr>
          <w:sz w:val="28"/>
          <w:szCs w:val="28"/>
        </w:rPr>
        <w:t>5</w:t>
      </w:r>
      <w:r w:rsidRPr="005715B7">
        <w:rPr>
          <w:sz w:val="28"/>
          <w:szCs w:val="28"/>
        </w:rPr>
        <w:t xml:space="preserve"> года изменения в нормативные правовые акты Российской Федерации, регулирующие отношения в области налогов</w:t>
      </w:r>
      <w:r w:rsidRPr="00EA4DC4">
        <w:rPr>
          <w:sz w:val="28"/>
          <w:szCs w:val="28"/>
        </w:rPr>
        <w:t xml:space="preserve"> и сборов, а та</w:t>
      </w:r>
      <w:r w:rsidR="000C4897" w:rsidRPr="00EA4DC4">
        <w:rPr>
          <w:sz w:val="28"/>
          <w:szCs w:val="28"/>
        </w:rPr>
        <w:t>кже бюджетного законодательства</w:t>
      </w:r>
      <w:r w:rsidR="000C4897" w:rsidRPr="00850134">
        <w:rPr>
          <w:sz w:val="28"/>
          <w:szCs w:val="28"/>
        </w:rPr>
        <w:t xml:space="preserve">, </w:t>
      </w:r>
      <w:r w:rsidR="00271114" w:rsidRPr="00850134">
        <w:rPr>
          <w:sz w:val="28"/>
          <w:szCs w:val="28"/>
        </w:rPr>
        <w:t>развитие экономики в период адаптации и перестройки хозяйственных связей</w:t>
      </w:r>
      <w:r w:rsidR="000C4897" w:rsidRPr="00850134">
        <w:rPr>
          <w:sz w:val="28"/>
          <w:szCs w:val="28"/>
        </w:rPr>
        <w:t xml:space="preserve">, </w:t>
      </w:r>
      <w:r w:rsidR="00405570" w:rsidRPr="00850134">
        <w:rPr>
          <w:sz w:val="28"/>
          <w:szCs w:val="28"/>
        </w:rPr>
        <w:t>обусловленных</w:t>
      </w:r>
      <w:r w:rsidR="000C4897" w:rsidRPr="00850134">
        <w:rPr>
          <w:sz w:val="28"/>
          <w:szCs w:val="28"/>
        </w:rPr>
        <w:t xml:space="preserve"> негативными последствиями от изменения геополитической обстановки, повышенный уровень инфляции.</w:t>
      </w:r>
    </w:p>
    <w:p w:rsidR="00E51437" w:rsidRPr="00850134" w:rsidRDefault="00E51437" w:rsidP="00A960C6">
      <w:pPr>
        <w:jc w:val="center"/>
        <w:rPr>
          <w:b/>
          <w:bCs/>
          <w:sz w:val="28"/>
          <w:szCs w:val="28"/>
        </w:rPr>
      </w:pPr>
    </w:p>
    <w:p w:rsidR="00E51437" w:rsidRPr="00AE0A2F" w:rsidRDefault="00E51437" w:rsidP="00E76242">
      <w:pPr>
        <w:jc w:val="center"/>
        <w:rPr>
          <w:b/>
          <w:bCs/>
          <w:sz w:val="28"/>
          <w:szCs w:val="28"/>
        </w:rPr>
      </w:pPr>
      <w:r w:rsidRPr="006F37EC">
        <w:rPr>
          <w:b/>
          <w:bCs/>
          <w:sz w:val="28"/>
          <w:szCs w:val="28"/>
        </w:rPr>
        <w:t xml:space="preserve">Доходы консолидированного бюджета Новгородского муниципального </w:t>
      </w:r>
      <w:r w:rsidRPr="00AE0A2F">
        <w:rPr>
          <w:b/>
          <w:bCs/>
          <w:sz w:val="28"/>
          <w:szCs w:val="28"/>
        </w:rPr>
        <w:t>района</w:t>
      </w:r>
    </w:p>
    <w:p w:rsidR="00E51437" w:rsidRPr="00AE0A2F" w:rsidRDefault="00E51437" w:rsidP="00E76242">
      <w:pPr>
        <w:jc w:val="both"/>
        <w:rPr>
          <w:bCs/>
          <w:sz w:val="28"/>
          <w:szCs w:val="28"/>
        </w:rPr>
      </w:pPr>
    </w:p>
    <w:p w:rsidR="00E51437" w:rsidRPr="00AE0A2F" w:rsidRDefault="00E51437" w:rsidP="00E76242">
      <w:pPr>
        <w:jc w:val="both"/>
        <w:rPr>
          <w:bCs/>
          <w:sz w:val="28"/>
          <w:szCs w:val="28"/>
        </w:rPr>
      </w:pPr>
      <w:r w:rsidRPr="00AE0A2F">
        <w:rPr>
          <w:bCs/>
          <w:sz w:val="28"/>
          <w:szCs w:val="28"/>
        </w:rPr>
        <w:tab/>
        <w:t>Исходя из данных</w:t>
      </w:r>
      <w:r w:rsidR="00AF5AC2" w:rsidRPr="00AE0A2F">
        <w:rPr>
          <w:bCs/>
          <w:sz w:val="28"/>
          <w:szCs w:val="28"/>
        </w:rPr>
        <w:t>,</w:t>
      </w:r>
      <w:r w:rsidRPr="00AE0A2F">
        <w:rPr>
          <w:bCs/>
          <w:sz w:val="28"/>
          <w:szCs w:val="28"/>
        </w:rPr>
        <w:t xml:space="preserve"> представленных главными администраторами доходов бюджета и из прогнозных условий социально-экономического развития муниципального района основные параметры консолидированного бюджета района определились </w:t>
      </w:r>
      <w:r w:rsidRPr="005C14BA">
        <w:rPr>
          <w:bCs/>
          <w:sz w:val="28"/>
          <w:szCs w:val="28"/>
        </w:rPr>
        <w:t>по доходам в 202</w:t>
      </w:r>
      <w:r w:rsidR="00CF4B45" w:rsidRPr="005C14BA">
        <w:rPr>
          <w:bCs/>
          <w:sz w:val="28"/>
          <w:szCs w:val="28"/>
        </w:rPr>
        <w:t>5</w:t>
      </w:r>
      <w:r w:rsidRPr="005C14BA">
        <w:rPr>
          <w:bCs/>
          <w:sz w:val="28"/>
          <w:szCs w:val="28"/>
        </w:rPr>
        <w:t xml:space="preserve"> году в сумме </w:t>
      </w:r>
      <w:r w:rsidR="00A146DE" w:rsidRPr="005C14BA">
        <w:rPr>
          <w:bCs/>
          <w:sz w:val="28"/>
          <w:szCs w:val="28"/>
        </w:rPr>
        <w:t>2</w:t>
      </w:r>
      <w:r w:rsidR="005C14BA" w:rsidRPr="005C14BA">
        <w:rPr>
          <w:bCs/>
          <w:sz w:val="28"/>
          <w:szCs w:val="28"/>
        </w:rPr>
        <w:t xml:space="preserve"> </w:t>
      </w:r>
      <w:r w:rsidR="00A146DE" w:rsidRPr="005C14BA">
        <w:rPr>
          <w:bCs/>
          <w:sz w:val="28"/>
          <w:szCs w:val="28"/>
        </w:rPr>
        <w:t>049</w:t>
      </w:r>
      <w:r w:rsidR="005C14BA" w:rsidRPr="005C14BA">
        <w:rPr>
          <w:bCs/>
          <w:sz w:val="28"/>
          <w:szCs w:val="28"/>
        </w:rPr>
        <w:t xml:space="preserve"> </w:t>
      </w:r>
      <w:r w:rsidR="00A146DE" w:rsidRPr="005C14BA">
        <w:rPr>
          <w:bCs/>
          <w:sz w:val="28"/>
          <w:szCs w:val="28"/>
        </w:rPr>
        <w:t>975,3</w:t>
      </w:r>
      <w:r w:rsidR="00AE0A2F" w:rsidRPr="005C14BA">
        <w:rPr>
          <w:bCs/>
          <w:sz w:val="28"/>
          <w:szCs w:val="28"/>
        </w:rPr>
        <w:t xml:space="preserve"> </w:t>
      </w:r>
      <w:r w:rsidRPr="005C14BA">
        <w:rPr>
          <w:bCs/>
          <w:sz w:val="28"/>
          <w:szCs w:val="28"/>
        </w:rPr>
        <w:t>тыс. рублей, на 202</w:t>
      </w:r>
      <w:r w:rsidR="00CF4B45" w:rsidRPr="005C14BA">
        <w:rPr>
          <w:bCs/>
          <w:sz w:val="28"/>
          <w:szCs w:val="28"/>
        </w:rPr>
        <w:t>6</w:t>
      </w:r>
      <w:r w:rsidRPr="005C14BA">
        <w:rPr>
          <w:bCs/>
          <w:sz w:val="28"/>
          <w:szCs w:val="28"/>
        </w:rPr>
        <w:t xml:space="preserve"> год </w:t>
      </w:r>
      <w:r w:rsidR="007C1A18" w:rsidRPr="005C14BA">
        <w:rPr>
          <w:bCs/>
          <w:sz w:val="28"/>
          <w:szCs w:val="28"/>
        </w:rPr>
        <w:t>– 1</w:t>
      </w:r>
      <w:r w:rsidR="005C14BA" w:rsidRPr="005C14BA">
        <w:rPr>
          <w:bCs/>
          <w:sz w:val="28"/>
          <w:szCs w:val="28"/>
        </w:rPr>
        <w:t xml:space="preserve"> </w:t>
      </w:r>
      <w:r w:rsidR="007C1A18" w:rsidRPr="005C14BA">
        <w:rPr>
          <w:bCs/>
          <w:sz w:val="28"/>
          <w:szCs w:val="28"/>
        </w:rPr>
        <w:t>982</w:t>
      </w:r>
      <w:r w:rsidR="005C14BA" w:rsidRPr="005C14BA">
        <w:rPr>
          <w:bCs/>
          <w:sz w:val="28"/>
          <w:szCs w:val="28"/>
        </w:rPr>
        <w:t xml:space="preserve"> </w:t>
      </w:r>
      <w:r w:rsidR="00A146DE" w:rsidRPr="005C14BA">
        <w:rPr>
          <w:bCs/>
          <w:sz w:val="28"/>
          <w:szCs w:val="28"/>
        </w:rPr>
        <w:t>102,2</w:t>
      </w:r>
      <w:r w:rsidR="00542AAA" w:rsidRPr="005C14BA">
        <w:rPr>
          <w:bCs/>
          <w:sz w:val="28"/>
          <w:szCs w:val="28"/>
        </w:rPr>
        <w:t xml:space="preserve"> </w:t>
      </w:r>
      <w:r w:rsidRPr="005C14BA">
        <w:rPr>
          <w:bCs/>
          <w:sz w:val="28"/>
          <w:szCs w:val="28"/>
        </w:rPr>
        <w:t>тыс. рублей, на 202</w:t>
      </w:r>
      <w:r w:rsidR="00CF4B45" w:rsidRPr="005C14BA">
        <w:rPr>
          <w:bCs/>
          <w:sz w:val="28"/>
          <w:szCs w:val="28"/>
        </w:rPr>
        <w:t>7</w:t>
      </w:r>
      <w:r w:rsidRPr="005C14BA">
        <w:rPr>
          <w:bCs/>
          <w:sz w:val="28"/>
          <w:szCs w:val="28"/>
        </w:rPr>
        <w:t xml:space="preserve"> год </w:t>
      </w:r>
      <w:r w:rsidR="00542AAA" w:rsidRPr="005C14BA">
        <w:rPr>
          <w:bCs/>
          <w:sz w:val="28"/>
          <w:szCs w:val="28"/>
        </w:rPr>
        <w:t xml:space="preserve">– </w:t>
      </w:r>
      <w:r w:rsidR="00A146DE" w:rsidRPr="005C14BA">
        <w:rPr>
          <w:bCs/>
          <w:sz w:val="28"/>
          <w:szCs w:val="28"/>
        </w:rPr>
        <w:t>1</w:t>
      </w:r>
      <w:r w:rsidR="005C14BA" w:rsidRPr="005C14BA">
        <w:rPr>
          <w:bCs/>
          <w:sz w:val="28"/>
          <w:szCs w:val="28"/>
        </w:rPr>
        <w:t> </w:t>
      </w:r>
      <w:r w:rsidR="00A146DE" w:rsidRPr="005C14BA">
        <w:rPr>
          <w:bCs/>
          <w:sz w:val="28"/>
          <w:szCs w:val="28"/>
        </w:rPr>
        <w:t>958</w:t>
      </w:r>
      <w:r w:rsidR="005C14BA" w:rsidRPr="005C14BA">
        <w:rPr>
          <w:bCs/>
          <w:sz w:val="28"/>
          <w:szCs w:val="28"/>
        </w:rPr>
        <w:t xml:space="preserve"> </w:t>
      </w:r>
      <w:r w:rsidR="00A146DE" w:rsidRPr="005C14BA">
        <w:rPr>
          <w:bCs/>
          <w:sz w:val="28"/>
          <w:szCs w:val="28"/>
        </w:rPr>
        <w:t>269,0</w:t>
      </w:r>
      <w:r w:rsidR="00542AAA" w:rsidRPr="005C14BA">
        <w:rPr>
          <w:bCs/>
          <w:sz w:val="28"/>
          <w:szCs w:val="28"/>
        </w:rPr>
        <w:t xml:space="preserve"> тыс. </w:t>
      </w:r>
      <w:r w:rsidRPr="005C14BA">
        <w:rPr>
          <w:bCs/>
          <w:sz w:val="28"/>
          <w:szCs w:val="28"/>
        </w:rPr>
        <w:t>рублей, а именно:</w:t>
      </w:r>
    </w:p>
    <w:p w:rsidR="00E51437" w:rsidRPr="00AE0A2F" w:rsidRDefault="00E51437" w:rsidP="00E76242">
      <w:pPr>
        <w:jc w:val="both"/>
        <w:rPr>
          <w:bCs/>
          <w:szCs w:val="24"/>
        </w:rPr>
      </w:pPr>
      <w:r w:rsidRPr="00AE0A2F">
        <w:rPr>
          <w:bCs/>
          <w:sz w:val="28"/>
          <w:szCs w:val="28"/>
        </w:rPr>
        <w:tab/>
      </w:r>
      <w:r w:rsidRPr="00AE0A2F">
        <w:rPr>
          <w:bCs/>
          <w:sz w:val="28"/>
          <w:szCs w:val="28"/>
        </w:rPr>
        <w:tab/>
      </w:r>
      <w:r w:rsidRPr="00AE0A2F">
        <w:rPr>
          <w:bCs/>
          <w:sz w:val="28"/>
          <w:szCs w:val="28"/>
        </w:rPr>
        <w:tab/>
      </w:r>
      <w:r w:rsidRPr="00AE0A2F">
        <w:rPr>
          <w:bCs/>
          <w:sz w:val="28"/>
          <w:szCs w:val="28"/>
        </w:rPr>
        <w:tab/>
      </w:r>
      <w:r w:rsidRPr="00AE0A2F">
        <w:rPr>
          <w:bCs/>
          <w:sz w:val="28"/>
          <w:szCs w:val="28"/>
        </w:rPr>
        <w:tab/>
      </w:r>
      <w:r w:rsidRPr="00AE0A2F">
        <w:rPr>
          <w:bCs/>
          <w:sz w:val="28"/>
          <w:szCs w:val="28"/>
        </w:rPr>
        <w:tab/>
      </w:r>
      <w:r w:rsidRPr="00AE0A2F">
        <w:rPr>
          <w:bCs/>
          <w:sz w:val="28"/>
          <w:szCs w:val="28"/>
        </w:rPr>
        <w:tab/>
      </w:r>
      <w:r w:rsidRPr="00AE0A2F">
        <w:rPr>
          <w:bCs/>
          <w:sz w:val="28"/>
          <w:szCs w:val="28"/>
        </w:rPr>
        <w:tab/>
      </w:r>
      <w:r w:rsidRPr="00AE0A2F">
        <w:rPr>
          <w:bCs/>
          <w:sz w:val="28"/>
          <w:szCs w:val="28"/>
        </w:rPr>
        <w:tab/>
      </w:r>
      <w:r w:rsidRPr="00AE0A2F">
        <w:rPr>
          <w:bCs/>
          <w:sz w:val="28"/>
          <w:szCs w:val="28"/>
        </w:rPr>
        <w:tab/>
        <w:t xml:space="preserve">           </w:t>
      </w:r>
      <w:r w:rsidRPr="00AE0A2F">
        <w:rPr>
          <w:bCs/>
          <w:szCs w:val="24"/>
        </w:rPr>
        <w:t>тыс. рублей</w:t>
      </w:r>
    </w:p>
    <w:tbl>
      <w:tblPr>
        <w:tblW w:w="949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1701"/>
        <w:gridCol w:w="1559"/>
      </w:tblGrid>
      <w:tr w:rsidR="00E51437" w:rsidRPr="00AE0A2F" w:rsidTr="000B16C0">
        <w:trPr>
          <w:trHeight w:val="20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AE0A2F" w:rsidRDefault="00E51437" w:rsidP="00191B1E">
            <w:pPr>
              <w:jc w:val="center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7" w:rsidRPr="00AE0A2F" w:rsidRDefault="00E51437" w:rsidP="00191B1E">
            <w:pPr>
              <w:jc w:val="center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 xml:space="preserve">Проект бюджета  </w:t>
            </w:r>
          </w:p>
        </w:tc>
      </w:tr>
      <w:tr w:rsidR="00E51437" w:rsidRPr="00AE0A2F" w:rsidTr="00191B1E">
        <w:trPr>
          <w:trHeight w:val="12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437" w:rsidRPr="00AE0A2F" w:rsidRDefault="00E51437" w:rsidP="00191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7" w:rsidRPr="00AE0A2F" w:rsidRDefault="00E51437" w:rsidP="007044A2">
            <w:pPr>
              <w:jc w:val="center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>на 202</w:t>
            </w:r>
            <w:r w:rsidR="00CF4B45">
              <w:rPr>
                <w:b/>
                <w:sz w:val="26"/>
                <w:szCs w:val="26"/>
              </w:rPr>
              <w:t>5</w:t>
            </w:r>
            <w:r w:rsidRPr="00AE0A2F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7" w:rsidRPr="00AE0A2F" w:rsidRDefault="00E51437" w:rsidP="007044A2">
            <w:pPr>
              <w:jc w:val="center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>на 202</w:t>
            </w:r>
            <w:r w:rsidR="00CF4B45">
              <w:rPr>
                <w:b/>
                <w:sz w:val="26"/>
                <w:szCs w:val="26"/>
              </w:rPr>
              <w:t>6</w:t>
            </w:r>
            <w:r w:rsidRPr="00AE0A2F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7" w:rsidRPr="00AE0A2F" w:rsidRDefault="00E51437" w:rsidP="007044A2">
            <w:pPr>
              <w:jc w:val="center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>на 202</w:t>
            </w:r>
            <w:r w:rsidR="00CF4B45">
              <w:rPr>
                <w:b/>
                <w:sz w:val="26"/>
                <w:szCs w:val="26"/>
              </w:rPr>
              <w:t>7</w:t>
            </w:r>
            <w:r w:rsidRPr="00AE0A2F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E51437" w:rsidRPr="00AE0A2F" w:rsidTr="000B16C0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AE0A2F" w:rsidRDefault="00E51437" w:rsidP="00191B1E">
            <w:pPr>
              <w:rPr>
                <w:bCs/>
                <w:color w:val="000000"/>
                <w:sz w:val="26"/>
                <w:szCs w:val="26"/>
              </w:rPr>
            </w:pPr>
            <w:r w:rsidRPr="00AE0A2F">
              <w:rPr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A146DE" w:rsidRDefault="00CF4B45" w:rsidP="00191B1E">
            <w:pPr>
              <w:jc w:val="center"/>
              <w:rPr>
                <w:bCs/>
                <w:sz w:val="26"/>
                <w:szCs w:val="26"/>
              </w:rPr>
            </w:pPr>
            <w:r w:rsidRPr="00A146DE">
              <w:rPr>
                <w:bCs/>
                <w:sz w:val="26"/>
                <w:szCs w:val="26"/>
              </w:rPr>
              <w:t>858</w:t>
            </w:r>
            <w:r w:rsidR="005C14BA">
              <w:rPr>
                <w:bCs/>
                <w:sz w:val="26"/>
                <w:szCs w:val="26"/>
              </w:rPr>
              <w:t xml:space="preserve"> </w:t>
            </w:r>
            <w:r w:rsidRPr="00A146DE">
              <w:rPr>
                <w:bCs/>
                <w:sz w:val="26"/>
                <w:szCs w:val="26"/>
              </w:rPr>
              <w:t>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A146DE" w:rsidRDefault="00CF4B45" w:rsidP="003C78D3">
            <w:pPr>
              <w:jc w:val="center"/>
              <w:rPr>
                <w:bCs/>
                <w:sz w:val="26"/>
                <w:szCs w:val="26"/>
              </w:rPr>
            </w:pPr>
            <w:r w:rsidRPr="00A146DE">
              <w:rPr>
                <w:bCs/>
                <w:sz w:val="26"/>
                <w:szCs w:val="26"/>
              </w:rPr>
              <w:t>915</w:t>
            </w:r>
            <w:r w:rsidR="005C14BA">
              <w:rPr>
                <w:bCs/>
                <w:sz w:val="26"/>
                <w:szCs w:val="26"/>
              </w:rPr>
              <w:t xml:space="preserve"> </w:t>
            </w:r>
            <w:r w:rsidRPr="00A146DE">
              <w:rPr>
                <w:bCs/>
                <w:sz w:val="26"/>
                <w:szCs w:val="26"/>
              </w:rPr>
              <w:t>438,5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437" w:rsidRPr="00A146DE" w:rsidRDefault="00CF4B45" w:rsidP="00191B1E">
            <w:pPr>
              <w:jc w:val="center"/>
              <w:rPr>
                <w:bCs/>
                <w:sz w:val="26"/>
                <w:szCs w:val="26"/>
              </w:rPr>
            </w:pPr>
            <w:r w:rsidRPr="00A146DE">
              <w:rPr>
                <w:bCs/>
                <w:sz w:val="26"/>
                <w:szCs w:val="26"/>
              </w:rPr>
              <w:t>973</w:t>
            </w:r>
            <w:r w:rsidR="005C14BA">
              <w:rPr>
                <w:bCs/>
                <w:sz w:val="26"/>
                <w:szCs w:val="26"/>
              </w:rPr>
              <w:t xml:space="preserve"> </w:t>
            </w:r>
            <w:r w:rsidRPr="00A146DE">
              <w:rPr>
                <w:bCs/>
                <w:sz w:val="26"/>
                <w:szCs w:val="26"/>
              </w:rPr>
              <w:t>529,4</w:t>
            </w:r>
          </w:p>
        </w:tc>
      </w:tr>
      <w:tr w:rsidR="00E51437" w:rsidRPr="00AE0A2F" w:rsidTr="000B16C0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AE0A2F" w:rsidRDefault="00E51437" w:rsidP="00191B1E">
            <w:pPr>
              <w:rPr>
                <w:bCs/>
                <w:sz w:val="26"/>
                <w:szCs w:val="26"/>
              </w:rPr>
            </w:pPr>
            <w:r w:rsidRPr="00AE0A2F">
              <w:rPr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A146DE" w:rsidRDefault="00A146DE" w:rsidP="00191B1E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A146DE">
              <w:rPr>
                <w:bCs/>
                <w:color w:val="000000"/>
                <w:sz w:val="26"/>
                <w:szCs w:val="26"/>
                <w:lang w:val="en-US"/>
              </w:rPr>
              <w:t>105</w:t>
            </w:r>
            <w:r w:rsidR="005C14B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146DE">
              <w:rPr>
                <w:bCs/>
                <w:color w:val="000000"/>
                <w:sz w:val="26"/>
                <w:szCs w:val="26"/>
                <w:lang w:val="en-US"/>
              </w:rPr>
              <w:t>855</w:t>
            </w:r>
            <w:r w:rsidRPr="00A146DE">
              <w:rPr>
                <w:bCs/>
                <w:color w:val="000000"/>
                <w:sz w:val="26"/>
                <w:szCs w:val="26"/>
              </w:rPr>
              <w:t>,</w:t>
            </w:r>
            <w:r w:rsidRPr="00A146DE">
              <w:rPr>
                <w:bCs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A146DE" w:rsidRDefault="00A146DE" w:rsidP="00191B1E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A146DE">
              <w:rPr>
                <w:bCs/>
                <w:color w:val="000000"/>
                <w:sz w:val="26"/>
                <w:szCs w:val="26"/>
                <w:lang w:val="en-US"/>
              </w:rPr>
              <w:t>96</w:t>
            </w:r>
            <w:r w:rsidR="005C14B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146DE">
              <w:rPr>
                <w:bCs/>
                <w:color w:val="000000"/>
                <w:sz w:val="26"/>
                <w:szCs w:val="26"/>
                <w:lang w:val="en-US"/>
              </w:rPr>
              <w:t>358</w:t>
            </w:r>
            <w:r w:rsidRPr="00A146DE">
              <w:rPr>
                <w:bCs/>
                <w:color w:val="000000"/>
                <w:sz w:val="26"/>
                <w:szCs w:val="26"/>
              </w:rPr>
              <w:t>,</w:t>
            </w:r>
            <w:r w:rsidRPr="00A146DE">
              <w:rPr>
                <w:bCs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A146DE" w:rsidRDefault="00A146DE" w:rsidP="00191B1E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A146DE">
              <w:rPr>
                <w:bCs/>
                <w:color w:val="000000"/>
                <w:sz w:val="26"/>
                <w:szCs w:val="26"/>
                <w:lang w:val="en-US"/>
              </w:rPr>
              <w:t>95</w:t>
            </w:r>
            <w:r w:rsidR="005C14B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146DE">
              <w:rPr>
                <w:bCs/>
                <w:color w:val="000000"/>
                <w:sz w:val="26"/>
                <w:szCs w:val="26"/>
                <w:lang w:val="en-US"/>
              </w:rPr>
              <w:t>688</w:t>
            </w:r>
            <w:r w:rsidRPr="00A146DE">
              <w:rPr>
                <w:bCs/>
                <w:color w:val="000000"/>
                <w:sz w:val="26"/>
                <w:szCs w:val="26"/>
              </w:rPr>
              <w:t>,</w:t>
            </w:r>
            <w:r w:rsidRPr="00A146DE">
              <w:rPr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AE0A2F" w:rsidRPr="00AE0A2F" w:rsidTr="00A146D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A2F" w:rsidRPr="00AE0A2F" w:rsidRDefault="00AE0A2F" w:rsidP="00AE0A2F">
            <w:pPr>
              <w:rPr>
                <w:bCs/>
                <w:sz w:val="26"/>
                <w:szCs w:val="26"/>
              </w:rPr>
            </w:pPr>
            <w:r w:rsidRPr="00AE0A2F">
              <w:rPr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A2F" w:rsidRPr="007D01D4" w:rsidRDefault="00A146DE" w:rsidP="00AE0A2F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7D01D4">
              <w:rPr>
                <w:bCs/>
                <w:color w:val="000000"/>
                <w:sz w:val="26"/>
                <w:szCs w:val="26"/>
                <w:lang w:val="en-US"/>
              </w:rPr>
              <w:t>1</w:t>
            </w:r>
            <w:r w:rsidR="005C14BA" w:rsidRPr="007D01D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D01D4">
              <w:rPr>
                <w:bCs/>
                <w:color w:val="000000"/>
                <w:sz w:val="26"/>
                <w:szCs w:val="26"/>
                <w:lang w:val="en-US"/>
              </w:rPr>
              <w:t>085</w:t>
            </w:r>
            <w:r w:rsidR="005C14BA" w:rsidRPr="007D01D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D01D4">
              <w:rPr>
                <w:bCs/>
                <w:color w:val="000000"/>
                <w:sz w:val="26"/>
                <w:szCs w:val="26"/>
                <w:lang w:val="en-US"/>
              </w:rPr>
              <w:t>990</w:t>
            </w:r>
            <w:r w:rsidRPr="007D01D4">
              <w:rPr>
                <w:bCs/>
                <w:color w:val="000000"/>
                <w:sz w:val="26"/>
                <w:szCs w:val="26"/>
              </w:rPr>
              <w:t>,</w:t>
            </w:r>
            <w:r w:rsidRPr="007D01D4">
              <w:rPr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2F" w:rsidRPr="007D01D4" w:rsidRDefault="002D331B" w:rsidP="00AE0A2F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7D01D4">
              <w:rPr>
                <w:bCs/>
                <w:color w:val="000000"/>
                <w:sz w:val="26"/>
                <w:szCs w:val="26"/>
                <w:lang w:val="en-US"/>
              </w:rPr>
              <w:t>970</w:t>
            </w:r>
            <w:r w:rsidR="005C14BA" w:rsidRPr="007D01D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A146DE" w:rsidRPr="007D01D4">
              <w:rPr>
                <w:bCs/>
                <w:color w:val="000000"/>
                <w:sz w:val="26"/>
                <w:szCs w:val="26"/>
                <w:lang w:val="en-US"/>
              </w:rPr>
              <w:t>304</w:t>
            </w:r>
            <w:r w:rsidR="00A146DE" w:rsidRPr="007D01D4">
              <w:rPr>
                <w:bCs/>
                <w:color w:val="000000"/>
                <w:sz w:val="26"/>
                <w:szCs w:val="26"/>
              </w:rPr>
              <w:t>,</w:t>
            </w:r>
            <w:r w:rsidR="00A146DE" w:rsidRPr="007D01D4">
              <w:rPr>
                <w:bCs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2F" w:rsidRPr="007D01D4" w:rsidRDefault="00A146DE" w:rsidP="00AE0A2F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7D01D4">
              <w:rPr>
                <w:bCs/>
                <w:color w:val="000000"/>
                <w:sz w:val="26"/>
                <w:szCs w:val="26"/>
                <w:lang w:val="en-US"/>
              </w:rPr>
              <w:t>889</w:t>
            </w:r>
            <w:r w:rsidR="005C14BA" w:rsidRPr="007D01D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D01D4">
              <w:rPr>
                <w:bCs/>
                <w:color w:val="000000"/>
                <w:sz w:val="26"/>
                <w:szCs w:val="26"/>
                <w:lang w:val="en-US"/>
              </w:rPr>
              <w:t>051</w:t>
            </w:r>
            <w:r w:rsidRPr="007D01D4">
              <w:rPr>
                <w:bCs/>
                <w:color w:val="000000"/>
                <w:sz w:val="26"/>
                <w:szCs w:val="26"/>
              </w:rPr>
              <w:t>,</w:t>
            </w:r>
            <w:r w:rsidRPr="007D01D4">
              <w:rPr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AE0A2F" w:rsidRPr="00AE0A2F" w:rsidTr="00A146D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A2F" w:rsidRPr="00AE0A2F" w:rsidRDefault="00AE0A2F" w:rsidP="00AE0A2F">
            <w:pPr>
              <w:rPr>
                <w:b/>
                <w:bCs/>
                <w:sz w:val="26"/>
                <w:szCs w:val="26"/>
              </w:rPr>
            </w:pPr>
            <w:r w:rsidRPr="00AE0A2F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A2F" w:rsidRPr="007D01D4" w:rsidRDefault="00A146DE" w:rsidP="00AE0A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01D4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7D01D4" w:rsidRPr="007D01D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7D01D4">
              <w:rPr>
                <w:b/>
                <w:bCs/>
                <w:color w:val="000000"/>
                <w:sz w:val="26"/>
                <w:szCs w:val="26"/>
              </w:rPr>
              <w:t>049</w:t>
            </w:r>
            <w:r w:rsidR="007D01D4" w:rsidRPr="007D01D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D01D4">
              <w:rPr>
                <w:b/>
                <w:bCs/>
                <w:color w:val="000000"/>
                <w:sz w:val="26"/>
                <w:szCs w:val="26"/>
              </w:rPr>
              <w:t>975,3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2F" w:rsidRPr="007D01D4" w:rsidRDefault="002D331B" w:rsidP="00AE0A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D01D4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7D01D4" w:rsidRPr="007D01D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D01D4">
              <w:rPr>
                <w:b/>
                <w:bCs/>
                <w:color w:val="000000"/>
                <w:sz w:val="26"/>
                <w:szCs w:val="26"/>
              </w:rPr>
              <w:t>982</w:t>
            </w:r>
            <w:r w:rsidR="007D01D4" w:rsidRPr="007D01D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146DE" w:rsidRPr="007D01D4">
              <w:rPr>
                <w:b/>
                <w:bCs/>
                <w:color w:val="000000"/>
                <w:sz w:val="26"/>
                <w:szCs w:val="26"/>
              </w:rPr>
              <w:t>102,2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2F" w:rsidRPr="007D01D4" w:rsidRDefault="00A146DE" w:rsidP="00AE0A2F">
            <w:pPr>
              <w:jc w:val="center"/>
              <w:rPr>
                <w:b/>
                <w:bCs/>
                <w:sz w:val="26"/>
                <w:szCs w:val="26"/>
              </w:rPr>
            </w:pPr>
            <w:r w:rsidRPr="007D01D4">
              <w:rPr>
                <w:b/>
                <w:bCs/>
                <w:sz w:val="26"/>
                <w:szCs w:val="26"/>
              </w:rPr>
              <w:t>1</w:t>
            </w:r>
            <w:r w:rsidR="007D01D4" w:rsidRPr="007D01D4">
              <w:rPr>
                <w:b/>
                <w:bCs/>
                <w:sz w:val="26"/>
                <w:szCs w:val="26"/>
              </w:rPr>
              <w:t xml:space="preserve"> </w:t>
            </w:r>
            <w:r w:rsidRPr="007D01D4">
              <w:rPr>
                <w:b/>
                <w:bCs/>
                <w:sz w:val="26"/>
                <w:szCs w:val="26"/>
              </w:rPr>
              <w:t>958</w:t>
            </w:r>
            <w:r w:rsidR="007D01D4" w:rsidRPr="007D01D4">
              <w:rPr>
                <w:b/>
                <w:bCs/>
                <w:sz w:val="26"/>
                <w:szCs w:val="26"/>
              </w:rPr>
              <w:t xml:space="preserve"> </w:t>
            </w:r>
            <w:r w:rsidRPr="007D01D4">
              <w:rPr>
                <w:b/>
                <w:bCs/>
                <w:sz w:val="26"/>
                <w:szCs w:val="26"/>
              </w:rPr>
              <w:t>269,0</w:t>
            </w:r>
          </w:p>
        </w:tc>
      </w:tr>
    </w:tbl>
    <w:p w:rsidR="00E51437" w:rsidRPr="00AE0A2F" w:rsidRDefault="00E51437" w:rsidP="00E76242">
      <w:pPr>
        <w:ind w:firstLine="851"/>
        <w:jc w:val="both"/>
        <w:rPr>
          <w:bCs/>
          <w:sz w:val="28"/>
          <w:szCs w:val="28"/>
        </w:rPr>
      </w:pPr>
      <w:r w:rsidRPr="00AE0A2F">
        <w:rPr>
          <w:bCs/>
          <w:sz w:val="28"/>
          <w:szCs w:val="28"/>
        </w:rPr>
        <w:t>В составе доходов консолидированного бюджета 202</w:t>
      </w:r>
      <w:r w:rsidR="00CF4B45">
        <w:rPr>
          <w:bCs/>
          <w:sz w:val="28"/>
          <w:szCs w:val="28"/>
        </w:rPr>
        <w:t>5</w:t>
      </w:r>
      <w:r w:rsidRPr="00AE0A2F">
        <w:rPr>
          <w:bCs/>
          <w:sz w:val="28"/>
          <w:szCs w:val="28"/>
        </w:rPr>
        <w:t xml:space="preserve"> года налоговые и неналоговые доходы составляют </w:t>
      </w:r>
      <w:r w:rsidR="007079B0">
        <w:rPr>
          <w:bCs/>
          <w:sz w:val="28"/>
          <w:szCs w:val="28"/>
        </w:rPr>
        <w:t>963</w:t>
      </w:r>
      <w:r w:rsidR="00127F5C">
        <w:rPr>
          <w:bCs/>
          <w:sz w:val="28"/>
          <w:szCs w:val="28"/>
        </w:rPr>
        <w:t xml:space="preserve"> </w:t>
      </w:r>
      <w:r w:rsidR="007079B0">
        <w:rPr>
          <w:bCs/>
          <w:sz w:val="28"/>
          <w:szCs w:val="28"/>
        </w:rPr>
        <w:t>985,1</w:t>
      </w:r>
      <w:r w:rsidRPr="00AE0A2F">
        <w:rPr>
          <w:bCs/>
          <w:sz w:val="28"/>
          <w:szCs w:val="28"/>
        </w:rPr>
        <w:t xml:space="preserve">тыс. </w:t>
      </w:r>
      <w:r w:rsidRPr="007079B0">
        <w:rPr>
          <w:bCs/>
          <w:sz w:val="28"/>
          <w:szCs w:val="28"/>
        </w:rPr>
        <w:t>рублей (</w:t>
      </w:r>
      <w:r w:rsidR="007079B0" w:rsidRPr="007079B0">
        <w:rPr>
          <w:bCs/>
          <w:sz w:val="28"/>
          <w:szCs w:val="28"/>
        </w:rPr>
        <w:t>47</w:t>
      </w:r>
      <w:r w:rsidR="00AE0A2F" w:rsidRPr="007079B0">
        <w:rPr>
          <w:bCs/>
          <w:sz w:val="28"/>
          <w:szCs w:val="28"/>
        </w:rPr>
        <w:t>%</w:t>
      </w:r>
      <w:r w:rsidR="00AE0A2F" w:rsidRPr="00AE0A2F">
        <w:rPr>
          <w:bCs/>
          <w:sz w:val="28"/>
          <w:szCs w:val="28"/>
        </w:rPr>
        <w:t xml:space="preserve"> </w:t>
      </w:r>
      <w:r w:rsidRPr="00AE0A2F">
        <w:rPr>
          <w:bCs/>
          <w:sz w:val="28"/>
          <w:szCs w:val="28"/>
        </w:rPr>
        <w:t>от общего объема), из них:</w:t>
      </w:r>
    </w:p>
    <w:p w:rsidR="00E51437" w:rsidRPr="00AE0A2F" w:rsidRDefault="00E51437" w:rsidP="00E76242">
      <w:pPr>
        <w:ind w:firstLine="851"/>
        <w:jc w:val="both"/>
        <w:rPr>
          <w:bCs/>
          <w:sz w:val="28"/>
          <w:szCs w:val="28"/>
        </w:rPr>
      </w:pPr>
      <w:r w:rsidRPr="00AE0A2F">
        <w:rPr>
          <w:bCs/>
          <w:sz w:val="28"/>
          <w:szCs w:val="28"/>
        </w:rPr>
        <w:t>- налоговые доходы –</w:t>
      </w:r>
      <w:r w:rsidR="00096C2C" w:rsidRPr="00AE0A2F">
        <w:rPr>
          <w:bCs/>
          <w:sz w:val="28"/>
          <w:szCs w:val="28"/>
        </w:rPr>
        <w:t xml:space="preserve"> </w:t>
      </w:r>
      <w:r w:rsidR="00CF4B45">
        <w:rPr>
          <w:bCs/>
          <w:sz w:val="28"/>
          <w:szCs w:val="28"/>
        </w:rPr>
        <w:t>858</w:t>
      </w:r>
      <w:r w:rsidR="00127F5C">
        <w:rPr>
          <w:bCs/>
          <w:sz w:val="28"/>
          <w:szCs w:val="28"/>
        </w:rPr>
        <w:t xml:space="preserve"> </w:t>
      </w:r>
      <w:r w:rsidR="00CF4B45">
        <w:rPr>
          <w:bCs/>
          <w:sz w:val="28"/>
          <w:szCs w:val="28"/>
        </w:rPr>
        <w:t>130,1</w:t>
      </w:r>
      <w:r w:rsidR="00096C2C" w:rsidRPr="00AE0A2F">
        <w:rPr>
          <w:bCs/>
          <w:sz w:val="28"/>
          <w:szCs w:val="28"/>
        </w:rPr>
        <w:t xml:space="preserve"> </w:t>
      </w:r>
      <w:r w:rsidRPr="00AE0A2F">
        <w:rPr>
          <w:bCs/>
          <w:sz w:val="28"/>
          <w:szCs w:val="28"/>
        </w:rPr>
        <w:t>тыс. рублей (8</w:t>
      </w:r>
      <w:r w:rsidR="00B12E17">
        <w:rPr>
          <w:bCs/>
          <w:sz w:val="28"/>
          <w:szCs w:val="28"/>
        </w:rPr>
        <w:t>9</w:t>
      </w:r>
      <w:r w:rsidRPr="00AE0A2F">
        <w:rPr>
          <w:bCs/>
          <w:sz w:val="28"/>
          <w:szCs w:val="28"/>
        </w:rPr>
        <w:t xml:space="preserve">% от объема налоговых и неналоговых доходов), </w:t>
      </w:r>
    </w:p>
    <w:p w:rsidR="00E51437" w:rsidRPr="00AE0A2F" w:rsidRDefault="00E51437" w:rsidP="00E76242">
      <w:pPr>
        <w:ind w:firstLine="851"/>
        <w:jc w:val="both"/>
        <w:rPr>
          <w:bCs/>
          <w:sz w:val="28"/>
          <w:szCs w:val="28"/>
        </w:rPr>
      </w:pPr>
      <w:r w:rsidRPr="00AE0A2F">
        <w:rPr>
          <w:bCs/>
          <w:sz w:val="28"/>
          <w:szCs w:val="28"/>
        </w:rPr>
        <w:t>- неналоговые доходы –</w:t>
      </w:r>
      <w:r w:rsidR="00096C2C" w:rsidRPr="00AE0A2F">
        <w:rPr>
          <w:bCs/>
          <w:sz w:val="28"/>
          <w:szCs w:val="28"/>
        </w:rPr>
        <w:t xml:space="preserve"> </w:t>
      </w:r>
      <w:r w:rsidR="00B12E17">
        <w:rPr>
          <w:bCs/>
          <w:sz w:val="28"/>
          <w:szCs w:val="28"/>
        </w:rPr>
        <w:t>105</w:t>
      </w:r>
      <w:r w:rsidR="00127F5C">
        <w:rPr>
          <w:bCs/>
          <w:sz w:val="28"/>
          <w:szCs w:val="28"/>
        </w:rPr>
        <w:t xml:space="preserve"> </w:t>
      </w:r>
      <w:r w:rsidR="00B12E17">
        <w:rPr>
          <w:bCs/>
          <w:sz w:val="28"/>
          <w:szCs w:val="28"/>
        </w:rPr>
        <w:t>855,0</w:t>
      </w:r>
      <w:r w:rsidR="00BA7ED8" w:rsidRPr="00AE0A2F">
        <w:rPr>
          <w:bCs/>
          <w:sz w:val="28"/>
          <w:szCs w:val="28"/>
        </w:rPr>
        <w:t xml:space="preserve"> </w:t>
      </w:r>
      <w:r w:rsidRPr="00AE0A2F">
        <w:rPr>
          <w:bCs/>
          <w:sz w:val="28"/>
          <w:szCs w:val="28"/>
        </w:rPr>
        <w:t>тыс. рублей (</w:t>
      </w:r>
      <w:r w:rsidR="00096C2C" w:rsidRPr="00AE0A2F">
        <w:rPr>
          <w:bCs/>
          <w:sz w:val="28"/>
          <w:szCs w:val="28"/>
        </w:rPr>
        <w:t>1</w:t>
      </w:r>
      <w:r w:rsidR="00B12E17">
        <w:rPr>
          <w:bCs/>
          <w:sz w:val="28"/>
          <w:szCs w:val="28"/>
        </w:rPr>
        <w:t>1</w:t>
      </w:r>
      <w:r w:rsidRPr="00AE0A2F">
        <w:rPr>
          <w:bCs/>
          <w:sz w:val="28"/>
          <w:szCs w:val="28"/>
        </w:rPr>
        <w:t>% от объема налоговых и неналоговых доходов).</w:t>
      </w:r>
      <w:r w:rsidR="00171A97" w:rsidRPr="00AE0A2F">
        <w:rPr>
          <w:bCs/>
          <w:sz w:val="28"/>
          <w:szCs w:val="28"/>
        </w:rPr>
        <w:t xml:space="preserve">  </w:t>
      </w:r>
    </w:p>
    <w:p w:rsidR="00E51437" w:rsidRPr="00AE0A2F" w:rsidRDefault="00E51437" w:rsidP="00E76242">
      <w:pPr>
        <w:ind w:firstLine="851"/>
        <w:jc w:val="both"/>
        <w:rPr>
          <w:spacing w:val="-6"/>
          <w:sz w:val="28"/>
          <w:szCs w:val="28"/>
        </w:rPr>
      </w:pPr>
      <w:r w:rsidRPr="00AE0A2F">
        <w:rPr>
          <w:sz w:val="28"/>
          <w:szCs w:val="28"/>
        </w:rPr>
        <w:t>По сравнению с плановым показателем консолидированного бюджета на 20</w:t>
      </w:r>
      <w:r w:rsidR="00AF5AC2" w:rsidRPr="00AE0A2F">
        <w:rPr>
          <w:sz w:val="28"/>
          <w:szCs w:val="28"/>
        </w:rPr>
        <w:t>2</w:t>
      </w:r>
      <w:r w:rsidR="00CF4B45">
        <w:rPr>
          <w:sz w:val="28"/>
          <w:szCs w:val="28"/>
        </w:rPr>
        <w:t>4</w:t>
      </w:r>
      <w:r w:rsidRPr="00AE0A2F">
        <w:rPr>
          <w:sz w:val="28"/>
          <w:szCs w:val="28"/>
        </w:rPr>
        <w:t xml:space="preserve"> год, прогнозируемые в 202</w:t>
      </w:r>
      <w:r w:rsidR="00CF4B45">
        <w:rPr>
          <w:sz w:val="28"/>
          <w:szCs w:val="28"/>
        </w:rPr>
        <w:t>5</w:t>
      </w:r>
      <w:r w:rsidRPr="00AE0A2F">
        <w:rPr>
          <w:sz w:val="28"/>
          <w:szCs w:val="28"/>
        </w:rPr>
        <w:t xml:space="preserve"> году налоговые и неналоговые доходы </w:t>
      </w:r>
      <w:r w:rsidR="00BA7ED8" w:rsidRPr="00AE0A2F">
        <w:rPr>
          <w:sz w:val="28"/>
          <w:szCs w:val="28"/>
        </w:rPr>
        <w:lastRenderedPageBreak/>
        <w:t>больше</w:t>
      </w:r>
      <w:r w:rsidRPr="00AE0A2F">
        <w:rPr>
          <w:sz w:val="28"/>
          <w:szCs w:val="28"/>
        </w:rPr>
        <w:t xml:space="preserve"> на </w:t>
      </w:r>
      <w:r w:rsidR="00AB2BA5" w:rsidRPr="00AB2BA5">
        <w:rPr>
          <w:sz w:val="28"/>
          <w:szCs w:val="28"/>
        </w:rPr>
        <w:t>182,6</w:t>
      </w:r>
      <w:r w:rsidR="00227670" w:rsidRPr="00AB2BA5">
        <w:rPr>
          <w:sz w:val="28"/>
          <w:szCs w:val="28"/>
        </w:rPr>
        <w:t xml:space="preserve"> млн</w:t>
      </w:r>
      <w:r w:rsidRPr="00AB2BA5">
        <w:rPr>
          <w:spacing w:val="-6"/>
          <w:sz w:val="28"/>
          <w:szCs w:val="28"/>
        </w:rPr>
        <w:t xml:space="preserve">. рублей или на </w:t>
      </w:r>
      <w:r w:rsidR="00AB2BA5" w:rsidRPr="00AB2BA5">
        <w:rPr>
          <w:spacing w:val="-6"/>
          <w:sz w:val="28"/>
          <w:szCs w:val="28"/>
        </w:rPr>
        <w:t>23,4</w:t>
      </w:r>
      <w:r w:rsidR="00227670" w:rsidRPr="00AB2BA5">
        <w:rPr>
          <w:spacing w:val="-6"/>
          <w:sz w:val="28"/>
          <w:szCs w:val="28"/>
        </w:rPr>
        <w:t xml:space="preserve"> </w:t>
      </w:r>
      <w:r w:rsidRPr="00AB2BA5">
        <w:rPr>
          <w:spacing w:val="-6"/>
          <w:sz w:val="28"/>
          <w:szCs w:val="28"/>
        </w:rPr>
        <w:t>%</w:t>
      </w:r>
      <w:r w:rsidRPr="0099320E">
        <w:rPr>
          <w:spacing w:val="-6"/>
          <w:sz w:val="28"/>
          <w:szCs w:val="28"/>
        </w:rPr>
        <w:t>.</w:t>
      </w:r>
      <w:r w:rsidR="004848CF" w:rsidRPr="0099320E">
        <w:rPr>
          <w:spacing w:val="-6"/>
          <w:sz w:val="28"/>
          <w:szCs w:val="28"/>
        </w:rPr>
        <w:t xml:space="preserve"> Рост, в-основном, связан с</w:t>
      </w:r>
      <w:r w:rsidR="0099320E" w:rsidRPr="0099320E">
        <w:rPr>
          <w:spacing w:val="-6"/>
          <w:sz w:val="28"/>
          <w:szCs w:val="28"/>
        </w:rPr>
        <w:t xml:space="preserve"> введением прогрессивной школы по НДФЛ, ростом ставок</w:t>
      </w:r>
      <w:r w:rsidR="006D4979" w:rsidRPr="0099320E">
        <w:rPr>
          <w:spacing w:val="-6"/>
          <w:sz w:val="28"/>
          <w:szCs w:val="28"/>
        </w:rPr>
        <w:t>.</w:t>
      </w:r>
    </w:p>
    <w:p w:rsidR="00E51437" w:rsidRPr="00AE0A2F" w:rsidRDefault="00E51437" w:rsidP="00E76242">
      <w:pPr>
        <w:ind w:firstLine="851"/>
        <w:jc w:val="both"/>
        <w:rPr>
          <w:sz w:val="28"/>
          <w:szCs w:val="28"/>
        </w:rPr>
      </w:pPr>
      <w:r w:rsidRPr="00AE0A2F">
        <w:rPr>
          <w:b/>
          <w:sz w:val="28"/>
          <w:szCs w:val="28"/>
        </w:rPr>
        <w:t>Налоговые</w:t>
      </w:r>
      <w:r w:rsidRPr="00AE0A2F">
        <w:rPr>
          <w:sz w:val="28"/>
          <w:szCs w:val="28"/>
        </w:rPr>
        <w:t xml:space="preserve"> доходы консолидированного бюджета Новгородского муниципального района прогнозируются на основании</w:t>
      </w:r>
      <w:r w:rsidR="009B5B43" w:rsidRPr="00AE0A2F">
        <w:rPr>
          <w:sz w:val="28"/>
          <w:szCs w:val="28"/>
        </w:rPr>
        <w:t xml:space="preserve"> данных главных администраторов</w:t>
      </w:r>
      <w:r w:rsidRPr="00AE0A2F">
        <w:rPr>
          <w:sz w:val="28"/>
          <w:szCs w:val="28"/>
        </w:rPr>
        <w:t xml:space="preserve"> бюджета района, в том числе: Управления Федеральной налоговой службы по Новгородской области, Администрации Новгородского муниципального района и </w:t>
      </w:r>
      <w:r w:rsidRPr="00AE0A2F">
        <w:rPr>
          <w:bCs/>
          <w:sz w:val="28"/>
          <w:szCs w:val="28"/>
        </w:rPr>
        <w:t>прогнозных условий социально-экономического развития района</w:t>
      </w:r>
      <w:r w:rsidRPr="00AE0A2F">
        <w:rPr>
          <w:sz w:val="28"/>
          <w:szCs w:val="28"/>
        </w:rPr>
        <w:t>.</w:t>
      </w:r>
    </w:p>
    <w:p w:rsidR="00E51437" w:rsidRPr="00AE0A2F" w:rsidRDefault="00E51437" w:rsidP="00E76242">
      <w:pPr>
        <w:ind w:firstLine="851"/>
        <w:jc w:val="both"/>
        <w:rPr>
          <w:szCs w:val="24"/>
        </w:rPr>
      </w:pPr>
      <w:r w:rsidRPr="00AE0A2F">
        <w:rPr>
          <w:sz w:val="28"/>
          <w:szCs w:val="28"/>
        </w:rPr>
        <w:tab/>
      </w:r>
      <w:r w:rsidRPr="00AE0A2F">
        <w:rPr>
          <w:sz w:val="28"/>
          <w:szCs w:val="28"/>
        </w:rPr>
        <w:tab/>
      </w:r>
      <w:r w:rsidRPr="00AE0A2F">
        <w:rPr>
          <w:sz w:val="28"/>
          <w:szCs w:val="28"/>
        </w:rPr>
        <w:tab/>
      </w:r>
      <w:r w:rsidRPr="00AE0A2F">
        <w:rPr>
          <w:sz w:val="28"/>
          <w:szCs w:val="28"/>
        </w:rPr>
        <w:tab/>
      </w:r>
      <w:r w:rsidRPr="00AE0A2F">
        <w:rPr>
          <w:sz w:val="28"/>
          <w:szCs w:val="28"/>
        </w:rPr>
        <w:tab/>
      </w:r>
      <w:r w:rsidRPr="00AE0A2F">
        <w:rPr>
          <w:sz w:val="28"/>
          <w:szCs w:val="28"/>
        </w:rPr>
        <w:tab/>
      </w:r>
      <w:r w:rsidRPr="00AE0A2F">
        <w:rPr>
          <w:sz w:val="28"/>
          <w:szCs w:val="28"/>
        </w:rPr>
        <w:tab/>
      </w:r>
      <w:r w:rsidRPr="00AE0A2F">
        <w:rPr>
          <w:sz w:val="28"/>
          <w:szCs w:val="28"/>
        </w:rPr>
        <w:tab/>
      </w:r>
      <w:r w:rsidRPr="00AE0A2F">
        <w:rPr>
          <w:sz w:val="28"/>
          <w:szCs w:val="28"/>
        </w:rPr>
        <w:tab/>
        <w:t xml:space="preserve">    </w:t>
      </w:r>
      <w:r w:rsidR="00302447" w:rsidRPr="00AE0A2F">
        <w:rPr>
          <w:szCs w:val="24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028"/>
        <w:gridCol w:w="1799"/>
        <w:gridCol w:w="1843"/>
      </w:tblGrid>
      <w:tr w:rsidR="00E51437" w:rsidRPr="00AE0A2F" w:rsidTr="00BD078B">
        <w:trPr>
          <w:trHeight w:val="564"/>
        </w:trPr>
        <w:tc>
          <w:tcPr>
            <w:tcW w:w="3686" w:type="dxa"/>
            <w:vMerge w:val="restart"/>
            <w:shd w:val="clear" w:color="auto" w:fill="auto"/>
          </w:tcPr>
          <w:p w:rsidR="00E51437" w:rsidRPr="00AE0A2F" w:rsidRDefault="00E51437" w:rsidP="00191B1E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>Наименование дохода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E51437" w:rsidRPr="00AE0A2F" w:rsidRDefault="00E51437" w:rsidP="00191B1E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 xml:space="preserve">Проект бюджета </w:t>
            </w:r>
          </w:p>
        </w:tc>
      </w:tr>
      <w:tr w:rsidR="00504986" w:rsidRPr="00AE0A2F" w:rsidTr="00282A0E">
        <w:trPr>
          <w:trHeight w:val="501"/>
        </w:trPr>
        <w:tc>
          <w:tcPr>
            <w:tcW w:w="3686" w:type="dxa"/>
            <w:vMerge/>
            <w:shd w:val="clear" w:color="auto" w:fill="auto"/>
          </w:tcPr>
          <w:p w:rsidR="00504986" w:rsidRPr="00AE0A2F" w:rsidRDefault="00504986" w:rsidP="00504986">
            <w:pPr>
              <w:ind w:firstLine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86" w:rsidRPr="00AE0A2F" w:rsidRDefault="00504986" w:rsidP="00504986">
            <w:pPr>
              <w:jc w:val="center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5</w:t>
            </w:r>
            <w:r w:rsidRPr="00AE0A2F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86" w:rsidRPr="00AE0A2F" w:rsidRDefault="00504986" w:rsidP="00504986">
            <w:pPr>
              <w:jc w:val="center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6</w:t>
            </w:r>
            <w:r w:rsidRPr="00AE0A2F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86" w:rsidRPr="00AE0A2F" w:rsidRDefault="00504986" w:rsidP="00504986">
            <w:pPr>
              <w:jc w:val="center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7</w:t>
            </w:r>
            <w:r w:rsidRPr="00AE0A2F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E51437" w:rsidRPr="00AE0A2F" w:rsidTr="00BD078B">
        <w:trPr>
          <w:trHeight w:val="184"/>
        </w:trPr>
        <w:tc>
          <w:tcPr>
            <w:tcW w:w="3686" w:type="dxa"/>
            <w:shd w:val="clear" w:color="auto" w:fill="auto"/>
          </w:tcPr>
          <w:p w:rsidR="00E51437" w:rsidRPr="00AE0A2F" w:rsidRDefault="00E51437" w:rsidP="00191B1E">
            <w:pPr>
              <w:ind w:firstLine="34"/>
              <w:jc w:val="both"/>
              <w:rPr>
                <w:sz w:val="26"/>
                <w:szCs w:val="26"/>
              </w:rPr>
            </w:pPr>
            <w:r w:rsidRPr="00AE0A2F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28" w:type="dxa"/>
            <w:shd w:val="clear" w:color="auto" w:fill="auto"/>
          </w:tcPr>
          <w:p w:rsidR="00E51437" w:rsidRPr="00AE0A2F" w:rsidRDefault="00504986" w:rsidP="00227670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436126,8</w:t>
            </w:r>
          </w:p>
        </w:tc>
        <w:tc>
          <w:tcPr>
            <w:tcW w:w="1799" w:type="dxa"/>
            <w:shd w:val="clear" w:color="auto" w:fill="auto"/>
          </w:tcPr>
          <w:p w:rsidR="00E51437" w:rsidRPr="00AE0A2F" w:rsidRDefault="00504986" w:rsidP="00945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475307,4</w:t>
            </w:r>
          </w:p>
        </w:tc>
        <w:tc>
          <w:tcPr>
            <w:tcW w:w="1843" w:type="dxa"/>
            <w:shd w:val="clear" w:color="auto" w:fill="auto"/>
          </w:tcPr>
          <w:p w:rsidR="00E51437" w:rsidRPr="00AE0A2F" w:rsidRDefault="00504986" w:rsidP="00945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503821,2</w:t>
            </w:r>
          </w:p>
        </w:tc>
      </w:tr>
      <w:tr w:rsidR="00E51437" w:rsidRPr="00AE0A2F" w:rsidTr="00BD078B">
        <w:trPr>
          <w:trHeight w:val="563"/>
        </w:trPr>
        <w:tc>
          <w:tcPr>
            <w:tcW w:w="3686" w:type="dxa"/>
            <w:shd w:val="clear" w:color="auto" w:fill="auto"/>
          </w:tcPr>
          <w:p w:rsidR="00E51437" w:rsidRPr="00AE0A2F" w:rsidRDefault="00E51437" w:rsidP="00191B1E">
            <w:pPr>
              <w:ind w:firstLine="34"/>
              <w:jc w:val="both"/>
              <w:rPr>
                <w:sz w:val="26"/>
                <w:szCs w:val="26"/>
              </w:rPr>
            </w:pPr>
            <w:r w:rsidRPr="00AE0A2F">
              <w:rPr>
                <w:sz w:val="26"/>
                <w:szCs w:val="26"/>
              </w:rPr>
              <w:t>Акцизы на нефтепродукты</w:t>
            </w:r>
          </w:p>
        </w:tc>
        <w:tc>
          <w:tcPr>
            <w:tcW w:w="2028" w:type="dxa"/>
            <w:shd w:val="clear" w:color="auto" w:fill="auto"/>
          </w:tcPr>
          <w:p w:rsidR="00E51437" w:rsidRPr="00AE0A2F" w:rsidRDefault="00504986" w:rsidP="00227670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35910,0</w:t>
            </w:r>
          </w:p>
        </w:tc>
        <w:tc>
          <w:tcPr>
            <w:tcW w:w="1799" w:type="dxa"/>
            <w:shd w:val="clear" w:color="auto" w:fill="auto"/>
          </w:tcPr>
          <w:p w:rsidR="00E51437" w:rsidRPr="00AE0A2F" w:rsidRDefault="00504986" w:rsidP="00191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37008,9</w:t>
            </w:r>
          </w:p>
        </w:tc>
        <w:tc>
          <w:tcPr>
            <w:tcW w:w="1843" w:type="dxa"/>
            <w:shd w:val="clear" w:color="auto" w:fill="auto"/>
          </w:tcPr>
          <w:p w:rsidR="00E51437" w:rsidRPr="00AE0A2F" w:rsidRDefault="00504986" w:rsidP="00191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49080,3</w:t>
            </w:r>
          </w:p>
        </w:tc>
      </w:tr>
      <w:tr w:rsidR="00E51437" w:rsidRPr="00AE0A2F" w:rsidTr="00BD078B">
        <w:trPr>
          <w:trHeight w:val="184"/>
        </w:trPr>
        <w:tc>
          <w:tcPr>
            <w:tcW w:w="3686" w:type="dxa"/>
            <w:shd w:val="clear" w:color="auto" w:fill="auto"/>
          </w:tcPr>
          <w:p w:rsidR="00E51437" w:rsidRPr="00AE0A2F" w:rsidRDefault="00E51437" w:rsidP="00191B1E">
            <w:pPr>
              <w:ind w:firstLine="34"/>
              <w:jc w:val="both"/>
              <w:rPr>
                <w:sz w:val="26"/>
                <w:szCs w:val="26"/>
              </w:rPr>
            </w:pPr>
            <w:r w:rsidRPr="00AE0A2F"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028" w:type="dxa"/>
            <w:shd w:val="clear" w:color="auto" w:fill="auto"/>
          </w:tcPr>
          <w:p w:rsidR="00E51437" w:rsidRPr="00AE0A2F" w:rsidRDefault="005E374C" w:rsidP="00227670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266513,0</w:t>
            </w:r>
          </w:p>
        </w:tc>
        <w:tc>
          <w:tcPr>
            <w:tcW w:w="1799" w:type="dxa"/>
            <w:shd w:val="clear" w:color="auto" w:fill="auto"/>
          </w:tcPr>
          <w:p w:rsidR="00E51437" w:rsidRPr="00AE0A2F" w:rsidRDefault="005E374C" w:rsidP="00191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282400,0</w:t>
            </w:r>
          </w:p>
        </w:tc>
        <w:tc>
          <w:tcPr>
            <w:tcW w:w="1843" w:type="dxa"/>
            <w:shd w:val="clear" w:color="auto" w:fill="auto"/>
          </w:tcPr>
          <w:p w:rsidR="00E51437" w:rsidRPr="00AE0A2F" w:rsidRDefault="005E374C" w:rsidP="00191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298705,5</w:t>
            </w:r>
          </w:p>
        </w:tc>
      </w:tr>
      <w:tr w:rsidR="00E51437" w:rsidRPr="00AE0A2F" w:rsidTr="00BD078B">
        <w:trPr>
          <w:trHeight w:val="449"/>
        </w:trPr>
        <w:tc>
          <w:tcPr>
            <w:tcW w:w="3686" w:type="dxa"/>
            <w:shd w:val="clear" w:color="auto" w:fill="auto"/>
          </w:tcPr>
          <w:p w:rsidR="00E51437" w:rsidRPr="00AE0A2F" w:rsidRDefault="00E51437" w:rsidP="00191B1E">
            <w:pPr>
              <w:ind w:firstLine="34"/>
              <w:jc w:val="both"/>
              <w:rPr>
                <w:sz w:val="26"/>
                <w:szCs w:val="26"/>
              </w:rPr>
            </w:pPr>
            <w:r w:rsidRPr="00AE0A2F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28" w:type="dxa"/>
            <w:shd w:val="clear" w:color="auto" w:fill="auto"/>
          </w:tcPr>
          <w:p w:rsidR="00E51437" w:rsidRPr="00AE0A2F" w:rsidRDefault="005E374C" w:rsidP="00227670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27922,0</w:t>
            </w:r>
          </w:p>
        </w:tc>
        <w:tc>
          <w:tcPr>
            <w:tcW w:w="1799" w:type="dxa"/>
            <w:shd w:val="clear" w:color="auto" w:fill="auto"/>
          </w:tcPr>
          <w:p w:rsidR="00E51437" w:rsidRPr="00AE0A2F" w:rsidRDefault="005E374C" w:rsidP="00191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28258,0</w:t>
            </w:r>
          </w:p>
        </w:tc>
        <w:tc>
          <w:tcPr>
            <w:tcW w:w="1843" w:type="dxa"/>
            <w:shd w:val="clear" w:color="auto" w:fill="auto"/>
          </w:tcPr>
          <w:p w:rsidR="00E51437" w:rsidRPr="00AE0A2F" w:rsidRDefault="005E374C" w:rsidP="00225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28596,0</w:t>
            </w:r>
          </w:p>
        </w:tc>
      </w:tr>
      <w:tr w:rsidR="00E51437" w:rsidRPr="00AE0A2F" w:rsidTr="00BD078B">
        <w:trPr>
          <w:trHeight w:val="449"/>
        </w:trPr>
        <w:tc>
          <w:tcPr>
            <w:tcW w:w="3686" w:type="dxa"/>
            <w:shd w:val="clear" w:color="auto" w:fill="auto"/>
          </w:tcPr>
          <w:p w:rsidR="00E51437" w:rsidRPr="00AE0A2F" w:rsidRDefault="00E51437" w:rsidP="00191B1E">
            <w:pPr>
              <w:ind w:firstLine="34"/>
              <w:jc w:val="both"/>
              <w:rPr>
                <w:sz w:val="26"/>
                <w:szCs w:val="26"/>
              </w:rPr>
            </w:pPr>
            <w:r w:rsidRPr="00AE0A2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028" w:type="dxa"/>
            <w:shd w:val="clear" w:color="auto" w:fill="auto"/>
          </w:tcPr>
          <w:p w:rsidR="00E51437" w:rsidRPr="00AE0A2F" w:rsidRDefault="005E374C" w:rsidP="00227670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83713,0</w:t>
            </w:r>
          </w:p>
        </w:tc>
        <w:tc>
          <w:tcPr>
            <w:tcW w:w="1799" w:type="dxa"/>
            <w:shd w:val="clear" w:color="auto" w:fill="auto"/>
          </w:tcPr>
          <w:p w:rsidR="00E51437" w:rsidRPr="00AE0A2F" w:rsidRDefault="005E374C" w:rsidP="00225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84291,0</w:t>
            </w:r>
          </w:p>
        </w:tc>
        <w:tc>
          <w:tcPr>
            <w:tcW w:w="1843" w:type="dxa"/>
            <w:shd w:val="clear" w:color="auto" w:fill="auto"/>
          </w:tcPr>
          <w:p w:rsidR="00E51437" w:rsidRPr="00AE0A2F" w:rsidRDefault="005E374C" w:rsidP="00225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84919,0</w:t>
            </w:r>
          </w:p>
        </w:tc>
      </w:tr>
      <w:tr w:rsidR="00E51437" w:rsidRPr="00AE0A2F" w:rsidTr="00BD078B">
        <w:trPr>
          <w:trHeight w:val="449"/>
        </w:trPr>
        <w:tc>
          <w:tcPr>
            <w:tcW w:w="3686" w:type="dxa"/>
            <w:shd w:val="clear" w:color="auto" w:fill="auto"/>
          </w:tcPr>
          <w:p w:rsidR="00E51437" w:rsidRPr="00AE0A2F" w:rsidRDefault="00E51437" w:rsidP="00191B1E">
            <w:pPr>
              <w:ind w:firstLine="34"/>
              <w:jc w:val="both"/>
              <w:rPr>
                <w:sz w:val="26"/>
                <w:szCs w:val="26"/>
              </w:rPr>
            </w:pPr>
            <w:r w:rsidRPr="00AE0A2F">
              <w:rPr>
                <w:sz w:val="26"/>
                <w:szCs w:val="26"/>
              </w:rPr>
              <w:t>Госпошлина</w:t>
            </w:r>
          </w:p>
        </w:tc>
        <w:tc>
          <w:tcPr>
            <w:tcW w:w="2028" w:type="dxa"/>
            <w:shd w:val="clear" w:color="auto" w:fill="auto"/>
          </w:tcPr>
          <w:p w:rsidR="00E51437" w:rsidRPr="00AE0A2F" w:rsidRDefault="005E374C" w:rsidP="00225928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7945,3</w:t>
            </w:r>
          </w:p>
        </w:tc>
        <w:tc>
          <w:tcPr>
            <w:tcW w:w="1799" w:type="dxa"/>
            <w:shd w:val="clear" w:color="auto" w:fill="auto"/>
          </w:tcPr>
          <w:p w:rsidR="00E51437" w:rsidRPr="00AE0A2F" w:rsidRDefault="005E374C" w:rsidP="00225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8173,2</w:t>
            </w:r>
          </w:p>
        </w:tc>
        <w:tc>
          <w:tcPr>
            <w:tcW w:w="1843" w:type="dxa"/>
            <w:shd w:val="clear" w:color="auto" w:fill="auto"/>
          </w:tcPr>
          <w:p w:rsidR="00E51437" w:rsidRPr="00AE0A2F" w:rsidRDefault="005E374C" w:rsidP="005E37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8407,4</w:t>
            </w:r>
          </w:p>
        </w:tc>
      </w:tr>
      <w:tr w:rsidR="00E51437" w:rsidRPr="00AE0A2F" w:rsidTr="00BD078B">
        <w:trPr>
          <w:trHeight w:val="431"/>
        </w:trPr>
        <w:tc>
          <w:tcPr>
            <w:tcW w:w="3686" w:type="dxa"/>
            <w:shd w:val="clear" w:color="auto" w:fill="auto"/>
          </w:tcPr>
          <w:p w:rsidR="00E51437" w:rsidRPr="00AE0A2F" w:rsidRDefault="00E51437" w:rsidP="00191B1E">
            <w:pPr>
              <w:ind w:firstLine="34"/>
              <w:jc w:val="both"/>
              <w:rPr>
                <w:b/>
                <w:sz w:val="26"/>
                <w:szCs w:val="26"/>
              </w:rPr>
            </w:pPr>
            <w:r w:rsidRPr="00AE0A2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028" w:type="dxa"/>
            <w:shd w:val="clear" w:color="auto" w:fill="auto"/>
          </w:tcPr>
          <w:p w:rsidR="00E51437" w:rsidRPr="00AE0A2F" w:rsidRDefault="005E374C" w:rsidP="00227670">
            <w:pPr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858130,1</w:t>
            </w:r>
          </w:p>
        </w:tc>
        <w:tc>
          <w:tcPr>
            <w:tcW w:w="1799" w:type="dxa"/>
            <w:shd w:val="clear" w:color="auto" w:fill="auto"/>
          </w:tcPr>
          <w:p w:rsidR="00E51437" w:rsidRPr="00AE0A2F" w:rsidRDefault="005E374C" w:rsidP="00945E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915438,5</w:t>
            </w:r>
          </w:p>
        </w:tc>
        <w:tc>
          <w:tcPr>
            <w:tcW w:w="1843" w:type="dxa"/>
            <w:shd w:val="clear" w:color="auto" w:fill="auto"/>
          </w:tcPr>
          <w:p w:rsidR="00E51437" w:rsidRPr="00AE0A2F" w:rsidRDefault="005E374C" w:rsidP="00191B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973529,4</w:t>
            </w:r>
          </w:p>
        </w:tc>
      </w:tr>
    </w:tbl>
    <w:p w:rsidR="00E51437" w:rsidRPr="00AE0A2F" w:rsidRDefault="00E51437" w:rsidP="00E76242">
      <w:pPr>
        <w:ind w:firstLine="851"/>
        <w:jc w:val="both"/>
        <w:rPr>
          <w:bCs/>
          <w:sz w:val="20"/>
        </w:rPr>
      </w:pPr>
    </w:p>
    <w:p w:rsidR="00E51437" w:rsidRDefault="00E51437" w:rsidP="00E76242">
      <w:pPr>
        <w:ind w:firstLine="851"/>
        <w:jc w:val="both"/>
        <w:rPr>
          <w:bCs/>
          <w:sz w:val="28"/>
          <w:szCs w:val="28"/>
        </w:rPr>
      </w:pPr>
      <w:r w:rsidRPr="00AE0A2F">
        <w:rPr>
          <w:bCs/>
          <w:sz w:val="28"/>
          <w:szCs w:val="28"/>
        </w:rPr>
        <w:t xml:space="preserve">Расчет поступления </w:t>
      </w:r>
      <w:r w:rsidRPr="00AE0A2F">
        <w:rPr>
          <w:b/>
          <w:bCs/>
          <w:sz w:val="28"/>
          <w:szCs w:val="28"/>
        </w:rPr>
        <w:t>НДФЛ</w:t>
      </w:r>
      <w:r w:rsidRPr="00AE0A2F">
        <w:rPr>
          <w:bCs/>
          <w:sz w:val="28"/>
          <w:szCs w:val="28"/>
        </w:rPr>
        <w:t xml:space="preserve"> на 202</w:t>
      </w:r>
      <w:r w:rsidR="00674762">
        <w:rPr>
          <w:bCs/>
          <w:sz w:val="28"/>
          <w:szCs w:val="28"/>
        </w:rPr>
        <w:t>5</w:t>
      </w:r>
      <w:r w:rsidRPr="00AE0A2F">
        <w:rPr>
          <w:bCs/>
          <w:sz w:val="28"/>
          <w:szCs w:val="28"/>
        </w:rPr>
        <w:t xml:space="preserve"> год и плановый период 202</w:t>
      </w:r>
      <w:r w:rsidR="00674762">
        <w:rPr>
          <w:bCs/>
          <w:sz w:val="28"/>
          <w:szCs w:val="28"/>
        </w:rPr>
        <w:t>6</w:t>
      </w:r>
      <w:r w:rsidRPr="00AE0A2F">
        <w:rPr>
          <w:bCs/>
          <w:sz w:val="28"/>
          <w:szCs w:val="28"/>
        </w:rPr>
        <w:t xml:space="preserve"> и 202</w:t>
      </w:r>
      <w:r w:rsidR="00674762">
        <w:rPr>
          <w:bCs/>
          <w:sz w:val="28"/>
          <w:szCs w:val="28"/>
        </w:rPr>
        <w:t>7</w:t>
      </w:r>
      <w:r w:rsidRPr="00AE0A2F">
        <w:rPr>
          <w:bCs/>
          <w:sz w:val="28"/>
          <w:szCs w:val="28"/>
        </w:rPr>
        <w:t xml:space="preserve"> годов произведен исходя из предложений главного администратора доходов</w:t>
      </w:r>
      <w:r w:rsidR="00F46E65" w:rsidRPr="00AE0A2F">
        <w:rPr>
          <w:bCs/>
          <w:sz w:val="28"/>
          <w:szCs w:val="28"/>
        </w:rPr>
        <w:t xml:space="preserve"> УФНС России по Новгородской области</w:t>
      </w:r>
      <w:r w:rsidRPr="00AE0A2F">
        <w:rPr>
          <w:bCs/>
          <w:sz w:val="28"/>
          <w:szCs w:val="28"/>
        </w:rPr>
        <w:t>. При расчете НДФЛ учитывался рост фонда оплаты труда, увели</w:t>
      </w:r>
      <w:r w:rsidR="000B7DE8" w:rsidRPr="00AE0A2F">
        <w:rPr>
          <w:bCs/>
          <w:sz w:val="28"/>
          <w:szCs w:val="28"/>
        </w:rPr>
        <w:t>чение МРОТ</w:t>
      </w:r>
      <w:r w:rsidR="00674762">
        <w:rPr>
          <w:bCs/>
          <w:sz w:val="28"/>
          <w:szCs w:val="28"/>
        </w:rPr>
        <w:t xml:space="preserve"> с 01.01.2025</w:t>
      </w:r>
      <w:r w:rsidR="008F62E9" w:rsidRPr="00AE0A2F">
        <w:rPr>
          <w:bCs/>
          <w:sz w:val="28"/>
          <w:szCs w:val="28"/>
        </w:rPr>
        <w:t xml:space="preserve">, </w:t>
      </w:r>
      <w:r w:rsidR="00DA2CA2">
        <w:rPr>
          <w:bCs/>
          <w:sz w:val="28"/>
          <w:szCs w:val="28"/>
        </w:rPr>
        <w:t>изменение законодательства (</w:t>
      </w:r>
      <w:r w:rsidR="00F067F0" w:rsidRPr="00F067F0">
        <w:rPr>
          <w:bCs/>
          <w:sz w:val="28"/>
          <w:szCs w:val="28"/>
        </w:rPr>
        <w:t xml:space="preserve">введение дифференцированных ставок по </w:t>
      </w:r>
      <w:r w:rsidR="00F642F5">
        <w:rPr>
          <w:bCs/>
          <w:sz w:val="28"/>
          <w:szCs w:val="28"/>
        </w:rPr>
        <w:t xml:space="preserve">НДФЛ </w:t>
      </w:r>
      <w:r w:rsidR="00F067F0">
        <w:rPr>
          <w:bCs/>
          <w:sz w:val="28"/>
          <w:szCs w:val="28"/>
        </w:rPr>
        <w:t xml:space="preserve">и </w:t>
      </w:r>
      <w:r w:rsidR="00F067F0" w:rsidRPr="00F067F0">
        <w:rPr>
          <w:bCs/>
          <w:sz w:val="28"/>
          <w:szCs w:val="28"/>
        </w:rPr>
        <w:t>пятиступенчатой налоговой шкалы в зависимости от размера и вида, полученного налогоплательщиком в налоговом периоде дохода</w:t>
      </w:r>
      <w:r w:rsidR="00F067F0">
        <w:rPr>
          <w:bCs/>
          <w:sz w:val="28"/>
          <w:szCs w:val="28"/>
        </w:rPr>
        <w:t>)</w:t>
      </w:r>
      <w:r w:rsidR="008F62E9" w:rsidRPr="00AE0A2F">
        <w:rPr>
          <w:bCs/>
          <w:sz w:val="28"/>
          <w:szCs w:val="28"/>
        </w:rPr>
        <w:t>.</w:t>
      </w:r>
      <w:r w:rsidRPr="00AE0A2F">
        <w:rPr>
          <w:bCs/>
          <w:sz w:val="28"/>
          <w:szCs w:val="28"/>
        </w:rPr>
        <w:t xml:space="preserve"> Норматив отчисления </w:t>
      </w:r>
      <w:r w:rsidR="00107990">
        <w:rPr>
          <w:bCs/>
          <w:sz w:val="28"/>
          <w:szCs w:val="28"/>
        </w:rPr>
        <w:t>составляет в</w:t>
      </w:r>
      <w:r w:rsidRPr="00AE0A2F">
        <w:rPr>
          <w:bCs/>
          <w:sz w:val="28"/>
          <w:szCs w:val="28"/>
        </w:rPr>
        <w:t xml:space="preserve"> 202</w:t>
      </w:r>
      <w:r w:rsidR="00674762">
        <w:rPr>
          <w:bCs/>
          <w:sz w:val="28"/>
          <w:szCs w:val="28"/>
        </w:rPr>
        <w:t>5</w:t>
      </w:r>
      <w:r w:rsidR="00094DAC" w:rsidRPr="00AE0A2F">
        <w:rPr>
          <w:bCs/>
          <w:sz w:val="28"/>
          <w:szCs w:val="28"/>
        </w:rPr>
        <w:t>-</w:t>
      </w:r>
      <w:r w:rsidRPr="00AE0A2F">
        <w:rPr>
          <w:bCs/>
          <w:sz w:val="28"/>
          <w:szCs w:val="28"/>
        </w:rPr>
        <w:t>202</w:t>
      </w:r>
      <w:r w:rsidR="00674762">
        <w:rPr>
          <w:bCs/>
          <w:sz w:val="28"/>
          <w:szCs w:val="28"/>
        </w:rPr>
        <w:t>7</w:t>
      </w:r>
      <w:r w:rsidR="00107990">
        <w:rPr>
          <w:bCs/>
          <w:sz w:val="28"/>
          <w:szCs w:val="28"/>
        </w:rPr>
        <w:t xml:space="preserve"> годах</w:t>
      </w:r>
      <w:r w:rsidRPr="00AE0A2F">
        <w:rPr>
          <w:bCs/>
          <w:sz w:val="28"/>
          <w:szCs w:val="28"/>
        </w:rPr>
        <w:t xml:space="preserve"> – 3</w:t>
      </w:r>
      <w:r w:rsidR="00BA7ED8" w:rsidRPr="00AE0A2F">
        <w:rPr>
          <w:bCs/>
          <w:sz w:val="28"/>
          <w:szCs w:val="28"/>
        </w:rPr>
        <w:t>0</w:t>
      </w:r>
      <w:r w:rsidRPr="00AE0A2F">
        <w:rPr>
          <w:bCs/>
          <w:sz w:val="28"/>
          <w:szCs w:val="28"/>
        </w:rPr>
        <w:t>%.</w:t>
      </w:r>
      <w:r w:rsidR="00D074E9">
        <w:rPr>
          <w:bCs/>
          <w:sz w:val="28"/>
          <w:szCs w:val="28"/>
        </w:rPr>
        <w:t xml:space="preserve"> </w:t>
      </w:r>
      <w:r w:rsidR="00D074E9" w:rsidRPr="00D074E9">
        <w:rPr>
          <w:bCs/>
          <w:sz w:val="28"/>
          <w:szCs w:val="28"/>
        </w:rPr>
        <w:t>Планируемое поступление в 202</w:t>
      </w:r>
      <w:r w:rsidR="00D074E9">
        <w:rPr>
          <w:bCs/>
          <w:sz w:val="28"/>
          <w:szCs w:val="28"/>
        </w:rPr>
        <w:t>5</w:t>
      </w:r>
      <w:r w:rsidR="00D074E9" w:rsidRPr="00D074E9">
        <w:rPr>
          <w:bCs/>
          <w:sz w:val="28"/>
          <w:szCs w:val="28"/>
        </w:rPr>
        <w:t xml:space="preserve"> году – </w:t>
      </w:r>
      <w:r w:rsidR="00D074E9">
        <w:rPr>
          <w:bCs/>
          <w:sz w:val="28"/>
          <w:szCs w:val="28"/>
        </w:rPr>
        <w:t>436126,8</w:t>
      </w:r>
      <w:r w:rsidR="00D074E9" w:rsidRPr="00D074E9">
        <w:rPr>
          <w:bCs/>
          <w:sz w:val="28"/>
          <w:szCs w:val="28"/>
        </w:rPr>
        <w:t xml:space="preserve"> тыс. рублей, 202</w:t>
      </w:r>
      <w:r w:rsidR="00D074E9">
        <w:rPr>
          <w:bCs/>
          <w:sz w:val="28"/>
          <w:szCs w:val="28"/>
        </w:rPr>
        <w:t>6</w:t>
      </w:r>
      <w:r w:rsidR="00D074E9" w:rsidRPr="00D074E9">
        <w:rPr>
          <w:bCs/>
          <w:sz w:val="28"/>
          <w:szCs w:val="28"/>
        </w:rPr>
        <w:t xml:space="preserve"> году – </w:t>
      </w:r>
      <w:r w:rsidR="00D074E9">
        <w:rPr>
          <w:bCs/>
          <w:sz w:val="28"/>
          <w:szCs w:val="28"/>
        </w:rPr>
        <w:t>475307,4</w:t>
      </w:r>
      <w:r w:rsidR="00D074E9" w:rsidRPr="00D074E9">
        <w:rPr>
          <w:bCs/>
          <w:sz w:val="28"/>
          <w:szCs w:val="28"/>
        </w:rPr>
        <w:t xml:space="preserve"> тыс. рублей, 202</w:t>
      </w:r>
      <w:r w:rsidR="00D074E9">
        <w:rPr>
          <w:bCs/>
          <w:sz w:val="28"/>
          <w:szCs w:val="28"/>
        </w:rPr>
        <w:t>7</w:t>
      </w:r>
      <w:r w:rsidR="00D074E9" w:rsidRPr="00D074E9">
        <w:rPr>
          <w:bCs/>
          <w:sz w:val="28"/>
          <w:szCs w:val="28"/>
        </w:rPr>
        <w:t xml:space="preserve"> году – </w:t>
      </w:r>
      <w:r w:rsidR="00D074E9">
        <w:rPr>
          <w:bCs/>
          <w:sz w:val="28"/>
          <w:szCs w:val="28"/>
        </w:rPr>
        <w:t>503821,2</w:t>
      </w:r>
      <w:r w:rsidR="00D074E9" w:rsidRPr="00D074E9">
        <w:rPr>
          <w:bCs/>
          <w:sz w:val="28"/>
          <w:szCs w:val="28"/>
        </w:rPr>
        <w:t xml:space="preserve"> тыс. рублей.</w:t>
      </w:r>
    </w:p>
    <w:p w:rsidR="00D074E9" w:rsidRPr="00AE0A2F" w:rsidRDefault="00D074E9" w:rsidP="00E76242">
      <w:pPr>
        <w:ind w:firstLine="851"/>
        <w:jc w:val="both"/>
        <w:rPr>
          <w:bCs/>
          <w:sz w:val="20"/>
        </w:rPr>
      </w:pPr>
    </w:p>
    <w:p w:rsidR="00E51437" w:rsidRPr="00741C6D" w:rsidRDefault="00E51437" w:rsidP="00E76242">
      <w:pPr>
        <w:ind w:firstLine="851"/>
        <w:jc w:val="both"/>
        <w:rPr>
          <w:bCs/>
          <w:i/>
          <w:sz w:val="28"/>
          <w:szCs w:val="28"/>
        </w:rPr>
      </w:pPr>
      <w:r w:rsidRPr="00741C6D">
        <w:rPr>
          <w:bCs/>
          <w:sz w:val="28"/>
          <w:szCs w:val="28"/>
        </w:rPr>
        <w:t xml:space="preserve">Поступление </w:t>
      </w:r>
      <w:r w:rsidRPr="00741C6D">
        <w:rPr>
          <w:b/>
          <w:bCs/>
          <w:sz w:val="28"/>
          <w:szCs w:val="28"/>
        </w:rPr>
        <w:t>доходов от уплаты акцизов</w:t>
      </w:r>
      <w:r w:rsidRPr="00741C6D">
        <w:rPr>
          <w:bCs/>
          <w:sz w:val="28"/>
          <w:szCs w:val="28"/>
        </w:rPr>
        <w:t xml:space="preserve"> на нефтепродукты в 202</w:t>
      </w:r>
      <w:r w:rsidR="00741C6D" w:rsidRPr="00741C6D">
        <w:rPr>
          <w:bCs/>
          <w:sz w:val="28"/>
          <w:szCs w:val="28"/>
        </w:rPr>
        <w:t>5</w:t>
      </w:r>
      <w:r w:rsidRPr="00741C6D">
        <w:rPr>
          <w:bCs/>
          <w:sz w:val="28"/>
          <w:szCs w:val="28"/>
        </w:rPr>
        <w:t xml:space="preserve"> году прогнозируется в размере </w:t>
      </w:r>
      <w:r w:rsidR="00741C6D" w:rsidRPr="00741C6D">
        <w:rPr>
          <w:bCs/>
          <w:sz w:val="28"/>
          <w:szCs w:val="28"/>
        </w:rPr>
        <w:t>35910,0</w:t>
      </w:r>
      <w:r w:rsidRPr="00741C6D">
        <w:rPr>
          <w:bCs/>
          <w:sz w:val="28"/>
          <w:szCs w:val="28"/>
        </w:rPr>
        <w:t xml:space="preserve"> тыс. рублей, что выше уровня 20</w:t>
      </w:r>
      <w:r w:rsidR="000B7DE8" w:rsidRPr="00741C6D">
        <w:rPr>
          <w:bCs/>
          <w:sz w:val="28"/>
          <w:szCs w:val="28"/>
        </w:rPr>
        <w:t>2</w:t>
      </w:r>
      <w:r w:rsidR="00741C6D" w:rsidRPr="00741C6D">
        <w:rPr>
          <w:bCs/>
          <w:sz w:val="28"/>
          <w:szCs w:val="28"/>
        </w:rPr>
        <w:t>4</w:t>
      </w:r>
      <w:r w:rsidRPr="00741C6D">
        <w:rPr>
          <w:bCs/>
          <w:sz w:val="28"/>
          <w:szCs w:val="28"/>
        </w:rPr>
        <w:t xml:space="preserve"> года на </w:t>
      </w:r>
      <w:r w:rsidR="00741C6D" w:rsidRPr="00741C6D">
        <w:rPr>
          <w:bCs/>
          <w:sz w:val="28"/>
          <w:szCs w:val="28"/>
        </w:rPr>
        <w:t>17,8</w:t>
      </w:r>
      <w:r w:rsidR="006D1113" w:rsidRPr="00741C6D">
        <w:rPr>
          <w:bCs/>
          <w:sz w:val="28"/>
          <w:szCs w:val="28"/>
        </w:rPr>
        <w:t xml:space="preserve"> </w:t>
      </w:r>
      <w:r w:rsidRPr="00741C6D">
        <w:rPr>
          <w:bCs/>
          <w:sz w:val="28"/>
          <w:szCs w:val="28"/>
        </w:rPr>
        <w:t>%. Плановые значения на 202</w:t>
      </w:r>
      <w:r w:rsidR="00741C6D" w:rsidRPr="00741C6D">
        <w:rPr>
          <w:bCs/>
          <w:sz w:val="28"/>
          <w:szCs w:val="28"/>
        </w:rPr>
        <w:t>6</w:t>
      </w:r>
      <w:r w:rsidRPr="00741C6D">
        <w:rPr>
          <w:bCs/>
          <w:sz w:val="28"/>
          <w:szCs w:val="28"/>
        </w:rPr>
        <w:t xml:space="preserve"> год составят </w:t>
      </w:r>
      <w:r w:rsidR="009C23F5" w:rsidRPr="00741C6D">
        <w:rPr>
          <w:bCs/>
          <w:sz w:val="28"/>
          <w:szCs w:val="28"/>
        </w:rPr>
        <w:t>в сумме</w:t>
      </w:r>
      <w:r w:rsidRPr="00741C6D">
        <w:rPr>
          <w:bCs/>
          <w:sz w:val="28"/>
          <w:szCs w:val="28"/>
        </w:rPr>
        <w:t xml:space="preserve"> </w:t>
      </w:r>
      <w:r w:rsidR="00741C6D" w:rsidRPr="00741C6D">
        <w:rPr>
          <w:bCs/>
          <w:sz w:val="28"/>
          <w:szCs w:val="28"/>
        </w:rPr>
        <w:t>37008,9</w:t>
      </w:r>
      <w:r w:rsidR="00AD3E86" w:rsidRPr="00741C6D">
        <w:rPr>
          <w:bCs/>
          <w:sz w:val="28"/>
          <w:szCs w:val="28"/>
        </w:rPr>
        <w:t xml:space="preserve"> </w:t>
      </w:r>
      <w:r w:rsidR="00DF7F5E" w:rsidRPr="00741C6D">
        <w:rPr>
          <w:bCs/>
          <w:sz w:val="28"/>
          <w:szCs w:val="28"/>
        </w:rPr>
        <w:t>тыс. рублей</w:t>
      </w:r>
      <w:r w:rsidRPr="00741C6D">
        <w:rPr>
          <w:bCs/>
          <w:sz w:val="28"/>
          <w:szCs w:val="28"/>
        </w:rPr>
        <w:t>, на 202</w:t>
      </w:r>
      <w:r w:rsidR="00741C6D" w:rsidRPr="00741C6D">
        <w:rPr>
          <w:bCs/>
          <w:sz w:val="28"/>
          <w:szCs w:val="28"/>
        </w:rPr>
        <w:t>7</w:t>
      </w:r>
      <w:r w:rsidRPr="00741C6D">
        <w:rPr>
          <w:bCs/>
          <w:sz w:val="28"/>
          <w:szCs w:val="28"/>
        </w:rPr>
        <w:t xml:space="preserve"> год –</w:t>
      </w:r>
      <w:r w:rsidR="00741C6D" w:rsidRPr="00741C6D">
        <w:rPr>
          <w:bCs/>
          <w:sz w:val="28"/>
          <w:szCs w:val="28"/>
        </w:rPr>
        <w:t xml:space="preserve"> 49080,3</w:t>
      </w:r>
      <w:r w:rsidR="00AD3E86" w:rsidRPr="00741C6D">
        <w:rPr>
          <w:bCs/>
          <w:sz w:val="28"/>
          <w:szCs w:val="28"/>
        </w:rPr>
        <w:t xml:space="preserve"> </w:t>
      </w:r>
      <w:r w:rsidR="00DF7F5E" w:rsidRPr="00741C6D">
        <w:rPr>
          <w:bCs/>
          <w:sz w:val="28"/>
          <w:szCs w:val="28"/>
        </w:rPr>
        <w:t>тыс. рублей.</w:t>
      </w:r>
    </w:p>
    <w:p w:rsidR="00355A53" w:rsidRPr="00282A0E" w:rsidRDefault="00E51437" w:rsidP="00E76242">
      <w:pPr>
        <w:ind w:firstLine="851"/>
        <w:jc w:val="both"/>
        <w:rPr>
          <w:bCs/>
          <w:sz w:val="28"/>
          <w:szCs w:val="28"/>
        </w:rPr>
      </w:pPr>
      <w:r w:rsidRPr="00282A0E">
        <w:rPr>
          <w:bCs/>
          <w:sz w:val="28"/>
          <w:szCs w:val="28"/>
        </w:rPr>
        <w:t>В бюджеты муниципальных образований области зачисляются 10% акцизов от поступивших в региональный бюджет. Доходы от уплаты акцизов формируют муниципальные дорожные фонды.</w:t>
      </w:r>
    </w:p>
    <w:p w:rsidR="00E51437" w:rsidRPr="00282A0E" w:rsidRDefault="00E51437" w:rsidP="00E76242">
      <w:pPr>
        <w:ind w:firstLine="851"/>
        <w:jc w:val="both"/>
        <w:rPr>
          <w:bCs/>
          <w:sz w:val="28"/>
          <w:szCs w:val="28"/>
        </w:rPr>
      </w:pPr>
      <w:r w:rsidRPr="00282A0E">
        <w:rPr>
          <w:bCs/>
          <w:sz w:val="28"/>
          <w:szCs w:val="28"/>
        </w:rPr>
        <w:t xml:space="preserve">Нормативы отчислений в местные бюджеты установлены исходя из протяженности автомобильных дорог местного значения, находящихся в собственности соответствующих муниципальных образований. Норматив </w:t>
      </w:r>
      <w:r w:rsidRPr="00282A0E">
        <w:rPr>
          <w:bCs/>
          <w:sz w:val="28"/>
          <w:szCs w:val="28"/>
        </w:rPr>
        <w:lastRenderedPageBreak/>
        <w:t>отчисления в консолидированный бюджет района на 202</w:t>
      </w:r>
      <w:r w:rsidR="00282A0E">
        <w:rPr>
          <w:bCs/>
          <w:sz w:val="28"/>
          <w:szCs w:val="28"/>
        </w:rPr>
        <w:t>5</w:t>
      </w:r>
      <w:r w:rsidRPr="00282A0E">
        <w:rPr>
          <w:bCs/>
          <w:sz w:val="28"/>
          <w:szCs w:val="28"/>
        </w:rPr>
        <w:t xml:space="preserve"> год составил 0,</w:t>
      </w:r>
      <w:r w:rsidR="00500603">
        <w:rPr>
          <w:bCs/>
          <w:sz w:val="28"/>
          <w:szCs w:val="28"/>
        </w:rPr>
        <w:t>9572</w:t>
      </w:r>
      <w:r w:rsidR="009C23F5" w:rsidRPr="00282A0E">
        <w:rPr>
          <w:bCs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2"/>
        <w:gridCol w:w="4692"/>
        <w:gridCol w:w="1790"/>
        <w:gridCol w:w="2230"/>
      </w:tblGrid>
      <w:tr w:rsidR="00E51437" w:rsidRPr="00DB5AA8" w:rsidTr="000B16C0">
        <w:tc>
          <w:tcPr>
            <w:tcW w:w="534" w:type="dxa"/>
          </w:tcPr>
          <w:p w:rsidR="00E51437" w:rsidRPr="00BC003B" w:rsidRDefault="00E51437" w:rsidP="00191B1E">
            <w:pPr>
              <w:suppressAutoHyphens/>
              <w:jc w:val="both"/>
              <w:rPr>
                <w:b/>
                <w:bCs/>
                <w:szCs w:val="22"/>
              </w:rPr>
            </w:pPr>
            <w:r w:rsidRPr="00BC003B">
              <w:rPr>
                <w:b/>
                <w:bCs/>
                <w:sz w:val="22"/>
                <w:szCs w:val="22"/>
              </w:rPr>
              <w:t>№п\п</w:t>
            </w:r>
          </w:p>
        </w:tc>
        <w:tc>
          <w:tcPr>
            <w:tcW w:w="4879" w:type="dxa"/>
          </w:tcPr>
          <w:p w:rsidR="00E51437" w:rsidRPr="00BC003B" w:rsidRDefault="00E51437" w:rsidP="00A3626D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BC003B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790" w:type="dxa"/>
          </w:tcPr>
          <w:p w:rsidR="00E51437" w:rsidRPr="00BC003B" w:rsidRDefault="00E51437" w:rsidP="00ED4E86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BC003B">
              <w:rPr>
                <w:b/>
                <w:bCs/>
                <w:sz w:val="22"/>
                <w:szCs w:val="22"/>
              </w:rPr>
              <w:t>Протяженность дорог (км) на 01.01.20</w:t>
            </w:r>
            <w:r w:rsidR="00355A53" w:rsidRPr="00BC003B">
              <w:rPr>
                <w:b/>
                <w:bCs/>
                <w:sz w:val="22"/>
                <w:szCs w:val="22"/>
              </w:rPr>
              <w:t>2</w:t>
            </w:r>
            <w:r w:rsidR="00BC003B" w:rsidRPr="00BC003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1" w:type="dxa"/>
          </w:tcPr>
          <w:p w:rsidR="00E51437" w:rsidRPr="00BC003B" w:rsidRDefault="00E51437" w:rsidP="00A3626D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BC003B">
              <w:rPr>
                <w:b/>
                <w:bCs/>
                <w:sz w:val="22"/>
                <w:szCs w:val="22"/>
              </w:rPr>
              <w:t>Норматив отчисления, исходя из протяженности автомобильных дорог местного значения, %</w:t>
            </w:r>
          </w:p>
        </w:tc>
      </w:tr>
      <w:tr w:rsidR="00E51437" w:rsidRPr="00DB5AA8" w:rsidTr="000B16C0">
        <w:tc>
          <w:tcPr>
            <w:tcW w:w="534" w:type="dxa"/>
            <w:vAlign w:val="center"/>
          </w:tcPr>
          <w:p w:rsidR="00E51437" w:rsidRPr="00DB5AA8" w:rsidRDefault="00E51437" w:rsidP="00191B1E">
            <w:pPr>
              <w:suppressAutoHyphens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879" w:type="dxa"/>
            <w:vAlign w:val="center"/>
          </w:tcPr>
          <w:p w:rsidR="00E51437" w:rsidRPr="00BC003B" w:rsidRDefault="00E51437" w:rsidP="00191B1E">
            <w:pPr>
              <w:suppressAutoHyphens/>
              <w:jc w:val="both"/>
              <w:rPr>
                <w:b/>
                <w:bCs/>
                <w:sz w:val="26"/>
                <w:szCs w:val="26"/>
              </w:rPr>
            </w:pPr>
            <w:r w:rsidRPr="00BC003B">
              <w:rPr>
                <w:b/>
                <w:bCs/>
                <w:sz w:val="26"/>
                <w:szCs w:val="26"/>
              </w:rPr>
              <w:t>Новгородский муниципальный район</w:t>
            </w:r>
          </w:p>
        </w:tc>
        <w:tc>
          <w:tcPr>
            <w:tcW w:w="1790" w:type="dxa"/>
            <w:vAlign w:val="center"/>
          </w:tcPr>
          <w:p w:rsidR="00E51437" w:rsidRPr="00DB5AA8" w:rsidRDefault="00AF3889" w:rsidP="009C23F5">
            <w:pPr>
              <w:suppressAutoHyphens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AF3889">
              <w:rPr>
                <w:b/>
                <w:bCs/>
                <w:sz w:val="26"/>
                <w:szCs w:val="26"/>
              </w:rPr>
              <w:t>684,662</w:t>
            </w:r>
          </w:p>
        </w:tc>
        <w:tc>
          <w:tcPr>
            <w:tcW w:w="2261" w:type="dxa"/>
            <w:vAlign w:val="center"/>
          </w:tcPr>
          <w:p w:rsidR="00E51437" w:rsidRPr="00DB5AA8" w:rsidRDefault="00E51437" w:rsidP="003E1864">
            <w:pPr>
              <w:suppressAutoHyphens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AF3889">
              <w:rPr>
                <w:b/>
                <w:bCs/>
                <w:sz w:val="26"/>
                <w:szCs w:val="26"/>
              </w:rPr>
              <w:t>0,</w:t>
            </w:r>
            <w:r w:rsidR="00AF3889" w:rsidRPr="00AF3889">
              <w:rPr>
                <w:b/>
                <w:bCs/>
                <w:sz w:val="26"/>
                <w:szCs w:val="26"/>
              </w:rPr>
              <w:t>9572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Новгородский район</w:t>
            </w:r>
          </w:p>
        </w:tc>
        <w:tc>
          <w:tcPr>
            <w:tcW w:w="1790" w:type="dxa"/>
            <w:vAlign w:val="center"/>
          </w:tcPr>
          <w:p w:rsidR="00DA1095" w:rsidRPr="00AF3889" w:rsidRDefault="00DD1D28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55,24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DA1095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0,0776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Панковское городское поселение</w:t>
            </w:r>
          </w:p>
        </w:tc>
        <w:tc>
          <w:tcPr>
            <w:tcW w:w="1790" w:type="dxa"/>
            <w:vAlign w:val="center"/>
          </w:tcPr>
          <w:p w:rsidR="00DA1095" w:rsidRPr="00AF3889" w:rsidRDefault="00AF3889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14,9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DA1095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0,0208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Пролетарское городское поселение</w:t>
            </w:r>
          </w:p>
        </w:tc>
        <w:tc>
          <w:tcPr>
            <w:tcW w:w="1790" w:type="dxa"/>
            <w:vAlign w:val="center"/>
          </w:tcPr>
          <w:p w:rsidR="00DA1095" w:rsidRPr="00AF3889" w:rsidRDefault="00DA1095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39,7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DA1095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0,0555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BC003B">
              <w:rPr>
                <w:bCs/>
                <w:sz w:val="26"/>
                <w:szCs w:val="26"/>
              </w:rPr>
              <w:t>Борковское</w:t>
            </w:r>
            <w:proofErr w:type="spellEnd"/>
            <w:r w:rsidRPr="00BC003B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90" w:type="dxa"/>
            <w:vAlign w:val="center"/>
          </w:tcPr>
          <w:p w:rsidR="00DA1095" w:rsidRPr="00AF3889" w:rsidRDefault="00AF3889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33,462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DA1095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0,0468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BC003B">
              <w:rPr>
                <w:bCs/>
                <w:sz w:val="26"/>
                <w:szCs w:val="26"/>
              </w:rPr>
              <w:t>Бронницкое</w:t>
            </w:r>
            <w:proofErr w:type="spellEnd"/>
            <w:r w:rsidRPr="00BC003B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90" w:type="dxa"/>
            <w:vAlign w:val="center"/>
          </w:tcPr>
          <w:p w:rsidR="00DA1095" w:rsidRPr="00AF3889" w:rsidRDefault="00AF3889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48,3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DA1095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0,0675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BC003B">
              <w:rPr>
                <w:bCs/>
                <w:sz w:val="26"/>
                <w:szCs w:val="26"/>
              </w:rPr>
              <w:t>Ермолинское</w:t>
            </w:r>
            <w:proofErr w:type="spellEnd"/>
            <w:r w:rsidRPr="00BC003B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90" w:type="dxa"/>
            <w:vAlign w:val="center"/>
          </w:tcPr>
          <w:p w:rsidR="00DA1095" w:rsidRPr="00AF3889" w:rsidRDefault="00AF3889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101,1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DA1095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0,1413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BC003B">
              <w:rPr>
                <w:bCs/>
                <w:sz w:val="26"/>
                <w:szCs w:val="26"/>
              </w:rPr>
              <w:t>Лесновское</w:t>
            </w:r>
            <w:proofErr w:type="spellEnd"/>
            <w:r w:rsidRPr="00BC003B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90" w:type="dxa"/>
            <w:vAlign w:val="center"/>
          </w:tcPr>
          <w:p w:rsidR="00DA1095" w:rsidRPr="00AF3889" w:rsidRDefault="00AF3889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9,7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DA1095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0,0136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BC003B">
              <w:rPr>
                <w:bCs/>
                <w:sz w:val="26"/>
                <w:szCs w:val="26"/>
              </w:rPr>
              <w:t>Ракомское</w:t>
            </w:r>
            <w:proofErr w:type="spellEnd"/>
            <w:r w:rsidRPr="00BC003B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90" w:type="dxa"/>
            <w:vAlign w:val="center"/>
          </w:tcPr>
          <w:p w:rsidR="00DA1095" w:rsidRPr="00AF3889" w:rsidRDefault="00AF3889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88,4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DA1095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0,1236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BC003B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="00DA1095" w:rsidRPr="00BC003B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Савинское сельское поселение</w:t>
            </w:r>
          </w:p>
        </w:tc>
        <w:tc>
          <w:tcPr>
            <w:tcW w:w="1790" w:type="dxa"/>
            <w:vAlign w:val="center"/>
          </w:tcPr>
          <w:p w:rsidR="00DA1095" w:rsidRPr="00AF3889" w:rsidRDefault="00AF3889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178,8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DA1095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0,2500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BC003B">
              <w:rPr>
                <w:bCs/>
                <w:sz w:val="26"/>
                <w:szCs w:val="26"/>
              </w:rPr>
              <w:t>Тесово-Нетыльское</w:t>
            </w:r>
            <w:proofErr w:type="spellEnd"/>
            <w:r w:rsidRPr="00BC003B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90" w:type="dxa"/>
            <w:vAlign w:val="center"/>
          </w:tcPr>
          <w:p w:rsidR="00DA1095" w:rsidRPr="00AF3889" w:rsidRDefault="00DA1095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43,6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A3626D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0,0610</w:t>
            </w:r>
          </w:p>
        </w:tc>
      </w:tr>
      <w:tr w:rsidR="00DA1095" w:rsidRPr="00DB5AA8" w:rsidTr="000B16C0">
        <w:tc>
          <w:tcPr>
            <w:tcW w:w="534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BC003B"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4879" w:type="dxa"/>
            <w:vAlign w:val="center"/>
          </w:tcPr>
          <w:p w:rsidR="00DA1095" w:rsidRPr="00BC003B" w:rsidRDefault="00DA1095" w:rsidP="00DA1095">
            <w:pPr>
              <w:suppressAutoHyphens/>
              <w:jc w:val="both"/>
              <w:rPr>
                <w:bCs/>
                <w:sz w:val="26"/>
                <w:szCs w:val="26"/>
              </w:rPr>
            </w:pPr>
            <w:proofErr w:type="spellStart"/>
            <w:r w:rsidRPr="00BC003B">
              <w:rPr>
                <w:bCs/>
                <w:sz w:val="26"/>
                <w:szCs w:val="26"/>
              </w:rPr>
              <w:t>Трубичинское</w:t>
            </w:r>
            <w:proofErr w:type="spellEnd"/>
            <w:r w:rsidRPr="00BC003B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90" w:type="dxa"/>
            <w:vAlign w:val="center"/>
          </w:tcPr>
          <w:p w:rsidR="00DA1095" w:rsidRPr="00AF3889" w:rsidRDefault="00AF3889" w:rsidP="00DA1095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F3889">
              <w:rPr>
                <w:bCs/>
                <w:sz w:val="26"/>
                <w:szCs w:val="26"/>
              </w:rPr>
              <w:t>71,2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095" w:rsidRPr="00AF3889" w:rsidRDefault="00AF3889" w:rsidP="00DA1095">
            <w:pPr>
              <w:jc w:val="center"/>
              <w:rPr>
                <w:color w:val="000000"/>
                <w:sz w:val="26"/>
                <w:szCs w:val="26"/>
              </w:rPr>
            </w:pPr>
            <w:r w:rsidRPr="00AF3889">
              <w:rPr>
                <w:color w:val="000000"/>
                <w:sz w:val="26"/>
                <w:szCs w:val="26"/>
              </w:rPr>
              <w:t>0,0995</w:t>
            </w:r>
          </w:p>
        </w:tc>
      </w:tr>
    </w:tbl>
    <w:p w:rsidR="00E51437" w:rsidRPr="002616A9" w:rsidRDefault="00E51437" w:rsidP="00E76242">
      <w:pPr>
        <w:ind w:firstLine="851"/>
        <w:jc w:val="both"/>
        <w:rPr>
          <w:b/>
          <w:bCs/>
          <w:sz w:val="28"/>
          <w:szCs w:val="28"/>
        </w:rPr>
      </w:pPr>
    </w:p>
    <w:p w:rsidR="00E51437" w:rsidRPr="002616A9" w:rsidRDefault="00E51437" w:rsidP="00E76242">
      <w:pPr>
        <w:ind w:firstLine="851"/>
        <w:jc w:val="both"/>
        <w:rPr>
          <w:bCs/>
          <w:sz w:val="28"/>
          <w:szCs w:val="28"/>
        </w:rPr>
      </w:pPr>
      <w:r w:rsidRPr="002616A9">
        <w:rPr>
          <w:bCs/>
          <w:sz w:val="28"/>
          <w:szCs w:val="28"/>
        </w:rPr>
        <w:t xml:space="preserve">Норматив отчисления </w:t>
      </w:r>
      <w:r w:rsidRPr="002616A9">
        <w:rPr>
          <w:b/>
          <w:bCs/>
          <w:sz w:val="28"/>
          <w:szCs w:val="28"/>
        </w:rPr>
        <w:t>по упрощенной системе</w:t>
      </w:r>
      <w:r w:rsidR="000B7DE8" w:rsidRPr="002616A9">
        <w:rPr>
          <w:bCs/>
          <w:sz w:val="28"/>
          <w:szCs w:val="28"/>
        </w:rPr>
        <w:t xml:space="preserve"> налогообложения на </w:t>
      </w:r>
      <w:r w:rsidR="00F61AC2" w:rsidRPr="002616A9">
        <w:rPr>
          <w:bCs/>
          <w:sz w:val="28"/>
          <w:szCs w:val="28"/>
        </w:rPr>
        <w:t>202</w:t>
      </w:r>
      <w:r w:rsidR="002616A9" w:rsidRPr="002616A9">
        <w:rPr>
          <w:bCs/>
          <w:sz w:val="28"/>
          <w:szCs w:val="28"/>
        </w:rPr>
        <w:t>5</w:t>
      </w:r>
      <w:r w:rsidR="008F5F13">
        <w:rPr>
          <w:bCs/>
          <w:sz w:val="28"/>
          <w:szCs w:val="28"/>
        </w:rPr>
        <w:t>-2027 годы</w:t>
      </w:r>
      <w:r w:rsidRPr="002616A9">
        <w:rPr>
          <w:bCs/>
          <w:sz w:val="28"/>
          <w:szCs w:val="28"/>
        </w:rPr>
        <w:t xml:space="preserve"> год состав</w:t>
      </w:r>
      <w:r w:rsidR="000B7DE8" w:rsidRPr="002616A9">
        <w:rPr>
          <w:bCs/>
          <w:sz w:val="28"/>
          <w:szCs w:val="28"/>
        </w:rPr>
        <w:t>ит</w:t>
      </w:r>
      <w:r w:rsidRPr="002616A9">
        <w:rPr>
          <w:bCs/>
          <w:sz w:val="28"/>
          <w:szCs w:val="28"/>
        </w:rPr>
        <w:t xml:space="preserve"> </w:t>
      </w:r>
      <w:r w:rsidR="00ED4E86" w:rsidRPr="002616A9">
        <w:rPr>
          <w:bCs/>
          <w:sz w:val="28"/>
          <w:szCs w:val="28"/>
        </w:rPr>
        <w:t>9</w:t>
      </w:r>
      <w:r w:rsidRPr="002616A9">
        <w:rPr>
          <w:bCs/>
          <w:sz w:val="28"/>
          <w:szCs w:val="28"/>
        </w:rPr>
        <w:t>0% в бюджет района</w:t>
      </w:r>
      <w:r w:rsidR="008F5F13">
        <w:rPr>
          <w:bCs/>
          <w:sz w:val="28"/>
          <w:szCs w:val="28"/>
        </w:rPr>
        <w:t xml:space="preserve">. </w:t>
      </w:r>
      <w:r w:rsidR="00DC0F85">
        <w:rPr>
          <w:bCs/>
          <w:sz w:val="28"/>
          <w:szCs w:val="28"/>
        </w:rPr>
        <w:t xml:space="preserve">При планировании УСН учитывался рост валового регионального продукта. </w:t>
      </w:r>
      <w:r w:rsidRPr="002616A9">
        <w:rPr>
          <w:bCs/>
          <w:sz w:val="28"/>
          <w:szCs w:val="28"/>
        </w:rPr>
        <w:t>Планируемое поступление в 202</w:t>
      </w:r>
      <w:r w:rsidR="002616A9" w:rsidRPr="002616A9">
        <w:rPr>
          <w:bCs/>
          <w:sz w:val="28"/>
          <w:szCs w:val="28"/>
        </w:rPr>
        <w:t>5</w:t>
      </w:r>
      <w:r w:rsidRPr="002616A9">
        <w:rPr>
          <w:bCs/>
          <w:sz w:val="28"/>
          <w:szCs w:val="28"/>
        </w:rPr>
        <w:t xml:space="preserve"> году –</w:t>
      </w:r>
      <w:r w:rsidR="001139AE" w:rsidRPr="002616A9">
        <w:rPr>
          <w:bCs/>
          <w:sz w:val="28"/>
          <w:szCs w:val="28"/>
        </w:rPr>
        <w:t xml:space="preserve"> </w:t>
      </w:r>
      <w:r w:rsidR="002616A9" w:rsidRPr="002616A9">
        <w:rPr>
          <w:bCs/>
          <w:sz w:val="28"/>
          <w:szCs w:val="28"/>
        </w:rPr>
        <w:t>244233,0</w:t>
      </w:r>
      <w:r w:rsidR="001139AE" w:rsidRPr="002616A9">
        <w:rPr>
          <w:bCs/>
          <w:sz w:val="28"/>
          <w:szCs w:val="28"/>
        </w:rPr>
        <w:t xml:space="preserve"> </w:t>
      </w:r>
      <w:r w:rsidR="00DF7F5E" w:rsidRPr="002616A9">
        <w:rPr>
          <w:bCs/>
          <w:sz w:val="28"/>
          <w:szCs w:val="28"/>
        </w:rPr>
        <w:t>тыс. рублей</w:t>
      </w:r>
      <w:r w:rsidRPr="002616A9">
        <w:rPr>
          <w:bCs/>
          <w:sz w:val="28"/>
          <w:szCs w:val="28"/>
        </w:rPr>
        <w:t>, 202</w:t>
      </w:r>
      <w:r w:rsidR="002616A9" w:rsidRPr="002616A9">
        <w:rPr>
          <w:bCs/>
          <w:sz w:val="28"/>
          <w:szCs w:val="28"/>
        </w:rPr>
        <w:t>6</w:t>
      </w:r>
      <w:r w:rsidRPr="002616A9">
        <w:rPr>
          <w:bCs/>
          <w:sz w:val="28"/>
          <w:szCs w:val="28"/>
        </w:rPr>
        <w:t xml:space="preserve"> году –</w:t>
      </w:r>
      <w:r w:rsidR="001139AE" w:rsidRPr="002616A9">
        <w:rPr>
          <w:bCs/>
          <w:sz w:val="28"/>
          <w:szCs w:val="28"/>
        </w:rPr>
        <w:t xml:space="preserve"> </w:t>
      </w:r>
      <w:r w:rsidR="002616A9" w:rsidRPr="002616A9">
        <w:rPr>
          <w:bCs/>
          <w:sz w:val="28"/>
          <w:szCs w:val="28"/>
        </w:rPr>
        <w:t>258570,0</w:t>
      </w:r>
      <w:r w:rsidR="001139AE" w:rsidRPr="002616A9">
        <w:rPr>
          <w:bCs/>
          <w:sz w:val="28"/>
          <w:szCs w:val="28"/>
        </w:rPr>
        <w:t xml:space="preserve"> </w:t>
      </w:r>
      <w:r w:rsidR="00DF7F5E" w:rsidRPr="002616A9">
        <w:rPr>
          <w:bCs/>
          <w:sz w:val="28"/>
          <w:szCs w:val="28"/>
        </w:rPr>
        <w:t>тыс. рублей</w:t>
      </w:r>
      <w:r w:rsidRPr="002616A9">
        <w:rPr>
          <w:bCs/>
          <w:sz w:val="28"/>
          <w:szCs w:val="28"/>
        </w:rPr>
        <w:t>, 202</w:t>
      </w:r>
      <w:r w:rsidR="002616A9" w:rsidRPr="002616A9">
        <w:rPr>
          <w:bCs/>
          <w:sz w:val="28"/>
          <w:szCs w:val="28"/>
        </w:rPr>
        <w:t>7</w:t>
      </w:r>
      <w:r w:rsidRPr="002616A9">
        <w:rPr>
          <w:bCs/>
          <w:sz w:val="28"/>
          <w:szCs w:val="28"/>
        </w:rPr>
        <w:t xml:space="preserve"> году –</w:t>
      </w:r>
      <w:r w:rsidR="001139AE" w:rsidRPr="002616A9">
        <w:rPr>
          <w:bCs/>
          <w:sz w:val="28"/>
          <w:szCs w:val="28"/>
        </w:rPr>
        <w:t xml:space="preserve"> </w:t>
      </w:r>
      <w:r w:rsidR="002616A9" w:rsidRPr="002616A9">
        <w:rPr>
          <w:bCs/>
          <w:sz w:val="28"/>
          <w:szCs w:val="28"/>
        </w:rPr>
        <w:t>273469,5</w:t>
      </w:r>
      <w:r w:rsidR="001139AE" w:rsidRPr="002616A9">
        <w:rPr>
          <w:bCs/>
          <w:sz w:val="28"/>
          <w:szCs w:val="28"/>
        </w:rPr>
        <w:t xml:space="preserve"> </w:t>
      </w:r>
      <w:r w:rsidR="00DF7F5E" w:rsidRPr="002616A9">
        <w:rPr>
          <w:bCs/>
          <w:sz w:val="28"/>
          <w:szCs w:val="28"/>
        </w:rPr>
        <w:t>тыс. рублей.</w:t>
      </w:r>
    </w:p>
    <w:p w:rsidR="00E51437" w:rsidRPr="00DB5AA8" w:rsidRDefault="00E51437" w:rsidP="00E76242">
      <w:pPr>
        <w:ind w:firstLine="851"/>
        <w:jc w:val="both"/>
        <w:rPr>
          <w:bCs/>
          <w:sz w:val="20"/>
          <w:highlight w:val="yellow"/>
        </w:rPr>
      </w:pPr>
    </w:p>
    <w:p w:rsidR="00E51437" w:rsidRPr="001B1C12" w:rsidRDefault="00E51437" w:rsidP="00E76242">
      <w:pPr>
        <w:ind w:firstLine="851"/>
        <w:jc w:val="both"/>
        <w:rPr>
          <w:bCs/>
          <w:sz w:val="28"/>
          <w:szCs w:val="28"/>
        </w:rPr>
      </w:pPr>
      <w:r w:rsidRPr="001B1C12">
        <w:rPr>
          <w:bCs/>
          <w:sz w:val="28"/>
          <w:szCs w:val="28"/>
        </w:rPr>
        <w:t xml:space="preserve">При планировании </w:t>
      </w:r>
      <w:r w:rsidRPr="001B1C12">
        <w:rPr>
          <w:b/>
          <w:bCs/>
          <w:sz w:val="28"/>
          <w:szCs w:val="28"/>
        </w:rPr>
        <w:t>единого сельскохозяйственного налога</w:t>
      </w:r>
      <w:r w:rsidRPr="001B1C12">
        <w:rPr>
          <w:bCs/>
          <w:sz w:val="28"/>
          <w:szCs w:val="28"/>
        </w:rPr>
        <w:t xml:space="preserve"> </w:t>
      </w:r>
      <w:r w:rsidR="002D2FD6" w:rsidRPr="002D2FD6">
        <w:rPr>
          <w:bCs/>
          <w:sz w:val="28"/>
          <w:szCs w:val="28"/>
        </w:rPr>
        <w:t>учитывался</w:t>
      </w:r>
      <w:r w:rsidRPr="002D2FD6">
        <w:rPr>
          <w:bCs/>
          <w:sz w:val="28"/>
          <w:szCs w:val="28"/>
        </w:rPr>
        <w:t xml:space="preserve"> </w:t>
      </w:r>
      <w:r w:rsidR="008F62E9" w:rsidRPr="002D2FD6">
        <w:rPr>
          <w:bCs/>
          <w:sz w:val="28"/>
          <w:szCs w:val="28"/>
        </w:rPr>
        <w:t>темп роста</w:t>
      </w:r>
      <w:r w:rsidR="002D2FD6" w:rsidRPr="002D2FD6">
        <w:rPr>
          <w:bCs/>
          <w:sz w:val="28"/>
          <w:szCs w:val="28"/>
        </w:rPr>
        <w:t xml:space="preserve"> прибыли</w:t>
      </w:r>
      <w:r w:rsidR="002D2FD6">
        <w:rPr>
          <w:bCs/>
          <w:sz w:val="28"/>
          <w:szCs w:val="28"/>
        </w:rPr>
        <w:t xml:space="preserve"> прибыльных предприятий для целей налогообложения</w:t>
      </w:r>
      <w:r w:rsidR="00A3626D" w:rsidRPr="001B1C12">
        <w:rPr>
          <w:bCs/>
          <w:sz w:val="28"/>
          <w:szCs w:val="28"/>
        </w:rPr>
        <w:t>.</w:t>
      </w:r>
      <w:r w:rsidRPr="001B1C12">
        <w:rPr>
          <w:bCs/>
          <w:sz w:val="28"/>
          <w:szCs w:val="28"/>
        </w:rPr>
        <w:t xml:space="preserve"> Норматив отчисления ЕСХН остался прежним:</w:t>
      </w:r>
      <w:r w:rsidR="00A3626D" w:rsidRPr="001B1C12">
        <w:rPr>
          <w:bCs/>
          <w:sz w:val="28"/>
          <w:szCs w:val="28"/>
        </w:rPr>
        <w:t xml:space="preserve"> </w:t>
      </w:r>
      <w:r w:rsidR="00DF7F5E" w:rsidRPr="001B1C12">
        <w:rPr>
          <w:bCs/>
          <w:sz w:val="28"/>
          <w:szCs w:val="28"/>
        </w:rPr>
        <w:t xml:space="preserve">в муниципальный район - </w:t>
      </w:r>
      <w:r w:rsidRPr="001B1C12">
        <w:rPr>
          <w:bCs/>
          <w:sz w:val="28"/>
          <w:szCs w:val="28"/>
        </w:rPr>
        <w:t>70%</w:t>
      </w:r>
      <w:r w:rsidR="00DF7F5E" w:rsidRPr="001B1C12">
        <w:rPr>
          <w:bCs/>
          <w:sz w:val="28"/>
          <w:szCs w:val="28"/>
        </w:rPr>
        <w:t xml:space="preserve"> с территории сельских поселений, </w:t>
      </w:r>
      <w:r w:rsidRPr="001B1C12">
        <w:rPr>
          <w:bCs/>
          <w:sz w:val="28"/>
          <w:szCs w:val="28"/>
        </w:rPr>
        <w:t>50%</w:t>
      </w:r>
      <w:r w:rsidR="00DF7F5E" w:rsidRPr="001B1C12">
        <w:rPr>
          <w:bCs/>
          <w:sz w:val="28"/>
          <w:szCs w:val="28"/>
        </w:rPr>
        <w:t xml:space="preserve"> - в территории городских поселений, 30% и 50% в соответствующие поселения. </w:t>
      </w:r>
      <w:r w:rsidRPr="001B1C12">
        <w:rPr>
          <w:bCs/>
          <w:sz w:val="28"/>
          <w:szCs w:val="28"/>
        </w:rPr>
        <w:t>На 202</w:t>
      </w:r>
      <w:r w:rsidR="001B1C12" w:rsidRPr="001B1C12">
        <w:rPr>
          <w:bCs/>
          <w:sz w:val="28"/>
          <w:szCs w:val="28"/>
        </w:rPr>
        <w:t>5</w:t>
      </w:r>
      <w:r w:rsidRPr="001B1C12">
        <w:rPr>
          <w:bCs/>
          <w:sz w:val="28"/>
          <w:szCs w:val="28"/>
        </w:rPr>
        <w:t xml:space="preserve"> год прогноз поступления составляет </w:t>
      </w:r>
      <w:r w:rsidR="001139AE" w:rsidRPr="001B1C12">
        <w:rPr>
          <w:bCs/>
          <w:sz w:val="28"/>
          <w:szCs w:val="28"/>
        </w:rPr>
        <w:t>–</w:t>
      </w:r>
      <w:r w:rsidRPr="001B1C12">
        <w:rPr>
          <w:bCs/>
          <w:sz w:val="28"/>
          <w:szCs w:val="28"/>
        </w:rPr>
        <w:t xml:space="preserve"> </w:t>
      </w:r>
      <w:r w:rsidR="001B1C12" w:rsidRPr="001B1C12">
        <w:rPr>
          <w:bCs/>
          <w:sz w:val="28"/>
          <w:szCs w:val="28"/>
        </w:rPr>
        <w:t>15252,0</w:t>
      </w:r>
      <w:r w:rsidR="001139AE" w:rsidRPr="001B1C12">
        <w:rPr>
          <w:bCs/>
          <w:sz w:val="28"/>
          <w:szCs w:val="28"/>
        </w:rPr>
        <w:t xml:space="preserve"> </w:t>
      </w:r>
      <w:r w:rsidR="00DF7F5E" w:rsidRPr="001B1C12">
        <w:rPr>
          <w:bCs/>
          <w:sz w:val="28"/>
          <w:szCs w:val="28"/>
        </w:rPr>
        <w:t>тыс. рублей</w:t>
      </w:r>
      <w:r w:rsidRPr="001B1C12">
        <w:rPr>
          <w:bCs/>
          <w:sz w:val="28"/>
          <w:szCs w:val="28"/>
        </w:rPr>
        <w:t>, на 202</w:t>
      </w:r>
      <w:r w:rsidR="001B1C12" w:rsidRPr="001B1C12">
        <w:rPr>
          <w:bCs/>
          <w:sz w:val="28"/>
          <w:szCs w:val="28"/>
        </w:rPr>
        <w:t>6</w:t>
      </w:r>
      <w:r w:rsidR="000E3C7F" w:rsidRPr="001B1C12">
        <w:rPr>
          <w:bCs/>
          <w:sz w:val="28"/>
          <w:szCs w:val="28"/>
        </w:rPr>
        <w:t xml:space="preserve"> год</w:t>
      </w:r>
      <w:r w:rsidRPr="001B1C12">
        <w:rPr>
          <w:bCs/>
          <w:sz w:val="28"/>
          <w:szCs w:val="28"/>
        </w:rPr>
        <w:t xml:space="preserve"> –</w:t>
      </w:r>
      <w:r w:rsidR="001139AE" w:rsidRPr="001B1C12">
        <w:rPr>
          <w:bCs/>
          <w:sz w:val="28"/>
          <w:szCs w:val="28"/>
        </w:rPr>
        <w:t xml:space="preserve"> </w:t>
      </w:r>
      <w:r w:rsidR="001B1C12" w:rsidRPr="001B1C12">
        <w:rPr>
          <w:bCs/>
          <w:sz w:val="28"/>
          <w:szCs w:val="28"/>
        </w:rPr>
        <w:t>16479,0</w:t>
      </w:r>
      <w:r w:rsidR="001139AE" w:rsidRPr="001B1C12">
        <w:rPr>
          <w:bCs/>
          <w:sz w:val="28"/>
          <w:szCs w:val="28"/>
        </w:rPr>
        <w:t xml:space="preserve"> </w:t>
      </w:r>
      <w:r w:rsidR="00DF7F5E" w:rsidRPr="001B1C12">
        <w:rPr>
          <w:bCs/>
          <w:sz w:val="28"/>
          <w:szCs w:val="28"/>
        </w:rPr>
        <w:t>тыс. рублей</w:t>
      </w:r>
      <w:r w:rsidRPr="001B1C12">
        <w:rPr>
          <w:bCs/>
          <w:sz w:val="28"/>
          <w:szCs w:val="28"/>
        </w:rPr>
        <w:t>, на 202</w:t>
      </w:r>
      <w:r w:rsidR="001B1C12" w:rsidRPr="001B1C12">
        <w:rPr>
          <w:bCs/>
          <w:sz w:val="28"/>
          <w:szCs w:val="28"/>
        </w:rPr>
        <w:t>7</w:t>
      </w:r>
      <w:r w:rsidR="000E3C7F" w:rsidRPr="001B1C12">
        <w:rPr>
          <w:bCs/>
          <w:sz w:val="28"/>
          <w:szCs w:val="28"/>
        </w:rPr>
        <w:t xml:space="preserve"> год</w:t>
      </w:r>
      <w:r w:rsidRPr="001B1C12">
        <w:rPr>
          <w:bCs/>
          <w:sz w:val="28"/>
          <w:szCs w:val="28"/>
        </w:rPr>
        <w:t xml:space="preserve"> –</w:t>
      </w:r>
      <w:r w:rsidR="001139AE" w:rsidRPr="001B1C12">
        <w:rPr>
          <w:bCs/>
          <w:sz w:val="28"/>
          <w:szCs w:val="28"/>
        </w:rPr>
        <w:t xml:space="preserve"> </w:t>
      </w:r>
      <w:r w:rsidR="001B1C12" w:rsidRPr="001B1C12">
        <w:rPr>
          <w:bCs/>
          <w:sz w:val="28"/>
          <w:szCs w:val="28"/>
        </w:rPr>
        <w:t>17620,0</w:t>
      </w:r>
      <w:r w:rsidR="001139AE" w:rsidRPr="001B1C12">
        <w:rPr>
          <w:bCs/>
          <w:sz w:val="28"/>
          <w:szCs w:val="28"/>
        </w:rPr>
        <w:t xml:space="preserve"> </w:t>
      </w:r>
      <w:r w:rsidRPr="001B1C12">
        <w:rPr>
          <w:bCs/>
          <w:sz w:val="28"/>
          <w:szCs w:val="28"/>
        </w:rPr>
        <w:t>тыс. ру</w:t>
      </w:r>
      <w:r w:rsidR="00DF7F5E" w:rsidRPr="001B1C12">
        <w:rPr>
          <w:bCs/>
          <w:sz w:val="28"/>
          <w:szCs w:val="28"/>
        </w:rPr>
        <w:t>блей.</w:t>
      </w:r>
    </w:p>
    <w:p w:rsidR="00E51437" w:rsidRPr="00DB5AA8" w:rsidRDefault="00E51437" w:rsidP="00E76242">
      <w:pPr>
        <w:ind w:firstLine="851"/>
        <w:jc w:val="both"/>
        <w:rPr>
          <w:bCs/>
          <w:sz w:val="20"/>
          <w:highlight w:val="yellow"/>
        </w:rPr>
      </w:pPr>
    </w:p>
    <w:p w:rsidR="00E51437" w:rsidRDefault="00E51437" w:rsidP="00E7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869">
        <w:rPr>
          <w:bCs/>
          <w:sz w:val="28"/>
          <w:szCs w:val="28"/>
        </w:rPr>
        <w:t>Пр</w:t>
      </w:r>
      <w:r w:rsidR="000B7DE8" w:rsidRPr="003F3869">
        <w:rPr>
          <w:bCs/>
          <w:sz w:val="28"/>
          <w:szCs w:val="28"/>
        </w:rPr>
        <w:t>огноз</w:t>
      </w:r>
      <w:r w:rsidRPr="003F3869">
        <w:rPr>
          <w:bCs/>
          <w:sz w:val="28"/>
          <w:szCs w:val="28"/>
        </w:rPr>
        <w:t xml:space="preserve"> </w:t>
      </w:r>
      <w:r w:rsidR="000B7DE8" w:rsidRPr="003F3869">
        <w:rPr>
          <w:bCs/>
          <w:sz w:val="28"/>
          <w:szCs w:val="28"/>
        </w:rPr>
        <w:t xml:space="preserve">поступления </w:t>
      </w:r>
      <w:r w:rsidRPr="003F3869">
        <w:rPr>
          <w:b/>
          <w:bCs/>
          <w:sz w:val="28"/>
          <w:szCs w:val="28"/>
        </w:rPr>
        <w:t>налога на имущество физических лиц</w:t>
      </w:r>
      <w:r w:rsidRPr="003F3869">
        <w:rPr>
          <w:bCs/>
          <w:sz w:val="28"/>
          <w:szCs w:val="28"/>
        </w:rPr>
        <w:t xml:space="preserve"> </w:t>
      </w:r>
      <w:r w:rsidRPr="003F3869">
        <w:rPr>
          <w:sz w:val="28"/>
          <w:szCs w:val="28"/>
        </w:rPr>
        <w:t>на 202</w:t>
      </w:r>
      <w:r w:rsidR="003F3869" w:rsidRPr="003F3869">
        <w:rPr>
          <w:sz w:val="28"/>
          <w:szCs w:val="28"/>
        </w:rPr>
        <w:t>5</w:t>
      </w:r>
      <w:r w:rsidR="00DF7F5E" w:rsidRPr="003F3869">
        <w:rPr>
          <w:sz w:val="28"/>
          <w:szCs w:val="28"/>
        </w:rPr>
        <w:t xml:space="preserve"> год составляет в сумме </w:t>
      </w:r>
      <w:r w:rsidR="00523BD3" w:rsidRPr="003F3869">
        <w:rPr>
          <w:sz w:val="28"/>
          <w:szCs w:val="28"/>
        </w:rPr>
        <w:t>2</w:t>
      </w:r>
      <w:r w:rsidR="003F3869" w:rsidRPr="003F3869">
        <w:rPr>
          <w:sz w:val="28"/>
          <w:szCs w:val="28"/>
        </w:rPr>
        <w:t xml:space="preserve">7922,0 </w:t>
      </w:r>
      <w:r w:rsidRPr="003F3869">
        <w:rPr>
          <w:sz w:val="28"/>
          <w:szCs w:val="28"/>
        </w:rPr>
        <w:t>тыс. руб</w:t>
      </w:r>
      <w:r w:rsidR="00DF7F5E" w:rsidRPr="003F3869">
        <w:rPr>
          <w:sz w:val="28"/>
          <w:szCs w:val="28"/>
        </w:rPr>
        <w:t>лей</w:t>
      </w:r>
      <w:r w:rsidRPr="003F3869">
        <w:rPr>
          <w:sz w:val="28"/>
          <w:szCs w:val="28"/>
        </w:rPr>
        <w:t>, на 202</w:t>
      </w:r>
      <w:r w:rsidR="003F3869" w:rsidRPr="003F3869">
        <w:rPr>
          <w:sz w:val="28"/>
          <w:szCs w:val="28"/>
        </w:rPr>
        <w:t>6</w:t>
      </w:r>
      <w:r w:rsidRPr="003F3869">
        <w:rPr>
          <w:sz w:val="28"/>
          <w:szCs w:val="28"/>
        </w:rPr>
        <w:t xml:space="preserve"> год – </w:t>
      </w:r>
      <w:r w:rsidR="003F3869" w:rsidRPr="003F3869">
        <w:rPr>
          <w:sz w:val="28"/>
          <w:szCs w:val="28"/>
        </w:rPr>
        <w:t>28258,0</w:t>
      </w:r>
      <w:r w:rsidR="00DF7F5E" w:rsidRPr="003F3869">
        <w:rPr>
          <w:sz w:val="28"/>
          <w:szCs w:val="28"/>
        </w:rPr>
        <w:t xml:space="preserve"> тыс. рублей</w:t>
      </w:r>
      <w:r w:rsidRPr="003F3869">
        <w:rPr>
          <w:sz w:val="28"/>
          <w:szCs w:val="28"/>
        </w:rPr>
        <w:t>, на 202</w:t>
      </w:r>
      <w:r w:rsidR="003F3869" w:rsidRPr="003F3869">
        <w:rPr>
          <w:sz w:val="28"/>
          <w:szCs w:val="28"/>
        </w:rPr>
        <w:t>7</w:t>
      </w:r>
      <w:r w:rsidRPr="003F3869">
        <w:rPr>
          <w:sz w:val="28"/>
          <w:szCs w:val="28"/>
        </w:rPr>
        <w:t xml:space="preserve"> год – </w:t>
      </w:r>
      <w:r w:rsidR="003F3869" w:rsidRPr="003F3869">
        <w:rPr>
          <w:sz w:val="28"/>
          <w:szCs w:val="28"/>
        </w:rPr>
        <w:t>28596,0</w:t>
      </w:r>
      <w:r w:rsidR="00DF7F5E" w:rsidRPr="003F3869">
        <w:rPr>
          <w:sz w:val="28"/>
          <w:szCs w:val="28"/>
        </w:rPr>
        <w:t xml:space="preserve"> тыс. рублей.</w:t>
      </w:r>
      <w:r w:rsidRPr="003F3869">
        <w:rPr>
          <w:sz w:val="28"/>
          <w:szCs w:val="28"/>
        </w:rPr>
        <w:t xml:space="preserve"> </w:t>
      </w:r>
    </w:p>
    <w:p w:rsidR="004B240A" w:rsidRPr="003F3869" w:rsidRDefault="004B240A" w:rsidP="00E7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240A" w:rsidRPr="00235E9B" w:rsidRDefault="00E51437" w:rsidP="00E7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869">
        <w:rPr>
          <w:sz w:val="28"/>
          <w:szCs w:val="28"/>
        </w:rPr>
        <w:t>На 202</w:t>
      </w:r>
      <w:r w:rsidR="003F3869" w:rsidRPr="003F3869">
        <w:rPr>
          <w:sz w:val="28"/>
          <w:szCs w:val="28"/>
        </w:rPr>
        <w:t>5</w:t>
      </w:r>
      <w:r w:rsidRPr="003F3869">
        <w:rPr>
          <w:sz w:val="28"/>
          <w:szCs w:val="28"/>
        </w:rPr>
        <w:t xml:space="preserve"> год прогноз поступлений по </w:t>
      </w:r>
      <w:r w:rsidRPr="003F3869">
        <w:rPr>
          <w:b/>
          <w:sz w:val="28"/>
          <w:szCs w:val="28"/>
        </w:rPr>
        <w:t>земельному налогу</w:t>
      </w:r>
      <w:r w:rsidRPr="003F3869">
        <w:rPr>
          <w:sz w:val="28"/>
          <w:szCs w:val="28"/>
        </w:rPr>
        <w:t xml:space="preserve"> составил </w:t>
      </w:r>
      <w:r w:rsidR="003F3869" w:rsidRPr="003F3869">
        <w:rPr>
          <w:sz w:val="28"/>
          <w:szCs w:val="28"/>
        </w:rPr>
        <w:t>– 83713,0</w:t>
      </w:r>
      <w:r w:rsidR="00DF7F5E" w:rsidRPr="003F3869">
        <w:rPr>
          <w:sz w:val="28"/>
          <w:szCs w:val="28"/>
        </w:rPr>
        <w:t xml:space="preserve"> тыс. рублей, </w:t>
      </w:r>
      <w:r w:rsidRPr="003F3869">
        <w:rPr>
          <w:sz w:val="28"/>
          <w:szCs w:val="28"/>
        </w:rPr>
        <w:t>на 202</w:t>
      </w:r>
      <w:r w:rsidR="003F3869" w:rsidRPr="003F3869">
        <w:rPr>
          <w:sz w:val="28"/>
          <w:szCs w:val="28"/>
        </w:rPr>
        <w:t>6</w:t>
      </w:r>
      <w:r w:rsidRPr="003F3869">
        <w:rPr>
          <w:sz w:val="28"/>
          <w:szCs w:val="28"/>
        </w:rPr>
        <w:t xml:space="preserve"> год – </w:t>
      </w:r>
      <w:r w:rsidR="003F3869" w:rsidRPr="003F3869">
        <w:rPr>
          <w:sz w:val="28"/>
          <w:szCs w:val="28"/>
        </w:rPr>
        <w:t>84291,0</w:t>
      </w:r>
      <w:r w:rsidR="00DF7F5E" w:rsidRPr="003F3869">
        <w:rPr>
          <w:sz w:val="28"/>
          <w:szCs w:val="28"/>
        </w:rPr>
        <w:t xml:space="preserve"> тыс. рублей</w:t>
      </w:r>
      <w:r w:rsidRPr="003F3869">
        <w:rPr>
          <w:sz w:val="28"/>
          <w:szCs w:val="28"/>
        </w:rPr>
        <w:t>, на 202</w:t>
      </w:r>
      <w:r w:rsidR="003F3869" w:rsidRPr="003F3869">
        <w:rPr>
          <w:sz w:val="28"/>
          <w:szCs w:val="28"/>
        </w:rPr>
        <w:t>7</w:t>
      </w:r>
      <w:r w:rsidRPr="003F3869">
        <w:rPr>
          <w:sz w:val="28"/>
          <w:szCs w:val="28"/>
        </w:rPr>
        <w:t xml:space="preserve"> </w:t>
      </w:r>
      <w:r w:rsidRPr="00235E9B">
        <w:rPr>
          <w:sz w:val="28"/>
          <w:szCs w:val="28"/>
        </w:rPr>
        <w:t>год –</w:t>
      </w:r>
      <w:r w:rsidR="004A4E9C" w:rsidRPr="00235E9B">
        <w:rPr>
          <w:sz w:val="28"/>
          <w:szCs w:val="28"/>
        </w:rPr>
        <w:t xml:space="preserve"> </w:t>
      </w:r>
      <w:r w:rsidR="003F3869" w:rsidRPr="00235E9B">
        <w:rPr>
          <w:sz w:val="28"/>
          <w:szCs w:val="28"/>
        </w:rPr>
        <w:t>84919,0</w:t>
      </w:r>
      <w:r w:rsidR="004A4E9C" w:rsidRPr="00235E9B">
        <w:rPr>
          <w:sz w:val="28"/>
          <w:szCs w:val="28"/>
        </w:rPr>
        <w:t xml:space="preserve"> </w:t>
      </w:r>
      <w:r w:rsidR="00DF7F5E" w:rsidRPr="00235E9B">
        <w:rPr>
          <w:sz w:val="28"/>
          <w:szCs w:val="28"/>
        </w:rPr>
        <w:t>тыс. рублей.</w:t>
      </w:r>
      <w:r w:rsidR="000B7DE8" w:rsidRPr="00235E9B">
        <w:rPr>
          <w:sz w:val="28"/>
          <w:szCs w:val="28"/>
        </w:rPr>
        <w:t xml:space="preserve"> Сроки уплаты местных налогов </w:t>
      </w:r>
      <w:r w:rsidR="0062758E" w:rsidRPr="00235E9B">
        <w:rPr>
          <w:sz w:val="28"/>
          <w:szCs w:val="28"/>
        </w:rPr>
        <w:t>1</w:t>
      </w:r>
      <w:r w:rsidR="00871D45" w:rsidRPr="00235E9B">
        <w:rPr>
          <w:sz w:val="28"/>
          <w:szCs w:val="28"/>
        </w:rPr>
        <w:t xml:space="preserve"> декабря.</w:t>
      </w:r>
      <w:r w:rsidR="00DF7F5E" w:rsidRPr="00235E9B">
        <w:rPr>
          <w:sz w:val="28"/>
          <w:szCs w:val="28"/>
        </w:rPr>
        <w:t xml:space="preserve"> В расчете </w:t>
      </w:r>
      <w:r w:rsidR="008F62E9" w:rsidRPr="00235E9B">
        <w:rPr>
          <w:sz w:val="28"/>
          <w:szCs w:val="28"/>
        </w:rPr>
        <w:t xml:space="preserve">имущественных налогов </w:t>
      </w:r>
      <w:r w:rsidR="002E3529" w:rsidRPr="00235E9B">
        <w:rPr>
          <w:sz w:val="28"/>
          <w:szCs w:val="28"/>
        </w:rPr>
        <w:t>учитывалась переоценка</w:t>
      </w:r>
      <w:r w:rsidR="008F62E9" w:rsidRPr="00235E9B">
        <w:rPr>
          <w:sz w:val="28"/>
          <w:szCs w:val="28"/>
        </w:rPr>
        <w:t xml:space="preserve"> кадастровой стоимости объектов</w:t>
      </w:r>
      <w:r w:rsidR="00C378E2">
        <w:rPr>
          <w:sz w:val="28"/>
          <w:szCs w:val="28"/>
        </w:rPr>
        <w:t xml:space="preserve"> недвижимости и земли.</w:t>
      </w:r>
      <w:r w:rsidR="00DF7F5E" w:rsidRPr="00235E9B">
        <w:rPr>
          <w:sz w:val="28"/>
          <w:szCs w:val="28"/>
        </w:rPr>
        <w:t xml:space="preserve"> </w:t>
      </w:r>
      <w:r w:rsidR="003F3869" w:rsidRPr="00235E9B">
        <w:rPr>
          <w:sz w:val="28"/>
          <w:szCs w:val="28"/>
        </w:rPr>
        <w:t xml:space="preserve"> </w:t>
      </w:r>
    </w:p>
    <w:p w:rsidR="003F3869" w:rsidRDefault="003F3869" w:rsidP="00E762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E51437" w:rsidRDefault="00E51437" w:rsidP="006B1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40A">
        <w:rPr>
          <w:sz w:val="28"/>
          <w:szCs w:val="28"/>
        </w:rPr>
        <w:t>Расчеты по госпошлине представлены главными администраторами доходов</w:t>
      </w:r>
      <w:r w:rsidR="00871D45" w:rsidRPr="004B240A">
        <w:rPr>
          <w:sz w:val="28"/>
          <w:szCs w:val="28"/>
        </w:rPr>
        <w:t>:</w:t>
      </w:r>
      <w:r w:rsidRPr="004B240A">
        <w:rPr>
          <w:sz w:val="28"/>
          <w:szCs w:val="28"/>
        </w:rPr>
        <w:t xml:space="preserve"> </w:t>
      </w:r>
      <w:r w:rsidR="00DA1095" w:rsidRPr="004B240A">
        <w:rPr>
          <w:sz w:val="28"/>
          <w:szCs w:val="28"/>
        </w:rPr>
        <w:t>УФНС</w:t>
      </w:r>
      <w:r w:rsidR="008E3429" w:rsidRPr="004B240A">
        <w:rPr>
          <w:sz w:val="28"/>
          <w:szCs w:val="28"/>
        </w:rPr>
        <w:t xml:space="preserve"> России по Новгородской области, Администрацией </w:t>
      </w:r>
      <w:r w:rsidR="008E3429" w:rsidRPr="004B240A">
        <w:rPr>
          <w:sz w:val="28"/>
          <w:szCs w:val="28"/>
        </w:rPr>
        <w:lastRenderedPageBreak/>
        <w:t>Новгородского муниципального района, Администрациями городских и сельских поселений</w:t>
      </w:r>
      <w:r w:rsidRPr="00F04BDE">
        <w:rPr>
          <w:sz w:val="28"/>
          <w:szCs w:val="28"/>
        </w:rPr>
        <w:t>.</w:t>
      </w:r>
      <w:r w:rsidR="00871D45" w:rsidRPr="00F04BDE">
        <w:rPr>
          <w:sz w:val="28"/>
          <w:szCs w:val="28"/>
        </w:rPr>
        <w:t xml:space="preserve"> </w:t>
      </w:r>
      <w:r w:rsidR="004B240A" w:rsidRPr="00F04BDE">
        <w:rPr>
          <w:sz w:val="28"/>
          <w:szCs w:val="28"/>
        </w:rPr>
        <w:t>При планировании госпошлины учитывались изменения законодательства</w:t>
      </w:r>
      <w:r w:rsidR="006B145F" w:rsidRPr="00F04BDE">
        <w:rPr>
          <w:sz w:val="28"/>
          <w:szCs w:val="28"/>
        </w:rPr>
        <w:t xml:space="preserve"> (Федеральным законом от 08.08.2024 № 259-ФЗ внесены изменения в </w:t>
      </w:r>
      <w:hyperlink r:id="rId8" w:tgtFrame="_top" w:history="1">
        <w:r w:rsidR="006B145F" w:rsidRPr="00F04BDE">
          <w:rPr>
            <w:rStyle w:val="a7"/>
            <w:color w:val="auto"/>
            <w:sz w:val="28"/>
            <w:szCs w:val="28"/>
            <w:u w:val="none"/>
          </w:rPr>
          <w:t>главу 25.3</w:t>
        </w:r>
      </w:hyperlink>
      <w:r w:rsidR="006B145F" w:rsidRPr="00F04BDE">
        <w:rPr>
          <w:sz w:val="28"/>
          <w:szCs w:val="28"/>
        </w:rPr>
        <w:t> Н</w:t>
      </w:r>
      <w:r w:rsidR="00F04BDE" w:rsidRPr="00F04BDE">
        <w:rPr>
          <w:sz w:val="28"/>
          <w:szCs w:val="28"/>
        </w:rPr>
        <w:t xml:space="preserve">алогового </w:t>
      </w:r>
      <w:r w:rsidR="006B145F" w:rsidRPr="00F04BDE">
        <w:rPr>
          <w:sz w:val="28"/>
          <w:szCs w:val="28"/>
        </w:rPr>
        <w:t>К</w:t>
      </w:r>
      <w:r w:rsidR="00F04BDE" w:rsidRPr="00F04BDE">
        <w:rPr>
          <w:sz w:val="28"/>
          <w:szCs w:val="28"/>
        </w:rPr>
        <w:t>одекса</w:t>
      </w:r>
      <w:r w:rsidR="006B145F" w:rsidRPr="00F04BDE">
        <w:rPr>
          <w:sz w:val="28"/>
          <w:szCs w:val="28"/>
        </w:rPr>
        <w:t xml:space="preserve"> РФ, с 08.09.2024 многократно выросли размеры госпошлин по делам, рассматриваемым Верховным Судом РФ, судами общей юрисдикции, мировыми судьями). </w:t>
      </w:r>
      <w:r w:rsidR="00871D45" w:rsidRPr="00F04BDE">
        <w:rPr>
          <w:sz w:val="28"/>
          <w:szCs w:val="28"/>
        </w:rPr>
        <w:t>Прогноз</w:t>
      </w:r>
      <w:r w:rsidR="00871D45" w:rsidRPr="004B240A">
        <w:rPr>
          <w:sz w:val="28"/>
          <w:szCs w:val="28"/>
        </w:rPr>
        <w:t xml:space="preserve"> поступлений по госпошлине составляет на 202</w:t>
      </w:r>
      <w:r w:rsidR="004B240A">
        <w:rPr>
          <w:sz w:val="28"/>
          <w:szCs w:val="28"/>
        </w:rPr>
        <w:t>5</w:t>
      </w:r>
      <w:r w:rsidR="00871D45" w:rsidRPr="004B240A">
        <w:rPr>
          <w:sz w:val="28"/>
          <w:szCs w:val="28"/>
        </w:rPr>
        <w:t xml:space="preserve"> год </w:t>
      </w:r>
      <w:r w:rsidR="00F61AC2" w:rsidRPr="004B240A">
        <w:rPr>
          <w:sz w:val="28"/>
          <w:szCs w:val="28"/>
        </w:rPr>
        <w:t xml:space="preserve">– </w:t>
      </w:r>
      <w:r w:rsidR="004B240A">
        <w:rPr>
          <w:sz w:val="28"/>
          <w:szCs w:val="28"/>
        </w:rPr>
        <w:t>7945,3</w:t>
      </w:r>
      <w:r w:rsidR="0062758E" w:rsidRPr="004B240A">
        <w:rPr>
          <w:sz w:val="28"/>
          <w:szCs w:val="28"/>
        </w:rPr>
        <w:t xml:space="preserve"> </w:t>
      </w:r>
      <w:r w:rsidR="00DF7F5E" w:rsidRPr="004B240A">
        <w:rPr>
          <w:sz w:val="28"/>
          <w:szCs w:val="28"/>
        </w:rPr>
        <w:t>тыс. рублей,</w:t>
      </w:r>
      <w:r w:rsidR="00871D45" w:rsidRPr="004B240A">
        <w:rPr>
          <w:sz w:val="28"/>
          <w:szCs w:val="28"/>
        </w:rPr>
        <w:t xml:space="preserve"> 202</w:t>
      </w:r>
      <w:r w:rsidR="004B240A">
        <w:rPr>
          <w:sz w:val="28"/>
          <w:szCs w:val="28"/>
        </w:rPr>
        <w:t>6</w:t>
      </w:r>
      <w:r w:rsidR="00871D45" w:rsidRPr="004B240A">
        <w:rPr>
          <w:sz w:val="28"/>
          <w:szCs w:val="28"/>
        </w:rPr>
        <w:t xml:space="preserve"> год </w:t>
      </w:r>
      <w:r w:rsidR="00F61AC2" w:rsidRPr="004B240A">
        <w:rPr>
          <w:sz w:val="28"/>
          <w:szCs w:val="28"/>
        </w:rPr>
        <w:t xml:space="preserve">– </w:t>
      </w:r>
      <w:r w:rsidR="004B240A">
        <w:rPr>
          <w:sz w:val="28"/>
          <w:szCs w:val="28"/>
        </w:rPr>
        <w:t>8173,2</w:t>
      </w:r>
      <w:r w:rsidR="00DF7F5E" w:rsidRPr="004B240A">
        <w:rPr>
          <w:sz w:val="28"/>
          <w:szCs w:val="28"/>
        </w:rPr>
        <w:t xml:space="preserve"> тыс. рублей,</w:t>
      </w:r>
      <w:r w:rsidR="00871D45" w:rsidRPr="004B240A">
        <w:rPr>
          <w:sz w:val="28"/>
          <w:szCs w:val="28"/>
        </w:rPr>
        <w:t xml:space="preserve"> на 202</w:t>
      </w:r>
      <w:r w:rsidR="004B240A">
        <w:rPr>
          <w:sz w:val="28"/>
          <w:szCs w:val="28"/>
        </w:rPr>
        <w:t>7</w:t>
      </w:r>
      <w:r w:rsidR="00871D45" w:rsidRPr="004B240A">
        <w:rPr>
          <w:sz w:val="28"/>
          <w:szCs w:val="28"/>
        </w:rPr>
        <w:t xml:space="preserve"> год – </w:t>
      </w:r>
      <w:r w:rsidR="004B240A">
        <w:rPr>
          <w:sz w:val="28"/>
          <w:szCs w:val="28"/>
        </w:rPr>
        <w:t>8407,4</w:t>
      </w:r>
      <w:r w:rsidR="00DF7F5E" w:rsidRPr="004B240A">
        <w:rPr>
          <w:sz w:val="28"/>
          <w:szCs w:val="28"/>
        </w:rPr>
        <w:t xml:space="preserve"> тыс. рублей.</w:t>
      </w:r>
    </w:p>
    <w:p w:rsidR="000E697A" w:rsidRDefault="000E697A" w:rsidP="000E697A">
      <w:pPr>
        <w:jc w:val="both"/>
        <w:rPr>
          <w:sz w:val="28"/>
          <w:szCs w:val="28"/>
        </w:rPr>
      </w:pPr>
    </w:p>
    <w:p w:rsidR="00E51437" w:rsidRPr="004B240A" w:rsidRDefault="000E697A" w:rsidP="000E697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1437" w:rsidRPr="000E697A">
        <w:rPr>
          <w:bCs/>
          <w:sz w:val="28"/>
          <w:szCs w:val="28"/>
        </w:rPr>
        <w:t>В расчетах прогноза доходов консолидированного бюджета на 202</w:t>
      </w:r>
      <w:r w:rsidR="004B240A" w:rsidRPr="000E697A">
        <w:rPr>
          <w:bCs/>
          <w:sz w:val="28"/>
          <w:szCs w:val="28"/>
        </w:rPr>
        <w:t>5</w:t>
      </w:r>
      <w:r w:rsidR="00E51437" w:rsidRPr="000E697A">
        <w:rPr>
          <w:bCs/>
          <w:sz w:val="28"/>
          <w:szCs w:val="28"/>
        </w:rPr>
        <w:t xml:space="preserve"> год</w:t>
      </w:r>
      <w:r w:rsidR="00E51437" w:rsidRPr="004B240A">
        <w:rPr>
          <w:bCs/>
          <w:sz w:val="28"/>
          <w:szCs w:val="28"/>
        </w:rPr>
        <w:t xml:space="preserve"> </w:t>
      </w:r>
      <w:r w:rsidR="00E51437" w:rsidRPr="004B240A">
        <w:rPr>
          <w:b/>
          <w:bCs/>
          <w:sz w:val="28"/>
          <w:szCs w:val="28"/>
        </w:rPr>
        <w:t>неналоговые</w:t>
      </w:r>
      <w:r w:rsidR="00E51437" w:rsidRPr="004B240A">
        <w:rPr>
          <w:bCs/>
          <w:sz w:val="28"/>
          <w:szCs w:val="28"/>
        </w:rPr>
        <w:t xml:space="preserve"> доходы составят </w:t>
      </w:r>
      <w:r w:rsidR="005B3E2C">
        <w:rPr>
          <w:bCs/>
          <w:sz w:val="28"/>
          <w:szCs w:val="28"/>
        </w:rPr>
        <w:t>105855,0</w:t>
      </w:r>
      <w:r w:rsidR="004A4E9C" w:rsidRPr="004B240A">
        <w:rPr>
          <w:bCs/>
          <w:sz w:val="28"/>
          <w:szCs w:val="28"/>
        </w:rPr>
        <w:t xml:space="preserve"> </w:t>
      </w:r>
      <w:r w:rsidR="00E51437" w:rsidRPr="004B240A">
        <w:rPr>
          <w:bCs/>
          <w:sz w:val="28"/>
          <w:szCs w:val="28"/>
        </w:rPr>
        <w:t>тыс. рублей, на 202</w:t>
      </w:r>
      <w:r w:rsidR="004B240A" w:rsidRPr="004B240A">
        <w:rPr>
          <w:bCs/>
          <w:sz w:val="28"/>
          <w:szCs w:val="28"/>
        </w:rPr>
        <w:t>6</w:t>
      </w:r>
      <w:r w:rsidR="00E51437" w:rsidRPr="004B240A">
        <w:rPr>
          <w:bCs/>
          <w:sz w:val="28"/>
          <w:szCs w:val="28"/>
        </w:rPr>
        <w:t xml:space="preserve"> год –</w:t>
      </w:r>
      <w:r w:rsidR="0062758E" w:rsidRPr="004B240A">
        <w:rPr>
          <w:bCs/>
          <w:sz w:val="28"/>
          <w:szCs w:val="28"/>
        </w:rPr>
        <w:t xml:space="preserve"> </w:t>
      </w:r>
      <w:r w:rsidR="005B3E2C">
        <w:rPr>
          <w:bCs/>
          <w:sz w:val="28"/>
          <w:szCs w:val="28"/>
        </w:rPr>
        <w:t>96358,8</w:t>
      </w:r>
      <w:r w:rsidR="004A4E9C" w:rsidRPr="004B240A">
        <w:rPr>
          <w:bCs/>
          <w:sz w:val="28"/>
          <w:szCs w:val="28"/>
        </w:rPr>
        <w:t xml:space="preserve"> </w:t>
      </w:r>
      <w:r w:rsidR="00E51437" w:rsidRPr="004B240A">
        <w:rPr>
          <w:bCs/>
          <w:sz w:val="28"/>
          <w:szCs w:val="28"/>
        </w:rPr>
        <w:t>тыс. рублей, на 202</w:t>
      </w:r>
      <w:r w:rsidR="004B240A" w:rsidRPr="004B240A">
        <w:rPr>
          <w:bCs/>
          <w:sz w:val="28"/>
          <w:szCs w:val="28"/>
        </w:rPr>
        <w:t>7</w:t>
      </w:r>
      <w:r w:rsidR="00E51437" w:rsidRPr="004B240A">
        <w:rPr>
          <w:bCs/>
          <w:sz w:val="28"/>
          <w:szCs w:val="28"/>
        </w:rPr>
        <w:t xml:space="preserve"> год –</w:t>
      </w:r>
      <w:r w:rsidR="005B3E2C">
        <w:rPr>
          <w:bCs/>
          <w:sz w:val="28"/>
          <w:szCs w:val="28"/>
        </w:rPr>
        <w:t xml:space="preserve"> 95688,2</w:t>
      </w:r>
      <w:r w:rsidR="004A4E9C" w:rsidRPr="004B240A">
        <w:rPr>
          <w:bCs/>
          <w:sz w:val="28"/>
          <w:szCs w:val="28"/>
        </w:rPr>
        <w:t xml:space="preserve"> </w:t>
      </w:r>
      <w:r w:rsidR="00E51437" w:rsidRPr="004B240A">
        <w:rPr>
          <w:bCs/>
          <w:sz w:val="28"/>
          <w:szCs w:val="28"/>
        </w:rPr>
        <w:t>тыс. рублей. Расчет произведен исходя из данных, представленных главными администраторами доходов по соответствующим источникам доходов.</w:t>
      </w:r>
    </w:p>
    <w:p w:rsidR="008A6886" w:rsidRPr="00BC003B" w:rsidRDefault="00E51437" w:rsidP="00E76242">
      <w:pPr>
        <w:ind w:firstLine="851"/>
        <w:jc w:val="both"/>
        <w:rPr>
          <w:bCs/>
          <w:szCs w:val="24"/>
        </w:rPr>
      </w:pPr>
      <w:r w:rsidRPr="00BC003B">
        <w:rPr>
          <w:bCs/>
          <w:sz w:val="20"/>
        </w:rPr>
        <w:tab/>
      </w:r>
      <w:r w:rsidRPr="00BC003B">
        <w:rPr>
          <w:bCs/>
          <w:sz w:val="20"/>
        </w:rPr>
        <w:tab/>
      </w:r>
      <w:r w:rsidRPr="00BC003B">
        <w:rPr>
          <w:bCs/>
          <w:sz w:val="20"/>
        </w:rPr>
        <w:tab/>
      </w:r>
      <w:r w:rsidRPr="00BC003B">
        <w:rPr>
          <w:bCs/>
          <w:sz w:val="20"/>
        </w:rPr>
        <w:tab/>
      </w:r>
      <w:r w:rsidRPr="00BC003B">
        <w:rPr>
          <w:bCs/>
          <w:sz w:val="20"/>
        </w:rPr>
        <w:tab/>
      </w:r>
      <w:r w:rsidRPr="00BC003B">
        <w:rPr>
          <w:bCs/>
          <w:sz w:val="20"/>
        </w:rPr>
        <w:tab/>
      </w:r>
      <w:r w:rsidRPr="00BC003B">
        <w:rPr>
          <w:bCs/>
          <w:sz w:val="20"/>
        </w:rPr>
        <w:tab/>
      </w:r>
      <w:r w:rsidRPr="00BC003B">
        <w:rPr>
          <w:bCs/>
          <w:sz w:val="20"/>
        </w:rPr>
        <w:tab/>
      </w:r>
      <w:r w:rsidRPr="00BC003B">
        <w:rPr>
          <w:bCs/>
          <w:sz w:val="20"/>
        </w:rPr>
        <w:tab/>
      </w:r>
      <w:r w:rsidR="00302447" w:rsidRPr="00BC003B">
        <w:rPr>
          <w:bCs/>
          <w:szCs w:val="24"/>
        </w:rPr>
        <w:t xml:space="preserve">        </w:t>
      </w:r>
    </w:p>
    <w:p w:rsidR="00E51437" w:rsidRPr="00E8514C" w:rsidRDefault="00302447" w:rsidP="008A6886">
      <w:pPr>
        <w:ind w:firstLine="851"/>
        <w:jc w:val="right"/>
        <w:rPr>
          <w:bCs/>
          <w:szCs w:val="24"/>
        </w:rPr>
      </w:pPr>
      <w:r w:rsidRPr="00E8514C">
        <w:rPr>
          <w:bCs/>
          <w:szCs w:val="24"/>
        </w:rPr>
        <w:t xml:space="preserve">      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559"/>
      </w:tblGrid>
      <w:tr w:rsidR="00E51437" w:rsidRPr="00DB5AA8" w:rsidTr="000B16C0">
        <w:trPr>
          <w:trHeight w:val="365"/>
        </w:trPr>
        <w:tc>
          <w:tcPr>
            <w:tcW w:w="4395" w:type="dxa"/>
            <w:vMerge w:val="restart"/>
            <w:vAlign w:val="center"/>
          </w:tcPr>
          <w:p w:rsidR="00E51437" w:rsidRPr="00A54552" w:rsidRDefault="00E51437" w:rsidP="00191B1E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A54552">
              <w:rPr>
                <w:b/>
                <w:sz w:val="26"/>
                <w:szCs w:val="26"/>
              </w:rPr>
              <w:t>Наименование дохода</w:t>
            </w:r>
          </w:p>
        </w:tc>
        <w:tc>
          <w:tcPr>
            <w:tcW w:w="4961" w:type="dxa"/>
            <w:gridSpan w:val="3"/>
            <w:vAlign w:val="center"/>
          </w:tcPr>
          <w:p w:rsidR="00E51437" w:rsidRPr="00A54552" w:rsidRDefault="00E51437" w:rsidP="00191B1E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A54552">
              <w:rPr>
                <w:b/>
                <w:sz w:val="26"/>
                <w:szCs w:val="26"/>
              </w:rPr>
              <w:t xml:space="preserve">Проект бюджета </w:t>
            </w:r>
          </w:p>
        </w:tc>
      </w:tr>
      <w:tr w:rsidR="00E51437" w:rsidRPr="00DB5AA8" w:rsidTr="00444B82">
        <w:trPr>
          <w:trHeight w:val="86"/>
        </w:trPr>
        <w:tc>
          <w:tcPr>
            <w:tcW w:w="4395" w:type="dxa"/>
            <w:vMerge/>
            <w:vAlign w:val="center"/>
          </w:tcPr>
          <w:p w:rsidR="00E51437" w:rsidRPr="00A54552" w:rsidRDefault="00E51437" w:rsidP="00191B1E">
            <w:pPr>
              <w:ind w:firstLine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1437" w:rsidRPr="00A54552" w:rsidRDefault="00E51437" w:rsidP="00444B82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54552">
              <w:rPr>
                <w:b/>
                <w:sz w:val="26"/>
                <w:szCs w:val="26"/>
              </w:rPr>
              <w:t>на 202</w:t>
            </w:r>
            <w:r w:rsidR="00A54552" w:rsidRPr="00A54552">
              <w:rPr>
                <w:b/>
                <w:sz w:val="26"/>
                <w:szCs w:val="26"/>
              </w:rPr>
              <w:t>5</w:t>
            </w:r>
            <w:r w:rsidRPr="00A54552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1437" w:rsidRPr="00A54552" w:rsidRDefault="00E51437" w:rsidP="00444B82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54552">
              <w:rPr>
                <w:b/>
                <w:sz w:val="26"/>
                <w:szCs w:val="26"/>
              </w:rPr>
              <w:t>на 202</w:t>
            </w:r>
            <w:r w:rsidR="00A54552" w:rsidRPr="00A54552">
              <w:rPr>
                <w:b/>
                <w:sz w:val="26"/>
                <w:szCs w:val="26"/>
              </w:rPr>
              <w:t>6</w:t>
            </w:r>
            <w:r w:rsidRPr="00A54552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1437" w:rsidRPr="00A54552" w:rsidRDefault="00E51437" w:rsidP="00444B82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54552">
              <w:rPr>
                <w:b/>
                <w:sz w:val="26"/>
                <w:szCs w:val="26"/>
              </w:rPr>
              <w:t>на 202</w:t>
            </w:r>
            <w:r w:rsidR="00A54552" w:rsidRPr="00A54552">
              <w:rPr>
                <w:b/>
                <w:sz w:val="26"/>
                <w:szCs w:val="26"/>
              </w:rPr>
              <w:t>7</w:t>
            </w:r>
            <w:r w:rsidRPr="00A54552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E51437" w:rsidRPr="00DB5AA8" w:rsidTr="00444B82">
        <w:trPr>
          <w:trHeight w:val="161"/>
        </w:trPr>
        <w:tc>
          <w:tcPr>
            <w:tcW w:w="4395" w:type="dxa"/>
            <w:vAlign w:val="center"/>
          </w:tcPr>
          <w:p w:rsidR="00E51437" w:rsidRPr="00A54552" w:rsidRDefault="00E51437" w:rsidP="00191B1E">
            <w:pPr>
              <w:ind w:firstLine="34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Доходы от использования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1D45" w:rsidRPr="00A54552" w:rsidRDefault="00A54552" w:rsidP="0062758E">
            <w:pPr>
              <w:ind w:firstLine="34"/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47647,4</w:t>
            </w:r>
          </w:p>
        </w:tc>
        <w:tc>
          <w:tcPr>
            <w:tcW w:w="1701" w:type="dxa"/>
            <w:vAlign w:val="center"/>
          </w:tcPr>
          <w:p w:rsidR="004A4E9C" w:rsidRPr="00A54552" w:rsidRDefault="00A54552" w:rsidP="00191B1E">
            <w:pPr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49422,7</w:t>
            </w:r>
          </w:p>
        </w:tc>
        <w:tc>
          <w:tcPr>
            <w:tcW w:w="1559" w:type="dxa"/>
            <w:vAlign w:val="center"/>
          </w:tcPr>
          <w:p w:rsidR="004A4E9C" w:rsidRPr="00A54552" w:rsidRDefault="00A54552" w:rsidP="00191B1E">
            <w:pPr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49422,7</w:t>
            </w:r>
          </w:p>
        </w:tc>
      </w:tr>
      <w:tr w:rsidR="00E51437" w:rsidRPr="00DB5AA8" w:rsidTr="00444B82">
        <w:trPr>
          <w:trHeight w:val="184"/>
        </w:trPr>
        <w:tc>
          <w:tcPr>
            <w:tcW w:w="4395" w:type="dxa"/>
            <w:vAlign w:val="center"/>
          </w:tcPr>
          <w:p w:rsidR="00E51437" w:rsidRPr="00A54552" w:rsidRDefault="00E51437" w:rsidP="00191B1E">
            <w:pPr>
              <w:ind w:firstLine="34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Платежи за пользование природными ресурсами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E9C" w:rsidRPr="00A54552" w:rsidRDefault="00A54552" w:rsidP="004A4E9C">
            <w:pPr>
              <w:ind w:firstLine="34"/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6601,0</w:t>
            </w:r>
          </w:p>
        </w:tc>
        <w:tc>
          <w:tcPr>
            <w:tcW w:w="1701" w:type="dxa"/>
            <w:vAlign w:val="center"/>
          </w:tcPr>
          <w:p w:rsidR="004A4E9C" w:rsidRPr="00A54552" w:rsidRDefault="00A54552" w:rsidP="00191B1E">
            <w:pPr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5474,0</w:t>
            </w:r>
          </w:p>
        </w:tc>
        <w:tc>
          <w:tcPr>
            <w:tcW w:w="1559" w:type="dxa"/>
            <w:vAlign w:val="center"/>
          </w:tcPr>
          <w:p w:rsidR="004A4E9C" w:rsidRPr="00A54552" w:rsidRDefault="00A54552" w:rsidP="00191B1E">
            <w:pPr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6467,0</w:t>
            </w:r>
          </w:p>
        </w:tc>
      </w:tr>
      <w:tr w:rsidR="00E51437" w:rsidRPr="00DB5AA8" w:rsidTr="00444B82">
        <w:trPr>
          <w:trHeight w:val="184"/>
        </w:trPr>
        <w:tc>
          <w:tcPr>
            <w:tcW w:w="4395" w:type="dxa"/>
            <w:vAlign w:val="center"/>
          </w:tcPr>
          <w:p w:rsidR="00E51437" w:rsidRPr="00A54552" w:rsidRDefault="00E51437" w:rsidP="00191B1E">
            <w:pPr>
              <w:ind w:firstLine="34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Доходы от компенсации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7" w:rsidRPr="00A54552" w:rsidRDefault="00A54552" w:rsidP="00191B1E">
            <w:pPr>
              <w:ind w:firstLine="34"/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1853,3</w:t>
            </w:r>
          </w:p>
        </w:tc>
        <w:tc>
          <w:tcPr>
            <w:tcW w:w="1701" w:type="dxa"/>
            <w:vAlign w:val="center"/>
          </w:tcPr>
          <w:p w:rsidR="00E51437" w:rsidRPr="00A54552" w:rsidRDefault="00A54552" w:rsidP="00191B1E">
            <w:pPr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686,2</w:t>
            </w:r>
          </w:p>
        </w:tc>
        <w:tc>
          <w:tcPr>
            <w:tcW w:w="1559" w:type="dxa"/>
            <w:vAlign w:val="center"/>
          </w:tcPr>
          <w:p w:rsidR="00E51437" w:rsidRPr="00A54552" w:rsidRDefault="00A54552" w:rsidP="00191B1E">
            <w:pPr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686,2</w:t>
            </w:r>
          </w:p>
        </w:tc>
      </w:tr>
      <w:tr w:rsidR="00E51437" w:rsidRPr="00DB5AA8" w:rsidTr="000B16C0">
        <w:trPr>
          <w:trHeight w:val="391"/>
        </w:trPr>
        <w:tc>
          <w:tcPr>
            <w:tcW w:w="4395" w:type="dxa"/>
            <w:shd w:val="clear" w:color="auto" w:fill="auto"/>
            <w:vAlign w:val="center"/>
          </w:tcPr>
          <w:p w:rsidR="00E51437" w:rsidRPr="00A54552" w:rsidRDefault="00E51437" w:rsidP="00191B1E">
            <w:pPr>
              <w:ind w:firstLine="34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Доходы от продажи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7" w:rsidRPr="00A54552" w:rsidRDefault="009F78D1" w:rsidP="00191B1E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45121,2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7" w:rsidRPr="00A54552" w:rsidRDefault="009F78D1" w:rsidP="00191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36124,2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1437" w:rsidRPr="00A54552" w:rsidRDefault="009F78D1" w:rsidP="00191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35022,6</w:t>
            </w:r>
          </w:p>
        </w:tc>
      </w:tr>
      <w:tr w:rsidR="00E51437" w:rsidRPr="00DB5AA8" w:rsidTr="000B16C0">
        <w:trPr>
          <w:trHeight w:val="184"/>
        </w:trPr>
        <w:tc>
          <w:tcPr>
            <w:tcW w:w="4395" w:type="dxa"/>
            <w:shd w:val="clear" w:color="auto" w:fill="auto"/>
            <w:vAlign w:val="center"/>
          </w:tcPr>
          <w:p w:rsidR="00E51437" w:rsidRPr="00A54552" w:rsidRDefault="00E51437" w:rsidP="00191B1E">
            <w:pPr>
              <w:ind w:firstLine="34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Штрафные санкции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7" w:rsidRPr="00A54552" w:rsidRDefault="00A54552" w:rsidP="00191B1E">
            <w:pPr>
              <w:ind w:firstLine="34"/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3343</w:t>
            </w:r>
            <w:r w:rsidR="00444B82" w:rsidRPr="00A54552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7" w:rsidRPr="00A54552" w:rsidRDefault="00A54552" w:rsidP="00191B1E">
            <w:pPr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3447,9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1437" w:rsidRPr="00A54552" w:rsidRDefault="00A54552" w:rsidP="00191B1E">
            <w:pPr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2885,9</w:t>
            </w:r>
          </w:p>
        </w:tc>
      </w:tr>
      <w:tr w:rsidR="00E51437" w:rsidRPr="00DB5AA8" w:rsidTr="000B16C0">
        <w:trPr>
          <w:trHeight w:val="133"/>
        </w:trPr>
        <w:tc>
          <w:tcPr>
            <w:tcW w:w="4395" w:type="dxa"/>
            <w:shd w:val="clear" w:color="auto" w:fill="auto"/>
            <w:vAlign w:val="center"/>
          </w:tcPr>
          <w:p w:rsidR="00E51437" w:rsidRPr="00A54552" w:rsidRDefault="00E51437" w:rsidP="00191B1E">
            <w:pPr>
              <w:ind w:firstLine="34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Прочие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7" w:rsidRPr="00A54552" w:rsidRDefault="00A54552" w:rsidP="00191B1E">
            <w:pPr>
              <w:ind w:firstLine="34"/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1289,1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7" w:rsidRPr="00A54552" w:rsidRDefault="00A54552" w:rsidP="00191B1E">
            <w:pPr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1203,8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1437" w:rsidRPr="00A54552" w:rsidRDefault="00A54552" w:rsidP="00191B1E">
            <w:pPr>
              <w:jc w:val="center"/>
              <w:rPr>
                <w:sz w:val="26"/>
                <w:szCs w:val="26"/>
              </w:rPr>
            </w:pPr>
            <w:r w:rsidRPr="00A54552">
              <w:rPr>
                <w:sz w:val="26"/>
                <w:szCs w:val="26"/>
              </w:rPr>
              <w:t>1203,8</w:t>
            </w:r>
          </w:p>
        </w:tc>
      </w:tr>
      <w:tr w:rsidR="00E51437" w:rsidRPr="00DB5AA8" w:rsidTr="000B16C0">
        <w:trPr>
          <w:trHeight w:val="133"/>
        </w:trPr>
        <w:tc>
          <w:tcPr>
            <w:tcW w:w="4395" w:type="dxa"/>
            <w:shd w:val="clear" w:color="auto" w:fill="auto"/>
            <w:vAlign w:val="center"/>
          </w:tcPr>
          <w:p w:rsidR="00E51437" w:rsidRPr="00A54552" w:rsidRDefault="00E51437" w:rsidP="00191B1E">
            <w:pPr>
              <w:ind w:firstLine="34"/>
              <w:rPr>
                <w:b/>
                <w:sz w:val="26"/>
                <w:szCs w:val="26"/>
              </w:rPr>
            </w:pPr>
            <w:r w:rsidRPr="00A5455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7" w:rsidRPr="00A54552" w:rsidRDefault="009F78D1" w:rsidP="00191B1E">
            <w:pPr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105855,0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437" w:rsidRPr="00A54552" w:rsidRDefault="009F78D1" w:rsidP="00191B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96358,8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1437" w:rsidRPr="00A54552" w:rsidRDefault="009F78D1" w:rsidP="00191B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95688,2</w:t>
            </w:r>
          </w:p>
        </w:tc>
      </w:tr>
    </w:tbl>
    <w:p w:rsidR="00E51437" w:rsidRPr="005B50AF" w:rsidRDefault="00E51437" w:rsidP="00E76242">
      <w:pPr>
        <w:jc w:val="both"/>
        <w:rPr>
          <w:bCs/>
          <w:sz w:val="28"/>
          <w:szCs w:val="28"/>
        </w:rPr>
      </w:pPr>
      <w:r w:rsidRPr="005B50AF">
        <w:rPr>
          <w:b/>
          <w:bCs/>
          <w:sz w:val="28"/>
          <w:szCs w:val="28"/>
        </w:rPr>
        <w:t xml:space="preserve">    </w:t>
      </w:r>
      <w:r w:rsidRPr="005B50AF">
        <w:rPr>
          <w:bCs/>
          <w:sz w:val="28"/>
          <w:szCs w:val="28"/>
        </w:rPr>
        <w:t>Главные администраторы доходов при расчете прогноза бюджета на 202</w:t>
      </w:r>
      <w:r w:rsidR="005B50AF" w:rsidRPr="005B50AF">
        <w:rPr>
          <w:bCs/>
          <w:sz w:val="28"/>
          <w:szCs w:val="28"/>
        </w:rPr>
        <w:t>5</w:t>
      </w:r>
      <w:r w:rsidRPr="005B50AF">
        <w:rPr>
          <w:bCs/>
          <w:sz w:val="28"/>
          <w:szCs w:val="28"/>
        </w:rPr>
        <w:t xml:space="preserve"> год учитывали индекс роста потребительских цен (ИПЦ на </w:t>
      </w:r>
      <w:r w:rsidR="00DA1095" w:rsidRPr="005B50AF">
        <w:rPr>
          <w:bCs/>
          <w:sz w:val="28"/>
          <w:szCs w:val="28"/>
        </w:rPr>
        <w:t>202</w:t>
      </w:r>
      <w:r w:rsidR="005B50AF" w:rsidRPr="005B50AF">
        <w:rPr>
          <w:bCs/>
          <w:sz w:val="28"/>
          <w:szCs w:val="28"/>
        </w:rPr>
        <w:t>5</w:t>
      </w:r>
      <w:r w:rsidR="00DA1095" w:rsidRPr="005B50AF">
        <w:rPr>
          <w:bCs/>
          <w:sz w:val="28"/>
          <w:szCs w:val="28"/>
        </w:rPr>
        <w:t xml:space="preserve"> год – </w:t>
      </w:r>
      <w:r w:rsidR="00A363CE" w:rsidRPr="005B50AF">
        <w:rPr>
          <w:bCs/>
          <w:sz w:val="28"/>
          <w:szCs w:val="28"/>
        </w:rPr>
        <w:t>4</w:t>
      </w:r>
      <w:r w:rsidR="00DA1095" w:rsidRPr="005B50AF">
        <w:rPr>
          <w:bCs/>
          <w:sz w:val="28"/>
          <w:szCs w:val="28"/>
        </w:rPr>
        <w:t xml:space="preserve">,5 %, на </w:t>
      </w:r>
      <w:r w:rsidRPr="005B50AF">
        <w:rPr>
          <w:bCs/>
          <w:sz w:val="28"/>
          <w:szCs w:val="28"/>
        </w:rPr>
        <w:t>202</w:t>
      </w:r>
      <w:r w:rsidR="005B50AF" w:rsidRPr="005B50AF">
        <w:rPr>
          <w:bCs/>
          <w:sz w:val="28"/>
          <w:szCs w:val="28"/>
        </w:rPr>
        <w:t>6</w:t>
      </w:r>
      <w:r w:rsidR="00DA1095" w:rsidRPr="005B50AF">
        <w:rPr>
          <w:bCs/>
          <w:sz w:val="28"/>
          <w:szCs w:val="28"/>
        </w:rPr>
        <w:t xml:space="preserve"> </w:t>
      </w:r>
      <w:r w:rsidR="00F61AC2" w:rsidRPr="005B50AF">
        <w:rPr>
          <w:bCs/>
          <w:sz w:val="28"/>
          <w:szCs w:val="28"/>
        </w:rPr>
        <w:t>- 202</w:t>
      </w:r>
      <w:r w:rsidR="005B50AF" w:rsidRPr="005B50AF">
        <w:rPr>
          <w:bCs/>
          <w:sz w:val="28"/>
          <w:szCs w:val="28"/>
        </w:rPr>
        <w:t>7</w:t>
      </w:r>
      <w:r w:rsidRPr="005B50AF">
        <w:rPr>
          <w:bCs/>
          <w:sz w:val="28"/>
          <w:szCs w:val="28"/>
        </w:rPr>
        <w:t xml:space="preserve"> год</w:t>
      </w:r>
      <w:r w:rsidR="00F61AC2" w:rsidRPr="005B50AF">
        <w:rPr>
          <w:bCs/>
          <w:sz w:val="28"/>
          <w:szCs w:val="28"/>
        </w:rPr>
        <w:t>ы</w:t>
      </w:r>
      <w:r w:rsidRPr="005B50AF">
        <w:rPr>
          <w:bCs/>
          <w:sz w:val="28"/>
          <w:szCs w:val="28"/>
        </w:rPr>
        <w:t xml:space="preserve"> –</w:t>
      </w:r>
      <w:r w:rsidR="00DA1095" w:rsidRPr="005B50AF">
        <w:rPr>
          <w:bCs/>
          <w:sz w:val="28"/>
          <w:szCs w:val="28"/>
        </w:rPr>
        <w:t xml:space="preserve"> </w:t>
      </w:r>
      <w:r w:rsidR="004A4E9C" w:rsidRPr="005B50AF">
        <w:rPr>
          <w:bCs/>
          <w:sz w:val="28"/>
          <w:szCs w:val="28"/>
        </w:rPr>
        <w:t>4</w:t>
      </w:r>
      <w:r w:rsidR="00BE70B2" w:rsidRPr="005B50AF">
        <w:rPr>
          <w:bCs/>
          <w:sz w:val="28"/>
          <w:szCs w:val="28"/>
        </w:rPr>
        <w:t>%)</w:t>
      </w:r>
      <w:r w:rsidRPr="005B50AF">
        <w:rPr>
          <w:bCs/>
          <w:sz w:val="28"/>
          <w:szCs w:val="28"/>
        </w:rPr>
        <w:t>.</w:t>
      </w:r>
    </w:p>
    <w:p w:rsidR="00E51437" w:rsidRPr="00DB5AA8" w:rsidRDefault="00E51437" w:rsidP="00E76242">
      <w:pPr>
        <w:rPr>
          <w:b/>
          <w:bCs/>
          <w:sz w:val="28"/>
          <w:szCs w:val="28"/>
          <w:highlight w:val="yellow"/>
        </w:rPr>
      </w:pPr>
      <w:r w:rsidRPr="00DB5AA8">
        <w:rPr>
          <w:b/>
          <w:bCs/>
          <w:sz w:val="28"/>
          <w:szCs w:val="28"/>
          <w:highlight w:val="yellow"/>
        </w:rPr>
        <w:t xml:space="preserve">     </w:t>
      </w:r>
    </w:p>
    <w:p w:rsidR="00E51437" w:rsidRPr="00A4389E" w:rsidRDefault="00E51437" w:rsidP="005B2BD6">
      <w:pPr>
        <w:jc w:val="center"/>
        <w:rPr>
          <w:b/>
          <w:bCs/>
          <w:sz w:val="28"/>
          <w:szCs w:val="28"/>
        </w:rPr>
      </w:pPr>
      <w:r w:rsidRPr="00A4389E">
        <w:rPr>
          <w:b/>
          <w:bCs/>
          <w:sz w:val="28"/>
          <w:szCs w:val="28"/>
        </w:rPr>
        <w:t>Доходы бюджета Новгородского муниципального района</w:t>
      </w:r>
    </w:p>
    <w:p w:rsidR="002855CA" w:rsidRDefault="00AE0A2F" w:rsidP="006153FF">
      <w:pPr>
        <w:spacing w:before="120"/>
        <w:ind w:firstLine="851"/>
        <w:jc w:val="both"/>
        <w:rPr>
          <w:bCs/>
          <w:sz w:val="28"/>
          <w:szCs w:val="28"/>
        </w:rPr>
      </w:pPr>
      <w:r w:rsidRPr="00A4389E">
        <w:rPr>
          <w:bCs/>
          <w:sz w:val="28"/>
          <w:szCs w:val="28"/>
        </w:rPr>
        <w:t>Доходы бюджета Новгородского муни</w:t>
      </w:r>
      <w:r w:rsidR="00A4389E" w:rsidRPr="00A4389E">
        <w:rPr>
          <w:bCs/>
          <w:sz w:val="28"/>
          <w:szCs w:val="28"/>
        </w:rPr>
        <w:t xml:space="preserve">ципального района учтены на </w:t>
      </w:r>
      <w:r w:rsidR="00A4389E" w:rsidRPr="0031233B">
        <w:rPr>
          <w:bCs/>
          <w:sz w:val="28"/>
          <w:szCs w:val="28"/>
        </w:rPr>
        <w:t>2025 год в сумме 1</w:t>
      </w:r>
      <w:r w:rsidR="0031233B" w:rsidRPr="0031233B">
        <w:rPr>
          <w:bCs/>
          <w:sz w:val="28"/>
          <w:szCs w:val="28"/>
        </w:rPr>
        <w:t> </w:t>
      </w:r>
      <w:r w:rsidR="00A4389E" w:rsidRPr="0031233B">
        <w:rPr>
          <w:bCs/>
          <w:sz w:val="28"/>
          <w:szCs w:val="28"/>
        </w:rPr>
        <w:t>675</w:t>
      </w:r>
      <w:r w:rsidR="0031233B" w:rsidRPr="0031233B">
        <w:rPr>
          <w:bCs/>
          <w:sz w:val="28"/>
          <w:szCs w:val="28"/>
        </w:rPr>
        <w:t> 445,8</w:t>
      </w:r>
      <w:r w:rsidR="00A4389E" w:rsidRPr="0031233B">
        <w:rPr>
          <w:bCs/>
          <w:sz w:val="28"/>
          <w:szCs w:val="28"/>
        </w:rPr>
        <w:t xml:space="preserve"> тыс. рублей, на 2026 год в сумме 1</w:t>
      </w:r>
      <w:r w:rsidR="0031233B" w:rsidRPr="0031233B">
        <w:rPr>
          <w:bCs/>
          <w:sz w:val="28"/>
          <w:szCs w:val="28"/>
        </w:rPr>
        <w:t xml:space="preserve"> 640 429,8 </w:t>
      </w:r>
      <w:r w:rsidRPr="0031233B">
        <w:rPr>
          <w:bCs/>
          <w:sz w:val="28"/>
          <w:szCs w:val="28"/>
        </w:rPr>
        <w:t>тыс. рублей, на 202</w:t>
      </w:r>
      <w:r w:rsidR="00A4389E" w:rsidRPr="0031233B">
        <w:rPr>
          <w:bCs/>
          <w:sz w:val="28"/>
          <w:szCs w:val="28"/>
        </w:rPr>
        <w:t>7 год – 1</w:t>
      </w:r>
      <w:r w:rsidR="0031233B" w:rsidRPr="0031233B">
        <w:rPr>
          <w:bCs/>
          <w:sz w:val="28"/>
          <w:szCs w:val="28"/>
        </w:rPr>
        <w:t xml:space="preserve"> </w:t>
      </w:r>
      <w:r w:rsidR="00A4389E" w:rsidRPr="0031233B">
        <w:rPr>
          <w:bCs/>
          <w:sz w:val="28"/>
          <w:szCs w:val="28"/>
        </w:rPr>
        <w:t>668</w:t>
      </w:r>
      <w:r w:rsidR="0031233B" w:rsidRPr="0031233B">
        <w:rPr>
          <w:bCs/>
          <w:sz w:val="28"/>
          <w:szCs w:val="28"/>
        </w:rPr>
        <w:t> 736,3</w:t>
      </w:r>
      <w:r w:rsidRPr="0031233B">
        <w:rPr>
          <w:bCs/>
          <w:sz w:val="28"/>
          <w:szCs w:val="28"/>
        </w:rPr>
        <w:t xml:space="preserve"> тыс. рублей.</w:t>
      </w:r>
    </w:p>
    <w:p w:rsidR="00E51437" w:rsidRPr="00A4389E" w:rsidRDefault="00E51437" w:rsidP="00E76242">
      <w:pPr>
        <w:ind w:firstLine="851"/>
        <w:jc w:val="both"/>
        <w:rPr>
          <w:bCs/>
          <w:sz w:val="28"/>
          <w:szCs w:val="28"/>
        </w:rPr>
      </w:pPr>
      <w:r w:rsidRPr="00A4389E">
        <w:rPr>
          <w:bCs/>
          <w:sz w:val="28"/>
          <w:szCs w:val="28"/>
        </w:rPr>
        <w:t>Параметры налоговых и неналоговых доходов бюджета Новгородского муниципального района на 202</w:t>
      </w:r>
      <w:r w:rsidR="00A4389E" w:rsidRPr="00A4389E">
        <w:rPr>
          <w:bCs/>
          <w:sz w:val="28"/>
          <w:szCs w:val="28"/>
        </w:rPr>
        <w:t>5</w:t>
      </w:r>
      <w:r w:rsidRPr="00A4389E">
        <w:rPr>
          <w:bCs/>
          <w:sz w:val="28"/>
          <w:szCs w:val="28"/>
        </w:rPr>
        <w:t>-202</w:t>
      </w:r>
      <w:r w:rsidR="00A4389E" w:rsidRPr="00A4389E">
        <w:rPr>
          <w:bCs/>
          <w:sz w:val="28"/>
          <w:szCs w:val="28"/>
        </w:rPr>
        <w:t>7</w:t>
      </w:r>
      <w:r w:rsidRPr="00A4389E">
        <w:rPr>
          <w:bCs/>
          <w:sz w:val="28"/>
          <w:szCs w:val="28"/>
        </w:rPr>
        <w:t xml:space="preserve"> годы приведены в следующей таблице:</w:t>
      </w:r>
    </w:p>
    <w:p w:rsidR="00E51437" w:rsidRPr="00A4389E" w:rsidRDefault="00E51437" w:rsidP="00E76242">
      <w:pPr>
        <w:jc w:val="both"/>
        <w:rPr>
          <w:b/>
          <w:szCs w:val="24"/>
        </w:rPr>
      </w:pPr>
      <w:r w:rsidRPr="00A4389E"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A4389E">
        <w:rPr>
          <w:bCs/>
          <w:szCs w:val="24"/>
        </w:rPr>
        <w:t>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559"/>
        <w:gridCol w:w="1560"/>
      </w:tblGrid>
      <w:tr w:rsidR="00E51437" w:rsidRPr="00A4389E" w:rsidTr="00191B1E">
        <w:trPr>
          <w:trHeight w:val="334"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437" w:rsidRPr="00A4389E" w:rsidRDefault="00E51437" w:rsidP="00191B1E">
            <w:pPr>
              <w:jc w:val="center"/>
              <w:rPr>
                <w:b/>
                <w:sz w:val="26"/>
                <w:szCs w:val="26"/>
              </w:rPr>
            </w:pPr>
            <w:r w:rsidRPr="00A4389E">
              <w:rPr>
                <w:b/>
                <w:sz w:val="26"/>
                <w:szCs w:val="26"/>
              </w:rPr>
              <w:t>Наименование доходов</w:t>
            </w:r>
          </w:p>
          <w:p w:rsidR="00E51437" w:rsidRPr="00A4389E" w:rsidRDefault="00E51437" w:rsidP="00191B1E">
            <w:pPr>
              <w:jc w:val="center"/>
              <w:rPr>
                <w:b/>
                <w:sz w:val="26"/>
                <w:szCs w:val="26"/>
              </w:rPr>
            </w:pPr>
            <w:r w:rsidRPr="00A4389E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7" w:rsidRPr="00A4389E" w:rsidRDefault="00E51437" w:rsidP="00191B1E">
            <w:pPr>
              <w:jc w:val="center"/>
              <w:rPr>
                <w:b/>
                <w:sz w:val="26"/>
                <w:szCs w:val="26"/>
              </w:rPr>
            </w:pPr>
            <w:r w:rsidRPr="00A4389E">
              <w:rPr>
                <w:b/>
                <w:sz w:val="26"/>
                <w:szCs w:val="26"/>
              </w:rPr>
              <w:t>Проект бюджета</w:t>
            </w:r>
          </w:p>
        </w:tc>
      </w:tr>
      <w:tr w:rsidR="00E51437" w:rsidRPr="00DB5AA8" w:rsidTr="00191B1E">
        <w:trPr>
          <w:trHeight w:val="288"/>
          <w:tblHeader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437" w:rsidRPr="00A4389E" w:rsidRDefault="00E51437" w:rsidP="00191B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7" w:rsidRPr="00A4389E" w:rsidRDefault="00E51437" w:rsidP="00057D3D">
            <w:pPr>
              <w:jc w:val="center"/>
              <w:rPr>
                <w:b/>
                <w:sz w:val="26"/>
                <w:szCs w:val="26"/>
              </w:rPr>
            </w:pPr>
            <w:r w:rsidRPr="00A4389E">
              <w:rPr>
                <w:b/>
                <w:sz w:val="26"/>
                <w:szCs w:val="26"/>
              </w:rPr>
              <w:t>на 202</w:t>
            </w:r>
            <w:r w:rsidR="00A4389E" w:rsidRPr="00A4389E">
              <w:rPr>
                <w:b/>
                <w:sz w:val="26"/>
                <w:szCs w:val="26"/>
              </w:rPr>
              <w:t xml:space="preserve">5 </w:t>
            </w:r>
            <w:r w:rsidRPr="00A4389E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7" w:rsidRPr="00A4389E" w:rsidRDefault="00E51437" w:rsidP="00057D3D">
            <w:pPr>
              <w:jc w:val="center"/>
              <w:rPr>
                <w:b/>
                <w:sz w:val="26"/>
                <w:szCs w:val="26"/>
              </w:rPr>
            </w:pPr>
            <w:r w:rsidRPr="00A4389E">
              <w:rPr>
                <w:b/>
                <w:sz w:val="26"/>
                <w:szCs w:val="26"/>
              </w:rPr>
              <w:t>на 202</w:t>
            </w:r>
            <w:r w:rsidR="00A4389E" w:rsidRPr="00A4389E">
              <w:rPr>
                <w:b/>
                <w:sz w:val="26"/>
                <w:szCs w:val="26"/>
              </w:rPr>
              <w:t xml:space="preserve">6 </w:t>
            </w:r>
            <w:r w:rsidRPr="00A4389E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7" w:rsidRPr="00A4389E" w:rsidRDefault="00E51437" w:rsidP="00057D3D">
            <w:pPr>
              <w:jc w:val="center"/>
              <w:rPr>
                <w:b/>
                <w:sz w:val="26"/>
                <w:szCs w:val="26"/>
              </w:rPr>
            </w:pPr>
            <w:r w:rsidRPr="00A4389E">
              <w:rPr>
                <w:b/>
                <w:sz w:val="26"/>
                <w:szCs w:val="26"/>
              </w:rPr>
              <w:t>на 202</w:t>
            </w:r>
            <w:r w:rsidR="00A4389E" w:rsidRPr="00A4389E">
              <w:rPr>
                <w:b/>
                <w:sz w:val="26"/>
                <w:szCs w:val="26"/>
              </w:rPr>
              <w:t>7</w:t>
            </w:r>
            <w:r w:rsidRPr="00A4389E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E51437" w:rsidRPr="00DB5AA8" w:rsidTr="000B16C0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5585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BA4287" w:rsidRDefault="00BA4287" w:rsidP="00191B1E">
            <w:pPr>
              <w:jc w:val="center"/>
              <w:rPr>
                <w:b/>
                <w:bCs/>
                <w:sz w:val="26"/>
                <w:szCs w:val="26"/>
              </w:rPr>
            </w:pPr>
            <w:r w:rsidRPr="00BA4287">
              <w:rPr>
                <w:b/>
                <w:bCs/>
                <w:sz w:val="26"/>
                <w:szCs w:val="26"/>
              </w:rPr>
              <w:t>739645,8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BA4287" w:rsidRDefault="00BA4287" w:rsidP="00191B1E">
            <w:pPr>
              <w:jc w:val="center"/>
              <w:rPr>
                <w:b/>
                <w:bCs/>
                <w:sz w:val="26"/>
                <w:szCs w:val="26"/>
              </w:rPr>
            </w:pPr>
            <w:r w:rsidRPr="00BA4287">
              <w:rPr>
                <w:b/>
                <w:bCs/>
                <w:sz w:val="26"/>
                <w:szCs w:val="26"/>
              </w:rPr>
              <w:t>779348,4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437" w:rsidRPr="00BA4287" w:rsidRDefault="00BA4287" w:rsidP="00191B1E">
            <w:pPr>
              <w:jc w:val="center"/>
              <w:rPr>
                <w:b/>
                <w:bCs/>
                <w:sz w:val="26"/>
                <w:szCs w:val="26"/>
              </w:rPr>
            </w:pPr>
            <w:r w:rsidRPr="00BA4287">
              <w:rPr>
                <w:b/>
                <w:bCs/>
                <w:sz w:val="26"/>
                <w:szCs w:val="26"/>
              </w:rPr>
              <w:t>821386,9</w:t>
            </w:r>
          </w:p>
        </w:tc>
      </w:tr>
      <w:tr w:rsidR="0021295A" w:rsidRPr="00DB5AA8" w:rsidTr="000B16C0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295A" w:rsidRPr="003E5585" w:rsidRDefault="0021295A" w:rsidP="0021295A">
            <w:pPr>
              <w:rPr>
                <w:b/>
                <w:bCs/>
                <w:sz w:val="26"/>
                <w:szCs w:val="26"/>
              </w:rPr>
            </w:pPr>
            <w:r w:rsidRPr="003E5585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95A" w:rsidRPr="00BA4287" w:rsidRDefault="00BA4287" w:rsidP="002129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646360,9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A" w:rsidRPr="00BA4287" w:rsidRDefault="00D14468" w:rsidP="0021295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695769,6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95A" w:rsidRPr="00BA4287" w:rsidRDefault="00BA4287" w:rsidP="002129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737377,1</w:t>
            </w:r>
          </w:p>
        </w:tc>
      </w:tr>
      <w:tr w:rsidR="0021295A" w:rsidRPr="00DB5AA8" w:rsidTr="000B16C0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295A" w:rsidRPr="003E5585" w:rsidRDefault="0021295A" w:rsidP="0021295A">
            <w:pPr>
              <w:rPr>
                <w:bCs/>
                <w:color w:val="000000"/>
                <w:sz w:val="26"/>
                <w:szCs w:val="26"/>
              </w:rPr>
            </w:pPr>
            <w:r w:rsidRPr="003E5585">
              <w:rPr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95A" w:rsidRPr="00BA4287" w:rsidRDefault="00BA4287" w:rsidP="0021295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373700,1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A" w:rsidRPr="00BA4287" w:rsidRDefault="00BA4287" w:rsidP="0021295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407276,8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95A" w:rsidRPr="00BA4287" w:rsidRDefault="00BA4287" w:rsidP="0021295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431712,4</w:t>
            </w:r>
          </w:p>
        </w:tc>
      </w:tr>
      <w:tr w:rsidR="00E51437" w:rsidRPr="00DB5AA8" w:rsidTr="000B16C0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Cs/>
                <w:color w:val="000000"/>
                <w:sz w:val="26"/>
                <w:szCs w:val="26"/>
              </w:rPr>
            </w:pPr>
            <w:r w:rsidRPr="003E5585">
              <w:rPr>
                <w:bCs/>
                <w:color w:val="000000"/>
                <w:sz w:val="26"/>
                <w:szCs w:val="26"/>
              </w:rPr>
              <w:lastRenderedPageBreak/>
              <w:t xml:space="preserve">Акцизы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3000,1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3978,6</w:t>
            </w:r>
          </w:p>
        </w:tc>
      </w:tr>
      <w:tr w:rsidR="00E51437" w:rsidRPr="00DB5AA8" w:rsidTr="000B16C0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Cs/>
                <w:color w:val="000000"/>
                <w:sz w:val="26"/>
                <w:szCs w:val="26"/>
              </w:rPr>
            </w:pPr>
            <w:r w:rsidRPr="003E5585">
              <w:rPr>
                <w:bCs/>
                <w:color w:val="000000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244233,0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258570,0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273469,5</w:t>
            </w:r>
          </w:p>
        </w:tc>
      </w:tr>
      <w:tr w:rsidR="00E51437" w:rsidRPr="00DB5AA8" w:rsidTr="000B16C0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Cs/>
                <w:color w:val="000000"/>
                <w:sz w:val="26"/>
                <w:szCs w:val="26"/>
              </w:rPr>
            </w:pPr>
            <w:r w:rsidRPr="003E5585">
              <w:rPr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10626,8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11481,7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12276,6</w:t>
            </w:r>
          </w:p>
        </w:tc>
      </w:tr>
      <w:tr w:rsidR="00E51437" w:rsidRPr="00DB5AA8" w:rsidTr="000B16C0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Cs/>
                <w:color w:val="000000"/>
                <w:sz w:val="26"/>
                <w:szCs w:val="26"/>
              </w:rPr>
            </w:pPr>
            <w:r w:rsidRPr="003E5585">
              <w:rPr>
                <w:bCs/>
                <w:color w:val="000000"/>
                <w:sz w:val="26"/>
                <w:szCs w:val="26"/>
              </w:rPr>
              <w:t>Патентная система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437" w:rsidRPr="00BA4287" w:rsidRDefault="00BA4287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7616,0</w:t>
            </w:r>
          </w:p>
        </w:tc>
      </w:tr>
      <w:tr w:rsidR="00E51437" w:rsidRPr="00DB5AA8" w:rsidTr="000B16C0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437" w:rsidRPr="003E5585" w:rsidRDefault="00E51437" w:rsidP="00191B1E">
            <w:pPr>
              <w:rPr>
                <w:sz w:val="26"/>
                <w:szCs w:val="26"/>
              </w:rPr>
            </w:pPr>
            <w:r w:rsidRPr="003E5585">
              <w:rPr>
                <w:bCs/>
                <w:color w:val="000000"/>
                <w:sz w:val="26"/>
                <w:szCs w:val="26"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BA4287" w:rsidRDefault="00805710" w:rsidP="002D2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BA4287" w:rsidRDefault="00805710" w:rsidP="00191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BA4287" w:rsidRDefault="00805710" w:rsidP="00191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8324,0</w:t>
            </w:r>
          </w:p>
        </w:tc>
      </w:tr>
      <w:tr w:rsidR="00E51437" w:rsidRPr="00DB5AA8" w:rsidTr="000B16C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E5585">
              <w:rPr>
                <w:b/>
                <w:bCs/>
                <w:color w:val="000000"/>
                <w:sz w:val="26"/>
                <w:szCs w:val="26"/>
              </w:rPr>
              <w:t xml:space="preserve">Неналоговые доходы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BA4287" w:rsidRDefault="00805710" w:rsidP="00191B1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93284,9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BA4287" w:rsidRDefault="00805710" w:rsidP="00191B1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83578,8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BA4287" w:rsidRDefault="00805710" w:rsidP="00191B1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84009,8</w:t>
            </w:r>
          </w:p>
        </w:tc>
      </w:tr>
      <w:tr w:rsidR="00E51437" w:rsidRPr="00DB5AA8" w:rsidTr="000B16C0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Cs/>
                <w:color w:val="000000"/>
                <w:sz w:val="26"/>
                <w:szCs w:val="26"/>
              </w:rPr>
            </w:pPr>
            <w:r w:rsidRPr="003E5585">
              <w:rPr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BA4287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43121,3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BA4287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44821,9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BA4287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44821,9</w:t>
            </w:r>
          </w:p>
        </w:tc>
      </w:tr>
      <w:tr w:rsidR="00E51437" w:rsidRPr="00DB5AA8" w:rsidTr="000B16C0">
        <w:trPr>
          <w:trHeight w:val="7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Cs/>
                <w:sz w:val="26"/>
                <w:szCs w:val="26"/>
              </w:rPr>
            </w:pPr>
            <w:r w:rsidRPr="003E5585">
              <w:rPr>
                <w:bCs/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05710">
              <w:rPr>
                <w:bCs/>
                <w:color w:val="000000"/>
                <w:sz w:val="26"/>
                <w:szCs w:val="26"/>
              </w:rPr>
              <w:t>6601,0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05710">
              <w:rPr>
                <w:bCs/>
                <w:color w:val="000000"/>
                <w:sz w:val="26"/>
                <w:szCs w:val="26"/>
              </w:rPr>
              <w:t>5474,0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05710">
              <w:rPr>
                <w:bCs/>
                <w:color w:val="000000"/>
                <w:sz w:val="26"/>
                <w:szCs w:val="26"/>
              </w:rPr>
              <w:t>6467,0</w:t>
            </w:r>
          </w:p>
        </w:tc>
      </w:tr>
      <w:tr w:rsidR="00E51437" w:rsidRPr="00DB5AA8" w:rsidTr="000B16C0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Cs/>
                <w:color w:val="000000"/>
                <w:sz w:val="26"/>
                <w:szCs w:val="26"/>
              </w:rPr>
            </w:pPr>
            <w:r w:rsidRPr="003E5585">
              <w:rPr>
                <w:bCs/>
                <w:color w:val="00000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668,7</w:t>
            </w:r>
          </w:p>
        </w:tc>
      </w:tr>
      <w:tr w:rsidR="00E51437" w:rsidRPr="00DB5AA8" w:rsidTr="000B16C0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437" w:rsidRPr="003E5585" w:rsidRDefault="00E51437" w:rsidP="00191B1E">
            <w:pPr>
              <w:rPr>
                <w:bCs/>
                <w:sz w:val="26"/>
                <w:szCs w:val="26"/>
              </w:rPr>
            </w:pPr>
            <w:r w:rsidRPr="003E5585">
              <w:rPr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37586,4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28454,2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28454,2</w:t>
            </w:r>
          </w:p>
        </w:tc>
      </w:tr>
      <w:tr w:rsidR="00E51437" w:rsidRPr="00DB5AA8" w:rsidTr="000B16C0">
        <w:trPr>
          <w:trHeight w:val="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Cs/>
                <w:color w:val="000000"/>
                <w:sz w:val="26"/>
                <w:szCs w:val="26"/>
              </w:rPr>
            </w:pPr>
            <w:r w:rsidRPr="003E5585">
              <w:rPr>
                <w:bCs/>
                <w:color w:val="000000"/>
                <w:sz w:val="26"/>
                <w:szCs w:val="26"/>
              </w:rPr>
              <w:t xml:space="preserve">Штрафы, санкции, возмещение ущерба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3447,9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2885,9</w:t>
            </w:r>
          </w:p>
        </w:tc>
      </w:tr>
      <w:tr w:rsidR="00E51437" w:rsidRPr="00DB5AA8" w:rsidTr="000B16C0">
        <w:trPr>
          <w:trHeight w:val="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437" w:rsidRPr="003E5585" w:rsidRDefault="00E51437" w:rsidP="00191B1E">
            <w:pPr>
              <w:rPr>
                <w:bCs/>
                <w:color w:val="000000"/>
                <w:sz w:val="26"/>
                <w:szCs w:val="26"/>
              </w:rPr>
            </w:pPr>
            <w:r w:rsidRPr="003E5585">
              <w:rPr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805710" w:rsidRDefault="00805710" w:rsidP="00385A4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37" w:rsidRPr="00805710" w:rsidRDefault="00805710" w:rsidP="00191B1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712,1</w:t>
            </w:r>
          </w:p>
        </w:tc>
      </w:tr>
    </w:tbl>
    <w:p w:rsidR="00E51437" w:rsidRPr="003E5585" w:rsidRDefault="00E51437" w:rsidP="00E76242">
      <w:pPr>
        <w:spacing w:line="240" w:lineRule="exact"/>
        <w:jc w:val="center"/>
        <w:rPr>
          <w:b/>
          <w:sz w:val="20"/>
        </w:rPr>
      </w:pPr>
    </w:p>
    <w:p w:rsidR="00E51437" w:rsidRPr="003E5585" w:rsidRDefault="00E51437" w:rsidP="00E76242">
      <w:pPr>
        <w:ind w:firstLine="709"/>
        <w:jc w:val="both"/>
        <w:rPr>
          <w:sz w:val="28"/>
          <w:szCs w:val="28"/>
        </w:rPr>
      </w:pPr>
      <w:r w:rsidRPr="003E5585">
        <w:rPr>
          <w:sz w:val="28"/>
          <w:szCs w:val="28"/>
        </w:rPr>
        <w:t xml:space="preserve">В проекте бюджете района предусмотрены следующие безвозмездные поступления: </w:t>
      </w:r>
    </w:p>
    <w:p w:rsidR="00E51437" w:rsidRPr="003E5585" w:rsidRDefault="00E51437" w:rsidP="00E76242">
      <w:pPr>
        <w:ind w:left="6372"/>
        <w:jc w:val="both"/>
        <w:rPr>
          <w:b/>
          <w:szCs w:val="24"/>
        </w:rPr>
      </w:pPr>
      <w:r w:rsidRPr="003E5585">
        <w:rPr>
          <w:sz w:val="20"/>
        </w:rPr>
        <w:tab/>
      </w:r>
      <w:r w:rsidRPr="003E5585">
        <w:rPr>
          <w:sz w:val="20"/>
        </w:rPr>
        <w:tab/>
      </w:r>
      <w:r w:rsidR="00302447" w:rsidRPr="003E5585">
        <w:rPr>
          <w:bCs/>
          <w:szCs w:val="24"/>
        </w:rPr>
        <w:t>тыс</w:t>
      </w:r>
      <w:r w:rsidRPr="003E5585">
        <w:rPr>
          <w:bCs/>
          <w:szCs w:val="24"/>
        </w:rPr>
        <w:t>. рублей</w:t>
      </w:r>
    </w:p>
    <w:tbl>
      <w:tblPr>
        <w:tblW w:w="9499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418"/>
        <w:gridCol w:w="1418"/>
      </w:tblGrid>
      <w:tr w:rsidR="00E51437" w:rsidRPr="00DB5AA8" w:rsidTr="00191B1E">
        <w:trPr>
          <w:trHeight w:val="299"/>
        </w:trPr>
        <w:tc>
          <w:tcPr>
            <w:tcW w:w="524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437" w:rsidRPr="003E5585" w:rsidRDefault="00E51437" w:rsidP="00191B1E">
            <w:pPr>
              <w:jc w:val="center"/>
              <w:rPr>
                <w:b/>
                <w:sz w:val="26"/>
                <w:szCs w:val="26"/>
              </w:rPr>
            </w:pPr>
            <w:r w:rsidRPr="003E5585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418" w:type="dxa"/>
            <w:vAlign w:val="bottom"/>
          </w:tcPr>
          <w:p w:rsidR="00E51437" w:rsidRPr="003E5585" w:rsidRDefault="00E51437" w:rsidP="00D31B1C">
            <w:pPr>
              <w:jc w:val="center"/>
              <w:rPr>
                <w:b/>
                <w:sz w:val="26"/>
                <w:szCs w:val="26"/>
              </w:rPr>
            </w:pPr>
            <w:r w:rsidRPr="003E5585">
              <w:rPr>
                <w:b/>
                <w:sz w:val="26"/>
                <w:szCs w:val="26"/>
              </w:rPr>
              <w:t>202</w:t>
            </w:r>
            <w:r w:rsidR="00A4389E" w:rsidRPr="003E5585">
              <w:rPr>
                <w:b/>
                <w:sz w:val="26"/>
                <w:szCs w:val="26"/>
              </w:rPr>
              <w:t>5</w:t>
            </w:r>
            <w:r w:rsidRPr="003E558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E51437" w:rsidRPr="003E5585" w:rsidRDefault="00E51437" w:rsidP="00A4389E">
            <w:pPr>
              <w:jc w:val="center"/>
              <w:rPr>
                <w:b/>
                <w:sz w:val="26"/>
                <w:szCs w:val="26"/>
              </w:rPr>
            </w:pPr>
            <w:r w:rsidRPr="003E5585">
              <w:rPr>
                <w:b/>
                <w:sz w:val="26"/>
                <w:szCs w:val="26"/>
              </w:rPr>
              <w:t>202</w:t>
            </w:r>
            <w:r w:rsidR="00A4389E" w:rsidRPr="003E5585">
              <w:rPr>
                <w:b/>
                <w:sz w:val="26"/>
                <w:szCs w:val="26"/>
              </w:rPr>
              <w:t>6</w:t>
            </w:r>
            <w:r w:rsidRPr="003E558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E51437" w:rsidRPr="003E5585" w:rsidRDefault="00E51437" w:rsidP="00D31B1C">
            <w:pPr>
              <w:jc w:val="center"/>
              <w:rPr>
                <w:b/>
                <w:sz w:val="26"/>
                <w:szCs w:val="26"/>
              </w:rPr>
            </w:pPr>
            <w:r w:rsidRPr="003E5585">
              <w:rPr>
                <w:b/>
                <w:sz w:val="26"/>
                <w:szCs w:val="26"/>
              </w:rPr>
              <w:t>202</w:t>
            </w:r>
            <w:r w:rsidR="00A4389E" w:rsidRPr="003E5585">
              <w:rPr>
                <w:b/>
                <w:sz w:val="26"/>
                <w:szCs w:val="26"/>
              </w:rPr>
              <w:t>7</w:t>
            </w:r>
            <w:r w:rsidR="00BD078B" w:rsidRPr="003E5585">
              <w:rPr>
                <w:b/>
                <w:sz w:val="26"/>
                <w:szCs w:val="26"/>
              </w:rPr>
              <w:t xml:space="preserve"> </w:t>
            </w:r>
            <w:r w:rsidRPr="003E5585">
              <w:rPr>
                <w:b/>
                <w:sz w:val="26"/>
                <w:szCs w:val="26"/>
              </w:rPr>
              <w:t>год</w:t>
            </w:r>
          </w:p>
        </w:tc>
      </w:tr>
      <w:tr w:rsidR="00AE0A2F" w:rsidRPr="00DB5AA8" w:rsidTr="000B16C0">
        <w:trPr>
          <w:trHeight w:val="355"/>
        </w:trPr>
        <w:tc>
          <w:tcPr>
            <w:tcW w:w="5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A2F" w:rsidRPr="003E5585" w:rsidRDefault="00AE0A2F" w:rsidP="00AE0A2F">
            <w:pPr>
              <w:suppressAutoHyphens/>
              <w:snapToGrid w:val="0"/>
              <w:spacing w:line="240" w:lineRule="exact"/>
              <w:rPr>
                <w:b/>
                <w:sz w:val="26"/>
                <w:szCs w:val="26"/>
              </w:rPr>
            </w:pPr>
            <w:r w:rsidRPr="003E5585">
              <w:rPr>
                <w:b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418" w:type="dxa"/>
            <w:vAlign w:val="center"/>
          </w:tcPr>
          <w:p w:rsidR="00AE0A2F" w:rsidRPr="00CC1AC2" w:rsidRDefault="00CC1AC2" w:rsidP="00AE0A2F">
            <w:pPr>
              <w:suppressAutoHyphens/>
              <w:snapToGrid w:val="0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C1AC2">
              <w:rPr>
                <w:b/>
                <w:sz w:val="26"/>
                <w:szCs w:val="26"/>
              </w:rPr>
              <w:t>935 800,0</w:t>
            </w:r>
          </w:p>
        </w:tc>
        <w:tc>
          <w:tcPr>
            <w:tcW w:w="1418" w:type="dxa"/>
            <w:vAlign w:val="center"/>
          </w:tcPr>
          <w:p w:rsidR="00AE0A2F" w:rsidRPr="00CC1AC2" w:rsidRDefault="002F1542" w:rsidP="002F1542">
            <w:pPr>
              <w:suppressAutoHyphens/>
              <w:snapToGrid w:val="0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C1AC2">
              <w:rPr>
                <w:b/>
                <w:sz w:val="26"/>
                <w:szCs w:val="26"/>
              </w:rPr>
              <w:t>861</w:t>
            </w:r>
            <w:r w:rsidR="00CC1AC2" w:rsidRPr="00CC1AC2">
              <w:rPr>
                <w:b/>
                <w:sz w:val="26"/>
                <w:szCs w:val="26"/>
              </w:rPr>
              <w:t xml:space="preserve"> 081</w:t>
            </w:r>
            <w:r w:rsidR="003178A0" w:rsidRPr="00CC1AC2">
              <w:rPr>
                <w:b/>
                <w:sz w:val="26"/>
                <w:szCs w:val="26"/>
              </w:rPr>
              <w:t>,4</w:t>
            </w:r>
          </w:p>
        </w:tc>
        <w:tc>
          <w:tcPr>
            <w:tcW w:w="1418" w:type="dxa"/>
            <w:vAlign w:val="center"/>
          </w:tcPr>
          <w:p w:rsidR="00AE0A2F" w:rsidRPr="00CC1AC2" w:rsidRDefault="00CC1AC2" w:rsidP="00AE0A2F">
            <w:pPr>
              <w:suppressAutoHyphens/>
              <w:snapToGrid w:val="0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C1AC2">
              <w:rPr>
                <w:b/>
                <w:sz w:val="26"/>
                <w:szCs w:val="26"/>
              </w:rPr>
              <w:t>847 349,4</w:t>
            </w:r>
          </w:p>
        </w:tc>
      </w:tr>
      <w:tr w:rsidR="00E51437" w:rsidRPr="00DB5AA8" w:rsidTr="000B16C0">
        <w:trPr>
          <w:trHeight w:val="330"/>
        </w:trPr>
        <w:tc>
          <w:tcPr>
            <w:tcW w:w="5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3E5585" w:rsidRDefault="00E51437" w:rsidP="00191B1E">
            <w:pPr>
              <w:suppressAutoHyphens/>
              <w:snapToGrid w:val="0"/>
              <w:spacing w:before="80" w:line="240" w:lineRule="exact"/>
              <w:rPr>
                <w:sz w:val="26"/>
                <w:szCs w:val="26"/>
              </w:rPr>
            </w:pPr>
            <w:r w:rsidRPr="003E5585">
              <w:rPr>
                <w:sz w:val="26"/>
                <w:szCs w:val="26"/>
              </w:rPr>
              <w:t>Дотации</w:t>
            </w:r>
          </w:p>
        </w:tc>
        <w:tc>
          <w:tcPr>
            <w:tcW w:w="1418" w:type="dxa"/>
            <w:vAlign w:val="center"/>
          </w:tcPr>
          <w:p w:rsidR="00E51437" w:rsidRPr="00CC1AC2" w:rsidRDefault="00A76008" w:rsidP="00191B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E51437" w:rsidRPr="00CC1AC2" w:rsidRDefault="00A76008" w:rsidP="00191B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E51437" w:rsidRPr="00CC1AC2" w:rsidRDefault="00A76008" w:rsidP="00191B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0</w:t>
            </w:r>
          </w:p>
        </w:tc>
      </w:tr>
      <w:tr w:rsidR="00E51437" w:rsidRPr="00DB5AA8" w:rsidTr="000B16C0">
        <w:trPr>
          <w:trHeight w:val="330"/>
        </w:trPr>
        <w:tc>
          <w:tcPr>
            <w:tcW w:w="5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3E5585" w:rsidRDefault="00E51437" w:rsidP="00191B1E">
            <w:pPr>
              <w:suppressAutoHyphens/>
              <w:snapToGrid w:val="0"/>
              <w:rPr>
                <w:sz w:val="26"/>
                <w:szCs w:val="26"/>
              </w:rPr>
            </w:pPr>
            <w:r w:rsidRPr="003E5585">
              <w:rPr>
                <w:sz w:val="26"/>
                <w:szCs w:val="26"/>
              </w:rPr>
              <w:t>Субвенции</w:t>
            </w:r>
          </w:p>
        </w:tc>
        <w:tc>
          <w:tcPr>
            <w:tcW w:w="1418" w:type="dxa"/>
            <w:vAlign w:val="center"/>
          </w:tcPr>
          <w:p w:rsidR="00E51437" w:rsidRPr="00CC1AC2" w:rsidRDefault="003178A0" w:rsidP="00191B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787</w:t>
            </w:r>
            <w:r w:rsidR="00CC1AC2" w:rsidRPr="00CC1AC2">
              <w:rPr>
                <w:sz w:val="26"/>
                <w:szCs w:val="26"/>
              </w:rPr>
              <w:t xml:space="preserve"> </w:t>
            </w:r>
            <w:r w:rsidRPr="00CC1AC2">
              <w:rPr>
                <w:sz w:val="26"/>
                <w:szCs w:val="26"/>
              </w:rPr>
              <w:t>763,9</w:t>
            </w:r>
          </w:p>
        </w:tc>
        <w:tc>
          <w:tcPr>
            <w:tcW w:w="1418" w:type="dxa"/>
            <w:vAlign w:val="center"/>
          </w:tcPr>
          <w:p w:rsidR="00E51437" w:rsidRPr="00CC1AC2" w:rsidRDefault="003178A0" w:rsidP="00191B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717</w:t>
            </w:r>
            <w:r w:rsidR="00CC1AC2" w:rsidRPr="00CC1AC2">
              <w:rPr>
                <w:sz w:val="26"/>
                <w:szCs w:val="26"/>
              </w:rPr>
              <w:t xml:space="preserve"> </w:t>
            </w:r>
            <w:r w:rsidRPr="00CC1AC2">
              <w:rPr>
                <w:sz w:val="26"/>
                <w:szCs w:val="26"/>
              </w:rPr>
              <w:t>433,5</w:t>
            </w:r>
          </w:p>
        </w:tc>
        <w:tc>
          <w:tcPr>
            <w:tcW w:w="1418" w:type="dxa"/>
            <w:vAlign w:val="center"/>
          </w:tcPr>
          <w:p w:rsidR="00E51437" w:rsidRPr="00CC1AC2" w:rsidRDefault="003178A0" w:rsidP="00191B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708</w:t>
            </w:r>
            <w:r w:rsidR="00CC1AC2" w:rsidRPr="00CC1AC2">
              <w:rPr>
                <w:sz w:val="26"/>
                <w:szCs w:val="26"/>
              </w:rPr>
              <w:t xml:space="preserve"> </w:t>
            </w:r>
            <w:r w:rsidRPr="00CC1AC2">
              <w:rPr>
                <w:sz w:val="26"/>
                <w:szCs w:val="26"/>
              </w:rPr>
              <w:t>201,5</w:t>
            </w:r>
          </w:p>
        </w:tc>
      </w:tr>
      <w:tr w:rsidR="00E51437" w:rsidRPr="00DB5AA8" w:rsidTr="000B16C0">
        <w:trPr>
          <w:trHeight w:val="330"/>
        </w:trPr>
        <w:tc>
          <w:tcPr>
            <w:tcW w:w="5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437" w:rsidRPr="003E5585" w:rsidRDefault="00E51437" w:rsidP="00191B1E">
            <w:pPr>
              <w:suppressAutoHyphens/>
              <w:snapToGrid w:val="0"/>
              <w:rPr>
                <w:sz w:val="26"/>
                <w:szCs w:val="26"/>
              </w:rPr>
            </w:pPr>
            <w:r w:rsidRPr="003E5585">
              <w:rPr>
                <w:sz w:val="26"/>
                <w:szCs w:val="26"/>
              </w:rPr>
              <w:t>Субсидии</w:t>
            </w:r>
          </w:p>
        </w:tc>
        <w:tc>
          <w:tcPr>
            <w:tcW w:w="1418" w:type="dxa"/>
            <w:vAlign w:val="center"/>
          </w:tcPr>
          <w:p w:rsidR="00E51437" w:rsidRPr="00CC1AC2" w:rsidRDefault="003178A0" w:rsidP="00191B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128</w:t>
            </w:r>
            <w:r w:rsidR="00CC1AC2" w:rsidRPr="00CC1AC2">
              <w:rPr>
                <w:sz w:val="26"/>
                <w:szCs w:val="26"/>
              </w:rPr>
              <w:t xml:space="preserve"> </w:t>
            </w:r>
            <w:r w:rsidRPr="00CC1AC2">
              <w:rPr>
                <w:sz w:val="26"/>
                <w:szCs w:val="26"/>
              </w:rPr>
              <w:t>323,0</w:t>
            </w:r>
          </w:p>
        </w:tc>
        <w:tc>
          <w:tcPr>
            <w:tcW w:w="1418" w:type="dxa"/>
            <w:vAlign w:val="center"/>
          </w:tcPr>
          <w:p w:rsidR="00E51437" w:rsidRPr="00CC1AC2" w:rsidRDefault="002F1542" w:rsidP="00385A44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124</w:t>
            </w:r>
            <w:r w:rsidR="00CC1AC2" w:rsidRPr="00CC1AC2">
              <w:rPr>
                <w:sz w:val="26"/>
                <w:szCs w:val="26"/>
              </w:rPr>
              <w:t xml:space="preserve"> </w:t>
            </w:r>
            <w:r w:rsidR="003178A0" w:rsidRPr="00CC1AC2">
              <w:rPr>
                <w:sz w:val="26"/>
                <w:szCs w:val="26"/>
              </w:rPr>
              <w:t>928,4</w:t>
            </w:r>
          </w:p>
        </w:tc>
        <w:tc>
          <w:tcPr>
            <w:tcW w:w="1418" w:type="dxa"/>
            <w:vAlign w:val="center"/>
          </w:tcPr>
          <w:p w:rsidR="00E51437" w:rsidRPr="00CC1AC2" w:rsidRDefault="003178A0" w:rsidP="00191B1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120</w:t>
            </w:r>
            <w:r w:rsidR="00CC1AC2" w:rsidRPr="00CC1AC2">
              <w:rPr>
                <w:sz w:val="26"/>
                <w:szCs w:val="26"/>
              </w:rPr>
              <w:t xml:space="preserve"> </w:t>
            </w:r>
            <w:r w:rsidRPr="00CC1AC2">
              <w:rPr>
                <w:sz w:val="26"/>
                <w:szCs w:val="26"/>
              </w:rPr>
              <w:t>428,4</w:t>
            </w:r>
          </w:p>
        </w:tc>
      </w:tr>
      <w:tr w:rsidR="00AE0A2F" w:rsidRPr="00DB5AA8" w:rsidTr="000B16C0">
        <w:trPr>
          <w:trHeight w:val="330"/>
        </w:trPr>
        <w:tc>
          <w:tcPr>
            <w:tcW w:w="5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A2F" w:rsidRPr="003E5585" w:rsidRDefault="00AE0A2F" w:rsidP="00AE0A2F">
            <w:pPr>
              <w:suppressAutoHyphens/>
              <w:snapToGrid w:val="0"/>
              <w:rPr>
                <w:sz w:val="26"/>
                <w:szCs w:val="26"/>
              </w:rPr>
            </w:pPr>
            <w:r w:rsidRPr="003E5585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AE0A2F" w:rsidRPr="00CC1AC2" w:rsidRDefault="00CC1AC2" w:rsidP="00AE0A2F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19 713,1</w:t>
            </w:r>
          </w:p>
        </w:tc>
        <w:tc>
          <w:tcPr>
            <w:tcW w:w="1418" w:type="dxa"/>
            <w:vAlign w:val="center"/>
          </w:tcPr>
          <w:p w:rsidR="00AE0A2F" w:rsidRPr="00CC1AC2" w:rsidRDefault="00CC1AC2" w:rsidP="00AE0A2F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18 719,5</w:t>
            </w:r>
          </w:p>
        </w:tc>
        <w:tc>
          <w:tcPr>
            <w:tcW w:w="1418" w:type="dxa"/>
            <w:vAlign w:val="center"/>
          </w:tcPr>
          <w:p w:rsidR="00AE0A2F" w:rsidRPr="00CC1AC2" w:rsidRDefault="00CC1AC2" w:rsidP="00AE0A2F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C1AC2">
              <w:rPr>
                <w:sz w:val="26"/>
                <w:szCs w:val="26"/>
              </w:rPr>
              <w:t>18 719,5</w:t>
            </w:r>
          </w:p>
        </w:tc>
      </w:tr>
    </w:tbl>
    <w:p w:rsidR="00AE0A2F" w:rsidRPr="003E5585" w:rsidRDefault="00AE0A2F" w:rsidP="00AE0A2F">
      <w:pPr>
        <w:ind w:firstLine="709"/>
        <w:jc w:val="both"/>
        <w:rPr>
          <w:bCs/>
          <w:sz w:val="28"/>
          <w:szCs w:val="28"/>
        </w:rPr>
      </w:pPr>
      <w:r w:rsidRPr="003E5585">
        <w:rPr>
          <w:bCs/>
          <w:sz w:val="28"/>
          <w:szCs w:val="28"/>
        </w:rPr>
        <w:t>Общий объем безвозмездных поступлений из об</w:t>
      </w:r>
      <w:r w:rsidR="003E5585" w:rsidRPr="003E5585">
        <w:rPr>
          <w:bCs/>
          <w:sz w:val="28"/>
          <w:szCs w:val="28"/>
        </w:rPr>
        <w:t xml:space="preserve">ластного бюджета </w:t>
      </w:r>
      <w:r w:rsidR="003E5585" w:rsidRPr="00CC1AC2">
        <w:rPr>
          <w:bCs/>
          <w:sz w:val="28"/>
          <w:szCs w:val="28"/>
        </w:rPr>
        <w:t>составит в 2025</w:t>
      </w:r>
      <w:r w:rsidRPr="00CC1AC2">
        <w:rPr>
          <w:bCs/>
          <w:sz w:val="28"/>
          <w:szCs w:val="28"/>
        </w:rPr>
        <w:t xml:space="preserve"> году – </w:t>
      </w:r>
      <w:r w:rsidR="00CC1AC2" w:rsidRPr="00CC1AC2">
        <w:rPr>
          <w:sz w:val="28"/>
          <w:szCs w:val="28"/>
        </w:rPr>
        <w:t>935 800,0</w:t>
      </w:r>
      <w:r w:rsidRPr="00CC1AC2">
        <w:rPr>
          <w:sz w:val="28"/>
          <w:szCs w:val="28"/>
        </w:rPr>
        <w:t xml:space="preserve"> </w:t>
      </w:r>
      <w:r w:rsidR="003E5585" w:rsidRPr="00CC1AC2">
        <w:rPr>
          <w:bCs/>
          <w:sz w:val="28"/>
          <w:szCs w:val="28"/>
        </w:rPr>
        <w:t>тыс. рублей, в 2026</w:t>
      </w:r>
      <w:r w:rsidRPr="00CC1AC2">
        <w:rPr>
          <w:bCs/>
          <w:sz w:val="28"/>
          <w:szCs w:val="28"/>
        </w:rPr>
        <w:t xml:space="preserve"> году – </w:t>
      </w:r>
      <w:r w:rsidR="002F1542" w:rsidRPr="00CC1AC2">
        <w:rPr>
          <w:sz w:val="28"/>
          <w:szCs w:val="28"/>
        </w:rPr>
        <w:t>861</w:t>
      </w:r>
      <w:r w:rsidR="00CC1AC2" w:rsidRPr="00CC1AC2">
        <w:rPr>
          <w:sz w:val="28"/>
          <w:szCs w:val="28"/>
        </w:rPr>
        <w:t> 081,4</w:t>
      </w:r>
      <w:r w:rsidR="003E5585" w:rsidRPr="00CC1AC2">
        <w:rPr>
          <w:bCs/>
          <w:sz w:val="28"/>
          <w:szCs w:val="28"/>
        </w:rPr>
        <w:t xml:space="preserve"> тыс. рублей, в 2027</w:t>
      </w:r>
      <w:r w:rsidRPr="00CC1AC2">
        <w:rPr>
          <w:bCs/>
          <w:sz w:val="28"/>
          <w:szCs w:val="28"/>
        </w:rPr>
        <w:t xml:space="preserve"> году – </w:t>
      </w:r>
      <w:r w:rsidR="00CC1AC2" w:rsidRPr="00CC1AC2">
        <w:rPr>
          <w:sz w:val="28"/>
          <w:szCs w:val="28"/>
        </w:rPr>
        <w:t>847 349,4</w:t>
      </w:r>
      <w:r w:rsidRPr="00CC1AC2">
        <w:rPr>
          <w:sz w:val="28"/>
          <w:szCs w:val="28"/>
        </w:rPr>
        <w:t xml:space="preserve"> </w:t>
      </w:r>
      <w:r w:rsidRPr="00CC1AC2">
        <w:rPr>
          <w:bCs/>
          <w:sz w:val="28"/>
          <w:szCs w:val="28"/>
        </w:rPr>
        <w:t>тыс. рублей.</w:t>
      </w:r>
      <w:r w:rsidRPr="003E5585">
        <w:rPr>
          <w:bCs/>
          <w:sz w:val="28"/>
          <w:szCs w:val="28"/>
        </w:rPr>
        <w:t xml:space="preserve"> </w:t>
      </w:r>
    </w:p>
    <w:p w:rsidR="00AE0A2F" w:rsidRPr="003E5585" w:rsidRDefault="003E5585" w:rsidP="003E5585">
      <w:pPr>
        <w:ind w:firstLine="709"/>
        <w:jc w:val="both"/>
        <w:rPr>
          <w:bCs/>
          <w:sz w:val="28"/>
        </w:rPr>
      </w:pPr>
      <w:r w:rsidRPr="003E5585">
        <w:rPr>
          <w:bCs/>
          <w:sz w:val="28"/>
        </w:rPr>
        <w:t>В 2025</w:t>
      </w:r>
      <w:r w:rsidR="00AE0A2F" w:rsidRPr="003E5585">
        <w:rPr>
          <w:bCs/>
          <w:sz w:val="28"/>
        </w:rPr>
        <w:t xml:space="preserve"> году структура безвозмездных поступлений из областного бюджета выглядит сле</w:t>
      </w:r>
      <w:r w:rsidRPr="003E5585">
        <w:rPr>
          <w:bCs/>
          <w:sz w:val="28"/>
        </w:rPr>
        <w:t>дующим образом: субвенции – 84,2 %, субсидии – 13,7</w:t>
      </w:r>
      <w:r w:rsidR="00AE0A2F" w:rsidRPr="003E5585">
        <w:rPr>
          <w:bCs/>
          <w:sz w:val="28"/>
        </w:rPr>
        <w:t xml:space="preserve"> %, </w:t>
      </w:r>
      <w:r w:rsidR="00AE0A2F" w:rsidRPr="00CC1AC2">
        <w:rPr>
          <w:bCs/>
          <w:sz w:val="28"/>
        </w:rPr>
        <w:t>ины</w:t>
      </w:r>
      <w:r w:rsidRPr="00CC1AC2">
        <w:rPr>
          <w:bCs/>
          <w:sz w:val="28"/>
        </w:rPr>
        <w:t>е межбюджетные трансферты – 2,1</w:t>
      </w:r>
      <w:r w:rsidR="00AE0A2F" w:rsidRPr="00CC1AC2">
        <w:rPr>
          <w:bCs/>
          <w:sz w:val="28"/>
        </w:rPr>
        <w:t>%.</w:t>
      </w:r>
      <w:r w:rsidR="00AE0A2F" w:rsidRPr="003E5585">
        <w:rPr>
          <w:bCs/>
          <w:sz w:val="28"/>
        </w:rPr>
        <w:t xml:space="preserve"> </w:t>
      </w:r>
    </w:p>
    <w:p w:rsidR="00E51437" w:rsidRPr="006F37EC" w:rsidRDefault="00E51437" w:rsidP="00A960C6">
      <w:pPr>
        <w:spacing w:line="240" w:lineRule="exact"/>
        <w:jc w:val="center"/>
        <w:rPr>
          <w:b/>
          <w:sz w:val="20"/>
          <w:highlight w:val="yellow"/>
        </w:rPr>
      </w:pPr>
    </w:p>
    <w:p w:rsidR="002855CA" w:rsidRDefault="002855CA" w:rsidP="00716729">
      <w:pPr>
        <w:pStyle w:val="a3"/>
        <w:jc w:val="center"/>
        <w:rPr>
          <w:b/>
          <w:bCs/>
          <w:sz w:val="28"/>
          <w:szCs w:val="28"/>
        </w:rPr>
      </w:pPr>
    </w:p>
    <w:p w:rsidR="00437980" w:rsidRDefault="00437980" w:rsidP="00716729">
      <w:pPr>
        <w:pStyle w:val="a3"/>
        <w:jc w:val="center"/>
        <w:rPr>
          <w:b/>
          <w:bCs/>
          <w:sz w:val="28"/>
          <w:szCs w:val="28"/>
        </w:rPr>
      </w:pPr>
    </w:p>
    <w:p w:rsidR="00E51437" w:rsidRPr="00224BFC" w:rsidRDefault="00E51437" w:rsidP="00716729">
      <w:pPr>
        <w:pStyle w:val="a3"/>
        <w:jc w:val="center"/>
        <w:rPr>
          <w:b/>
          <w:bCs/>
          <w:sz w:val="28"/>
          <w:szCs w:val="28"/>
        </w:rPr>
      </w:pPr>
      <w:r w:rsidRPr="00224BFC">
        <w:rPr>
          <w:b/>
          <w:bCs/>
          <w:sz w:val="28"/>
          <w:szCs w:val="28"/>
        </w:rPr>
        <w:t>РАСХОДЫ</w:t>
      </w:r>
    </w:p>
    <w:p w:rsidR="00E51437" w:rsidRPr="00224BFC" w:rsidRDefault="00E51437" w:rsidP="00716729">
      <w:pPr>
        <w:pStyle w:val="a3"/>
        <w:jc w:val="center"/>
        <w:rPr>
          <w:b/>
          <w:bCs/>
        </w:rPr>
      </w:pPr>
    </w:p>
    <w:p w:rsidR="00E51437" w:rsidRPr="00224BFC" w:rsidRDefault="00E51437" w:rsidP="00716729">
      <w:pPr>
        <w:pStyle w:val="a3"/>
        <w:spacing w:line="360" w:lineRule="exact"/>
        <w:ind w:firstLine="709"/>
        <w:jc w:val="both"/>
        <w:rPr>
          <w:sz w:val="28"/>
          <w:szCs w:val="28"/>
        </w:rPr>
      </w:pPr>
      <w:r w:rsidRPr="00224BFC">
        <w:rPr>
          <w:b/>
          <w:sz w:val="28"/>
          <w:szCs w:val="28"/>
        </w:rPr>
        <w:t>Расходы консолидированного бюджета района</w:t>
      </w:r>
      <w:r w:rsidRPr="00224BFC">
        <w:rPr>
          <w:sz w:val="28"/>
          <w:szCs w:val="28"/>
        </w:rPr>
        <w:t xml:space="preserve"> сформированы на </w:t>
      </w:r>
      <w:r w:rsidRPr="00FE1EEB">
        <w:rPr>
          <w:sz w:val="28"/>
          <w:szCs w:val="28"/>
        </w:rPr>
        <w:t>202</w:t>
      </w:r>
      <w:r w:rsidR="00224BFC" w:rsidRPr="00FE1EEB">
        <w:rPr>
          <w:sz w:val="28"/>
          <w:szCs w:val="28"/>
        </w:rPr>
        <w:t xml:space="preserve">5 </w:t>
      </w:r>
      <w:r w:rsidRPr="00FE1EEB">
        <w:rPr>
          <w:sz w:val="28"/>
          <w:szCs w:val="28"/>
        </w:rPr>
        <w:t xml:space="preserve">год в объеме </w:t>
      </w:r>
      <w:r w:rsidR="00FE1EEB" w:rsidRPr="00FE1EEB">
        <w:rPr>
          <w:sz w:val="28"/>
          <w:szCs w:val="28"/>
        </w:rPr>
        <w:t xml:space="preserve">2 004 316,4 </w:t>
      </w:r>
      <w:r w:rsidRPr="00FE1EEB">
        <w:rPr>
          <w:sz w:val="28"/>
          <w:szCs w:val="28"/>
        </w:rPr>
        <w:t>тыс. рублей, на 202</w:t>
      </w:r>
      <w:r w:rsidR="00224BFC" w:rsidRPr="00FE1EEB">
        <w:rPr>
          <w:sz w:val="28"/>
          <w:szCs w:val="28"/>
        </w:rPr>
        <w:t>6</w:t>
      </w:r>
      <w:r w:rsidRPr="00FE1EEB">
        <w:rPr>
          <w:sz w:val="28"/>
          <w:szCs w:val="28"/>
        </w:rPr>
        <w:t xml:space="preserve"> год в объеме </w:t>
      </w:r>
      <w:r w:rsidR="00FE1EEB" w:rsidRPr="00FE1EEB">
        <w:rPr>
          <w:sz w:val="28"/>
          <w:szCs w:val="28"/>
        </w:rPr>
        <w:t>1 950 146,6</w:t>
      </w:r>
      <w:r w:rsidR="00D82B30" w:rsidRPr="00FE1EEB">
        <w:rPr>
          <w:sz w:val="28"/>
          <w:szCs w:val="28"/>
        </w:rPr>
        <w:t xml:space="preserve"> </w:t>
      </w:r>
      <w:r w:rsidRPr="00FE1EEB">
        <w:rPr>
          <w:sz w:val="28"/>
          <w:szCs w:val="28"/>
        </w:rPr>
        <w:t>тыс. рублей, на 202</w:t>
      </w:r>
      <w:r w:rsidR="00224BFC" w:rsidRPr="00FE1EEB">
        <w:rPr>
          <w:sz w:val="28"/>
          <w:szCs w:val="28"/>
        </w:rPr>
        <w:t>7</w:t>
      </w:r>
      <w:r w:rsidRPr="00FE1EEB">
        <w:rPr>
          <w:sz w:val="28"/>
          <w:szCs w:val="28"/>
        </w:rPr>
        <w:t xml:space="preserve"> год в объеме </w:t>
      </w:r>
      <w:r w:rsidR="00D82B30" w:rsidRPr="00FE1EEB">
        <w:rPr>
          <w:sz w:val="28"/>
          <w:szCs w:val="28"/>
        </w:rPr>
        <w:t>1</w:t>
      </w:r>
      <w:r w:rsidR="00224BFC" w:rsidRPr="00FE1EEB">
        <w:rPr>
          <w:sz w:val="28"/>
          <w:szCs w:val="28"/>
        </w:rPr>
        <w:t> 923 803</w:t>
      </w:r>
      <w:r w:rsidR="00D82B30" w:rsidRPr="00FE1EEB">
        <w:rPr>
          <w:sz w:val="28"/>
          <w:szCs w:val="28"/>
        </w:rPr>
        <w:t>,4</w:t>
      </w:r>
      <w:r w:rsidR="00904F32" w:rsidRPr="00FE1EEB">
        <w:rPr>
          <w:sz w:val="28"/>
          <w:szCs w:val="28"/>
        </w:rPr>
        <w:t xml:space="preserve"> </w:t>
      </w:r>
      <w:r w:rsidRPr="00FE1EEB">
        <w:rPr>
          <w:sz w:val="28"/>
          <w:szCs w:val="28"/>
        </w:rPr>
        <w:t>тыс. рублей.</w:t>
      </w:r>
    </w:p>
    <w:p w:rsidR="00E51437" w:rsidRPr="00224BFC" w:rsidRDefault="00E51437" w:rsidP="00224BFC">
      <w:pPr>
        <w:pStyle w:val="a3"/>
        <w:spacing w:line="360" w:lineRule="exact"/>
        <w:ind w:firstLine="709"/>
        <w:jc w:val="both"/>
        <w:rPr>
          <w:sz w:val="28"/>
          <w:szCs w:val="28"/>
        </w:rPr>
      </w:pPr>
      <w:r w:rsidRPr="00224BFC">
        <w:rPr>
          <w:sz w:val="28"/>
          <w:szCs w:val="28"/>
        </w:rPr>
        <w:lastRenderedPageBreak/>
        <w:t xml:space="preserve">Консолидированный бюджет района сформирован </w:t>
      </w:r>
      <w:r w:rsidR="00D82B30" w:rsidRPr="00224BFC">
        <w:rPr>
          <w:sz w:val="28"/>
          <w:szCs w:val="28"/>
        </w:rPr>
        <w:t>на 202</w:t>
      </w:r>
      <w:r w:rsidR="00224BFC">
        <w:rPr>
          <w:sz w:val="28"/>
          <w:szCs w:val="28"/>
        </w:rPr>
        <w:t>5</w:t>
      </w:r>
      <w:r w:rsidR="00712DCD" w:rsidRPr="00224BFC">
        <w:rPr>
          <w:sz w:val="28"/>
          <w:szCs w:val="28"/>
        </w:rPr>
        <w:t xml:space="preserve"> год </w:t>
      </w:r>
      <w:r w:rsidRPr="00224BFC">
        <w:rPr>
          <w:sz w:val="28"/>
          <w:szCs w:val="28"/>
        </w:rPr>
        <w:t xml:space="preserve">с </w:t>
      </w:r>
      <w:r w:rsidR="00224BFC">
        <w:rPr>
          <w:sz w:val="28"/>
          <w:szCs w:val="28"/>
        </w:rPr>
        <w:t>про</w:t>
      </w:r>
      <w:r w:rsidR="00712DCD" w:rsidRPr="00224BFC">
        <w:rPr>
          <w:sz w:val="28"/>
          <w:szCs w:val="28"/>
        </w:rPr>
        <w:t>фицитом</w:t>
      </w:r>
      <w:r w:rsidRPr="00224BFC">
        <w:rPr>
          <w:sz w:val="28"/>
          <w:szCs w:val="28"/>
        </w:rPr>
        <w:t xml:space="preserve"> в объеме </w:t>
      </w:r>
      <w:r w:rsidR="00E34822" w:rsidRPr="00E34822">
        <w:rPr>
          <w:sz w:val="28"/>
          <w:szCs w:val="28"/>
        </w:rPr>
        <w:t>45 658,9</w:t>
      </w:r>
      <w:r w:rsidRPr="00E34822">
        <w:rPr>
          <w:sz w:val="28"/>
          <w:szCs w:val="28"/>
        </w:rPr>
        <w:t xml:space="preserve"> тыс. рублей, на 202</w:t>
      </w:r>
      <w:r w:rsidR="00224BFC" w:rsidRPr="00E34822">
        <w:rPr>
          <w:sz w:val="28"/>
          <w:szCs w:val="28"/>
        </w:rPr>
        <w:t>6</w:t>
      </w:r>
      <w:r w:rsidRPr="00E34822">
        <w:rPr>
          <w:sz w:val="28"/>
          <w:szCs w:val="28"/>
        </w:rPr>
        <w:t xml:space="preserve"> год </w:t>
      </w:r>
      <w:r w:rsidR="00712DCD" w:rsidRPr="00E34822">
        <w:rPr>
          <w:sz w:val="28"/>
          <w:szCs w:val="28"/>
        </w:rPr>
        <w:t xml:space="preserve">с профицитом </w:t>
      </w:r>
      <w:r w:rsidRPr="00E34822">
        <w:rPr>
          <w:sz w:val="28"/>
          <w:szCs w:val="28"/>
        </w:rPr>
        <w:t xml:space="preserve">в объеме </w:t>
      </w:r>
      <w:r w:rsidR="00224BFC" w:rsidRPr="00E34822">
        <w:rPr>
          <w:sz w:val="28"/>
          <w:szCs w:val="28"/>
        </w:rPr>
        <w:t>31 955,6</w:t>
      </w:r>
      <w:r w:rsidRPr="00E34822">
        <w:rPr>
          <w:sz w:val="28"/>
          <w:szCs w:val="28"/>
        </w:rPr>
        <w:t xml:space="preserve"> тыс. рублей, на 202</w:t>
      </w:r>
      <w:r w:rsidR="00224BFC" w:rsidRPr="00E34822">
        <w:rPr>
          <w:sz w:val="28"/>
          <w:szCs w:val="28"/>
        </w:rPr>
        <w:t>7</w:t>
      </w:r>
      <w:r w:rsidRPr="00E34822">
        <w:rPr>
          <w:sz w:val="28"/>
          <w:szCs w:val="28"/>
        </w:rPr>
        <w:t xml:space="preserve"> год </w:t>
      </w:r>
      <w:r w:rsidR="00712DCD" w:rsidRPr="00E34822">
        <w:rPr>
          <w:sz w:val="28"/>
          <w:szCs w:val="28"/>
        </w:rPr>
        <w:t xml:space="preserve">с профицитом </w:t>
      </w:r>
      <w:r w:rsidRPr="00E34822">
        <w:rPr>
          <w:sz w:val="28"/>
          <w:szCs w:val="28"/>
        </w:rPr>
        <w:t xml:space="preserve">в объеме </w:t>
      </w:r>
      <w:r w:rsidR="00224BFC" w:rsidRPr="00E34822">
        <w:rPr>
          <w:sz w:val="28"/>
          <w:szCs w:val="28"/>
        </w:rPr>
        <w:t>34 465,6</w:t>
      </w:r>
      <w:r w:rsidRPr="00E34822">
        <w:rPr>
          <w:sz w:val="28"/>
          <w:szCs w:val="28"/>
        </w:rPr>
        <w:t xml:space="preserve"> тыс. рублей.</w:t>
      </w:r>
    </w:p>
    <w:p w:rsidR="00E51437" w:rsidRPr="003178A0" w:rsidRDefault="00E51437" w:rsidP="00716729">
      <w:pPr>
        <w:pStyle w:val="a3"/>
        <w:ind w:firstLine="709"/>
        <w:jc w:val="both"/>
        <w:rPr>
          <w:sz w:val="28"/>
          <w:szCs w:val="28"/>
          <w:highlight w:val="yellow"/>
        </w:rPr>
      </w:pPr>
    </w:p>
    <w:p w:rsidR="00E51437" w:rsidRPr="00224BFC" w:rsidRDefault="00E51437" w:rsidP="006441DB">
      <w:pPr>
        <w:pStyle w:val="a3"/>
        <w:ind w:firstLine="709"/>
        <w:jc w:val="both"/>
        <w:rPr>
          <w:sz w:val="28"/>
          <w:szCs w:val="28"/>
        </w:rPr>
      </w:pPr>
      <w:r w:rsidRPr="00224BFC">
        <w:rPr>
          <w:b/>
          <w:sz w:val="28"/>
          <w:szCs w:val="28"/>
        </w:rPr>
        <w:t xml:space="preserve">Расходы бюджета </w:t>
      </w:r>
      <w:r w:rsidRPr="00663A63">
        <w:rPr>
          <w:b/>
          <w:sz w:val="28"/>
          <w:szCs w:val="28"/>
        </w:rPr>
        <w:t>района</w:t>
      </w:r>
      <w:r w:rsidRPr="00663A63">
        <w:rPr>
          <w:sz w:val="28"/>
          <w:szCs w:val="28"/>
        </w:rPr>
        <w:t xml:space="preserve"> на 202</w:t>
      </w:r>
      <w:r w:rsidR="00224BFC" w:rsidRPr="00663A63">
        <w:rPr>
          <w:sz w:val="28"/>
          <w:szCs w:val="28"/>
        </w:rPr>
        <w:t>5</w:t>
      </w:r>
      <w:r w:rsidRPr="00663A63">
        <w:rPr>
          <w:sz w:val="28"/>
          <w:szCs w:val="28"/>
        </w:rPr>
        <w:t xml:space="preserve"> год запланированы в объеме </w:t>
      </w:r>
      <w:r w:rsidR="005F526C" w:rsidRPr="00663A63">
        <w:rPr>
          <w:sz w:val="28"/>
          <w:szCs w:val="28"/>
        </w:rPr>
        <w:t xml:space="preserve">     1</w:t>
      </w:r>
      <w:r w:rsidR="00663A63" w:rsidRPr="00663A63">
        <w:rPr>
          <w:sz w:val="28"/>
          <w:szCs w:val="28"/>
        </w:rPr>
        <w:t> 657 249,4</w:t>
      </w:r>
      <w:r w:rsidRPr="00663A63">
        <w:rPr>
          <w:sz w:val="28"/>
          <w:szCs w:val="28"/>
        </w:rPr>
        <w:t xml:space="preserve"> тыс. рублей, </w:t>
      </w:r>
      <w:r w:rsidR="00712DCD" w:rsidRPr="00663A63">
        <w:rPr>
          <w:sz w:val="28"/>
          <w:szCs w:val="28"/>
        </w:rPr>
        <w:t>на</w:t>
      </w:r>
      <w:r w:rsidRPr="00663A63">
        <w:rPr>
          <w:sz w:val="28"/>
          <w:szCs w:val="28"/>
        </w:rPr>
        <w:t xml:space="preserve"> 202</w:t>
      </w:r>
      <w:r w:rsidR="00224BFC" w:rsidRPr="00663A63">
        <w:rPr>
          <w:sz w:val="28"/>
          <w:szCs w:val="28"/>
        </w:rPr>
        <w:t>6</w:t>
      </w:r>
      <w:r w:rsidRPr="00663A63">
        <w:rPr>
          <w:sz w:val="28"/>
          <w:szCs w:val="28"/>
        </w:rPr>
        <w:t xml:space="preserve"> год в объеме </w:t>
      </w:r>
      <w:r w:rsidR="006441DB" w:rsidRPr="00663A63">
        <w:rPr>
          <w:sz w:val="28"/>
          <w:szCs w:val="28"/>
        </w:rPr>
        <w:t>1</w:t>
      </w:r>
      <w:r w:rsidR="00663A63" w:rsidRPr="00663A63">
        <w:rPr>
          <w:sz w:val="28"/>
          <w:szCs w:val="28"/>
        </w:rPr>
        <w:t> 640 429,8</w:t>
      </w:r>
      <w:r w:rsidRPr="00663A63">
        <w:rPr>
          <w:sz w:val="28"/>
          <w:szCs w:val="28"/>
        </w:rPr>
        <w:t xml:space="preserve"> тыс. рублей, </w:t>
      </w:r>
      <w:r w:rsidR="00712DCD" w:rsidRPr="00663A63">
        <w:rPr>
          <w:sz w:val="28"/>
          <w:szCs w:val="28"/>
        </w:rPr>
        <w:t>на</w:t>
      </w:r>
      <w:r w:rsidRPr="00663A63">
        <w:rPr>
          <w:sz w:val="28"/>
          <w:szCs w:val="28"/>
        </w:rPr>
        <w:t xml:space="preserve"> 202</w:t>
      </w:r>
      <w:r w:rsidR="00224BFC" w:rsidRPr="00663A63">
        <w:rPr>
          <w:sz w:val="28"/>
          <w:szCs w:val="28"/>
        </w:rPr>
        <w:t>7</w:t>
      </w:r>
      <w:r w:rsidR="00712DCD" w:rsidRPr="00663A63">
        <w:rPr>
          <w:sz w:val="28"/>
          <w:szCs w:val="28"/>
        </w:rPr>
        <w:t xml:space="preserve"> год</w:t>
      </w:r>
      <w:r w:rsidRPr="00663A63">
        <w:rPr>
          <w:sz w:val="28"/>
          <w:szCs w:val="28"/>
        </w:rPr>
        <w:t xml:space="preserve"> в объеме </w:t>
      </w:r>
      <w:r w:rsidR="006441DB" w:rsidRPr="00663A63">
        <w:rPr>
          <w:sz w:val="28"/>
          <w:szCs w:val="28"/>
        </w:rPr>
        <w:t>1</w:t>
      </w:r>
      <w:r w:rsidR="00663A63" w:rsidRPr="00663A63">
        <w:rPr>
          <w:sz w:val="28"/>
          <w:szCs w:val="28"/>
        </w:rPr>
        <w:t> 668 736,3</w:t>
      </w:r>
      <w:r w:rsidRPr="00663A63">
        <w:rPr>
          <w:sz w:val="28"/>
          <w:szCs w:val="28"/>
        </w:rPr>
        <w:t xml:space="preserve"> тыс. рублей.</w:t>
      </w:r>
    </w:p>
    <w:p w:rsidR="00E51437" w:rsidRPr="00224BFC" w:rsidRDefault="00E51437" w:rsidP="00716729">
      <w:pPr>
        <w:pStyle w:val="a3"/>
        <w:ind w:firstLine="709"/>
        <w:jc w:val="both"/>
        <w:rPr>
          <w:sz w:val="28"/>
          <w:szCs w:val="28"/>
        </w:rPr>
      </w:pPr>
      <w:r w:rsidRPr="00224BFC">
        <w:rPr>
          <w:sz w:val="28"/>
          <w:szCs w:val="28"/>
        </w:rPr>
        <w:t xml:space="preserve">Бюджет района сформирован </w:t>
      </w:r>
      <w:r w:rsidR="0004035F" w:rsidRPr="00224BFC">
        <w:rPr>
          <w:sz w:val="28"/>
          <w:szCs w:val="28"/>
        </w:rPr>
        <w:t>на 202</w:t>
      </w:r>
      <w:r w:rsidR="00224BFC" w:rsidRPr="00224BFC">
        <w:rPr>
          <w:sz w:val="28"/>
          <w:szCs w:val="28"/>
        </w:rPr>
        <w:t>5</w:t>
      </w:r>
      <w:r w:rsidR="00821A55" w:rsidRPr="00224BFC">
        <w:rPr>
          <w:sz w:val="28"/>
          <w:szCs w:val="28"/>
        </w:rPr>
        <w:t xml:space="preserve"> год </w:t>
      </w:r>
      <w:r w:rsidR="00FE609F" w:rsidRPr="00224BFC">
        <w:rPr>
          <w:sz w:val="28"/>
          <w:szCs w:val="28"/>
        </w:rPr>
        <w:t xml:space="preserve">с </w:t>
      </w:r>
      <w:r w:rsidR="00224BFC" w:rsidRPr="00224BFC">
        <w:rPr>
          <w:sz w:val="28"/>
          <w:szCs w:val="28"/>
        </w:rPr>
        <w:t>про</w:t>
      </w:r>
      <w:r w:rsidR="00FE609F" w:rsidRPr="00224BFC">
        <w:rPr>
          <w:sz w:val="28"/>
          <w:szCs w:val="28"/>
        </w:rPr>
        <w:t xml:space="preserve">фицитом </w:t>
      </w:r>
      <w:r w:rsidR="00663A63" w:rsidRPr="00663A63">
        <w:rPr>
          <w:sz w:val="28"/>
          <w:szCs w:val="28"/>
        </w:rPr>
        <w:t>18 196,4</w:t>
      </w:r>
      <w:r w:rsidR="00FB3BCE" w:rsidRPr="00663A63">
        <w:rPr>
          <w:sz w:val="28"/>
          <w:szCs w:val="28"/>
        </w:rPr>
        <w:t xml:space="preserve"> тыс. рублей,</w:t>
      </w:r>
      <w:r w:rsidR="006441DB" w:rsidRPr="00663A63">
        <w:rPr>
          <w:sz w:val="28"/>
          <w:szCs w:val="28"/>
        </w:rPr>
        <w:t xml:space="preserve"> на плановый период 202</w:t>
      </w:r>
      <w:r w:rsidR="00224BFC" w:rsidRPr="00663A63">
        <w:rPr>
          <w:sz w:val="28"/>
          <w:szCs w:val="28"/>
        </w:rPr>
        <w:t>6</w:t>
      </w:r>
      <w:r w:rsidR="006441DB" w:rsidRPr="00663A63">
        <w:rPr>
          <w:sz w:val="28"/>
          <w:szCs w:val="28"/>
        </w:rPr>
        <w:t>-202</w:t>
      </w:r>
      <w:r w:rsidR="00224BFC" w:rsidRPr="00663A63">
        <w:rPr>
          <w:sz w:val="28"/>
          <w:szCs w:val="28"/>
        </w:rPr>
        <w:t>7</w:t>
      </w:r>
      <w:r w:rsidR="00821A55" w:rsidRPr="00663A63">
        <w:rPr>
          <w:sz w:val="28"/>
          <w:szCs w:val="28"/>
        </w:rPr>
        <w:t xml:space="preserve"> годов </w:t>
      </w:r>
      <w:r w:rsidR="00FB3BCE" w:rsidRPr="00663A63">
        <w:rPr>
          <w:sz w:val="28"/>
          <w:szCs w:val="28"/>
        </w:rPr>
        <w:t xml:space="preserve">– </w:t>
      </w:r>
      <w:r w:rsidR="00821A55" w:rsidRPr="00663A63">
        <w:rPr>
          <w:sz w:val="28"/>
          <w:szCs w:val="28"/>
        </w:rPr>
        <w:t>без</w:t>
      </w:r>
      <w:r w:rsidR="00FB3BCE" w:rsidRPr="00663A63">
        <w:rPr>
          <w:sz w:val="28"/>
          <w:szCs w:val="28"/>
        </w:rPr>
        <w:t xml:space="preserve"> дефицита</w:t>
      </w:r>
      <w:r w:rsidRPr="00663A63">
        <w:rPr>
          <w:sz w:val="28"/>
          <w:szCs w:val="28"/>
        </w:rPr>
        <w:t>.</w:t>
      </w:r>
    </w:p>
    <w:p w:rsidR="00E51437" w:rsidRPr="00224BFC" w:rsidRDefault="00E51437" w:rsidP="0047569D">
      <w:pPr>
        <w:pStyle w:val="a3"/>
        <w:spacing w:line="360" w:lineRule="atLeast"/>
        <w:ind w:firstLine="709"/>
        <w:jc w:val="both"/>
        <w:rPr>
          <w:sz w:val="28"/>
          <w:szCs w:val="28"/>
        </w:rPr>
      </w:pPr>
      <w:r w:rsidRPr="00224BFC">
        <w:rPr>
          <w:sz w:val="28"/>
          <w:szCs w:val="28"/>
        </w:rPr>
        <w:t>Расходы сформированы исходя из</w:t>
      </w:r>
      <w:r w:rsidRPr="00224BFC">
        <w:rPr>
          <w:bCs/>
          <w:sz w:val="28"/>
          <w:szCs w:val="28"/>
        </w:rPr>
        <w:t xml:space="preserve"> следующих позиций</w:t>
      </w:r>
      <w:r w:rsidRPr="00224BFC">
        <w:rPr>
          <w:sz w:val="28"/>
          <w:szCs w:val="28"/>
        </w:rPr>
        <w:t>:</w:t>
      </w:r>
    </w:p>
    <w:p w:rsidR="00FE609F" w:rsidRPr="00224BFC" w:rsidRDefault="00FE609F" w:rsidP="00FE609F">
      <w:pPr>
        <w:pStyle w:val="2"/>
        <w:spacing w:after="0" w:line="340" w:lineRule="atLeast"/>
        <w:ind w:left="0" w:firstLine="709"/>
        <w:jc w:val="both"/>
        <w:rPr>
          <w:bCs/>
          <w:sz w:val="28"/>
          <w:szCs w:val="28"/>
        </w:rPr>
      </w:pPr>
      <w:r w:rsidRPr="00224BFC">
        <w:rPr>
          <w:bCs/>
          <w:sz w:val="28"/>
          <w:szCs w:val="28"/>
        </w:rPr>
        <w:t>1) уточнение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:rsidR="00FE609F" w:rsidRPr="00224BFC" w:rsidRDefault="00FE609F" w:rsidP="00FE609F">
      <w:pPr>
        <w:pStyle w:val="2"/>
        <w:spacing w:after="0" w:line="340" w:lineRule="atLeast"/>
        <w:ind w:left="0" w:firstLine="709"/>
        <w:jc w:val="both"/>
        <w:rPr>
          <w:bCs/>
          <w:sz w:val="28"/>
          <w:szCs w:val="28"/>
        </w:rPr>
      </w:pPr>
      <w:r w:rsidRPr="00224BFC">
        <w:rPr>
          <w:bCs/>
          <w:sz w:val="28"/>
          <w:szCs w:val="28"/>
        </w:rPr>
        <w:t>2) увеличение бюджетных ассигнований в свя</w:t>
      </w:r>
      <w:r w:rsidR="00CD55D7" w:rsidRPr="00224BFC">
        <w:rPr>
          <w:bCs/>
          <w:sz w:val="28"/>
          <w:szCs w:val="28"/>
        </w:rPr>
        <w:t>зи с индексацией с 1 января 202</w:t>
      </w:r>
      <w:r w:rsidR="00224BFC" w:rsidRPr="00224BFC">
        <w:rPr>
          <w:bCs/>
          <w:sz w:val="28"/>
          <w:szCs w:val="28"/>
        </w:rPr>
        <w:t>5</w:t>
      </w:r>
      <w:r w:rsidRPr="00224BFC">
        <w:rPr>
          <w:bCs/>
          <w:sz w:val="28"/>
          <w:szCs w:val="28"/>
        </w:rPr>
        <w:t xml:space="preserve"> года публичн</w:t>
      </w:r>
      <w:r w:rsidR="00CD55D7" w:rsidRPr="00224BFC">
        <w:rPr>
          <w:bCs/>
          <w:sz w:val="28"/>
          <w:szCs w:val="28"/>
        </w:rPr>
        <w:t>ых нормативных обязательств на 4</w:t>
      </w:r>
      <w:r w:rsidRPr="00224BFC">
        <w:rPr>
          <w:bCs/>
          <w:sz w:val="28"/>
          <w:szCs w:val="28"/>
        </w:rPr>
        <w:t>,5 %;</w:t>
      </w:r>
    </w:p>
    <w:p w:rsidR="00FE609F" w:rsidRPr="00224BFC" w:rsidRDefault="00FE609F" w:rsidP="00FE609F">
      <w:pPr>
        <w:pStyle w:val="af"/>
        <w:spacing w:after="0" w:line="340" w:lineRule="atLeast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4BFC">
        <w:rPr>
          <w:rFonts w:ascii="Times New Roman" w:eastAsia="Times New Roman" w:hAnsi="Times New Roman"/>
          <w:bCs/>
          <w:sz w:val="28"/>
          <w:szCs w:val="28"/>
        </w:rPr>
        <w:t>3) увеличение бюджетных ассигнований с учетом средств, необходимых для доведения заработной платы низкооплачиваемых категорий работников д</w:t>
      </w:r>
      <w:r w:rsidR="00CD55D7" w:rsidRPr="00224BFC">
        <w:rPr>
          <w:rFonts w:ascii="Times New Roman" w:eastAsia="Times New Roman" w:hAnsi="Times New Roman"/>
          <w:bCs/>
          <w:sz w:val="28"/>
          <w:szCs w:val="28"/>
        </w:rPr>
        <w:t>о установленного с 1 января 202</w:t>
      </w:r>
      <w:r w:rsidR="00224BFC" w:rsidRPr="00224BFC">
        <w:rPr>
          <w:rFonts w:ascii="Times New Roman" w:eastAsia="Times New Roman" w:hAnsi="Times New Roman"/>
          <w:bCs/>
          <w:sz w:val="28"/>
          <w:szCs w:val="28"/>
        </w:rPr>
        <w:t>5</w:t>
      </w:r>
      <w:r w:rsidRPr="00224BFC">
        <w:rPr>
          <w:rFonts w:ascii="Times New Roman" w:eastAsia="Times New Roman" w:hAnsi="Times New Roman"/>
          <w:bCs/>
          <w:sz w:val="28"/>
          <w:szCs w:val="28"/>
        </w:rPr>
        <w:t xml:space="preserve"> года минимального размера оплаты труда (МРОТ) в сумме </w:t>
      </w:r>
      <w:r w:rsidR="00224BFC" w:rsidRPr="00224BFC">
        <w:rPr>
          <w:rFonts w:ascii="Times New Roman" w:hAnsi="Times New Roman"/>
          <w:sz w:val="28"/>
          <w:szCs w:val="28"/>
        </w:rPr>
        <w:t>22 440</w:t>
      </w:r>
      <w:r w:rsidRPr="00224BFC">
        <w:rPr>
          <w:rFonts w:ascii="Times New Roman" w:hAnsi="Times New Roman"/>
          <w:sz w:val="28"/>
          <w:szCs w:val="28"/>
        </w:rPr>
        <w:t xml:space="preserve"> </w:t>
      </w:r>
      <w:r w:rsidRPr="00224BFC">
        <w:rPr>
          <w:rFonts w:ascii="Times New Roman" w:eastAsia="Times New Roman" w:hAnsi="Times New Roman"/>
          <w:bCs/>
          <w:sz w:val="28"/>
          <w:szCs w:val="28"/>
        </w:rPr>
        <w:t>рубл</w:t>
      </w:r>
      <w:r w:rsidR="00224BFC" w:rsidRPr="00224BFC">
        <w:rPr>
          <w:rFonts w:ascii="Times New Roman" w:eastAsia="Times New Roman" w:hAnsi="Times New Roman"/>
          <w:bCs/>
          <w:sz w:val="28"/>
          <w:szCs w:val="28"/>
        </w:rPr>
        <w:t>ей</w:t>
      </w:r>
      <w:r w:rsidRPr="00224BFC">
        <w:rPr>
          <w:rFonts w:ascii="Times New Roman" w:eastAsia="Times New Roman" w:hAnsi="Times New Roman"/>
          <w:bCs/>
          <w:sz w:val="28"/>
          <w:szCs w:val="28"/>
        </w:rPr>
        <w:t xml:space="preserve"> в месяц;</w:t>
      </w:r>
    </w:p>
    <w:p w:rsidR="00FE609F" w:rsidRPr="00224BFC" w:rsidRDefault="00FE609F" w:rsidP="00FE609F">
      <w:pPr>
        <w:spacing w:line="340" w:lineRule="atLeast"/>
        <w:ind w:firstLine="709"/>
        <w:jc w:val="both"/>
        <w:rPr>
          <w:bCs/>
          <w:sz w:val="28"/>
          <w:szCs w:val="28"/>
        </w:rPr>
      </w:pPr>
      <w:r w:rsidRPr="00224BFC">
        <w:rPr>
          <w:bCs/>
          <w:sz w:val="28"/>
          <w:szCs w:val="28"/>
        </w:rPr>
        <w:t xml:space="preserve">4) сохранение </w:t>
      </w:r>
      <w:r w:rsidRPr="00224BFC">
        <w:rPr>
          <w:sz w:val="28"/>
          <w:szCs w:val="28"/>
        </w:rPr>
        <w:t xml:space="preserve">достигнутого соотношения заработной платы отдельных категорий работников бюджетной сферы, определенных Указами Президента РФ № 597, № 761, № 1688, </w:t>
      </w:r>
      <w:r w:rsidR="006A4BB6" w:rsidRPr="00224BFC">
        <w:rPr>
          <w:sz w:val="28"/>
          <w:szCs w:val="28"/>
        </w:rPr>
        <w:t>к среднемесячной заработной плате наемных работников в организациях, у индивидуальных предпринимателей и физических лиц в Новгородской области (среднемесячному доходу от трудовой деятельности)</w:t>
      </w:r>
      <w:r w:rsidRPr="00224BFC">
        <w:rPr>
          <w:bCs/>
          <w:sz w:val="28"/>
          <w:szCs w:val="28"/>
        </w:rPr>
        <w:t>;</w:t>
      </w:r>
    </w:p>
    <w:p w:rsidR="00FE609F" w:rsidRPr="00224BFC" w:rsidRDefault="00FE609F" w:rsidP="00FE609F">
      <w:pPr>
        <w:spacing w:line="340" w:lineRule="atLeast"/>
        <w:ind w:firstLine="709"/>
        <w:jc w:val="both"/>
        <w:rPr>
          <w:bCs/>
          <w:sz w:val="28"/>
          <w:szCs w:val="28"/>
        </w:rPr>
      </w:pPr>
      <w:r w:rsidRPr="00224BFC">
        <w:rPr>
          <w:bCs/>
          <w:sz w:val="28"/>
          <w:szCs w:val="28"/>
        </w:rPr>
        <w:t>5) увеличение бюджетных ассигнований на оплату труда работников бюджетной сферы, не попадающих под действие Указов Президента РФ № 597,</w:t>
      </w:r>
      <w:r w:rsidR="006A4BB6" w:rsidRPr="00224BFC">
        <w:rPr>
          <w:bCs/>
          <w:sz w:val="28"/>
          <w:szCs w:val="28"/>
        </w:rPr>
        <w:t xml:space="preserve"> № 761, № 1688, принят</w:t>
      </w:r>
      <w:r w:rsidR="00224BFC" w:rsidRPr="00224BFC">
        <w:rPr>
          <w:bCs/>
          <w:sz w:val="28"/>
          <w:szCs w:val="28"/>
        </w:rPr>
        <w:t>ых</w:t>
      </w:r>
      <w:r w:rsidR="006A4BB6" w:rsidRPr="00224BFC">
        <w:rPr>
          <w:bCs/>
          <w:sz w:val="28"/>
          <w:szCs w:val="28"/>
        </w:rPr>
        <w:t xml:space="preserve"> в 202</w:t>
      </w:r>
      <w:r w:rsidR="00224BFC" w:rsidRPr="00224BFC">
        <w:rPr>
          <w:bCs/>
          <w:sz w:val="28"/>
          <w:szCs w:val="28"/>
        </w:rPr>
        <w:t>4</w:t>
      </w:r>
      <w:r w:rsidRPr="00224BFC">
        <w:rPr>
          <w:bCs/>
          <w:sz w:val="28"/>
          <w:szCs w:val="28"/>
        </w:rPr>
        <w:t xml:space="preserve"> го</w:t>
      </w:r>
      <w:r w:rsidR="009D1F5D" w:rsidRPr="00224BFC">
        <w:rPr>
          <w:bCs/>
          <w:sz w:val="28"/>
          <w:szCs w:val="28"/>
        </w:rPr>
        <w:t>ду, с 1 октября 202</w:t>
      </w:r>
      <w:r w:rsidR="00224BFC" w:rsidRPr="00224BFC">
        <w:rPr>
          <w:bCs/>
          <w:sz w:val="28"/>
          <w:szCs w:val="28"/>
        </w:rPr>
        <w:t>5</w:t>
      </w:r>
      <w:r w:rsidR="009D1F5D" w:rsidRPr="00224BFC">
        <w:rPr>
          <w:bCs/>
          <w:sz w:val="28"/>
          <w:szCs w:val="28"/>
        </w:rPr>
        <w:t xml:space="preserve"> года на 4</w:t>
      </w:r>
      <w:r w:rsidRPr="00224BFC">
        <w:rPr>
          <w:bCs/>
          <w:sz w:val="28"/>
          <w:szCs w:val="28"/>
        </w:rPr>
        <w:t>,5%;</w:t>
      </w:r>
    </w:p>
    <w:p w:rsidR="00FE609F" w:rsidRPr="00224BFC" w:rsidRDefault="00FE609F" w:rsidP="00FE609F">
      <w:pPr>
        <w:ind w:firstLine="709"/>
        <w:jc w:val="both"/>
        <w:rPr>
          <w:bCs/>
          <w:sz w:val="28"/>
          <w:szCs w:val="28"/>
        </w:rPr>
      </w:pPr>
      <w:r w:rsidRPr="00224BFC">
        <w:rPr>
          <w:bCs/>
          <w:sz w:val="28"/>
          <w:szCs w:val="28"/>
        </w:rPr>
        <w:t>6) определение бюджетных ассигнований на оплату коммунальных услуг му</w:t>
      </w:r>
      <w:r w:rsidR="00F67E70" w:rsidRPr="00224BFC">
        <w:rPr>
          <w:bCs/>
          <w:sz w:val="28"/>
          <w:szCs w:val="28"/>
        </w:rPr>
        <w:t>ниципальными учреждениями в 202</w:t>
      </w:r>
      <w:r w:rsidR="00224BFC" w:rsidRPr="00224BFC">
        <w:rPr>
          <w:bCs/>
          <w:sz w:val="28"/>
          <w:szCs w:val="28"/>
        </w:rPr>
        <w:t>5</w:t>
      </w:r>
      <w:r w:rsidRPr="00224BFC">
        <w:rPr>
          <w:bCs/>
          <w:sz w:val="28"/>
          <w:szCs w:val="28"/>
        </w:rPr>
        <w:t xml:space="preserve"> году </w:t>
      </w:r>
      <w:r w:rsidR="007C4901" w:rsidRPr="00224BFC">
        <w:rPr>
          <w:sz w:val="28"/>
          <w:szCs w:val="28"/>
        </w:rPr>
        <w:t xml:space="preserve">исходя из </w:t>
      </w:r>
      <w:r w:rsidR="007C4901" w:rsidRPr="00224BFC">
        <w:rPr>
          <w:bCs/>
          <w:sz w:val="28"/>
          <w:szCs w:val="28"/>
        </w:rPr>
        <w:t>прогнозируемых расходов 202</w:t>
      </w:r>
      <w:r w:rsidR="00224BFC" w:rsidRPr="00224BFC">
        <w:rPr>
          <w:bCs/>
          <w:sz w:val="28"/>
          <w:szCs w:val="28"/>
        </w:rPr>
        <w:t>4</w:t>
      </w:r>
      <w:r w:rsidR="007C4901" w:rsidRPr="00224BFC">
        <w:rPr>
          <w:bCs/>
          <w:sz w:val="28"/>
          <w:szCs w:val="28"/>
        </w:rPr>
        <w:t xml:space="preserve"> года с учетом прогнозируемого </w:t>
      </w:r>
      <w:r w:rsidR="007C4901" w:rsidRPr="00224BFC">
        <w:rPr>
          <w:sz w:val="28"/>
          <w:szCs w:val="28"/>
        </w:rPr>
        <w:t xml:space="preserve">роста тарифов. При необходимости учитывается изменение сети учреждений и занимаемой ими площади, передача полномочий, а также расходы на оплату </w:t>
      </w:r>
      <w:proofErr w:type="spellStart"/>
      <w:r w:rsidR="007C4901" w:rsidRPr="00224BFC">
        <w:rPr>
          <w:sz w:val="28"/>
          <w:szCs w:val="28"/>
        </w:rPr>
        <w:t>энергосервисных</w:t>
      </w:r>
      <w:proofErr w:type="spellEnd"/>
      <w:r w:rsidR="007C4901" w:rsidRPr="00224BFC">
        <w:rPr>
          <w:sz w:val="28"/>
          <w:szCs w:val="28"/>
        </w:rPr>
        <w:t xml:space="preserve"> договоров (контрактов), прогнозируемых расходов на обслуживание узлов учета тепловой энергии и горячего водоснабжения (включая покупку, установку и обслуживание передающего устройства (модема)). Расходы на 202</w:t>
      </w:r>
      <w:r w:rsidR="00224BFC" w:rsidRPr="00224BFC">
        <w:rPr>
          <w:sz w:val="28"/>
          <w:szCs w:val="28"/>
        </w:rPr>
        <w:t>6</w:t>
      </w:r>
      <w:r w:rsidR="007C4901" w:rsidRPr="00224BFC">
        <w:rPr>
          <w:sz w:val="28"/>
          <w:szCs w:val="28"/>
        </w:rPr>
        <w:t>-202</w:t>
      </w:r>
      <w:r w:rsidR="00224BFC" w:rsidRPr="00224BFC">
        <w:rPr>
          <w:sz w:val="28"/>
          <w:szCs w:val="28"/>
        </w:rPr>
        <w:t>7</w:t>
      </w:r>
      <w:r w:rsidR="007C4901" w:rsidRPr="00224BFC">
        <w:rPr>
          <w:sz w:val="28"/>
          <w:szCs w:val="28"/>
        </w:rPr>
        <w:t xml:space="preserve"> годы определены на уровне 202</w:t>
      </w:r>
      <w:r w:rsidR="00224BFC" w:rsidRPr="00224BFC">
        <w:rPr>
          <w:sz w:val="28"/>
          <w:szCs w:val="28"/>
        </w:rPr>
        <w:t>5</w:t>
      </w:r>
      <w:r w:rsidR="007C4901" w:rsidRPr="00224BFC">
        <w:rPr>
          <w:sz w:val="28"/>
          <w:szCs w:val="28"/>
        </w:rPr>
        <w:t xml:space="preserve"> года</w:t>
      </w:r>
      <w:r w:rsidRPr="00224BFC">
        <w:rPr>
          <w:bCs/>
          <w:sz w:val="28"/>
          <w:szCs w:val="28"/>
        </w:rPr>
        <w:t>;</w:t>
      </w:r>
    </w:p>
    <w:p w:rsidR="00950171" w:rsidRPr="00125F96" w:rsidRDefault="00446014" w:rsidP="00950171">
      <w:pPr>
        <w:pStyle w:val="ConsPlusNormal"/>
        <w:ind w:firstLine="709"/>
        <w:jc w:val="both"/>
      </w:pPr>
      <w:r>
        <w:rPr>
          <w:bCs/>
        </w:rPr>
        <w:t>7</w:t>
      </w:r>
      <w:r w:rsidR="00FE609F" w:rsidRPr="00125F96">
        <w:rPr>
          <w:bCs/>
        </w:rPr>
        <w:t xml:space="preserve">) увеличение нормативов финансирования </w:t>
      </w:r>
      <w:r w:rsidR="00FE609F" w:rsidRPr="00125F96">
        <w:rPr>
          <w:spacing w:val="-2"/>
        </w:rPr>
        <w:t>расходов по выплате денежных средств на содержание ребенка в семье опекуна (попечителя) и приемной семье, а также по выплате вознаграждения, причита</w:t>
      </w:r>
      <w:r w:rsidR="00BA45D8" w:rsidRPr="00125F96">
        <w:rPr>
          <w:spacing w:val="-2"/>
        </w:rPr>
        <w:t>ющегося приемному родителю, на 4</w:t>
      </w:r>
      <w:r w:rsidR="00FE609F" w:rsidRPr="00125F96">
        <w:rPr>
          <w:spacing w:val="-2"/>
        </w:rPr>
        <w:t>,5%</w:t>
      </w:r>
      <w:r w:rsidR="00950171" w:rsidRPr="00125F96">
        <w:rPr>
          <w:spacing w:val="-2"/>
        </w:rPr>
        <w:t xml:space="preserve"> к уровню 202</w:t>
      </w:r>
      <w:r w:rsidR="00913454" w:rsidRPr="00125F96">
        <w:rPr>
          <w:spacing w:val="-2"/>
        </w:rPr>
        <w:t>4</w:t>
      </w:r>
      <w:r w:rsidR="00950171" w:rsidRPr="00125F96">
        <w:rPr>
          <w:spacing w:val="-2"/>
        </w:rPr>
        <w:t xml:space="preserve"> года;</w:t>
      </w:r>
    </w:p>
    <w:p w:rsidR="00CE01D0" w:rsidRPr="00913454" w:rsidRDefault="004441AA" w:rsidP="00CE01D0">
      <w:pPr>
        <w:pStyle w:val="2"/>
        <w:spacing w:after="0" w:line="340" w:lineRule="atLeast"/>
        <w:ind w:left="0" w:firstLine="709"/>
        <w:jc w:val="both"/>
        <w:rPr>
          <w:bCs/>
          <w:sz w:val="28"/>
          <w:szCs w:val="28"/>
        </w:rPr>
      </w:pPr>
      <w:r w:rsidRPr="00913454">
        <w:rPr>
          <w:sz w:val="28"/>
          <w:szCs w:val="28"/>
        </w:rPr>
        <w:t>Расходы бюджет</w:t>
      </w:r>
      <w:r w:rsidR="00CD55D7" w:rsidRPr="00913454">
        <w:rPr>
          <w:sz w:val="28"/>
          <w:szCs w:val="28"/>
        </w:rPr>
        <w:t>а района на плановый период 202</w:t>
      </w:r>
      <w:r w:rsidR="00913454" w:rsidRPr="00913454">
        <w:rPr>
          <w:sz w:val="28"/>
          <w:szCs w:val="28"/>
        </w:rPr>
        <w:t>6</w:t>
      </w:r>
      <w:r w:rsidR="00CD55D7" w:rsidRPr="00913454">
        <w:rPr>
          <w:sz w:val="28"/>
          <w:szCs w:val="28"/>
        </w:rPr>
        <w:t>-202</w:t>
      </w:r>
      <w:r w:rsidR="00913454" w:rsidRPr="00913454">
        <w:rPr>
          <w:sz w:val="28"/>
          <w:szCs w:val="28"/>
        </w:rPr>
        <w:t>7</w:t>
      </w:r>
      <w:r w:rsidRPr="00913454">
        <w:rPr>
          <w:sz w:val="28"/>
          <w:szCs w:val="28"/>
        </w:rPr>
        <w:t xml:space="preserve"> годов определены на уровне р</w:t>
      </w:r>
      <w:r w:rsidR="00CD55D7" w:rsidRPr="00913454">
        <w:rPr>
          <w:sz w:val="28"/>
          <w:szCs w:val="28"/>
        </w:rPr>
        <w:t>ассчитанных ассигнований на 202</w:t>
      </w:r>
      <w:r w:rsidR="00913454" w:rsidRPr="00913454">
        <w:rPr>
          <w:sz w:val="28"/>
          <w:szCs w:val="28"/>
        </w:rPr>
        <w:t>5</w:t>
      </w:r>
      <w:r w:rsidRPr="00913454">
        <w:rPr>
          <w:sz w:val="28"/>
          <w:szCs w:val="28"/>
        </w:rPr>
        <w:t xml:space="preserve"> год </w:t>
      </w:r>
      <w:r w:rsidRPr="00913454">
        <w:rPr>
          <w:sz w:val="28"/>
          <w:szCs w:val="28"/>
          <w:lang w:val="en-US"/>
        </w:rPr>
        <w:t>c</w:t>
      </w:r>
      <w:r w:rsidRPr="00913454">
        <w:rPr>
          <w:sz w:val="28"/>
          <w:szCs w:val="28"/>
        </w:rPr>
        <w:t xml:space="preserve"> учетом </w:t>
      </w:r>
      <w:r w:rsidRPr="00913454">
        <w:rPr>
          <w:bCs/>
          <w:sz w:val="28"/>
          <w:szCs w:val="28"/>
        </w:rPr>
        <w:lastRenderedPageBreak/>
        <w:t xml:space="preserve">резервирования отдельных расходов, в том числе в составе условно утвержденных расходов, а также с учетом изменения ассигнований на осуществление бюджетных инвестиций в объекты муниципальной собственности, исходя из стадии строительства, изменения объемов поступлений из областного бюджета и соответственно расходов местного бюджета в рамках </w:t>
      </w:r>
      <w:proofErr w:type="spellStart"/>
      <w:r w:rsidRPr="00913454">
        <w:rPr>
          <w:bCs/>
          <w:sz w:val="28"/>
          <w:szCs w:val="28"/>
        </w:rPr>
        <w:t>софинансирования</w:t>
      </w:r>
      <w:proofErr w:type="spellEnd"/>
      <w:r w:rsidRPr="00913454">
        <w:rPr>
          <w:bCs/>
          <w:sz w:val="28"/>
          <w:szCs w:val="28"/>
        </w:rPr>
        <w:t xml:space="preserve"> к ним.</w:t>
      </w:r>
    </w:p>
    <w:p w:rsidR="004441AA" w:rsidRPr="003178A0" w:rsidRDefault="004441AA" w:rsidP="00CE01D0">
      <w:pPr>
        <w:pStyle w:val="2"/>
        <w:spacing w:after="0" w:line="340" w:lineRule="atLeast"/>
        <w:ind w:left="0" w:firstLine="709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E51437" w:rsidRPr="00913454" w:rsidRDefault="00E51437" w:rsidP="002D20F8">
      <w:pPr>
        <w:pStyle w:val="a3"/>
        <w:jc w:val="center"/>
        <w:rPr>
          <w:b/>
          <w:bCs/>
          <w:sz w:val="28"/>
          <w:szCs w:val="28"/>
          <w:u w:val="single"/>
        </w:rPr>
      </w:pPr>
      <w:r w:rsidRPr="00913454">
        <w:rPr>
          <w:b/>
          <w:bCs/>
          <w:sz w:val="28"/>
          <w:szCs w:val="28"/>
        </w:rPr>
        <w:t>Раздел 01 «Общегосударственные вопросы»</w:t>
      </w:r>
    </w:p>
    <w:p w:rsidR="00E51437" w:rsidRPr="00F56A69" w:rsidRDefault="00E51437" w:rsidP="002D20F8">
      <w:pPr>
        <w:pStyle w:val="a3"/>
        <w:jc w:val="center"/>
        <w:rPr>
          <w:b/>
          <w:bCs/>
          <w:sz w:val="28"/>
          <w:szCs w:val="28"/>
        </w:rPr>
      </w:pPr>
    </w:p>
    <w:p w:rsidR="00E51437" w:rsidRPr="00F56A69" w:rsidRDefault="00E51437" w:rsidP="0059736D">
      <w:pPr>
        <w:pStyle w:val="a3"/>
        <w:jc w:val="both"/>
        <w:rPr>
          <w:sz w:val="28"/>
          <w:szCs w:val="28"/>
        </w:rPr>
      </w:pPr>
      <w:r w:rsidRPr="00F56A69">
        <w:tab/>
      </w:r>
      <w:r w:rsidRPr="00F56A69">
        <w:rPr>
          <w:iCs/>
          <w:sz w:val="28"/>
          <w:szCs w:val="28"/>
        </w:rPr>
        <w:t>Расходы бюджета района</w:t>
      </w:r>
      <w:r w:rsidRPr="00F56A69">
        <w:rPr>
          <w:sz w:val="28"/>
          <w:szCs w:val="28"/>
        </w:rPr>
        <w:t xml:space="preserve"> </w:t>
      </w:r>
      <w:r w:rsidRPr="00F56A69">
        <w:rPr>
          <w:b/>
          <w:sz w:val="28"/>
          <w:szCs w:val="28"/>
        </w:rPr>
        <w:t xml:space="preserve">по разделу «Общегосударственные вопросы» </w:t>
      </w:r>
      <w:r w:rsidRPr="00F56A69">
        <w:rPr>
          <w:sz w:val="28"/>
          <w:szCs w:val="28"/>
        </w:rPr>
        <w:t>распределены по подразделам следующим образом:</w:t>
      </w:r>
    </w:p>
    <w:p w:rsidR="00E51437" w:rsidRPr="00F56A69" w:rsidRDefault="00E51437" w:rsidP="002D20F8">
      <w:pPr>
        <w:pStyle w:val="a3"/>
        <w:ind w:firstLine="708"/>
        <w:rPr>
          <w:sz w:val="24"/>
          <w:szCs w:val="24"/>
        </w:rPr>
      </w:pPr>
      <w:r w:rsidRPr="00F56A69">
        <w:rPr>
          <w:sz w:val="26"/>
          <w:szCs w:val="26"/>
        </w:rPr>
        <w:tab/>
      </w:r>
      <w:r w:rsidRPr="00F56A69">
        <w:rPr>
          <w:sz w:val="26"/>
          <w:szCs w:val="26"/>
        </w:rPr>
        <w:tab/>
      </w:r>
      <w:r w:rsidRPr="00F56A69">
        <w:rPr>
          <w:sz w:val="26"/>
          <w:szCs w:val="26"/>
        </w:rPr>
        <w:tab/>
      </w:r>
      <w:r w:rsidRPr="00F56A69">
        <w:rPr>
          <w:sz w:val="26"/>
          <w:szCs w:val="26"/>
        </w:rPr>
        <w:tab/>
      </w:r>
      <w:r w:rsidRPr="00F56A69">
        <w:rPr>
          <w:sz w:val="26"/>
          <w:szCs w:val="26"/>
        </w:rPr>
        <w:tab/>
      </w:r>
      <w:r w:rsidRPr="00F56A69">
        <w:rPr>
          <w:sz w:val="26"/>
          <w:szCs w:val="26"/>
        </w:rPr>
        <w:tab/>
      </w:r>
      <w:r w:rsidRPr="00F56A69">
        <w:rPr>
          <w:sz w:val="26"/>
          <w:szCs w:val="26"/>
        </w:rPr>
        <w:tab/>
      </w:r>
      <w:r w:rsidRPr="00F56A69">
        <w:rPr>
          <w:sz w:val="26"/>
          <w:szCs w:val="26"/>
        </w:rPr>
        <w:tab/>
      </w:r>
      <w:r w:rsidRPr="00F56A69">
        <w:rPr>
          <w:sz w:val="26"/>
          <w:szCs w:val="26"/>
        </w:rPr>
        <w:tab/>
      </w:r>
      <w:r w:rsidRPr="00F56A69">
        <w:rPr>
          <w:sz w:val="28"/>
          <w:szCs w:val="28"/>
        </w:rPr>
        <w:t xml:space="preserve">        </w:t>
      </w:r>
      <w:r w:rsidR="00302447" w:rsidRPr="00F56A69">
        <w:rPr>
          <w:sz w:val="28"/>
          <w:szCs w:val="28"/>
        </w:rPr>
        <w:t xml:space="preserve">  </w:t>
      </w:r>
      <w:r w:rsidRPr="00F56A69">
        <w:rPr>
          <w:sz w:val="28"/>
          <w:szCs w:val="28"/>
        </w:rPr>
        <w:t xml:space="preserve"> </w:t>
      </w:r>
      <w:r w:rsidRPr="00F56A69">
        <w:rPr>
          <w:sz w:val="24"/>
          <w:szCs w:val="24"/>
        </w:rPr>
        <w:t>тыс. рублей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6"/>
        <w:gridCol w:w="1800"/>
        <w:gridCol w:w="1800"/>
        <w:gridCol w:w="1800"/>
      </w:tblGrid>
      <w:tr w:rsidR="00E51437" w:rsidRPr="003178A0" w:rsidTr="00D06F35">
        <w:trPr>
          <w:cantSplit/>
          <w:trHeight w:val="621"/>
          <w:tblHeader/>
        </w:trPr>
        <w:tc>
          <w:tcPr>
            <w:tcW w:w="5106" w:type="dxa"/>
          </w:tcPr>
          <w:p w:rsidR="00E51437" w:rsidRPr="00F56A69" w:rsidRDefault="00E514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E51437" w:rsidRPr="00F56A69" w:rsidRDefault="00E51437">
            <w:pPr>
              <w:jc w:val="center"/>
              <w:rPr>
                <w:sz w:val="26"/>
                <w:szCs w:val="26"/>
              </w:rPr>
            </w:pPr>
            <w:r w:rsidRPr="00F56A69">
              <w:rPr>
                <w:sz w:val="26"/>
                <w:szCs w:val="26"/>
              </w:rPr>
              <w:t>Проект бюджета</w:t>
            </w:r>
          </w:p>
          <w:p w:rsidR="00E51437" w:rsidRPr="00F56A69" w:rsidRDefault="00E51437" w:rsidP="00F56A69">
            <w:pPr>
              <w:jc w:val="center"/>
              <w:rPr>
                <w:sz w:val="26"/>
                <w:szCs w:val="26"/>
              </w:rPr>
            </w:pPr>
            <w:r w:rsidRPr="00F56A69">
              <w:rPr>
                <w:sz w:val="26"/>
                <w:szCs w:val="26"/>
              </w:rPr>
              <w:t>202</w:t>
            </w:r>
            <w:r w:rsidR="00F56A69" w:rsidRPr="00F56A69">
              <w:rPr>
                <w:sz w:val="26"/>
                <w:szCs w:val="26"/>
              </w:rPr>
              <w:t>5</w:t>
            </w:r>
            <w:r w:rsidRPr="00F56A6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00" w:type="dxa"/>
          </w:tcPr>
          <w:p w:rsidR="00E51437" w:rsidRPr="00F56A69" w:rsidRDefault="00E51437" w:rsidP="00BF2ED9">
            <w:pPr>
              <w:jc w:val="center"/>
              <w:rPr>
                <w:sz w:val="26"/>
                <w:szCs w:val="26"/>
              </w:rPr>
            </w:pPr>
            <w:r w:rsidRPr="00F56A69">
              <w:rPr>
                <w:sz w:val="26"/>
                <w:szCs w:val="26"/>
              </w:rPr>
              <w:t>Проект бюджета</w:t>
            </w:r>
          </w:p>
          <w:p w:rsidR="00E51437" w:rsidRPr="00F56A69" w:rsidRDefault="00E51437" w:rsidP="00F56A69">
            <w:pPr>
              <w:jc w:val="center"/>
              <w:rPr>
                <w:sz w:val="26"/>
                <w:szCs w:val="26"/>
              </w:rPr>
            </w:pPr>
            <w:r w:rsidRPr="00F56A69">
              <w:rPr>
                <w:sz w:val="26"/>
                <w:szCs w:val="26"/>
              </w:rPr>
              <w:t>202</w:t>
            </w:r>
            <w:r w:rsidR="00F56A69" w:rsidRPr="00F56A69">
              <w:rPr>
                <w:sz w:val="26"/>
                <w:szCs w:val="26"/>
              </w:rPr>
              <w:t>6</w:t>
            </w:r>
            <w:r w:rsidRPr="00F56A69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800" w:type="dxa"/>
          </w:tcPr>
          <w:p w:rsidR="00E51437" w:rsidRPr="00F56A69" w:rsidRDefault="00E51437" w:rsidP="00BF2ED9">
            <w:pPr>
              <w:jc w:val="center"/>
              <w:rPr>
                <w:sz w:val="26"/>
                <w:szCs w:val="26"/>
              </w:rPr>
            </w:pPr>
            <w:r w:rsidRPr="00F56A69">
              <w:rPr>
                <w:sz w:val="26"/>
                <w:szCs w:val="26"/>
              </w:rPr>
              <w:t>Проект бюджета</w:t>
            </w:r>
          </w:p>
          <w:p w:rsidR="00E51437" w:rsidRPr="00F56A69" w:rsidRDefault="00E51437" w:rsidP="00F56A69">
            <w:pPr>
              <w:jc w:val="center"/>
              <w:rPr>
                <w:sz w:val="26"/>
                <w:szCs w:val="26"/>
              </w:rPr>
            </w:pPr>
            <w:r w:rsidRPr="00F56A69">
              <w:rPr>
                <w:sz w:val="26"/>
                <w:szCs w:val="26"/>
              </w:rPr>
              <w:t>202</w:t>
            </w:r>
            <w:r w:rsidR="00F56A69" w:rsidRPr="00F56A69">
              <w:rPr>
                <w:sz w:val="26"/>
                <w:szCs w:val="26"/>
              </w:rPr>
              <w:t>7</w:t>
            </w:r>
            <w:r w:rsidRPr="00F56A69">
              <w:rPr>
                <w:sz w:val="26"/>
                <w:szCs w:val="26"/>
              </w:rPr>
              <w:t xml:space="preserve"> г</w:t>
            </w:r>
          </w:p>
        </w:tc>
      </w:tr>
      <w:tr w:rsidR="00E51437" w:rsidRPr="003178A0" w:rsidTr="00D06F35">
        <w:trPr>
          <w:trHeight w:val="531"/>
        </w:trPr>
        <w:tc>
          <w:tcPr>
            <w:tcW w:w="5106" w:type="dxa"/>
          </w:tcPr>
          <w:p w:rsidR="00E51437" w:rsidRPr="00F56A69" w:rsidRDefault="00E51437" w:rsidP="00191B1E">
            <w:pPr>
              <w:jc w:val="both"/>
              <w:rPr>
                <w:b/>
                <w:sz w:val="28"/>
                <w:szCs w:val="28"/>
              </w:rPr>
            </w:pPr>
            <w:r w:rsidRPr="00F56A69">
              <w:rPr>
                <w:b/>
                <w:sz w:val="28"/>
                <w:szCs w:val="28"/>
              </w:rPr>
              <w:t>Общегосударственные вопросы – всего</w:t>
            </w:r>
            <w:r w:rsidR="00302447" w:rsidRPr="00F56A6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00" w:type="dxa"/>
            <w:vAlign w:val="center"/>
          </w:tcPr>
          <w:p w:rsidR="00E51437" w:rsidRPr="00F56A69" w:rsidRDefault="00572CDC" w:rsidP="00191B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223 382,7</w:t>
            </w:r>
          </w:p>
        </w:tc>
        <w:tc>
          <w:tcPr>
            <w:tcW w:w="1800" w:type="dxa"/>
            <w:vAlign w:val="center"/>
          </w:tcPr>
          <w:p w:rsidR="00E51437" w:rsidRPr="00F56A69" w:rsidRDefault="00572CDC" w:rsidP="006001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224 366,2</w:t>
            </w:r>
          </w:p>
        </w:tc>
        <w:tc>
          <w:tcPr>
            <w:tcW w:w="1800" w:type="dxa"/>
            <w:vAlign w:val="center"/>
          </w:tcPr>
          <w:p w:rsidR="00E51437" w:rsidRPr="00F56A69" w:rsidRDefault="00572CDC" w:rsidP="00F56A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224 701,6</w:t>
            </w:r>
          </w:p>
        </w:tc>
      </w:tr>
      <w:tr w:rsidR="00E51437" w:rsidRPr="003178A0" w:rsidTr="00D06F35">
        <w:tc>
          <w:tcPr>
            <w:tcW w:w="5106" w:type="dxa"/>
          </w:tcPr>
          <w:p w:rsidR="00E51437" w:rsidRPr="00F56A69" w:rsidRDefault="00E51437" w:rsidP="00D9466D">
            <w:pPr>
              <w:jc w:val="both"/>
              <w:rPr>
                <w:sz w:val="28"/>
                <w:szCs w:val="28"/>
              </w:rPr>
            </w:pPr>
            <w:r w:rsidRPr="00F56A69">
              <w:rPr>
                <w:sz w:val="28"/>
                <w:szCs w:val="28"/>
              </w:rPr>
              <w:t>в   том числе по подразделам</w:t>
            </w:r>
          </w:p>
        </w:tc>
        <w:tc>
          <w:tcPr>
            <w:tcW w:w="1800" w:type="dxa"/>
          </w:tcPr>
          <w:p w:rsidR="00E51437" w:rsidRPr="00F56A69" w:rsidRDefault="00E51437" w:rsidP="00D9466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1437" w:rsidRPr="00F56A69" w:rsidRDefault="00E51437" w:rsidP="00D9466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1437" w:rsidRPr="00F56A69" w:rsidRDefault="00E51437" w:rsidP="00D9466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C367B4" w:rsidRPr="003178A0" w:rsidTr="00D06F35">
        <w:trPr>
          <w:trHeight w:val="70"/>
        </w:trPr>
        <w:tc>
          <w:tcPr>
            <w:tcW w:w="5106" w:type="dxa"/>
            <w:shd w:val="clear" w:color="auto" w:fill="FFFFFF" w:themeFill="background1"/>
          </w:tcPr>
          <w:p w:rsidR="00C367B4" w:rsidRPr="00F56A69" w:rsidRDefault="00C367B4" w:rsidP="00C367B4">
            <w:pPr>
              <w:spacing w:beforeLines="40" w:before="96" w:line="240" w:lineRule="exact"/>
              <w:jc w:val="both"/>
              <w:rPr>
                <w:sz w:val="28"/>
                <w:szCs w:val="28"/>
              </w:rPr>
            </w:pPr>
            <w:r w:rsidRPr="00F56A6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67B4" w:rsidRPr="00C367B4" w:rsidRDefault="00C367B4" w:rsidP="00C367B4">
            <w:pPr>
              <w:jc w:val="center"/>
              <w:rPr>
                <w:sz w:val="28"/>
              </w:rPr>
            </w:pPr>
            <w:r w:rsidRPr="00C367B4">
              <w:rPr>
                <w:sz w:val="28"/>
              </w:rPr>
              <w:t>3 792,5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67B4" w:rsidRPr="00C367B4" w:rsidRDefault="00C367B4" w:rsidP="00C367B4">
            <w:pPr>
              <w:jc w:val="center"/>
              <w:rPr>
                <w:sz w:val="28"/>
              </w:rPr>
            </w:pPr>
            <w:r w:rsidRPr="00C367B4">
              <w:rPr>
                <w:sz w:val="28"/>
              </w:rPr>
              <w:t>3 792,5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367B4" w:rsidRPr="00C367B4" w:rsidRDefault="00C367B4" w:rsidP="00C367B4">
            <w:pPr>
              <w:jc w:val="center"/>
              <w:rPr>
                <w:sz w:val="28"/>
              </w:rPr>
            </w:pPr>
            <w:r w:rsidRPr="00C367B4">
              <w:rPr>
                <w:sz w:val="28"/>
              </w:rPr>
              <w:t>3 792,5</w:t>
            </w:r>
          </w:p>
        </w:tc>
      </w:tr>
      <w:tr w:rsidR="00D66E80" w:rsidRPr="003178A0" w:rsidTr="00D06F35">
        <w:trPr>
          <w:trHeight w:val="1411"/>
        </w:trPr>
        <w:tc>
          <w:tcPr>
            <w:tcW w:w="5106" w:type="dxa"/>
            <w:shd w:val="clear" w:color="auto" w:fill="FFFFFF" w:themeFill="background1"/>
          </w:tcPr>
          <w:p w:rsidR="00D66E80" w:rsidRPr="00F56A69" w:rsidRDefault="00D66E80" w:rsidP="00D66E80">
            <w:pPr>
              <w:spacing w:beforeLines="40" w:before="96" w:line="240" w:lineRule="exact"/>
              <w:jc w:val="both"/>
              <w:rPr>
                <w:sz w:val="28"/>
                <w:szCs w:val="28"/>
              </w:rPr>
            </w:pPr>
            <w:r w:rsidRPr="00F56A69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F56A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F14BF" w:rsidRPr="00C367B4" w:rsidRDefault="00C367B4" w:rsidP="001F14BF">
            <w:pPr>
              <w:jc w:val="center"/>
              <w:rPr>
                <w:sz w:val="28"/>
              </w:rPr>
            </w:pPr>
            <w:r w:rsidRPr="00C367B4">
              <w:rPr>
                <w:sz w:val="28"/>
              </w:rPr>
              <w:t>115 326,6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D66E80" w:rsidRPr="00C367B4" w:rsidRDefault="00C367B4" w:rsidP="00D66E80">
            <w:pPr>
              <w:jc w:val="center"/>
              <w:rPr>
                <w:sz w:val="28"/>
              </w:rPr>
            </w:pPr>
            <w:r w:rsidRPr="00C367B4">
              <w:rPr>
                <w:sz w:val="28"/>
              </w:rPr>
              <w:t>116 884,0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D66E80" w:rsidRPr="00C367B4" w:rsidRDefault="00C367B4" w:rsidP="00D66E80">
            <w:pPr>
              <w:jc w:val="center"/>
              <w:rPr>
                <w:sz w:val="28"/>
              </w:rPr>
            </w:pPr>
            <w:r w:rsidRPr="00C367B4">
              <w:rPr>
                <w:sz w:val="28"/>
              </w:rPr>
              <w:t>117 596,0</w:t>
            </w:r>
          </w:p>
        </w:tc>
      </w:tr>
      <w:tr w:rsidR="00E51437" w:rsidRPr="003178A0" w:rsidTr="00D06F35">
        <w:trPr>
          <w:trHeight w:val="130"/>
        </w:trPr>
        <w:tc>
          <w:tcPr>
            <w:tcW w:w="5106" w:type="dxa"/>
            <w:shd w:val="clear" w:color="auto" w:fill="FFFFFF" w:themeFill="background1"/>
          </w:tcPr>
          <w:p w:rsidR="00E51437" w:rsidRPr="00F56A69" w:rsidRDefault="00E51437" w:rsidP="00F934B2">
            <w:pPr>
              <w:spacing w:beforeLines="40" w:before="96" w:line="240" w:lineRule="exact"/>
              <w:jc w:val="both"/>
              <w:rPr>
                <w:bCs/>
                <w:sz w:val="28"/>
                <w:szCs w:val="28"/>
              </w:rPr>
            </w:pPr>
            <w:r w:rsidRPr="00F56A69">
              <w:rPr>
                <w:bCs/>
                <w:sz w:val="28"/>
                <w:szCs w:val="28"/>
              </w:rPr>
              <w:t>Судебная система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E51437" w:rsidRPr="00C367B4" w:rsidRDefault="00600128" w:rsidP="00F56A69">
            <w:pPr>
              <w:jc w:val="center"/>
              <w:rPr>
                <w:sz w:val="28"/>
              </w:rPr>
            </w:pPr>
            <w:r w:rsidRPr="00C367B4">
              <w:rPr>
                <w:sz w:val="28"/>
              </w:rPr>
              <w:t>30,</w:t>
            </w:r>
            <w:r w:rsidR="00F56A69" w:rsidRPr="00C367B4">
              <w:rPr>
                <w:sz w:val="28"/>
              </w:rPr>
              <w:t>6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E51437" w:rsidRPr="00C367B4" w:rsidRDefault="00F56A69" w:rsidP="00191B1E">
            <w:pPr>
              <w:jc w:val="center"/>
              <w:rPr>
                <w:sz w:val="28"/>
              </w:rPr>
            </w:pPr>
            <w:r w:rsidRPr="00C367B4">
              <w:rPr>
                <w:sz w:val="28"/>
              </w:rPr>
              <w:t>408,7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E51437" w:rsidRPr="00C367B4" w:rsidRDefault="00F56A69" w:rsidP="00191B1E">
            <w:pPr>
              <w:jc w:val="center"/>
              <w:rPr>
                <w:sz w:val="28"/>
              </w:rPr>
            </w:pPr>
            <w:r w:rsidRPr="00C367B4">
              <w:rPr>
                <w:sz w:val="28"/>
              </w:rPr>
              <w:t>32,1</w:t>
            </w:r>
          </w:p>
        </w:tc>
      </w:tr>
      <w:tr w:rsidR="00BE1292" w:rsidRPr="003178A0" w:rsidTr="00D06F35">
        <w:tc>
          <w:tcPr>
            <w:tcW w:w="5106" w:type="dxa"/>
          </w:tcPr>
          <w:p w:rsidR="00BE1292" w:rsidRPr="00F56A69" w:rsidRDefault="00BE1292" w:rsidP="00BE1292">
            <w:pPr>
              <w:spacing w:beforeLines="40" w:before="96" w:line="240" w:lineRule="exact"/>
              <w:jc w:val="both"/>
              <w:rPr>
                <w:bCs/>
                <w:sz w:val="28"/>
                <w:szCs w:val="28"/>
              </w:rPr>
            </w:pPr>
            <w:r w:rsidRPr="00F56A69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  <w:vAlign w:val="center"/>
          </w:tcPr>
          <w:p w:rsidR="00BE1292" w:rsidRPr="00BE1292" w:rsidRDefault="00BE1292" w:rsidP="00BE1292">
            <w:pPr>
              <w:jc w:val="center"/>
              <w:rPr>
                <w:sz w:val="28"/>
              </w:rPr>
            </w:pPr>
            <w:r w:rsidRPr="00BE1292">
              <w:rPr>
                <w:sz w:val="28"/>
              </w:rPr>
              <w:t>17 662,4</w:t>
            </w:r>
          </w:p>
        </w:tc>
        <w:tc>
          <w:tcPr>
            <w:tcW w:w="1800" w:type="dxa"/>
            <w:vAlign w:val="center"/>
          </w:tcPr>
          <w:p w:rsidR="00BE1292" w:rsidRPr="00BE1292" w:rsidRDefault="00BE1292" w:rsidP="00BE1292">
            <w:pPr>
              <w:jc w:val="center"/>
              <w:rPr>
                <w:sz w:val="28"/>
              </w:rPr>
            </w:pPr>
            <w:r w:rsidRPr="00BE1292">
              <w:rPr>
                <w:sz w:val="28"/>
              </w:rPr>
              <w:t>17 662,4</w:t>
            </w:r>
          </w:p>
        </w:tc>
        <w:tc>
          <w:tcPr>
            <w:tcW w:w="1800" w:type="dxa"/>
            <w:vAlign w:val="center"/>
          </w:tcPr>
          <w:p w:rsidR="00BE1292" w:rsidRPr="00BE1292" w:rsidRDefault="00BE1292" w:rsidP="00BE1292">
            <w:pPr>
              <w:jc w:val="center"/>
              <w:rPr>
                <w:sz w:val="28"/>
              </w:rPr>
            </w:pPr>
            <w:r w:rsidRPr="00BE1292">
              <w:rPr>
                <w:sz w:val="28"/>
              </w:rPr>
              <w:t>17 662,4</w:t>
            </w:r>
          </w:p>
        </w:tc>
      </w:tr>
      <w:tr w:rsidR="00E51437" w:rsidRPr="003178A0" w:rsidTr="00D06F35">
        <w:tc>
          <w:tcPr>
            <w:tcW w:w="5106" w:type="dxa"/>
          </w:tcPr>
          <w:p w:rsidR="00E51437" w:rsidRPr="00F56A69" w:rsidRDefault="00E51437" w:rsidP="00F934B2">
            <w:pPr>
              <w:spacing w:beforeLines="40" w:before="96" w:line="240" w:lineRule="exact"/>
              <w:jc w:val="both"/>
              <w:rPr>
                <w:bCs/>
                <w:sz w:val="28"/>
                <w:szCs w:val="28"/>
              </w:rPr>
            </w:pPr>
            <w:r w:rsidRPr="00F56A69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800" w:type="dxa"/>
          </w:tcPr>
          <w:p w:rsidR="00E51437" w:rsidRPr="00BE1292" w:rsidRDefault="00F56A69" w:rsidP="00F934B2">
            <w:pPr>
              <w:spacing w:beforeLines="40" w:before="96" w:line="240" w:lineRule="exact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E1292">
              <w:rPr>
                <w:snapToGrid w:val="0"/>
                <w:color w:val="000000"/>
                <w:sz w:val="28"/>
                <w:szCs w:val="28"/>
              </w:rPr>
              <w:t>1 280</w:t>
            </w:r>
            <w:r w:rsidR="00003E6B" w:rsidRPr="00BE1292">
              <w:rPr>
                <w:snapToGrid w:val="0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00" w:type="dxa"/>
          </w:tcPr>
          <w:p w:rsidR="00E51437" w:rsidRPr="00BE1292" w:rsidRDefault="00F56A69" w:rsidP="00F934B2">
            <w:pPr>
              <w:spacing w:beforeLines="40" w:before="96" w:line="240" w:lineRule="exact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E1292">
              <w:rPr>
                <w:snapToGrid w:val="0"/>
                <w:color w:val="000000"/>
                <w:sz w:val="28"/>
                <w:szCs w:val="28"/>
              </w:rPr>
              <w:t>1 280</w:t>
            </w:r>
            <w:r w:rsidR="008048F7" w:rsidRPr="00BE1292">
              <w:rPr>
                <w:snapToGrid w:val="0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00" w:type="dxa"/>
          </w:tcPr>
          <w:p w:rsidR="00E51437" w:rsidRPr="00BE1292" w:rsidRDefault="00F56A69" w:rsidP="00F934B2">
            <w:pPr>
              <w:spacing w:beforeLines="40" w:before="96" w:line="240" w:lineRule="exact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E1292">
              <w:rPr>
                <w:snapToGrid w:val="0"/>
                <w:color w:val="000000"/>
                <w:sz w:val="28"/>
                <w:szCs w:val="28"/>
              </w:rPr>
              <w:t>1 280</w:t>
            </w:r>
            <w:r w:rsidR="008048F7" w:rsidRPr="00BE1292">
              <w:rPr>
                <w:snapToGrid w:val="0"/>
                <w:color w:val="000000"/>
                <w:sz w:val="28"/>
                <w:szCs w:val="28"/>
              </w:rPr>
              <w:t>,0</w:t>
            </w:r>
          </w:p>
        </w:tc>
      </w:tr>
      <w:tr w:rsidR="00E51437" w:rsidRPr="003178A0" w:rsidTr="00D06F35">
        <w:tc>
          <w:tcPr>
            <w:tcW w:w="5106" w:type="dxa"/>
          </w:tcPr>
          <w:p w:rsidR="00E51437" w:rsidRPr="00F56A69" w:rsidRDefault="00E51437" w:rsidP="00F934B2">
            <w:pPr>
              <w:spacing w:beforeLines="40" w:before="96" w:line="240" w:lineRule="exact"/>
              <w:jc w:val="both"/>
              <w:rPr>
                <w:bCs/>
                <w:sz w:val="28"/>
                <w:szCs w:val="28"/>
              </w:rPr>
            </w:pPr>
            <w:r w:rsidRPr="00F56A69">
              <w:rPr>
                <w:iCs/>
                <w:sz w:val="28"/>
                <w:szCs w:val="28"/>
              </w:rPr>
              <w:t>Другие общегосударственные вопросы (без условно утвержденных расходов)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E51437" w:rsidRPr="00BE1292" w:rsidRDefault="00BE1292" w:rsidP="000C3D2F">
            <w:pPr>
              <w:jc w:val="center"/>
              <w:rPr>
                <w:sz w:val="28"/>
              </w:rPr>
            </w:pPr>
            <w:r w:rsidRPr="00BE1292">
              <w:rPr>
                <w:sz w:val="28"/>
              </w:rPr>
              <w:t>85 29</w:t>
            </w:r>
            <w:r>
              <w:rPr>
                <w:sz w:val="28"/>
              </w:rPr>
              <w:t>0,6</w:t>
            </w:r>
          </w:p>
        </w:tc>
        <w:tc>
          <w:tcPr>
            <w:tcW w:w="1800" w:type="dxa"/>
            <w:vAlign w:val="center"/>
          </w:tcPr>
          <w:p w:rsidR="00E51437" w:rsidRPr="00BE1292" w:rsidRDefault="00BE1292" w:rsidP="00191B1E">
            <w:pPr>
              <w:jc w:val="center"/>
              <w:rPr>
                <w:sz w:val="28"/>
              </w:rPr>
            </w:pPr>
            <w:r w:rsidRPr="00BE1292">
              <w:rPr>
                <w:sz w:val="28"/>
              </w:rPr>
              <w:t>84 338,6</w:t>
            </w:r>
          </w:p>
        </w:tc>
        <w:tc>
          <w:tcPr>
            <w:tcW w:w="1800" w:type="dxa"/>
            <w:vAlign w:val="center"/>
          </w:tcPr>
          <w:p w:rsidR="00E51437" w:rsidRPr="00BE1292" w:rsidRDefault="00BE1292" w:rsidP="00191B1E">
            <w:pPr>
              <w:jc w:val="center"/>
              <w:rPr>
                <w:sz w:val="28"/>
              </w:rPr>
            </w:pPr>
            <w:r w:rsidRPr="00BE1292">
              <w:rPr>
                <w:sz w:val="28"/>
              </w:rPr>
              <w:t>84 338,</w:t>
            </w:r>
            <w:r>
              <w:rPr>
                <w:sz w:val="28"/>
              </w:rPr>
              <w:t>6</w:t>
            </w:r>
          </w:p>
        </w:tc>
      </w:tr>
    </w:tbl>
    <w:p w:rsidR="00E51437" w:rsidRPr="003178A0" w:rsidRDefault="00E51437" w:rsidP="002D20F8">
      <w:pPr>
        <w:pStyle w:val="a3"/>
        <w:ind w:firstLine="708"/>
        <w:jc w:val="center"/>
        <w:rPr>
          <w:b/>
          <w:highlight w:val="yellow"/>
        </w:rPr>
      </w:pPr>
    </w:p>
    <w:p w:rsidR="00E51437" w:rsidRPr="00F56A69" w:rsidRDefault="00E51437" w:rsidP="00806CE2">
      <w:pPr>
        <w:pStyle w:val="a3"/>
        <w:spacing w:line="240" w:lineRule="exact"/>
        <w:ind w:left="567"/>
        <w:jc w:val="center"/>
        <w:rPr>
          <w:b/>
          <w:bCs/>
          <w:sz w:val="28"/>
          <w:szCs w:val="28"/>
        </w:rPr>
      </w:pPr>
      <w:r w:rsidRPr="00F56A69">
        <w:rPr>
          <w:b/>
          <w:bCs/>
          <w:sz w:val="28"/>
          <w:szCs w:val="28"/>
        </w:rPr>
        <w:t>Подраздел «Функционирование высшего должностного лица субъекта Российской Федерации и муниципального образования»</w:t>
      </w:r>
    </w:p>
    <w:p w:rsidR="00E51437" w:rsidRPr="00F56A69" w:rsidRDefault="00E51437" w:rsidP="00D06F35">
      <w:pPr>
        <w:pStyle w:val="a3"/>
        <w:spacing w:before="120"/>
        <w:ind w:firstLine="567"/>
        <w:jc w:val="both"/>
        <w:rPr>
          <w:b/>
          <w:bCs/>
          <w:sz w:val="28"/>
          <w:szCs w:val="28"/>
        </w:rPr>
      </w:pPr>
      <w:r w:rsidRPr="00F56A69">
        <w:rPr>
          <w:sz w:val="28"/>
          <w:szCs w:val="28"/>
        </w:rPr>
        <w:t>По данному подразделу предусмотрены средства на обеспечение деятельности Главы муниципального района</w:t>
      </w:r>
      <w:r w:rsidR="00D06F35" w:rsidRPr="00F56A69">
        <w:rPr>
          <w:sz w:val="28"/>
          <w:szCs w:val="28"/>
        </w:rPr>
        <w:t xml:space="preserve"> </w:t>
      </w:r>
      <w:r w:rsidRPr="00F56A69">
        <w:rPr>
          <w:sz w:val="28"/>
          <w:szCs w:val="28"/>
        </w:rPr>
        <w:t xml:space="preserve">– </w:t>
      </w:r>
      <w:r w:rsidR="00BE1292" w:rsidRPr="00C367B4">
        <w:rPr>
          <w:sz w:val="28"/>
        </w:rPr>
        <w:t>3 792,5</w:t>
      </w:r>
      <w:r w:rsidR="00C06FE2">
        <w:rPr>
          <w:sz w:val="28"/>
        </w:rPr>
        <w:t xml:space="preserve"> </w:t>
      </w:r>
      <w:r w:rsidRPr="00F56A69">
        <w:rPr>
          <w:sz w:val="28"/>
          <w:szCs w:val="28"/>
        </w:rPr>
        <w:t>тыс. рублей</w:t>
      </w:r>
      <w:r w:rsidR="00D06F35" w:rsidRPr="00F56A69">
        <w:rPr>
          <w:sz w:val="28"/>
          <w:szCs w:val="28"/>
        </w:rPr>
        <w:t xml:space="preserve"> на 202</w:t>
      </w:r>
      <w:r w:rsidR="00F56A69" w:rsidRPr="00F56A69">
        <w:rPr>
          <w:sz w:val="28"/>
          <w:szCs w:val="28"/>
        </w:rPr>
        <w:t>5</w:t>
      </w:r>
      <w:r w:rsidR="00D06F35" w:rsidRPr="00F56A69">
        <w:rPr>
          <w:sz w:val="28"/>
          <w:szCs w:val="28"/>
        </w:rPr>
        <w:t>-202</w:t>
      </w:r>
      <w:r w:rsidR="00F56A69" w:rsidRPr="00F56A69">
        <w:rPr>
          <w:sz w:val="28"/>
          <w:szCs w:val="28"/>
        </w:rPr>
        <w:t>7</w:t>
      </w:r>
      <w:r w:rsidR="00D06F35" w:rsidRPr="00F56A69">
        <w:rPr>
          <w:sz w:val="28"/>
          <w:szCs w:val="28"/>
        </w:rPr>
        <w:t xml:space="preserve"> годы ежегодно.</w:t>
      </w:r>
    </w:p>
    <w:p w:rsidR="00E51437" w:rsidRPr="00F51CC0" w:rsidRDefault="00E51437" w:rsidP="00806CE2">
      <w:pPr>
        <w:pStyle w:val="a3"/>
        <w:spacing w:before="120" w:line="240" w:lineRule="exact"/>
        <w:ind w:firstLine="567"/>
        <w:jc w:val="center"/>
        <w:rPr>
          <w:b/>
          <w:bCs/>
          <w:sz w:val="28"/>
          <w:szCs w:val="28"/>
        </w:rPr>
      </w:pPr>
      <w:r w:rsidRPr="00F51CC0">
        <w:rPr>
          <w:b/>
          <w:bCs/>
          <w:sz w:val="28"/>
          <w:szCs w:val="28"/>
        </w:rPr>
        <w:t xml:space="preserve">Подраздел «Функционирование Правительства Российской Федерации, высших исполнительных органов </w:t>
      </w:r>
    </w:p>
    <w:p w:rsidR="00E51437" w:rsidRPr="00F51CC0" w:rsidRDefault="00E51437" w:rsidP="00806CE2">
      <w:pPr>
        <w:pStyle w:val="a3"/>
        <w:spacing w:line="240" w:lineRule="exact"/>
        <w:ind w:firstLine="567"/>
        <w:jc w:val="center"/>
        <w:rPr>
          <w:b/>
          <w:bCs/>
          <w:sz w:val="28"/>
          <w:szCs w:val="28"/>
        </w:rPr>
      </w:pPr>
      <w:r w:rsidRPr="00F51CC0">
        <w:rPr>
          <w:b/>
          <w:bCs/>
          <w:sz w:val="28"/>
          <w:szCs w:val="28"/>
        </w:rPr>
        <w:t xml:space="preserve"> государственной власти субъектов Российской </w:t>
      </w:r>
    </w:p>
    <w:p w:rsidR="00E51437" w:rsidRPr="00F51CC0" w:rsidRDefault="00E51437" w:rsidP="00806CE2">
      <w:pPr>
        <w:pStyle w:val="a3"/>
        <w:spacing w:line="240" w:lineRule="exact"/>
        <w:ind w:firstLine="567"/>
        <w:jc w:val="center"/>
        <w:rPr>
          <w:b/>
          <w:bCs/>
          <w:sz w:val="28"/>
          <w:szCs w:val="28"/>
        </w:rPr>
      </w:pPr>
      <w:r w:rsidRPr="00F51CC0">
        <w:rPr>
          <w:b/>
          <w:bCs/>
          <w:sz w:val="28"/>
          <w:szCs w:val="28"/>
        </w:rPr>
        <w:t>Федерации, местных администраций»</w:t>
      </w:r>
    </w:p>
    <w:p w:rsidR="00E51437" w:rsidRPr="00502208" w:rsidRDefault="00E51437" w:rsidP="00806CE2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502208">
        <w:rPr>
          <w:sz w:val="28"/>
          <w:szCs w:val="28"/>
        </w:rPr>
        <w:t>В данном подразделе предусмотрены средства:</w:t>
      </w:r>
    </w:p>
    <w:p w:rsidR="00E51437" w:rsidRPr="00854E0D" w:rsidRDefault="00E51437" w:rsidP="00806CE2">
      <w:pPr>
        <w:pStyle w:val="a3"/>
        <w:ind w:firstLine="708"/>
        <w:jc w:val="both"/>
        <w:rPr>
          <w:sz w:val="28"/>
          <w:szCs w:val="28"/>
        </w:rPr>
      </w:pPr>
      <w:r w:rsidRPr="00854E0D">
        <w:rPr>
          <w:sz w:val="28"/>
          <w:szCs w:val="28"/>
        </w:rPr>
        <w:lastRenderedPageBreak/>
        <w:t>на обеспечение деятельности аппарата Администрации муниципального района в 202</w:t>
      </w:r>
      <w:r w:rsidR="00502208" w:rsidRPr="00854E0D">
        <w:rPr>
          <w:sz w:val="28"/>
          <w:szCs w:val="28"/>
        </w:rPr>
        <w:t xml:space="preserve">5 </w:t>
      </w:r>
      <w:r w:rsidRPr="00854E0D">
        <w:rPr>
          <w:sz w:val="28"/>
          <w:szCs w:val="28"/>
        </w:rPr>
        <w:t xml:space="preserve">году – </w:t>
      </w:r>
      <w:r w:rsidR="00854E0D" w:rsidRPr="00854E0D">
        <w:rPr>
          <w:sz w:val="28"/>
        </w:rPr>
        <w:t>110 828,1</w:t>
      </w:r>
      <w:r w:rsidR="00502208" w:rsidRPr="00854E0D">
        <w:rPr>
          <w:sz w:val="28"/>
        </w:rPr>
        <w:t xml:space="preserve"> </w:t>
      </w:r>
      <w:r w:rsidRPr="00854E0D">
        <w:rPr>
          <w:sz w:val="28"/>
          <w:szCs w:val="28"/>
        </w:rPr>
        <w:t>тыс. рублей, в 202</w:t>
      </w:r>
      <w:r w:rsidR="00502208" w:rsidRPr="00854E0D">
        <w:rPr>
          <w:sz w:val="28"/>
          <w:szCs w:val="28"/>
        </w:rPr>
        <w:t>6</w:t>
      </w:r>
      <w:r w:rsidR="00D06F35" w:rsidRPr="00854E0D">
        <w:rPr>
          <w:sz w:val="28"/>
          <w:szCs w:val="28"/>
        </w:rPr>
        <w:t xml:space="preserve"> </w:t>
      </w:r>
      <w:r w:rsidR="00502208" w:rsidRPr="00854E0D">
        <w:rPr>
          <w:sz w:val="28"/>
          <w:szCs w:val="28"/>
        </w:rPr>
        <w:t>–</w:t>
      </w:r>
      <w:r w:rsidR="00D06F35" w:rsidRPr="00854E0D">
        <w:rPr>
          <w:sz w:val="28"/>
          <w:szCs w:val="28"/>
        </w:rPr>
        <w:t xml:space="preserve"> </w:t>
      </w:r>
      <w:r w:rsidR="00732EB7" w:rsidRPr="00854E0D">
        <w:rPr>
          <w:sz w:val="28"/>
          <w:szCs w:val="28"/>
        </w:rPr>
        <w:t xml:space="preserve">         </w:t>
      </w:r>
      <w:r w:rsidR="00854E0D" w:rsidRPr="00854E0D">
        <w:rPr>
          <w:sz w:val="28"/>
        </w:rPr>
        <w:t>109 834,5</w:t>
      </w:r>
      <w:r w:rsidRPr="00854E0D">
        <w:rPr>
          <w:sz w:val="28"/>
          <w:szCs w:val="28"/>
        </w:rPr>
        <w:t xml:space="preserve"> </w:t>
      </w:r>
      <w:r w:rsidR="00D06F35" w:rsidRPr="00854E0D">
        <w:rPr>
          <w:sz w:val="28"/>
          <w:szCs w:val="28"/>
        </w:rPr>
        <w:t xml:space="preserve">тыс. рублей, </w:t>
      </w:r>
      <w:r w:rsidR="00723469" w:rsidRPr="00854E0D">
        <w:rPr>
          <w:sz w:val="28"/>
          <w:szCs w:val="28"/>
        </w:rPr>
        <w:t>и 202</w:t>
      </w:r>
      <w:r w:rsidR="00502208" w:rsidRPr="00854E0D">
        <w:rPr>
          <w:sz w:val="28"/>
          <w:szCs w:val="28"/>
        </w:rPr>
        <w:t>7</w:t>
      </w:r>
      <w:r w:rsidR="00ED772C" w:rsidRPr="00854E0D">
        <w:rPr>
          <w:sz w:val="28"/>
          <w:szCs w:val="28"/>
        </w:rPr>
        <w:t xml:space="preserve"> </w:t>
      </w:r>
      <w:r w:rsidRPr="00854E0D">
        <w:rPr>
          <w:sz w:val="28"/>
          <w:szCs w:val="28"/>
        </w:rPr>
        <w:t xml:space="preserve">году – </w:t>
      </w:r>
      <w:r w:rsidR="00854E0D" w:rsidRPr="00854E0D">
        <w:rPr>
          <w:sz w:val="28"/>
        </w:rPr>
        <w:t>109 834,5</w:t>
      </w:r>
      <w:r w:rsidR="00D06F35" w:rsidRPr="00854E0D">
        <w:rPr>
          <w:sz w:val="28"/>
        </w:rPr>
        <w:t xml:space="preserve"> </w:t>
      </w:r>
      <w:r w:rsidRPr="00854E0D">
        <w:rPr>
          <w:sz w:val="28"/>
          <w:szCs w:val="28"/>
        </w:rPr>
        <w:t>тыс. рублей</w:t>
      </w:r>
      <w:r w:rsidR="00ED772C" w:rsidRPr="00854E0D">
        <w:rPr>
          <w:sz w:val="28"/>
          <w:szCs w:val="28"/>
        </w:rPr>
        <w:t>, в том числе:</w:t>
      </w:r>
    </w:p>
    <w:p w:rsidR="00B40726" w:rsidRPr="00C12CDE" w:rsidRDefault="00E51437" w:rsidP="00B40726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12CDE">
        <w:rPr>
          <w:sz w:val="28"/>
          <w:szCs w:val="28"/>
        </w:rPr>
        <w:t>- за счет собственных средств бюджета района в 202</w:t>
      </w:r>
      <w:r w:rsidR="00502208" w:rsidRPr="00C12CDE">
        <w:rPr>
          <w:sz w:val="28"/>
          <w:szCs w:val="28"/>
        </w:rPr>
        <w:t>5</w:t>
      </w:r>
      <w:r w:rsidRPr="00C12CDE">
        <w:rPr>
          <w:sz w:val="28"/>
          <w:szCs w:val="28"/>
        </w:rPr>
        <w:t xml:space="preserve"> году – </w:t>
      </w:r>
      <w:r w:rsidR="00C12CDE" w:rsidRPr="00C12CDE">
        <w:rPr>
          <w:sz w:val="28"/>
          <w:szCs w:val="28"/>
        </w:rPr>
        <w:t xml:space="preserve">106 167,1 </w:t>
      </w:r>
      <w:r w:rsidRPr="00C12CDE">
        <w:rPr>
          <w:sz w:val="28"/>
          <w:szCs w:val="28"/>
        </w:rPr>
        <w:t>тыс. рублей, в 202</w:t>
      </w:r>
      <w:r w:rsidR="00502208" w:rsidRPr="00C12CDE">
        <w:rPr>
          <w:sz w:val="28"/>
          <w:szCs w:val="28"/>
        </w:rPr>
        <w:t>6</w:t>
      </w:r>
      <w:r w:rsidRPr="00C12CDE">
        <w:rPr>
          <w:sz w:val="28"/>
          <w:szCs w:val="28"/>
        </w:rPr>
        <w:t xml:space="preserve"> году – </w:t>
      </w:r>
      <w:r w:rsidR="00C12CDE" w:rsidRPr="00C12CDE">
        <w:rPr>
          <w:sz w:val="28"/>
          <w:szCs w:val="28"/>
        </w:rPr>
        <w:t>106 167,1</w:t>
      </w:r>
      <w:r w:rsidR="00B86F44" w:rsidRPr="00C12CDE">
        <w:rPr>
          <w:sz w:val="28"/>
          <w:szCs w:val="28"/>
        </w:rPr>
        <w:t xml:space="preserve"> </w:t>
      </w:r>
      <w:r w:rsidRPr="00C12CDE">
        <w:rPr>
          <w:sz w:val="28"/>
          <w:szCs w:val="28"/>
        </w:rPr>
        <w:t>тыс. рублей, в 202</w:t>
      </w:r>
      <w:r w:rsidR="00502208" w:rsidRPr="00C12CDE">
        <w:rPr>
          <w:sz w:val="28"/>
          <w:szCs w:val="28"/>
        </w:rPr>
        <w:t>7</w:t>
      </w:r>
      <w:r w:rsidRPr="00C12CDE">
        <w:rPr>
          <w:sz w:val="28"/>
          <w:szCs w:val="28"/>
        </w:rPr>
        <w:t xml:space="preserve"> году – </w:t>
      </w:r>
      <w:r w:rsidR="00C12CDE" w:rsidRPr="00C12CDE">
        <w:rPr>
          <w:sz w:val="28"/>
          <w:szCs w:val="28"/>
        </w:rPr>
        <w:t xml:space="preserve">106 167,1 </w:t>
      </w:r>
      <w:r w:rsidR="008A2557" w:rsidRPr="00C12CDE">
        <w:rPr>
          <w:sz w:val="28"/>
          <w:szCs w:val="28"/>
        </w:rPr>
        <w:t>тыс. рублей:</w:t>
      </w:r>
      <w:r w:rsidR="00B40726" w:rsidRPr="00C12CDE">
        <w:rPr>
          <w:sz w:val="28"/>
          <w:szCs w:val="28"/>
        </w:rPr>
        <w:t xml:space="preserve"> </w:t>
      </w:r>
    </w:p>
    <w:p w:rsidR="00B40726" w:rsidRPr="00502208" w:rsidRDefault="00E51437" w:rsidP="00B40726">
      <w:pPr>
        <w:pStyle w:val="a3"/>
        <w:ind w:firstLine="708"/>
        <w:jc w:val="both"/>
        <w:rPr>
          <w:sz w:val="28"/>
          <w:szCs w:val="28"/>
        </w:rPr>
      </w:pPr>
      <w:r w:rsidRPr="00854E0D">
        <w:rPr>
          <w:sz w:val="28"/>
          <w:szCs w:val="28"/>
        </w:rPr>
        <w:t>- за счет субвенции на возмещение затрат по содержанию штатных единиц, осуществляющих переданные отдельные государственные полномочия, в 202</w:t>
      </w:r>
      <w:r w:rsidR="00502208" w:rsidRPr="00854E0D">
        <w:rPr>
          <w:sz w:val="28"/>
          <w:szCs w:val="28"/>
        </w:rPr>
        <w:t>5</w:t>
      </w:r>
      <w:r w:rsidRPr="00854E0D">
        <w:rPr>
          <w:sz w:val="28"/>
          <w:szCs w:val="28"/>
        </w:rPr>
        <w:t>-202</w:t>
      </w:r>
      <w:r w:rsidR="00502208" w:rsidRPr="00854E0D">
        <w:rPr>
          <w:sz w:val="28"/>
          <w:szCs w:val="28"/>
        </w:rPr>
        <w:t>7</w:t>
      </w:r>
      <w:r w:rsidRPr="00854E0D">
        <w:rPr>
          <w:sz w:val="28"/>
          <w:szCs w:val="28"/>
        </w:rPr>
        <w:t xml:space="preserve"> годах по </w:t>
      </w:r>
      <w:r w:rsidR="00D06F35" w:rsidRPr="00854E0D">
        <w:rPr>
          <w:sz w:val="28"/>
          <w:szCs w:val="28"/>
        </w:rPr>
        <w:t>3</w:t>
      </w:r>
      <w:r w:rsidR="00502208" w:rsidRPr="00854E0D">
        <w:rPr>
          <w:sz w:val="28"/>
          <w:szCs w:val="28"/>
        </w:rPr>
        <w:t> 667,4</w:t>
      </w:r>
      <w:r w:rsidR="00B86F44" w:rsidRPr="00854E0D">
        <w:rPr>
          <w:sz w:val="28"/>
          <w:szCs w:val="28"/>
        </w:rPr>
        <w:t xml:space="preserve"> </w:t>
      </w:r>
      <w:r w:rsidRPr="00854E0D">
        <w:rPr>
          <w:sz w:val="28"/>
          <w:szCs w:val="28"/>
        </w:rPr>
        <w:t>тыс. рублей ежегодно;</w:t>
      </w:r>
    </w:p>
    <w:p w:rsidR="00E51437" w:rsidRPr="00502208" w:rsidRDefault="00E51437" w:rsidP="00920CE6">
      <w:pPr>
        <w:pStyle w:val="a3"/>
        <w:ind w:firstLine="708"/>
        <w:jc w:val="both"/>
        <w:rPr>
          <w:sz w:val="28"/>
          <w:szCs w:val="28"/>
        </w:rPr>
      </w:pPr>
      <w:r w:rsidRPr="00502208">
        <w:rPr>
          <w:sz w:val="28"/>
          <w:szCs w:val="28"/>
        </w:rPr>
        <w:t>- за счет иных межбюджетных трансфертов из бюджетов поселений в 202</w:t>
      </w:r>
      <w:r w:rsidR="00502208" w:rsidRPr="00502208">
        <w:rPr>
          <w:sz w:val="28"/>
          <w:szCs w:val="28"/>
        </w:rPr>
        <w:t>5</w:t>
      </w:r>
      <w:r w:rsidRPr="00502208">
        <w:rPr>
          <w:sz w:val="28"/>
          <w:szCs w:val="28"/>
        </w:rPr>
        <w:t xml:space="preserve"> году на осуществление градостроительной деятельности в сумме </w:t>
      </w:r>
      <w:r w:rsidR="000A1523">
        <w:rPr>
          <w:sz w:val="28"/>
          <w:szCs w:val="28"/>
        </w:rPr>
        <w:t>215,8</w:t>
      </w:r>
      <w:r w:rsidRPr="00502208">
        <w:rPr>
          <w:sz w:val="28"/>
          <w:szCs w:val="28"/>
        </w:rPr>
        <w:t xml:space="preserve"> тыс. рублей, на осуществление муниципального жилищного контроля в сумме </w:t>
      </w:r>
      <w:r w:rsidR="000A1523">
        <w:rPr>
          <w:sz w:val="28"/>
          <w:szCs w:val="28"/>
        </w:rPr>
        <w:t>777,8</w:t>
      </w:r>
      <w:r w:rsidRPr="00502208">
        <w:rPr>
          <w:sz w:val="28"/>
          <w:szCs w:val="28"/>
        </w:rPr>
        <w:t xml:space="preserve"> тыс. рублей;</w:t>
      </w:r>
    </w:p>
    <w:p w:rsidR="00502208" w:rsidRPr="00F8477A" w:rsidRDefault="00502208" w:rsidP="00502208">
      <w:pPr>
        <w:pStyle w:val="a3"/>
        <w:ind w:firstLine="708"/>
        <w:jc w:val="both"/>
        <w:rPr>
          <w:sz w:val="28"/>
          <w:szCs w:val="28"/>
        </w:rPr>
      </w:pPr>
      <w:r w:rsidRPr="00F8477A">
        <w:rPr>
          <w:sz w:val="28"/>
          <w:szCs w:val="28"/>
        </w:rPr>
        <w:t xml:space="preserve">на реализацию муниципальной программы </w:t>
      </w:r>
      <w:r w:rsidRPr="00F8477A">
        <w:rPr>
          <w:bCs/>
          <w:color w:val="000000"/>
          <w:sz w:val="28"/>
          <w:szCs w:val="28"/>
        </w:rPr>
        <w:t>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</w:r>
      <w:r w:rsidRPr="00F8477A">
        <w:rPr>
          <w:sz w:val="28"/>
          <w:szCs w:val="28"/>
        </w:rPr>
        <w:t xml:space="preserve"> в 2025 году – 2 120,5 тыс. рублей, в 2026 году – 4 671,5 тыс. рублей, в 2027 году – 5 383,5</w:t>
      </w:r>
      <w:r>
        <w:rPr>
          <w:sz w:val="28"/>
          <w:szCs w:val="28"/>
        </w:rPr>
        <w:t xml:space="preserve"> тыс. рублей;</w:t>
      </w:r>
      <w:r w:rsidRPr="00F8477A">
        <w:rPr>
          <w:sz w:val="28"/>
          <w:szCs w:val="28"/>
        </w:rPr>
        <w:t xml:space="preserve"> </w:t>
      </w:r>
    </w:p>
    <w:p w:rsidR="00E51437" w:rsidRPr="00502208" w:rsidRDefault="00E51437" w:rsidP="006872DE">
      <w:pPr>
        <w:pStyle w:val="a3"/>
        <w:ind w:firstLine="708"/>
        <w:jc w:val="both"/>
        <w:rPr>
          <w:sz w:val="28"/>
          <w:szCs w:val="28"/>
        </w:rPr>
      </w:pPr>
      <w:r w:rsidRPr="00502208">
        <w:rPr>
          <w:sz w:val="28"/>
          <w:szCs w:val="28"/>
        </w:rPr>
        <w:t>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202</w:t>
      </w:r>
      <w:r w:rsidR="00502208" w:rsidRPr="00502208">
        <w:rPr>
          <w:sz w:val="28"/>
          <w:szCs w:val="28"/>
        </w:rPr>
        <w:t>5</w:t>
      </w:r>
      <w:r w:rsidRPr="00502208">
        <w:rPr>
          <w:sz w:val="28"/>
          <w:szCs w:val="28"/>
        </w:rPr>
        <w:t xml:space="preserve"> - 202</w:t>
      </w:r>
      <w:r w:rsidR="00502208" w:rsidRPr="00502208">
        <w:rPr>
          <w:sz w:val="28"/>
          <w:szCs w:val="28"/>
        </w:rPr>
        <w:t>7</w:t>
      </w:r>
      <w:r w:rsidRPr="00502208">
        <w:rPr>
          <w:sz w:val="28"/>
          <w:szCs w:val="28"/>
        </w:rPr>
        <w:t xml:space="preserve"> годах по 7,0 тыс. рублей ежегодно;</w:t>
      </w:r>
    </w:p>
    <w:p w:rsidR="00E51437" w:rsidRPr="0042588A" w:rsidRDefault="00E51437" w:rsidP="009B2C97">
      <w:pPr>
        <w:pStyle w:val="a3"/>
        <w:ind w:firstLine="708"/>
        <w:jc w:val="both"/>
        <w:rPr>
          <w:sz w:val="28"/>
          <w:szCs w:val="28"/>
        </w:rPr>
      </w:pPr>
      <w:r w:rsidRPr="0042588A">
        <w:rPr>
          <w:sz w:val="28"/>
          <w:szCs w:val="28"/>
        </w:rPr>
        <w:t>на предоставление межбюджетных трансфертов бюджетам поселений за счет субвенции из областного бюджета на содержание штатных единиц, осуществляющих переданные отдельные государственн</w:t>
      </w:r>
      <w:r w:rsidR="00B40726" w:rsidRPr="0042588A">
        <w:rPr>
          <w:sz w:val="28"/>
          <w:szCs w:val="28"/>
        </w:rPr>
        <w:t xml:space="preserve">ые полномочия области, в сумме </w:t>
      </w:r>
      <w:r w:rsidR="00140261" w:rsidRPr="0042588A">
        <w:rPr>
          <w:sz w:val="28"/>
          <w:szCs w:val="28"/>
        </w:rPr>
        <w:t>2</w:t>
      </w:r>
      <w:r w:rsidR="0042588A" w:rsidRPr="0042588A">
        <w:rPr>
          <w:sz w:val="28"/>
          <w:szCs w:val="28"/>
        </w:rPr>
        <w:t> 371,0</w:t>
      </w:r>
      <w:r w:rsidRPr="0042588A">
        <w:rPr>
          <w:sz w:val="28"/>
          <w:szCs w:val="28"/>
        </w:rPr>
        <w:t xml:space="preserve"> тыс. рублей на 202</w:t>
      </w:r>
      <w:r w:rsidR="0042588A" w:rsidRPr="0042588A">
        <w:rPr>
          <w:sz w:val="28"/>
          <w:szCs w:val="28"/>
        </w:rPr>
        <w:t>5</w:t>
      </w:r>
      <w:r w:rsidRPr="0042588A">
        <w:rPr>
          <w:sz w:val="28"/>
          <w:szCs w:val="28"/>
        </w:rPr>
        <w:t>-202</w:t>
      </w:r>
      <w:r w:rsidR="0042588A" w:rsidRPr="0042588A">
        <w:rPr>
          <w:sz w:val="28"/>
          <w:szCs w:val="28"/>
        </w:rPr>
        <w:t>7</w:t>
      </w:r>
      <w:r w:rsidRPr="0042588A">
        <w:rPr>
          <w:sz w:val="28"/>
          <w:szCs w:val="28"/>
        </w:rPr>
        <w:t xml:space="preserve"> годы ежегодно.</w:t>
      </w:r>
    </w:p>
    <w:p w:rsidR="00E51437" w:rsidRPr="003178A0" w:rsidRDefault="00E51437" w:rsidP="009B2C97">
      <w:pPr>
        <w:pStyle w:val="a3"/>
        <w:ind w:firstLine="708"/>
        <w:jc w:val="both"/>
        <w:rPr>
          <w:sz w:val="28"/>
          <w:szCs w:val="28"/>
          <w:highlight w:val="yellow"/>
        </w:rPr>
      </w:pPr>
    </w:p>
    <w:p w:rsidR="00904F32" w:rsidRPr="003178A0" w:rsidRDefault="00904F32" w:rsidP="00782987">
      <w:pPr>
        <w:pStyle w:val="a3"/>
        <w:ind w:firstLine="708"/>
        <w:jc w:val="center"/>
        <w:rPr>
          <w:b/>
          <w:bCs/>
          <w:sz w:val="28"/>
          <w:szCs w:val="28"/>
          <w:highlight w:val="yellow"/>
        </w:rPr>
      </w:pPr>
    </w:p>
    <w:p w:rsidR="00E51437" w:rsidRPr="003F6231" w:rsidRDefault="00E51437" w:rsidP="00782987">
      <w:pPr>
        <w:pStyle w:val="a3"/>
        <w:ind w:firstLine="708"/>
        <w:jc w:val="center"/>
        <w:rPr>
          <w:b/>
          <w:bCs/>
          <w:sz w:val="28"/>
          <w:szCs w:val="28"/>
        </w:rPr>
      </w:pPr>
      <w:r w:rsidRPr="003F6231">
        <w:rPr>
          <w:b/>
          <w:bCs/>
          <w:sz w:val="28"/>
          <w:szCs w:val="28"/>
        </w:rPr>
        <w:t>Подраздел «Судебная система»</w:t>
      </w:r>
    </w:p>
    <w:p w:rsidR="00E51437" w:rsidRPr="003F6231" w:rsidRDefault="00E51437" w:rsidP="0032138D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3F6231">
        <w:rPr>
          <w:sz w:val="28"/>
          <w:szCs w:val="28"/>
        </w:rPr>
        <w:t>По данному подразделу предусмотрены ассигнования:</w:t>
      </w:r>
    </w:p>
    <w:p w:rsidR="00E51437" w:rsidRPr="003F6231" w:rsidRDefault="00E51437" w:rsidP="0032138D">
      <w:pPr>
        <w:ind w:firstLine="709"/>
        <w:jc w:val="both"/>
        <w:rPr>
          <w:sz w:val="28"/>
          <w:szCs w:val="28"/>
        </w:rPr>
      </w:pPr>
      <w:r w:rsidRPr="003F6231">
        <w:rPr>
          <w:sz w:val="28"/>
          <w:szCs w:val="28"/>
        </w:rPr>
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в 202</w:t>
      </w:r>
      <w:r w:rsidR="003F6231" w:rsidRPr="003F6231">
        <w:rPr>
          <w:sz w:val="28"/>
          <w:szCs w:val="28"/>
        </w:rPr>
        <w:t>5</w:t>
      </w:r>
      <w:r w:rsidRPr="003F6231">
        <w:rPr>
          <w:sz w:val="28"/>
          <w:szCs w:val="28"/>
        </w:rPr>
        <w:t xml:space="preserve"> году – </w:t>
      </w:r>
      <w:r w:rsidR="00430494" w:rsidRPr="003F6231">
        <w:rPr>
          <w:sz w:val="28"/>
          <w:szCs w:val="28"/>
        </w:rPr>
        <w:t>30,</w:t>
      </w:r>
      <w:r w:rsidR="003F6231" w:rsidRPr="003F6231">
        <w:rPr>
          <w:sz w:val="28"/>
          <w:szCs w:val="28"/>
        </w:rPr>
        <w:t>6</w:t>
      </w:r>
      <w:r w:rsidR="00B86F44" w:rsidRPr="003F6231">
        <w:rPr>
          <w:sz w:val="28"/>
          <w:szCs w:val="28"/>
        </w:rPr>
        <w:t xml:space="preserve"> </w:t>
      </w:r>
      <w:r w:rsidRPr="003F6231">
        <w:rPr>
          <w:sz w:val="28"/>
          <w:szCs w:val="28"/>
        </w:rPr>
        <w:t>тыс. рублей, в 202</w:t>
      </w:r>
      <w:r w:rsidR="003F6231">
        <w:rPr>
          <w:sz w:val="28"/>
          <w:szCs w:val="28"/>
        </w:rPr>
        <w:t>6</w:t>
      </w:r>
      <w:r w:rsidRPr="003F6231">
        <w:rPr>
          <w:sz w:val="28"/>
          <w:szCs w:val="28"/>
        </w:rPr>
        <w:t xml:space="preserve"> году – </w:t>
      </w:r>
      <w:r w:rsidR="003F6231" w:rsidRPr="003F6231">
        <w:rPr>
          <w:sz w:val="28"/>
          <w:szCs w:val="28"/>
        </w:rPr>
        <w:t>408,7</w:t>
      </w:r>
      <w:r w:rsidRPr="003F6231">
        <w:rPr>
          <w:sz w:val="28"/>
          <w:szCs w:val="28"/>
        </w:rPr>
        <w:t xml:space="preserve"> тыс. рублей, в 202</w:t>
      </w:r>
      <w:r w:rsidR="003F6231">
        <w:rPr>
          <w:sz w:val="28"/>
          <w:szCs w:val="28"/>
        </w:rPr>
        <w:t>7</w:t>
      </w:r>
      <w:r w:rsidRPr="003F6231">
        <w:rPr>
          <w:sz w:val="28"/>
          <w:szCs w:val="28"/>
        </w:rPr>
        <w:t xml:space="preserve"> году – </w:t>
      </w:r>
      <w:r w:rsidR="003F6231" w:rsidRPr="003F6231">
        <w:rPr>
          <w:sz w:val="28"/>
          <w:szCs w:val="28"/>
        </w:rPr>
        <w:t>32,1</w:t>
      </w:r>
      <w:r w:rsidRPr="003F6231">
        <w:rPr>
          <w:sz w:val="28"/>
          <w:szCs w:val="28"/>
        </w:rPr>
        <w:t xml:space="preserve"> тыс. рублей за счет субвенции из областного бюджета.</w:t>
      </w:r>
    </w:p>
    <w:p w:rsidR="00E51437" w:rsidRPr="003178A0" w:rsidRDefault="00E51437" w:rsidP="00D14A26">
      <w:pPr>
        <w:pStyle w:val="a3"/>
        <w:rPr>
          <w:sz w:val="28"/>
          <w:szCs w:val="28"/>
          <w:highlight w:val="yellow"/>
        </w:rPr>
      </w:pPr>
    </w:p>
    <w:p w:rsidR="00E51437" w:rsidRPr="003F6231" w:rsidRDefault="00E51437" w:rsidP="00806CE2">
      <w:pPr>
        <w:pStyle w:val="a3"/>
        <w:spacing w:before="120"/>
        <w:ind w:firstLine="567"/>
        <w:jc w:val="center"/>
        <w:rPr>
          <w:b/>
          <w:bCs/>
          <w:sz w:val="28"/>
          <w:szCs w:val="28"/>
        </w:rPr>
      </w:pPr>
      <w:r w:rsidRPr="003F6231">
        <w:rPr>
          <w:b/>
          <w:bCs/>
          <w:sz w:val="28"/>
          <w:szCs w:val="28"/>
        </w:rPr>
        <w:t>Подраздел «Обеспечение деятельности финансовых,</w:t>
      </w:r>
    </w:p>
    <w:p w:rsidR="00E51437" w:rsidRPr="003F6231" w:rsidRDefault="00E51437" w:rsidP="00806CE2">
      <w:pPr>
        <w:pStyle w:val="a3"/>
        <w:spacing w:line="240" w:lineRule="exact"/>
        <w:ind w:firstLine="567"/>
        <w:jc w:val="center"/>
        <w:rPr>
          <w:b/>
          <w:bCs/>
          <w:sz w:val="28"/>
          <w:szCs w:val="28"/>
        </w:rPr>
      </w:pPr>
      <w:r w:rsidRPr="003F6231">
        <w:rPr>
          <w:b/>
          <w:bCs/>
          <w:sz w:val="28"/>
          <w:szCs w:val="28"/>
        </w:rPr>
        <w:t xml:space="preserve"> налоговых и таможенных органов и органов финансового (финансово-бюджетного) надзора»</w:t>
      </w:r>
    </w:p>
    <w:p w:rsidR="00E51437" w:rsidRPr="003F6231" w:rsidRDefault="00E51437" w:rsidP="00806CE2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3F6231">
        <w:rPr>
          <w:sz w:val="28"/>
          <w:szCs w:val="28"/>
        </w:rPr>
        <w:t>По данному подразделу предусмотрены ассигнования:</w:t>
      </w:r>
    </w:p>
    <w:p w:rsidR="00E51437" w:rsidRPr="000A1523" w:rsidRDefault="00E51437" w:rsidP="00806CE2">
      <w:pPr>
        <w:pStyle w:val="a3"/>
        <w:ind w:firstLine="708"/>
        <w:jc w:val="both"/>
        <w:rPr>
          <w:sz w:val="28"/>
          <w:szCs w:val="28"/>
        </w:rPr>
      </w:pPr>
      <w:r w:rsidRPr="000A1523">
        <w:rPr>
          <w:sz w:val="28"/>
          <w:szCs w:val="28"/>
        </w:rPr>
        <w:t>на обеспечение деятельности руководителя Контрольно-счетной палаты Новгородского муниципального района в 202</w:t>
      </w:r>
      <w:r w:rsidR="0042588A" w:rsidRPr="000A1523">
        <w:rPr>
          <w:sz w:val="28"/>
          <w:szCs w:val="28"/>
        </w:rPr>
        <w:t>5</w:t>
      </w:r>
      <w:r w:rsidRPr="000A1523">
        <w:rPr>
          <w:sz w:val="28"/>
          <w:szCs w:val="28"/>
        </w:rPr>
        <w:t>-202</w:t>
      </w:r>
      <w:r w:rsidR="0042588A" w:rsidRPr="000A1523">
        <w:rPr>
          <w:sz w:val="28"/>
          <w:szCs w:val="28"/>
        </w:rPr>
        <w:t>7</w:t>
      </w:r>
      <w:r w:rsidRPr="000A1523">
        <w:rPr>
          <w:sz w:val="28"/>
          <w:szCs w:val="28"/>
        </w:rPr>
        <w:t xml:space="preserve"> годах в сумме </w:t>
      </w:r>
      <w:r w:rsidR="003B097E" w:rsidRPr="000A1523">
        <w:rPr>
          <w:sz w:val="28"/>
          <w:szCs w:val="28"/>
        </w:rPr>
        <w:t>1</w:t>
      </w:r>
      <w:r w:rsidR="000A1523" w:rsidRPr="000A1523">
        <w:rPr>
          <w:sz w:val="28"/>
          <w:szCs w:val="28"/>
        </w:rPr>
        <w:t> 448,7</w:t>
      </w:r>
      <w:r w:rsidRPr="000A1523">
        <w:rPr>
          <w:sz w:val="28"/>
          <w:szCs w:val="28"/>
        </w:rPr>
        <w:t xml:space="preserve"> тыс. рублей ежегодно;</w:t>
      </w:r>
    </w:p>
    <w:p w:rsidR="00E51437" w:rsidRPr="000A1523" w:rsidRDefault="00E51437" w:rsidP="00806CE2">
      <w:pPr>
        <w:pStyle w:val="a3"/>
        <w:ind w:firstLine="708"/>
        <w:jc w:val="both"/>
        <w:rPr>
          <w:sz w:val="28"/>
          <w:szCs w:val="28"/>
        </w:rPr>
      </w:pPr>
      <w:r w:rsidRPr="000A1523">
        <w:rPr>
          <w:sz w:val="28"/>
          <w:szCs w:val="28"/>
        </w:rPr>
        <w:lastRenderedPageBreak/>
        <w:t>на обеспечение деятельности заместителя руководителя Контрольно-счетной палаты Новгородского муниципального района в 202</w:t>
      </w:r>
      <w:r w:rsidR="0042588A" w:rsidRPr="000A1523">
        <w:rPr>
          <w:sz w:val="28"/>
          <w:szCs w:val="28"/>
        </w:rPr>
        <w:t>5</w:t>
      </w:r>
      <w:r w:rsidRPr="000A1523">
        <w:rPr>
          <w:sz w:val="28"/>
          <w:szCs w:val="28"/>
        </w:rPr>
        <w:t>-202</w:t>
      </w:r>
      <w:r w:rsidR="0042588A" w:rsidRPr="000A1523">
        <w:rPr>
          <w:sz w:val="28"/>
          <w:szCs w:val="28"/>
        </w:rPr>
        <w:t xml:space="preserve">7 </w:t>
      </w:r>
      <w:r w:rsidRPr="000A1523">
        <w:rPr>
          <w:sz w:val="28"/>
          <w:szCs w:val="28"/>
        </w:rPr>
        <w:t xml:space="preserve">годах по </w:t>
      </w:r>
      <w:r w:rsidR="003B097E" w:rsidRPr="000A1523">
        <w:rPr>
          <w:sz w:val="28"/>
          <w:szCs w:val="28"/>
        </w:rPr>
        <w:t>1</w:t>
      </w:r>
      <w:r w:rsidR="000A1523" w:rsidRPr="000A1523">
        <w:rPr>
          <w:sz w:val="28"/>
          <w:szCs w:val="28"/>
        </w:rPr>
        <w:t> 226,3</w:t>
      </w:r>
      <w:r w:rsidR="009612DF" w:rsidRPr="000A1523">
        <w:rPr>
          <w:sz w:val="28"/>
          <w:szCs w:val="28"/>
        </w:rPr>
        <w:t xml:space="preserve"> </w:t>
      </w:r>
      <w:r w:rsidRPr="000A1523">
        <w:rPr>
          <w:sz w:val="28"/>
          <w:szCs w:val="28"/>
        </w:rPr>
        <w:t>тыс. рублей ежегодно;</w:t>
      </w:r>
    </w:p>
    <w:p w:rsidR="00E51437" w:rsidRPr="008644C6" w:rsidRDefault="00E51437" w:rsidP="009208AF">
      <w:pPr>
        <w:pStyle w:val="a3"/>
        <w:ind w:firstLine="708"/>
        <w:jc w:val="both"/>
        <w:rPr>
          <w:sz w:val="28"/>
          <w:szCs w:val="28"/>
        </w:rPr>
      </w:pPr>
      <w:r w:rsidRPr="008644C6">
        <w:rPr>
          <w:sz w:val="28"/>
          <w:szCs w:val="28"/>
        </w:rPr>
        <w:t>на обеспечение деятельности аппарата Контрольно-счетной палаты Новгородского муниципального района в 202</w:t>
      </w:r>
      <w:r w:rsidR="0042588A" w:rsidRPr="008644C6">
        <w:rPr>
          <w:sz w:val="28"/>
          <w:szCs w:val="28"/>
        </w:rPr>
        <w:t>5</w:t>
      </w:r>
      <w:r w:rsidR="00870844" w:rsidRPr="008644C6">
        <w:rPr>
          <w:sz w:val="28"/>
          <w:szCs w:val="28"/>
        </w:rPr>
        <w:t>-202</w:t>
      </w:r>
      <w:r w:rsidR="0042588A" w:rsidRPr="008644C6">
        <w:rPr>
          <w:sz w:val="28"/>
          <w:szCs w:val="28"/>
        </w:rPr>
        <w:t>7</w:t>
      </w:r>
      <w:r w:rsidRPr="008644C6">
        <w:rPr>
          <w:sz w:val="28"/>
          <w:szCs w:val="28"/>
        </w:rPr>
        <w:t xml:space="preserve"> год</w:t>
      </w:r>
      <w:r w:rsidR="00870844" w:rsidRPr="008644C6">
        <w:rPr>
          <w:sz w:val="28"/>
          <w:szCs w:val="28"/>
        </w:rPr>
        <w:t>ах</w:t>
      </w:r>
      <w:r w:rsidRPr="008644C6">
        <w:rPr>
          <w:sz w:val="28"/>
          <w:szCs w:val="28"/>
        </w:rPr>
        <w:t xml:space="preserve"> </w:t>
      </w:r>
      <w:r w:rsidR="00870844" w:rsidRPr="008644C6">
        <w:rPr>
          <w:sz w:val="28"/>
          <w:szCs w:val="28"/>
        </w:rPr>
        <w:t xml:space="preserve">по </w:t>
      </w:r>
      <w:r w:rsidR="003B097E" w:rsidRPr="008644C6">
        <w:rPr>
          <w:sz w:val="28"/>
          <w:szCs w:val="28"/>
        </w:rPr>
        <w:t>2</w:t>
      </w:r>
      <w:r w:rsidR="008644C6" w:rsidRPr="008644C6">
        <w:rPr>
          <w:sz w:val="28"/>
          <w:szCs w:val="28"/>
        </w:rPr>
        <w:t> 381,5</w:t>
      </w:r>
      <w:r w:rsidR="00B86F44" w:rsidRPr="008644C6">
        <w:rPr>
          <w:sz w:val="28"/>
          <w:szCs w:val="28"/>
        </w:rPr>
        <w:t xml:space="preserve"> </w:t>
      </w:r>
      <w:r w:rsidRPr="008644C6">
        <w:rPr>
          <w:sz w:val="28"/>
          <w:szCs w:val="28"/>
        </w:rPr>
        <w:t>тыс. рублей ежегодно;</w:t>
      </w:r>
    </w:p>
    <w:p w:rsidR="00E51437" w:rsidRPr="00081285" w:rsidRDefault="00E51437" w:rsidP="007C6D47">
      <w:pPr>
        <w:ind w:firstLine="709"/>
        <w:jc w:val="both"/>
        <w:rPr>
          <w:sz w:val="26"/>
          <w:szCs w:val="26"/>
        </w:rPr>
      </w:pPr>
      <w:r w:rsidRPr="00081285">
        <w:rPr>
          <w:sz w:val="28"/>
          <w:szCs w:val="28"/>
        </w:rPr>
        <w:t>на обеспечение деятельности аппарата комитета финансов Администрации Новгородского муниципального района в 20</w:t>
      </w:r>
      <w:r w:rsidR="00870844" w:rsidRPr="00081285">
        <w:rPr>
          <w:sz w:val="28"/>
          <w:szCs w:val="28"/>
        </w:rPr>
        <w:t>2</w:t>
      </w:r>
      <w:r w:rsidR="0042588A" w:rsidRPr="00081285">
        <w:rPr>
          <w:sz w:val="28"/>
          <w:szCs w:val="28"/>
        </w:rPr>
        <w:t>5</w:t>
      </w:r>
      <w:r w:rsidR="00870844" w:rsidRPr="00081285">
        <w:rPr>
          <w:sz w:val="28"/>
          <w:szCs w:val="28"/>
        </w:rPr>
        <w:t>-202</w:t>
      </w:r>
      <w:r w:rsidR="0042588A" w:rsidRPr="00081285">
        <w:rPr>
          <w:sz w:val="28"/>
          <w:szCs w:val="28"/>
        </w:rPr>
        <w:t>7</w:t>
      </w:r>
      <w:r w:rsidRPr="00081285">
        <w:rPr>
          <w:sz w:val="28"/>
          <w:szCs w:val="28"/>
        </w:rPr>
        <w:t xml:space="preserve"> год</w:t>
      </w:r>
      <w:r w:rsidR="00870844" w:rsidRPr="00081285">
        <w:rPr>
          <w:sz w:val="28"/>
          <w:szCs w:val="28"/>
        </w:rPr>
        <w:t>ах</w:t>
      </w:r>
      <w:r w:rsidRPr="00081285">
        <w:rPr>
          <w:sz w:val="28"/>
          <w:szCs w:val="28"/>
        </w:rPr>
        <w:t xml:space="preserve"> </w:t>
      </w:r>
      <w:r w:rsidR="00870844" w:rsidRPr="00081285">
        <w:rPr>
          <w:sz w:val="28"/>
          <w:szCs w:val="28"/>
        </w:rPr>
        <w:t>по</w:t>
      </w:r>
      <w:r w:rsidRPr="00081285">
        <w:rPr>
          <w:sz w:val="28"/>
          <w:szCs w:val="28"/>
        </w:rPr>
        <w:t xml:space="preserve"> </w:t>
      </w:r>
      <w:r w:rsidR="0042588A" w:rsidRPr="00081285">
        <w:rPr>
          <w:sz w:val="28"/>
          <w:szCs w:val="28"/>
        </w:rPr>
        <w:t>12</w:t>
      </w:r>
      <w:r w:rsidR="00081285" w:rsidRPr="00081285">
        <w:rPr>
          <w:sz w:val="28"/>
          <w:szCs w:val="28"/>
        </w:rPr>
        <w:t> 605,9</w:t>
      </w:r>
      <w:r w:rsidR="003B097E" w:rsidRPr="00081285">
        <w:rPr>
          <w:sz w:val="28"/>
          <w:szCs w:val="28"/>
        </w:rPr>
        <w:t xml:space="preserve"> </w:t>
      </w:r>
      <w:r w:rsidRPr="00081285">
        <w:rPr>
          <w:sz w:val="28"/>
          <w:szCs w:val="28"/>
        </w:rPr>
        <w:t>тыс. рублей ежегодно</w:t>
      </w:r>
      <w:r w:rsidR="0042588A" w:rsidRPr="00081285">
        <w:rPr>
          <w:sz w:val="28"/>
          <w:szCs w:val="28"/>
        </w:rPr>
        <w:t xml:space="preserve">, в </w:t>
      </w:r>
      <w:proofErr w:type="spellStart"/>
      <w:r w:rsidR="0042588A" w:rsidRPr="00081285">
        <w:rPr>
          <w:sz w:val="28"/>
          <w:szCs w:val="28"/>
        </w:rPr>
        <w:t>т.ч</w:t>
      </w:r>
      <w:proofErr w:type="spellEnd"/>
      <w:r w:rsidR="0042588A" w:rsidRPr="00081285">
        <w:rPr>
          <w:sz w:val="28"/>
          <w:szCs w:val="28"/>
        </w:rPr>
        <w:t>.:</w:t>
      </w:r>
    </w:p>
    <w:p w:rsidR="0042588A" w:rsidRPr="00873AAC" w:rsidRDefault="0042588A" w:rsidP="00806CE2">
      <w:pPr>
        <w:pStyle w:val="a3"/>
        <w:ind w:firstLine="708"/>
        <w:jc w:val="both"/>
        <w:rPr>
          <w:sz w:val="28"/>
          <w:szCs w:val="28"/>
        </w:rPr>
      </w:pPr>
      <w:r w:rsidRPr="00873AAC">
        <w:rPr>
          <w:sz w:val="28"/>
          <w:szCs w:val="28"/>
        </w:rPr>
        <w:t xml:space="preserve">за счет собственных средств бюджета района в сумме </w:t>
      </w:r>
      <w:r w:rsidR="00873AAC" w:rsidRPr="00873AAC">
        <w:rPr>
          <w:sz w:val="28"/>
          <w:szCs w:val="28"/>
        </w:rPr>
        <w:t>12 548,1</w:t>
      </w:r>
      <w:r w:rsidRPr="00873AAC">
        <w:rPr>
          <w:sz w:val="28"/>
          <w:szCs w:val="28"/>
        </w:rPr>
        <w:t xml:space="preserve"> тыс. рублей на 2025-2027 годы ежегодно,</w:t>
      </w:r>
    </w:p>
    <w:p w:rsidR="00E51437" w:rsidRDefault="0042588A" w:rsidP="00806CE2">
      <w:pPr>
        <w:pStyle w:val="a3"/>
        <w:ind w:firstLine="708"/>
        <w:jc w:val="both"/>
        <w:rPr>
          <w:sz w:val="28"/>
          <w:szCs w:val="28"/>
        </w:rPr>
      </w:pPr>
      <w:r w:rsidRPr="003D1776">
        <w:rPr>
          <w:sz w:val="28"/>
          <w:szCs w:val="28"/>
        </w:rPr>
        <w:t>за счет субвенции на возмещение затрат по содержанию штатных единиц, осуществляющих переданные отдельные государственные полномочия, в сумме 57,8 тыс. рублей на 2025-2027 годы ежегодно.</w:t>
      </w:r>
    </w:p>
    <w:p w:rsidR="0042588A" w:rsidRPr="003178A0" w:rsidRDefault="0042588A" w:rsidP="00806CE2">
      <w:pPr>
        <w:pStyle w:val="a3"/>
        <w:ind w:firstLine="708"/>
        <w:jc w:val="both"/>
        <w:rPr>
          <w:sz w:val="28"/>
          <w:szCs w:val="28"/>
          <w:highlight w:val="yellow"/>
        </w:rPr>
      </w:pPr>
    </w:p>
    <w:p w:rsidR="00904F32" w:rsidRPr="003F6231" w:rsidRDefault="00E51437" w:rsidP="00904F32">
      <w:pPr>
        <w:pStyle w:val="a3"/>
        <w:spacing w:before="120" w:line="240" w:lineRule="exact"/>
        <w:jc w:val="center"/>
        <w:rPr>
          <w:b/>
          <w:bCs/>
          <w:sz w:val="28"/>
          <w:szCs w:val="28"/>
        </w:rPr>
      </w:pPr>
      <w:r w:rsidRPr="003F6231">
        <w:rPr>
          <w:b/>
          <w:bCs/>
          <w:sz w:val="28"/>
          <w:szCs w:val="28"/>
        </w:rPr>
        <w:t>Подраздел «Резервные фонды»</w:t>
      </w:r>
    </w:p>
    <w:p w:rsidR="00E51437" w:rsidRPr="003F6231" w:rsidRDefault="00E51437" w:rsidP="007C6D47">
      <w:pPr>
        <w:pStyle w:val="a3"/>
        <w:ind w:firstLine="709"/>
        <w:jc w:val="both"/>
        <w:rPr>
          <w:bCs/>
          <w:iCs/>
          <w:sz w:val="28"/>
          <w:szCs w:val="28"/>
        </w:rPr>
      </w:pPr>
      <w:r w:rsidRPr="003F6231">
        <w:rPr>
          <w:b/>
          <w:bCs/>
          <w:iCs/>
          <w:sz w:val="28"/>
          <w:szCs w:val="28"/>
        </w:rPr>
        <w:t xml:space="preserve">Формирование в составе бюджета района резервного фонда </w:t>
      </w:r>
      <w:r w:rsidRPr="003F6231">
        <w:rPr>
          <w:bCs/>
          <w:iCs/>
          <w:sz w:val="28"/>
          <w:szCs w:val="28"/>
        </w:rPr>
        <w:t>определяется следующими нормативными правовыми актами:</w:t>
      </w:r>
    </w:p>
    <w:p w:rsidR="00E51437" w:rsidRPr="003F6231" w:rsidRDefault="00E51437" w:rsidP="007C6D47">
      <w:pPr>
        <w:pStyle w:val="a3"/>
        <w:ind w:firstLine="709"/>
        <w:jc w:val="both"/>
        <w:rPr>
          <w:bCs/>
          <w:iCs/>
          <w:sz w:val="28"/>
          <w:szCs w:val="28"/>
        </w:rPr>
      </w:pPr>
      <w:r w:rsidRPr="003F6231">
        <w:rPr>
          <w:bCs/>
          <w:iCs/>
          <w:sz w:val="28"/>
          <w:szCs w:val="28"/>
        </w:rPr>
        <w:t>Бюджетный кодекс Российской Федерации;</w:t>
      </w:r>
    </w:p>
    <w:p w:rsidR="00E51437" w:rsidRPr="00DD489D" w:rsidRDefault="00E51437" w:rsidP="007C6D47">
      <w:pPr>
        <w:pStyle w:val="a3"/>
        <w:ind w:firstLine="709"/>
        <w:jc w:val="both"/>
        <w:rPr>
          <w:bCs/>
          <w:iCs/>
          <w:sz w:val="28"/>
          <w:szCs w:val="28"/>
        </w:rPr>
      </w:pPr>
      <w:r w:rsidRPr="00DD489D">
        <w:rPr>
          <w:bCs/>
          <w:iCs/>
          <w:sz w:val="28"/>
          <w:szCs w:val="28"/>
        </w:rPr>
        <w:t xml:space="preserve">Постановление Администрации Новгородского района от </w:t>
      </w:r>
      <w:r w:rsidR="00DD489D" w:rsidRPr="00DD489D">
        <w:rPr>
          <w:bCs/>
          <w:iCs/>
          <w:sz w:val="28"/>
          <w:szCs w:val="28"/>
        </w:rPr>
        <w:t>20.02.2024</w:t>
      </w:r>
      <w:r w:rsidRPr="00DD489D">
        <w:rPr>
          <w:bCs/>
          <w:iCs/>
          <w:sz w:val="28"/>
          <w:szCs w:val="28"/>
        </w:rPr>
        <w:t xml:space="preserve"> № </w:t>
      </w:r>
      <w:r w:rsidR="00DD489D" w:rsidRPr="00DD489D">
        <w:rPr>
          <w:bCs/>
          <w:iCs/>
          <w:sz w:val="28"/>
          <w:szCs w:val="28"/>
        </w:rPr>
        <w:t>57</w:t>
      </w:r>
      <w:r w:rsidRPr="00DD489D">
        <w:rPr>
          <w:bCs/>
          <w:iCs/>
          <w:sz w:val="28"/>
          <w:szCs w:val="28"/>
        </w:rPr>
        <w:t xml:space="preserve"> «О</w:t>
      </w:r>
      <w:r w:rsidR="00DD489D" w:rsidRPr="00DD489D">
        <w:rPr>
          <w:bCs/>
          <w:iCs/>
          <w:sz w:val="28"/>
          <w:szCs w:val="28"/>
        </w:rPr>
        <w:t>б утверждении</w:t>
      </w:r>
      <w:r w:rsidRPr="00DD489D">
        <w:rPr>
          <w:bCs/>
          <w:iCs/>
          <w:sz w:val="28"/>
          <w:szCs w:val="28"/>
        </w:rPr>
        <w:t xml:space="preserve"> порядк</w:t>
      </w:r>
      <w:r w:rsidR="00DD489D" w:rsidRPr="00DD489D">
        <w:rPr>
          <w:bCs/>
          <w:iCs/>
          <w:sz w:val="28"/>
          <w:szCs w:val="28"/>
        </w:rPr>
        <w:t>а</w:t>
      </w:r>
      <w:r w:rsidRPr="00DD489D">
        <w:rPr>
          <w:bCs/>
          <w:iCs/>
          <w:sz w:val="28"/>
          <w:szCs w:val="28"/>
        </w:rPr>
        <w:t xml:space="preserve"> использования бюджетных ассигнований резервного фонда Администрации Новгородского муниципального района».</w:t>
      </w:r>
    </w:p>
    <w:p w:rsidR="00E51437" w:rsidRPr="003F6231" w:rsidRDefault="00E51437" w:rsidP="00F43B50">
      <w:pPr>
        <w:pStyle w:val="a3"/>
        <w:jc w:val="both"/>
        <w:rPr>
          <w:sz w:val="28"/>
          <w:szCs w:val="28"/>
        </w:rPr>
      </w:pPr>
      <w:r w:rsidRPr="003F6231">
        <w:rPr>
          <w:sz w:val="28"/>
          <w:szCs w:val="28"/>
        </w:rPr>
        <w:tab/>
        <w:t xml:space="preserve">Расходы на резервный фонд учтены </w:t>
      </w:r>
      <w:r w:rsidR="00870844" w:rsidRPr="003F6231">
        <w:rPr>
          <w:sz w:val="28"/>
          <w:szCs w:val="28"/>
        </w:rPr>
        <w:t>на</w:t>
      </w:r>
      <w:r w:rsidR="00D8686D" w:rsidRPr="003F6231">
        <w:rPr>
          <w:sz w:val="28"/>
          <w:szCs w:val="28"/>
        </w:rPr>
        <w:t xml:space="preserve"> 202</w:t>
      </w:r>
      <w:r w:rsidR="003F6231" w:rsidRPr="003F6231">
        <w:rPr>
          <w:sz w:val="28"/>
          <w:szCs w:val="28"/>
        </w:rPr>
        <w:t>5</w:t>
      </w:r>
      <w:r w:rsidR="00D8686D" w:rsidRPr="003F6231">
        <w:rPr>
          <w:sz w:val="28"/>
          <w:szCs w:val="28"/>
        </w:rPr>
        <w:t>-202</w:t>
      </w:r>
      <w:r w:rsidR="003F6231" w:rsidRPr="003F6231">
        <w:rPr>
          <w:sz w:val="28"/>
          <w:szCs w:val="28"/>
        </w:rPr>
        <w:t>7</w:t>
      </w:r>
      <w:r w:rsidR="000C3D2F" w:rsidRPr="003F6231">
        <w:rPr>
          <w:sz w:val="28"/>
          <w:szCs w:val="28"/>
        </w:rPr>
        <w:t xml:space="preserve"> год</w:t>
      </w:r>
      <w:r w:rsidR="00DB13F4" w:rsidRPr="003F6231">
        <w:rPr>
          <w:sz w:val="28"/>
          <w:szCs w:val="28"/>
        </w:rPr>
        <w:t>ы</w:t>
      </w:r>
      <w:r w:rsidR="000C3D2F" w:rsidRPr="003F6231">
        <w:rPr>
          <w:sz w:val="28"/>
          <w:szCs w:val="28"/>
        </w:rPr>
        <w:t xml:space="preserve"> в сумме </w:t>
      </w:r>
      <w:r w:rsidR="003F6231" w:rsidRPr="003F6231">
        <w:rPr>
          <w:sz w:val="28"/>
          <w:szCs w:val="28"/>
        </w:rPr>
        <w:t>1280</w:t>
      </w:r>
      <w:r w:rsidR="000C3D2F" w:rsidRPr="003F6231">
        <w:rPr>
          <w:sz w:val="28"/>
          <w:szCs w:val="28"/>
        </w:rPr>
        <w:t xml:space="preserve">,0 </w:t>
      </w:r>
      <w:r w:rsidRPr="003F6231">
        <w:rPr>
          <w:sz w:val="28"/>
          <w:szCs w:val="28"/>
        </w:rPr>
        <w:t>тыс. рублей</w:t>
      </w:r>
      <w:r w:rsidR="008048F7" w:rsidRPr="003F6231">
        <w:rPr>
          <w:sz w:val="28"/>
          <w:szCs w:val="28"/>
        </w:rPr>
        <w:t xml:space="preserve"> </w:t>
      </w:r>
      <w:r w:rsidR="00870844" w:rsidRPr="003F6231">
        <w:rPr>
          <w:sz w:val="28"/>
          <w:szCs w:val="28"/>
        </w:rPr>
        <w:t>ежегодно.</w:t>
      </w:r>
      <w:r w:rsidRPr="003F6231">
        <w:rPr>
          <w:sz w:val="28"/>
          <w:szCs w:val="28"/>
        </w:rPr>
        <w:t xml:space="preserve"> </w:t>
      </w:r>
    </w:p>
    <w:p w:rsidR="00E51437" w:rsidRPr="003178A0" w:rsidRDefault="00E51437" w:rsidP="00F43B50">
      <w:pPr>
        <w:pStyle w:val="a3"/>
        <w:jc w:val="both"/>
        <w:rPr>
          <w:b/>
          <w:bCs/>
          <w:sz w:val="28"/>
          <w:szCs w:val="28"/>
          <w:highlight w:val="yellow"/>
        </w:rPr>
      </w:pPr>
    </w:p>
    <w:p w:rsidR="00E51437" w:rsidRPr="003F6231" w:rsidRDefault="00E51437" w:rsidP="002D20F8">
      <w:pPr>
        <w:pStyle w:val="a3"/>
        <w:spacing w:before="120"/>
        <w:jc w:val="center"/>
        <w:rPr>
          <w:b/>
          <w:bCs/>
          <w:sz w:val="28"/>
          <w:szCs w:val="28"/>
        </w:rPr>
      </w:pPr>
      <w:r w:rsidRPr="003F6231">
        <w:rPr>
          <w:b/>
          <w:bCs/>
          <w:sz w:val="28"/>
          <w:szCs w:val="28"/>
        </w:rPr>
        <w:t>Подраздел «Другие общегосударственные вопросы»</w:t>
      </w:r>
    </w:p>
    <w:p w:rsidR="00111953" w:rsidRPr="003F6231" w:rsidRDefault="00E51437" w:rsidP="00111953">
      <w:pPr>
        <w:pStyle w:val="a3"/>
        <w:ind w:firstLine="709"/>
        <w:jc w:val="both"/>
        <w:rPr>
          <w:sz w:val="28"/>
          <w:szCs w:val="28"/>
        </w:rPr>
      </w:pPr>
      <w:r w:rsidRPr="003F6231">
        <w:rPr>
          <w:sz w:val="28"/>
          <w:szCs w:val="28"/>
        </w:rPr>
        <w:t>В данном подразделе предусмотрены расходы:</w:t>
      </w:r>
      <w:r w:rsidR="00111953" w:rsidRPr="003F6231">
        <w:rPr>
          <w:sz w:val="28"/>
          <w:szCs w:val="28"/>
        </w:rPr>
        <w:t xml:space="preserve"> </w:t>
      </w:r>
    </w:p>
    <w:p w:rsidR="00306F2A" w:rsidRDefault="00111953" w:rsidP="00306F2A">
      <w:pPr>
        <w:pStyle w:val="a3"/>
        <w:ind w:firstLine="709"/>
        <w:jc w:val="both"/>
        <w:rPr>
          <w:sz w:val="28"/>
          <w:szCs w:val="28"/>
        </w:rPr>
      </w:pPr>
      <w:r w:rsidRPr="00AA6AA9">
        <w:rPr>
          <w:sz w:val="28"/>
          <w:szCs w:val="28"/>
        </w:rPr>
        <w:t xml:space="preserve">на реализацию мероприятий муниципальной программы Новгородского муниципального района "Управление муниципальными финансами Новгородского </w:t>
      </w:r>
      <w:r w:rsidR="003335E9" w:rsidRPr="00AA6AA9">
        <w:rPr>
          <w:sz w:val="28"/>
          <w:szCs w:val="28"/>
        </w:rPr>
        <w:t>района на 2022-202</w:t>
      </w:r>
      <w:r w:rsidR="00AA6AA9" w:rsidRPr="00AA6AA9">
        <w:rPr>
          <w:sz w:val="28"/>
          <w:szCs w:val="28"/>
        </w:rPr>
        <w:t>7</w:t>
      </w:r>
      <w:r w:rsidR="003335E9" w:rsidRPr="00AA6AA9">
        <w:rPr>
          <w:sz w:val="28"/>
          <w:szCs w:val="28"/>
        </w:rPr>
        <w:t xml:space="preserve"> годы" в 202</w:t>
      </w:r>
      <w:r w:rsidR="00AA6AA9" w:rsidRPr="00AA6AA9">
        <w:rPr>
          <w:sz w:val="28"/>
          <w:szCs w:val="28"/>
        </w:rPr>
        <w:t>5</w:t>
      </w:r>
      <w:r w:rsidRPr="00AA6AA9">
        <w:rPr>
          <w:sz w:val="28"/>
          <w:szCs w:val="28"/>
        </w:rPr>
        <w:t>-202</w:t>
      </w:r>
      <w:r w:rsidR="00AA6AA9" w:rsidRPr="00AA6AA9">
        <w:rPr>
          <w:sz w:val="28"/>
          <w:szCs w:val="28"/>
        </w:rPr>
        <w:t>7</w:t>
      </w:r>
      <w:r w:rsidR="00ED772C" w:rsidRPr="00AA6AA9">
        <w:rPr>
          <w:sz w:val="28"/>
          <w:szCs w:val="28"/>
        </w:rPr>
        <w:t xml:space="preserve"> годах в сумме </w:t>
      </w:r>
      <w:r w:rsidR="00AA6AA9">
        <w:rPr>
          <w:sz w:val="28"/>
          <w:szCs w:val="28"/>
        </w:rPr>
        <w:t xml:space="preserve">100,0 тыс. рублей ежегодно, в </w:t>
      </w:r>
      <w:proofErr w:type="spellStart"/>
      <w:r w:rsidR="00AA6AA9">
        <w:rPr>
          <w:sz w:val="28"/>
          <w:szCs w:val="28"/>
        </w:rPr>
        <w:t>т.ч</w:t>
      </w:r>
      <w:proofErr w:type="spellEnd"/>
      <w:r w:rsidR="00AA6AA9">
        <w:rPr>
          <w:sz w:val="28"/>
          <w:szCs w:val="28"/>
        </w:rPr>
        <w:t>.:</w:t>
      </w:r>
    </w:p>
    <w:p w:rsidR="00AA6AA9" w:rsidRDefault="00AA6AA9" w:rsidP="00AA6AA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6AA9">
        <w:rPr>
          <w:sz w:val="28"/>
          <w:szCs w:val="28"/>
        </w:rPr>
        <w:t xml:space="preserve">на реализацию мероприятий подпрограммы "Повышение эффективности бюджетных расходов Новгородского муниципального района" </w:t>
      </w:r>
      <w:r>
        <w:rPr>
          <w:sz w:val="28"/>
          <w:szCs w:val="28"/>
        </w:rPr>
        <w:t>на</w:t>
      </w:r>
      <w:r w:rsidRPr="00AA6AA9">
        <w:rPr>
          <w:sz w:val="28"/>
          <w:szCs w:val="28"/>
        </w:rPr>
        <w:t xml:space="preserve"> 2025-2027 год</w:t>
      </w:r>
      <w:r>
        <w:rPr>
          <w:sz w:val="28"/>
          <w:szCs w:val="28"/>
        </w:rPr>
        <w:t>ы</w:t>
      </w:r>
      <w:r w:rsidRPr="00AA6AA9">
        <w:rPr>
          <w:sz w:val="28"/>
          <w:szCs w:val="28"/>
        </w:rPr>
        <w:t xml:space="preserve"> в сумме 95</w:t>
      </w:r>
      <w:r>
        <w:rPr>
          <w:sz w:val="28"/>
          <w:szCs w:val="28"/>
        </w:rPr>
        <w:t>,0 тыс. рублей ежегодно,</w:t>
      </w:r>
      <w:r w:rsidRPr="00AA6AA9">
        <w:rPr>
          <w:sz w:val="28"/>
          <w:szCs w:val="28"/>
        </w:rPr>
        <w:t xml:space="preserve"> </w:t>
      </w:r>
    </w:p>
    <w:p w:rsidR="00AA6AA9" w:rsidRPr="00AA6AA9" w:rsidRDefault="00AA6AA9" w:rsidP="00AA6AA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6AA9">
        <w:rPr>
          <w:sz w:val="28"/>
          <w:szCs w:val="28"/>
        </w:rPr>
        <w:t>на реализацию мероприятий подпрограммы</w:t>
      </w:r>
      <w:r>
        <w:rPr>
          <w:sz w:val="28"/>
          <w:szCs w:val="28"/>
        </w:rPr>
        <w:t xml:space="preserve"> «Повышение финансовой и налоговой грамотности населения Новгородского муниципального района» на</w:t>
      </w:r>
      <w:r w:rsidRPr="00AA6AA9">
        <w:rPr>
          <w:sz w:val="28"/>
          <w:szCs w:val="28"/>
        </w:rPr>
        <w:t xml:space="preserve"> 2025-2027 год</w:t>
      </w:r>
      <w:r>
        <w:rPr>
          <w:sz w:val="28"/>
          <w:szCs w:val="28"/>
        </w:rPr>
        <w:t>ы</w:t>
      </w:r>
      <w:r w:rsidRPr="00AA6AA9">
        <w:rPr>
          <w:sz w:val="28"/>
          <w:szCs w:val="28"/>
        </w:rPr>
        <w:t xml:space="preserve"> в сумме 5,0 тыс. рублей ежегодно;</w:t>
      </w:r>
    </w:p>
    <w:p w:rsidR="00306F2A" w:rsidRDefault="00306F2A" w:rsidP="00306F2A">
      <w:pPr>
        <w:pStyle w:val="a3"/>
        <w:ind w:firstLine="709"/>
        <w:jc w:val="both"/>
        <w:rPr>
          <w:sz w:val="28"/>
          <w:szCs w:val="28"/>
        </w:rPr>
      </w:pPr>
      <w:r w:rsidRPr="00AA6AA9">
        <w:rPr>
          <w:sz w:val="28"/>
          <w:szCs w:val="28"/>
        </w:rPr>
        <w:t xml:space="preserve">на обеспечение деятельности МБУ «Центр обеспечения муниципальной системы образования» в </w:t>
      </w:r>
      <w:r w:rsidRPr="001D1636">
        <w:rPr>
          <w:sz w:val="28"/>
          <w:szCs w:val="28"/>
        </w:rPr>
        <w:t>су</w:t>
      </w:r>
      <w:r w:rsidR="00374D53" w:rsidRPr="001D1636">
        <w:rPr>
          <w:sz w:val="28"/>
          <w:szCs w:val="28"/>
        </w:rPr>
        <w:t xml:space="preserve">мме </w:t>
      </w:r>
      <w:r w:rsidR="001D1636" w:rsidRPr="001D1636">
        <w:rPr>
          <w:sz w:val="28"/>
          <w:szCs w:val="28"/>
        </w:rPr>
        <w:t>26 223,8</w:t>
      </w:r>
      <w:r w:rsidR="00374D53" w:rsidRPr="001D1636">
        <w:rPr>
          <w:sz w:val="28"/>
          <w:szCs w:val="28"/>
        </w:rPr>
        <w:t xml:space="preserve"> тыс. рублей</w:t>
      </w:r>
      <w:r w:rsidR="00374D53" w:rsidRPr="00AA6AA9">
        <w:rPr>
          <w:sz w:val="28"/>
          <w:szCs w:val="28"/>
        </w:rPr>
        <w:t xml:space="preserve"> на 202</w:t>
      </w:r>
      <w:r w:rsidR="00AA6AA9" w:rsidRPr="00AA6AA9">
        <w:rPr>
          <w:sz w:val="28"/>
          <w:szCs w:val="28"/>
        </w:rPr>
        <w:t>5</w:t>
      </w:r>
      <w:r w:rsidR="00907585" w:rsidRPr="00AA6AA9">
        <w:rPr>
          <w:sz w:val="28"/>
          <w:szCs w:val="28"/>
        </w:rPr>
        <w:t>-202</w:t>
      </w:r>
      <w:r w:rsidR="00AA6AA9" w:rsidRPr="00AA6AA9">
        <w:rPr>
          <w:sz w:val="28"/>
          <w:szCs w:val="28"/>
        </w:rPr>
        <w:t>7</w:t>
      </w:r>
      <w:r w:rsidRPr="00AA6AA9">
        <w:rPr>
          <w:sz w:val="28"/>
          <w:szCs w:val="28"/>
        </w:rPr>
        <w:t xml:space="preserve"> годы ежегодно;</w:t>
      </w:r>
    </w:p>
    <w:p w:rsidR="00AA6AA9" w:rsidRPr="00AA6AA9" w:rsidRDefault="00AA6AA9" w:rsidP="00306F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обслуживание региональной централизованной </w:t>
      </w:r>
      <w:proofErr w:type="spellStart"/>
      <w:r>
        <w:rPr>
          <w:sz w:val="28"/>
          <w:szCs w:val="28"/>
        </w:rPr>
        <w:t>информациоонной</w:t>
      </w:r>
      <w:proofErr w:type="spellEnd"/>
      <w:r>
        <w:rPr>
          <w:sz w:val="28"/>
          <w:szCs w:val="28"/>
        </w:rPr>
        <w:t xml:space="preserve"> системы бухгалтерского и кадрового учета для </w:t>
      </w:r>
      <w:r w:rsidRPr="00AA6AA9">
        <w:rPr>
          <w:sz w:val="28"/>
          <w:szCs w:val="28"/>
        </w:rPr>
        <w:t xml:space="preserve">МБУ «Центр обеспечения муниципальной системы образования» в сумме </w:t>
      </w:r>
      <w:r w:rsidR="00E6528C">
        <w:rPr>
          <w:sz w:val="28"/>
          <w:szCs w:val="28"/>
        </w:rPr>
        <w:t>45,7</w:t>
      </w:r>
      <w:r w:rsidRPr="00AA6AA9">
        <w:rPr>
          <w:sz w:val="28"/>
          <w:szCs w:val="28"/>
        </w:rPr>
        <w:t xml:space="preserve"> тыс. рублей на 2025-2027 годы ежегодно;</w:t>
      </w:r>
    </w:p>
    <w:p w:rsidR="00581D0C" w:rsidRDefault="00111953" w:rsidP="00581D0C">
      <w:pPr>
        <w:pStyle w:val="a3"/>
        <w:ind w:firstLine="709"/>
        <w:jc w:val="both"/>
        <w:rPr>
          <w:sz w:val="28"/>
          <w:szCs w:val="28"/>
        </w:rPr>
      </w:pPr>
      <w:r w:rsidRPr="00E6528C">
        <w:rPr>
          <w:sz w:val="28"/>
          <w:szCs w:val="28"/>
        </w:rPr>
        <w:lastRenderedPageBreak/>
        <w:t xml:space="preserve">   </w:t>
      </w:r>
      <w:r w:rsidR="00581D0C" w:rsidRPr="00E6528C">
        <w:rPr>
          <w:sz w:val="28"/>
          <w:szCs w:val="28"/>
        </w:rPr>
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в</w:t>
      </w:r>
      <w:r w:rsidR="005C502F" w:rsidRPr="00E6528C">
        <w:rPr>
          <w:sz w:val="28"/>
          <w:szCs w:val="28"/>
        </w:rPr>
        <w:t xml:space="preserve"> сумме </w:t>
      </w:r>
      <w:r w:rsidR="00E6528C" w:rsidRPr="00E6528C">
        <w:rPr>
          <w:sz w:val="28"/>
          <w:szCs w:val="28"/>
        </w:rPr>
        <w:t>750,8</w:t>
      </w:r>
      <w:r w:rsidR="00907585" w:rsidRPr="00E6528C">
        <w:rPr>
          <w:sz w:val="28"/>
          <w:szCs w:val="28"/>
        </w:rPr>
        <w:t xml:space="preserve"> тыс. рублей на 202</w:t>
      </w:r>
      <w:r w:rsidR="00E6528C" w:rsidRPr="00E6528C">
        <w:rPr>
          <w:sz w:val="28"/>
          <w:szCs w:val="28"/>
        </w:rPr>
        <w:t>5</w:t>
      </w:r>
      <w:r w:rsidR="00907585" w:rsidRPr="00E6528C">
        <w:rPr>
          <w:sz w:val="28"/>
          <w:szCs w:val="28"/>
        </w:rPr>
        <w:t>-202</w:t>
      </w:r>
      <w:r w:rsidR="00E6528C" w:rsidRPr="00E6528C">
        <w:rPr>
          <w:sz w:val="28"/>
          <w:szCs w:val="28"/>
        </w:rPr>
        <w:t>7</w:t>
      </w:r>
      <w:r w:rsidR="00581D0C" w:rsidRPr="00E6528C">
        <w:rPr>
          <w:sz w:val="28"/>
          <w:szCs w:val="28"/>
        </w:rPr>
        <w:t xml:space="preserve"> годы ежегодно; </w:t>
      </w:r>
    </w:p>
    <w:p w:rsidR="00675E86" w:rsidRPr="00E6528C" w:rsidRDefault="00675E86" w:rsidP="00581D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</w:t>
      </w:r>
      <w:r w:rsidRPr="00675E86">
        <w:rPr>
          <w:sz w:val="28"/>
          <w:szCs w:val="28"/>
        </w:rPr>
        <w:t>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 xml:space="preserve"> по начислению мер социальной поддержки педагогическим работникам</w:t>
      </w:r>
      <w:r w:rsidRPr="00675E86">
        <w:t xml:space="preserve"> </w:t>
      </w:r>
      <w:r w:rsidRPr="00675E8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115,2</w:t>
      </w:r>
      <w:r w:rsidRPr="00675E86">
        <w:rPr>
          <w:sz w:val="28"/>
          <w:szCs w:val="28"/>
        </w:rPr>
        <w:t xml:space="preserve"> тыс. рублей на 2025-2027 годы ежегодно;</w:t>
      </w:r>
    </w:p>
    <w:p w:rsidR="00675E86" w:rsidRDefault="00306F2A" w:rsidP="00306F2A">
      <w:pPr>
        <w:pStyle w:val="a3"/>
        <w:ind w:firstLine="709"/>
        <w:jc w:val="both"/>
        <w:rPr>
          <w:sz w:val="28"/>
          <w:szCs w:val="28"/>
        </w:rPr>
      </w:pPr>
      <w:r w:rsidRPr="00675E86">
        <w:rPr>
          <w:sz w:val="28"/>
          <w:szCs w:val="28"/>
        </w:rPr>
        <w:t xml:space="preserve">на обеспечение деятельности МКУ «Центр финансового и административно-хозяйственного обеспечения Новгородского муниципального района» </w:t>
      </w:r>
      <w:r w:rsidR="005C3E86" w:rsidRPr="00675E86">
        <w:rPr>
          <w:sz w:val="28"/>
          <w:szCs w:val="28"/>
        </w:rPr>
        <w:t>в 202</w:t>
      </w:r>
      <w:r w:rsidR="00675E86" w:rsidRPr="00675E86">
        <w:rPr>
          <w:sz w:val="28"/>
          <w:szCs w:val="28"/>
        </w:rPr>
        <w:t>5</w:t>
      </w:r>
      <w:r w:rsidR="005C3E86" w:rsidRPr="00675E86">
        <w:rPr>
          <w:sz w:val="28"/>
          <w:szCs w:val="28"/>
        </w:rPr>
        <w:t>-202</w:t>
      </w:r>
      <w:r w:rsidR="00675E86" w:rsidRPr="00675E86">
        <w:rPr>
          <w:sz w:val="28"/>
          <w:szCs w:val="28"/>
        </w:rPr>
        <w:t>7</w:t>
      </w:r>
      <w:r w:rsidR="005C3E86" w:rsidRPr="00675E86">
        <w:rPr>
          <w:sz w:val="28"/>
          <w:szCs w:val="28"/>
        </w:rPr>
        <w:t xml:space="preserve"> годах в объеме</w:t>
      </w:r>
      <w:r w:rsidR="005C502F" w:rsidRPr="00675E86">
        <w:rPr>
          <w:sz w:val="28"/>
          <w:szCs w:val="28"/>
        </w:rPr>
        <w:t xml:space="preserve"> </w:t>
      </w:r>
      <w:r w:rsidR="00675E86" w:rsidRPr="00675E86">
        <w:rPr>
          <w:sz w:val="28"/>
          <w:szCs w:val="28"/>
        </w:rPr>
        <w:t>20</w:t>
      </w:r>
      <w:r w:rsidR="00692202">
        <w:rPr>
          <w:sz w:val="28"/>
          <w:szCs w:val="28"/>
        </w:rPr>
        <w:t> 321,2</w:t>
      </w:r>
      <w:r w:rsidR="00907585" w:rsidRPr="00675E86">
        <w:rPr>
          <w:sz w:val="28"/>
          <w:szCs w:val="28"/>
        </w:rPr>
        <w:t xml:space="preserve"> тыс. рублей </w:t>
      </w:r>
      <w:r w:rsidR="00675E86" w:rsidRPr="00675E86">
        <w:rPr>
          <w:sz w:val="28"/>
          <w:szCs w:val="28"/>
        </w:rPr>
        <w:t>ежегодно</w:t>
      </w:r>
      <w:r w:rsidR="00692202">
        <w:rPr>
          <w:sz w:val="28"/>
          <w:szCs w:val="28"/>
        </w:rPr>
        <w:t xml:space="preserve"> (в </w:t>
      </w:r>
      <w:proofErr w:type="spellStart"/>
      <w:r w:rsidR="00692202">
        <w:rPr>
          <w:sz w:val="28"/>
          <w:szCs w:val="28"/>
        </w:rPr>
        <w:t>т.ч</w:t>
      </w:r>
      <w:proofErr w:type="spellEnd"/>
      <w:r w:rsidR="00692202">
        <w:rPr>
          <w:sz w:val="28"/>
          <w:szCs w:val="28"/>
        </w:rPr>
        <w:t xml:space="preserve">. </w:t>
      </w:r>
      <w:r w:rsidR="00675E86">
        <w:rPr>
          <w:sz w:val="28"/>
          <w:szCs w:val="28"/>
        </w:rPr>
        <w:t xml:space="preserve">на оплату коммунальных услуг </w:t>
      </w:r>
      <w:r w:rsidR="00675E86" w:rsidRPr="00675E86">
        <w:rPr>
          <w:sz w:val="28"/>
          <w:szCs w:val="28"/>
        </w:rPr>
        <w:t xml:space="preserve">в сумме </w:t>
      </w:r>
      <w:r w:rsidR="00675E86">
        <w:rPr>
          <w:sz w:val="28"/>
          <w:szCs w:val="28"/>
        </w:rPr>
        <w:t>223,7</w:t>
      </w:r>
      <w:r w:rsidR="00675E86" w:rsidRPr="00675E86">
        <w:rPr>
          <w:sz w:val="28"/>
          <w:szCs w:val="28"/>
        </w:rPr>
        <w:t xml:space="preserve"> тыс. рублей на 2025-2027 годы ежегодно</w:t>
      </w:r>
      <w:r w:rsidR="00692202">
        <w:rPr>
          <w:sz w:val="28"/>
          <w:szCs w:val="28"/>
        </w:rPr>
        <w:t>)</w:t>
      </w:r>
      <w:r w:rsidR="00675E86" w:rsidRPr="00675E86">
        <w:rPr>
          <w:sz w:val="28"/>
          <w:szCs w:val="28"/>
        </w:rPr>
        <w:t>;</w:t>
      </w:r>
    </w:p>
    <w:p w:rsidR="00675E86" w:rsidRDefault="00675E86" w:rsidP="00675E86">
      <w:pPr>
        <w:pStyle w:val="a3"/>
        <w:ind w:firstLine="709"/>
        <w:jc w:val="both"/>
        <w:rPr>
          <w:sz w:val="28"/>
          <w:szCs w:val="28"/>
        </w:rPr>
      </w:pPr>
      <w:r w:rsidRPr="00675E86">
        <w:rPr>
          <w:sz w:val="28"/>
          <w:szCs w:val="28"/>
        </w:rPr>
        <w:t>на обеспечение деятельности МКУ «Центр финансового и административно-хозяйственного обеспечения Новгородского муниципального района» (обслуживающий персонал) в сумме 19</w:t>
      </w:r>
      <w:r w:rsidR="001D1636">
        <w:rPr>
          <w:sz w:val="28"/>
          <w:szCs w:val="28"/>
        </w:rPr>
        <w:t xml:space="preserve"> </w:t>
      </w:r>
      <w:r w:rsidRPr="00675E86">
        <w:rPr>
          <w:sz w:val="28"/>
          <w:szCs w:val="28"/>
        </w:rPr>
        <w:t>874,6 тыс. рублей на 2025-2027 годы ежегодно;</w:t>
      </w:r>
    </w:p>
    <w:p w:rsidR="00692202" w:rsidRDefault="00692202" w:rsidP="00692202">
      <w:pPr>
        <w:pStyle w:val="a3"/>
        <w:ind w:firstLine="709"/>
        <w:jc w:val="both"/>
        <w:rPr>
          <w:sz w:val="28"/>
          <w:szCs w:val="28"/>
        </w:rPr>
      </w:pPr>
      <w:r w:rsidRPr="00675E86">
        <w:rPr>
          <w:sz w:val="28"/>
          <w:szCs w:val="28"/>
        </w:rPr>
        <w:t>на обеспечение деятельности МКУ «Центр финансового и административно-хозяйственного обеспечения Новгородского муниципального района» (</w:t>
      </w:r>
      <w:r>
        <w:rPr>
          <w:sz w:val="28"/>
          <w:szCs w:val="28"/>
        </w:rPr>
        <w:t>коммунальные услуги Администрации)</w:t>
      </w:r>
      <w:r w:rsidRPr="00675E8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3392,2</w:t>
      </w:r>
      <w:r w:rsidRPr="00675E86">
        <w:rPr>
          <w:sz w:val="28"/>
          <w:szCs w:val="28"/>
        </w:rPr>
        <w:t xml:space="preserve"> тыс. рублей на 2025-2027 годы ежегодно;</w:t>
      </w:r>
    </w:p>
    <w:p w:rsidR="00306F2A" w:rsidRPr="009F20BA" w:rsidRDefault="00306F2A" w:rsidP="00306F2A">
      <w:pPr>
        <w:pStyle w:val="a3"/>
        <w:ind w:firstLine="709"/>
        <w:jc w:val="both"/>
        <w:rPr>
          <w:sz w:val="28"/>
          <w:szCs w:val="28"/>
        </w:rPr>
      </w:pPr>
      <w:r w:rsidRPr="009F20BA">
        <w:rPr>
          <w:sz w:val="28"/>
          <w:szCs w:val="28"/>
        </w:rPr>
        <w:t>на содержание штатных единиц, осуществляющих переданные отдельные государственные полномочия области по опеке совершеннолетних, в</w:t>
      </w:r>
      <w:r w:rsidR="00B40D17" w:rsidRPr="009F20BA">
        <w:rPr>
          <w:sz w:val="28"/>
          <w:szCs w:val="28"/>
        </w:rPr>
        <w:t xml:space="preserve"> сумме 5</w:t>
      </w:r>
      <w:r w:rsidR="009F20BA" w:rsidRPr="009F20BA">
        <w:rPr>
          <w:sz w:val="28"/>
          <w:szCs w:val="28"/>
        </w:rPr>
        <w:t>7</w:t>
      </w:r>
      <w:r w:rsidR="00B40D17" w:rsidRPr="009F20BA">
        <w:rPr>
          <w:sz w:val="28"/>
          <w:szCs w:val="28"/>
        </w:rPr>
        <w:t>8,</w:t>
      </w:r>
      <w:r w:rsidR="009F20BA" w:rsidRPr="009F20BA">
        <w:rPr>
          <w:sz w:val="28"/>
          <w:szCs w:val="28"/>
        </w:rPr>
        <w:t>6</w:t>
      </w:r>
      <w:r w:rsidR="00907585" w:rsidRPr="009F20BA">
        <w:rPr>
          <w:sz w:val="28"/>
          <w:szCs w:val="28"/>
        </w:rPr>
        <w:t xml:space="preserve"> тыс. рублей на 202</w:t>
      </w:r>
      <w:r w:rsidR="009F20BA" w:rsidRPr="009F20BA">
        <w:rPr>
          <w:sz w:val="28"/>
          <w:szCs w:val="28"/>
        </w:rPr>
        <w:t>5</w:t>
      </w:r>
      <w:r w:rsidR="00907585" w:rsidRPr="009F20BA">
        <w:rPr>
          <w:sz w:val="28"/>
          <w:szCs w:val="28"/>
        </w:rPr>
        <w:t>-202</w:t>
      </w:r>
      <w:r w:rsidR="009F20BA" w:rsidRPr="009F20BA">
        <w:rPr>
          <w:sz w:val="28"/>
          <w:szCs w:val="28"/>
        </w:rPr>
        <w:t>7</w:t>
      </w:r>
      <w:r w:rsidRPr="009F20BA">
        <w:rPr>
          <w:sz w:val="28"/>
          <w:szCs w:val="28"/>
        </w:rPr>
        <w:t xml:space="preserve"> годы ежегодно;</w:t>
      </w:r>
    </w:p>
    <w:p w:rsidR="00E51437" w:rsidRPr="009F20BA" w:rsidRDefault="00E51437" w:rsidP="00D414EC">
      <w:pPr>
        <w:pStyle w:val="a3"/>
        <w:ind w:firstLine="708"/>
        <w:jc w:val="both"/>
        <w:rPr>
          <w:sz w:val="28"/>
          <w:szCs w:val="28"/>
        </w:rPr>
      </w:pPr>
      <w:r w:rsidRPr="009F20BA">
        <w:rPr>
          <w:sz w:val="28"/>
          <w:szCs w:val="28"/>
        </w:rPr>
        <w:t xml:space="preserve">на содержание муниципального казенного учреждения «Служба заказчика по строительству и хозяйственному обеспечению» </w:t>
      </w:r>
      <w:r w:rsidR="009F20BA" w:rsidRPr="009F20BA">
        <w:rPr>
          <w:sz w:val="28"/>
          <w:szCs w:val="28"/>
        </w:rPr>
        <w:t>на</w:t>
      </w:r>
      <w:r w:rsidRPr="009F20BA">
        <w:rPr>
          <w:sz w:val="28"/>
          <w:szCs w:val="28"/>
        </w:rPr>
        <w:t xml:space="preserve"> 202</w:t>
      </w:r>
      <w:r w:rsidR="009F20BA" w:rsidRPr="009F20BA">
        <w:rPr>
          <w:sz w:val="28"/>
          <w:szCs w:val="28"/>
        </w:rPr>
        <w:t>5</w:t>
      </w:r>
      <w:r w:rsidR="00907585" w:rsidRPr="009F20BA">
        <w:rPr>
          <w:sz w:val="28"/>
          <w:szCs w:val="28"/>
        </w:rPr>
        <w:t>-202</w:t>
      </w:r>
      <w:r w:rsidR="009F20BA" w:rsidRPr="009F20BA">
        <w:rPr>
          <w:sz w:val="28"/>
          <w:szCs w:val="28"/>
        </w:rPr>
        <w:t>7</w:t>
      </w:r>
      <w:r w:rsidR="00D414EC" w:rsidRPr="009F20BA">
        <w:rPr>
          <w:sz w:val="28"/>
          <w:szCs w:val="28"/>
        </w:rPr>
        <w:t xml:space="preserve"> годы</w:t>
      </w:r>
      <w:r w:rsidRPr="009F20BA">
        <w:rPr>
          <w:sz w:val="28"/>
          <w:szCs w:val="28"/>
        </w:rPr>
        <w:t xml:space="preserve"> в сумме </w:t>
      </w:r>
      <w:r w:rsidR="009F20BA" w:rsidRPr="009F20BA">
        <w:rPr>
          <w:sz w:val="28"/>
          <w:szCs w:val="28"/>
        </w:rPr>
        <w:t>7 828,1</w:t>
      </w:r>
      <w:r w:rsidR="00D414EC" w:rsidRPr="009F20BA">
        <w:rPr>
          <w:sz w:val="28"/>
          <w:szCs w:val="28"/>
        </w:rPr>
        <w:t xml:space="preserve"> </w:t>
      </w:r>
      <w:r w:rsidRPr="009F20BA">
        <w:rPr>
          <w:sz w:val="28"/>
          <w:szCs w:val="28"/>
        </w:rPr>
        <w:t>тыс. рублей ежегодно;</w:t>
      </w:r>
      <w:r w:rsidR="00712F91" w:rsidRPr="009F20BA">
        <w:rPr>
          <w:sz w:val="28"/>
          <w:szCs w:val="28"/>
        </w:rPr>
        <w:t xml:space="preserve"> </w:t>
      </w:r>
    </w:p>
    <w:p w:rsidR="00E51437" w:rsidRPr="005F2385" w:rsidRDefault="00E51437" w:rsidP="00876D2F">
      <w:pPr>
        <w:pStyle w:val="a3"/>
        <w:ind w:firstLine="709"/>
        <w:jc w:val="both"/>
        <w:rPr>
          <w:sz w:val="28"/>
          <w:szCs w:val="28"/>
        </w:rPr>
      </w:pPr>
      <w:r w:rsidRPr="005F2385">
        <w:rPr>
          <w:snapToGrid w:val="0"/>
          <w:sz w:val="28"/>
          <w:szCs w:val="28"/>
        </w:rPr>
        <w:t>на обслуживание и сохранение объектов недвижимого имущества, составляющих казну муниципального района</w:t>
      </w:r>
      <w:r w:rsidR="00581D0C" w:rsidRPr="005F2385">
        <w:rPr>
          <w:snapToGrid w:val="0"/>
          <w:sz w:val="28"/>
          <w:szCs w:val="28"/>
        </w:rPr>
        <w:t xml:space="preserve">, </w:t>
      </w:r>
      <w:r w:rsidR="009F20BA" w:rsidRPr="005F2385">
        <w:rPr>
          <w:snapToGrid w:val="0"/>
          <w:sz w:val="28"/>
          <w:szCs w:val="28"/>
        </w:rPr>
        <w:t xml:space="preserve">на 2025 год </w:t>
      </w:r>
      <w:r w:rsidR="00581D0C" w:rsidRPr="005F2385">
        <w:rPr>
          <w:snapToGrid w:val="0"/>
          <w:sz w:val="28"/>
          <w:szCs w:val="28"/>
        </w:rPr>
        <w:t xml:space="preserve">в сумме </w:t>
      </w:r>
      <w:r w:rsidR="009F20BA" w:rsidRPr="005F2385">
        <w:rPr>
          <w:snapToGrid w:val="0"/>
          <w:sz w:val="28"/>
          <w:szCs w:val="28"/>
        </w:rPr>
        <w:t>4046,4</w:t>
      </w:r>
      <w:r w:rsidR="00581D0C" w:rsidRPr="005F2385">
        <w:rPr>
          <w:snapToGrid w:val="0"/>
          <w:sz w:val="28"/>
          <w:szCs w:val="28"/>
        </w:rPr>
        <w:t xml:space="preserve"> тыс. рублей</w:t>
      </w:r>
      <w:r w:rsidR="009F20BA" w:rsidRPr="005F2385">
        <w:rPr>
          <w:snapToGrid w:val="0"/>
          <w:sz w:val="28"/>
          <w:szCs w:val="28"/>
        </w:rPr>
        <w:t>,</w:t>
      </w:r>
      <w:r w:rsidR="00581D0C" w:rsidRPr="005F2385">
        <w:rPr>
          <w:snapToGrid w:val="0"/>
          <w:sz w:val="28"/>
          <w:szCs w:val="28"/>
        </w:rPr>
        <w:t xml:space="preserve"> </w:t>
      </w:r>
      <w:r w:rsidR="009F20BA" w:rsidRPr="005F2385">
        <w:rPr>
          <w:snapToGrid w:val="0"/>
          <w:sz w:val="28"/>
          <w:szCs w:val="28"/>
        </w:rPr>
        <w:t xml:space="preserve">на 2026 год в сумме </w:t>
      </w:r>
      <w:r w:rsidR="005F2385" w:rsidRPr="005F2385">
        <w:rPr>
          <w:snapToGrid w:val="0"/>
          <w:sz w:val="28"/>
          <w:szCs w:val="28"/>
        </w:rPr>
        <w:t>3094,4</w:t>
      </w:r>
      <w:r w:rsidR="009F20BA" w:rsidRPr="005F2385">
        <w:rPr>
          <w:snapToGrid w:val="0"/>
          <w:sz w:val="28"/>
          <w:szCs w:val="28"/>
        </w:rPr>
        <w:t xml:space="preserve"> тыс. рублей</w:t>
      </w:r>
      <w:r w:rsidR="009F20BA" w:rsidRPr="005F2385">
        <w:t xml:space="preserve"> </w:t>
      </w:r>
      <w:r w:rsidR="009F20BA" w:rsidRPr="005F2385">
        <w:rPr>
          <w:snapToGrid w:val="0"/>
          <w:sz w:val="28"/>
          <w:szCs w:val="28"/>
        </w:rPr>
        <w:t>на 202</w:t>
      </w:r>
      <w:r w:rsidR="005F2385" w:rsidRPr="005F2385">
        <w:rPr>
          <w:snapToGrid w:val="0"/>
          <w:sz w:val="28"/>
          <w:szCs w:val="28"/>
        </w:rPr>
        <w:t>7</w:t>
      </w:r>
      <w:r w:rsidR="009F20BA" w:rsidRPr="005F2385">
        <w:rPr>
          <w:snapToGrid w:val="0"/>
          <w:sz w:val="28"/>
          <w:szCs w:val="28"/>
        </w:rPr>
        <w:t xml:space="preserve"> год в сумме </w:t>
      </w:r>
      <w:r w:rsidR="005F2385" w:rsidRPr="005F2385">
        <w:rPr>
          <w:snapToGrid w:val="0"/>
          <w:sz w:val="28"/>
          <w:szCs w:val="28"/>
        </w:rPr>
        <w:t>3094</w:t>
      </w:r>
      <w:r w:rsidR="009F20BA" w:rsidRPr="005F2385">
        <w:rPr>
          <w:snapToGrid w:val="0"/>
          <w:sz w:val="28"/>
          <w:szCs w:val="28"/>
        </w:rPr>
        <w:t>,4 тыс. рублей</w:t>
      </w:r>
      <w:r w:rsidRPr="005F2385">
        <w:rPr>
          <w:sz w:val="28"/>
          <w:szCs w:val="28"/>
        </w:rPr>
        <w:t>;</w:t>
      </w:r>
    </w:p>
    <w:p w:rsidR="00581D0C" w:rsidRPr="005F2385" w:rsidRDefault="00581D0C" w:rsidP="00581D0C">
      <w:pPr>
        <w:pStyle w:val="a3"/>
        <w:ind w:firstLine="709"/>
        <w:jc w:val="both"/>
        <w:rPr>
          <w:sz w:val="28"/>
          <w:szCs w:val="28"/>
        </w:rPr>
      </w:pPr>
      <w:r w:rsidRPr="005F2385">
        <w:rPr>
          <w:sz w:val="28"/>
          <w:szCs w:val="28"/>
        </w:rPr>
        <w:t>на управление муниципальным имуществом, связанное с оценкой недвижимости, признанием прав и регулированием отношений по му</w:t>
      </w:r>
      <w:r w:rsidR="009150E6" w:rsidRPr="005F2385">
        <w:rPr>
          <w:sz w:val="28"/>
          <w:szCs w:val="28"/>
        </w:rPr>
        <w:t>ниципальной собственности в 202</w:t>
      </w:r>
      <w:r w:rsidR="005F2385" w:rsidRPr="005F2385">
        <w:rPr>
          <w:sz w:val="28"/>
          <w:szCs w:val="28"/>
        </w:rPr>
        <w:t>5</w:t>
      </w:r>
      <w:r w:rsidR="009150E6" w:rsidRPr="005F2385">
        <w:rPr>
          <w:sz w:val="28"/>
          <w:szCs w:val="28"/>
        </w:rPr>
        <w:t>-202</w:t>
      </w:r>
      <w:r w:rsidR="005F2385" w:rsidRPr="005F2385">
        <w:rPr>
          <w:sz w:val="28"/>
          <w:szCs w:val="28"/>
        </w:rPr>
        <w:t>7</w:t>
      </w:r>
      <w:r w:rsidRPr="005F2385">
        <w:rPr>
          <w:sz w:val="28"/>
          <w:szCs w:val="28"/>
        </w:rPr>
        <w:t xml:space="preserve"> годах в сумме 200,0 тыс. рублей ежегодно;</w:t>
      </w:r>
    </w:p>
    <w:p w:rsidR="00581D0C" w:rsidRPr="005F2385" w:rsidRDefault="00581D0C" w:rsidP="00581D0C">
      <w:pPr>
        <w:pStyle w:val="a3"/>
        <w:ind w:firstLine="709"/>
        <w:jc w:val="both"/>
        <w:rPr>
          <w:sz w:val="28"/>
          <w:szCs w:val="28"/>
        </w:rPr>
      </w:pPr>
      <w:r w:rsidRPr="005F2385">
        <w:rPr>
          <w:sz w:val="28"/>
          <w:szCs w:val="28"/>
        </w:rPr>
        <w:t>на проведение смотра-конкурса на лучшую органи</w:t>
      </w:r>
      <w:r w:rsidR="009150E6" w:rsidRPr="005F2385">
        <w:rPr>
          <w:sz w:val="28"/>
          <w:szCs w:val="28"/>
        </w:rPr>
        <w:t>зацию работы с ветеранами в 202</w:t>
      </w:r>
      <w:r w:rsidR="005F2385" w:rsidRPr="005F2385">
        <w:rPr>
          <w:sz w:val="28"/>
          <w:szCs w:val="28"/>
        </w:rPr>
        <w:t>5</w:t>
      </w:r>
      <w:r w:rsidR="009150E6" w:rsidRPr="005F2385">
        <w:rPr>
          <w:sz w:val="28"/>
          <w:szCs w:val="28"/>
        </w:rPr>
        <w:t>-202</w:t>
      </w:r>
      <w:r w:rsidR="005F2385" w:rsidRPr="005F2385">
        <w:rPr>
          <w:sz w:val="28"/>
          <w:szCs w:val="28"/>
        </w:rPr>
        <w:t>7</w:t>
      </w:r>
      <w:r w:rsidRPr="005F2385">
        <w:rPr>
          <w:sz w:val="28"/>
          <w:szCs w:val="28"/>
        </w:rPr>
        <w:t xml:space="preserve"> годах в сумме </w:t>
      </w:r>
      <w:r w:rsidR="005F2385" w:rsidRPr="005F2385">
        <w:rPr>
          <w:sz w:val="28"/>
          <w:szCs w:val="28"/>
        </w:rPr>
        <w:t>41</w:t>
      </w:r>
      <w:r w:rsidRPr="005F2385">
        <w:rPr>
          <w:sz w:val="28"/>
          <w:szCs w:val="28"/>
        </w:rPr>
        <w:t>,0 тыс. рублей ежего</w:t>
      </w:r>
      <w:r w:rsidR="009F20BA" w:rsidRPr="005F2385">
        <w:rPr>
          <w:sz w:val="28"/>
          <w:szCs w:val="28"/>
        </w:rPr>
        <w:t>дно;</w:t>
      </w:r>
    </w:p>
    <w:p w:rsidR="009F20BA" w:rsidRDefault="009F20BA" w:rsidP="00581D0C">
      <w:pPr>
        <w:pStyle w:val="a3"/>
        <w:ind w:firstLine="709"/>
        <w:jc w:val="both"/>
        <w:rPr>
          <w:sz w:val="28"/>
          <w:szCs w:val="28"/>
        </w:rPr>
      </w:pPr>
      <w:r w:rsidRPr="009F20BA">
        <w:rPr>
          <w:sz w:val="28"/>
          <w:szCs w:val="28"/>
        </w:rPr>
        <w:t xml:space="preserve">на реализацию мероприятия муниципальной программы «Развитие муниципальной службы в Новгородском муниципальном районе на 2025-2027 годы» в сумме 150,0 тыс. </w:t>
      </w:r>
      <w:r w:rsidR="00AA6AA9">
        <w:rPr>
          <w:sz w:val="28"/>
          <w:szCs w:val="28"/>
        </w:rPr>
        <w:t>рублей ежегодно;</w:t>
      </w:r>
    </w:p>
    <w:p w:rsidR="00AA6AA9" w:rsidRPr="009F20BA" w:rsidRDefault="00AA6AA9" w:rsidP="00581D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иных межбюджетных трансфертов бюджетам городских и сельских поселений на материальное поощрение членов добровольных народных дружин в сумме 1623,0 тыс. рублей ежег</w:t>
      </w:r>
      <w:r w:rsidR="00B11A2B">
        <w:rPr>
          <w:sz w:val="28"/>
          <w:szCs w:val="28"/>
        </w:rPr>
        <w:t>одно.</w:t>
      </w:r>
    </w:p>
    <w:p w:rsidR="00E51437" w:rsidRPr="003F6231" w:rsidRDefault="00E51437" w:rsidP="00D10BBB">
      <w:pPr>
        <w:pStyle w:val="a3"/>
        <w:ind w:firstLine="708"/>
        <w:jc w:val="both"/>
        <w:rPr>
          <w:bCs/>
          <w:sz w:val="28"/>
          <w:szCs w:val="28"/>
        </w:rPr>
      </w:pPr>
    </w:p>
    <w:p w:rsidR="00E51437" w:rsidRPr="003F6231" w:rsidRDefault="00E51437" w:rsidP="00D10BBB">
      <w:pPr>
        <w:pStyle w:val="a3"/>
        <w:spacing w:line="240" w:lineRule="exact"/>
        <w:jc w:val="center"/>
        <w:rPr>
          <w:b/>
          <w:sz w:val="28"/>
          <w:szCs w:val="28"/>
        </w:rPr>
      </w:pPr>
      <w:r w:rsidRPr="003F6231">
        <w:rPr>
          <w:b/>
          <w:sz w:val="28"/>
          <w:szCs w:val="28"/>
        </w:rPr>
        <w:t>Раздел 03 «Национальная безопасность и</w:t>
      </w:r>
    </w:p>
    <w:p w:rsidR="00E51437" w:rsidRPr="003F6231" w:rsidRDefault="00E51437" w:rsidP="00D10BBB">
      <w:pPr>
        <w:pStyle w:val="a3"/>
        <w:spacing w:line="240" w:lineRule="exact"/>
        <w:jc w:val="center"/>
        <w:rPr>
          <w:bCs/>
          <w:sz w:val="28"/>
          <w:szCs w:val="28"/>
        </w:rPr>
      </w:pPr>
      <w:r w:rsidRPr="003F6231">
        <w:rPr>
          <w:b/>
          <w:sz w:val="28"/>
          <w:szCs w:val="28"/>
        </w:rPr>
        <w:t>правоохранительная деятельность</w:t>
      </w:r>
      <w:r w:rsidRPr="003F6231">
        <w:rPr>
          <w:bCs/>
          <w:sz w:val="28"/>
          <w:szCs w:val="28"/>
        </w:rPr>
        <w:t>»</w:t>
      </w:r>
    </w:p>
    <w:p w:rsidR="00E51437" w:rsidRPr="003178A0" w:rsidRDefault="00E51437" w:rsidP="00D10BBB">
      <w:pPr>
        <w:pStyle w:val="a3"/>
        <w:spacing w:line="240" w:lineRule="exact"/>
        <w:jc w:val="center"/>
        <w:rPr>
          <w:bCs/>
          <w:sz w:val="28"/>
          <w:szCs w:val="28"/>
          <w:highlight w:val="yellow"/>
        </w:rPr>
      </w:pPr>
    </w:p>
    <w:p w:rsidR="00302447" w:rsidRPr="003F6231" w:rsidRDefault="00E51437" w:rsidP="00387E06">
      <w:pPr>
        <w:pStyle w:val="a5"/>
        <w:ind w:left="0" w:firstLine="708"/>
        <w:jc w:val="both"/>
        <w:rPr>
          <w:sz w:val="28"/>
          <w:szCs w:val="28"/>
        </w:rPr>
      </w:pPr>
      <w:r w:rsidRPr="003F6231">
        <w:rPr>
          <w:bCs/>
          <w:iCs/>
          <w:sz w:val="28"/>
          <w:szCs w:val="28"/>
        </w:rPr>
        <w:t>Расходы бюджета</w:t>
      </w:r>
      <w:r w:rsidRPr="003F6231">
        <w:rPr>
          <w:sz w:val="28"/>
          <w:szCs w:val="28"/>
        </w:rPr>
        <w:t xml:space="preserve"> района на национальную безопасность и правоохранительную деятельность характ</w:t>
      </w:r>
      <w:r w:rsidR="00876D2F" w:rsidRPr="003F6231">
        <w:rPr>
          <w:sz w:val="28"/>
          <w:szCs w:val="28"/>
        </w:rPr>
        <w:t>еризуются следующими данными:</w:t>
      </w:r>
      <w:r w:rsidRPr="003F6231">
        <w:rPr>
          <w:sz w:val="28"/>
          <w:szCs w:val="28"/>
        </w:rPr>
        <w:tab/>
      </w:r>
      <w:r w:rsidRPr="003F6231">
        <w:rPr>
          <w:sz w:val="28"/>
          <w:szCs w:val="28"/>
        </w:rPr>
        <w:tab/>
      </w:r>
      <w:r w:rsidRPr="003F6231">
        <w:rPr>
          <w:sz w:val="28"/>
          <w:szCs w:val="28"/>
        </w:rPr>
        <w:tab/>
        <w:t xml:space="preserve">              </w:t>
      </w:r>
      <w:r w:rsidRPr="003F6231">
        <w:rPr>
          <w:sz w:val="28"/>
          <w:szCs w:val="28"/>
        </w:rPr>
        <w:tab/>
      </w:r>
      <w:r w:rsidRPr="003F6231">
        <w:rPr>
          <w:sz w:val="28"/>
          <w:szCs w:val="28"/>
        </w:rPr>
        <w:tab/>
      </w:r>
      <w:r w:rsidR="00876D2F" w:rsidRPr="003F6231">
        <w:rPr>
          <w:sz w:val="28"/>
          <w:szCs w:val="28"/>
        </w:rPr>
        <w:t xml:space="preserve">                          </w:t>
      </w:r>
    </w:p>
    <w:p w:rsidR="00E51437" w:rsidRPr="003F6231" w:rsidRDefault="00302447" w:rsidP="00387E06">
      <w:pPr>
        <w:pStyle w:val="a5"/>
        <w:ind w:left="0" w:firstLine="708"/>
        <w:jc w:val="both"/>
        <w:rPr>
          <w:sz w:val="24"/>
          <w:szCs w:val="24"/>
        </w:rPr>
      </w:pPr>
      <w:r w:rsidRPr="003F6231">
        <w:rPr>
          <w:sz w:val="28"/>
          <w:szCs w:val="28"/>
        </w:rPr>
        <w:t xml:space="preserve">                                                                                                  </w:t>
      </w:r>
      <w:r w:rsidRPr="003F6231">
        <w:rPr>
          <w:sz w:val="24"/>
          <w:szCs w:val="24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1620"/>
        <w:gridCol w:w="1620"/>
        <w:gridCol w:w="1938"/>
      </w:tblGrid>
      <w:tr w:rsidR="00E51437" w:rsidRPr="003178A0" w:rsidTr="00BE3A19">
        <w:trPr>
          <w:cantSplit/>
          <w:trHeight w:val="693"/>
          <w:tblHeader/>
        </w:trPr>
        <w:tc>
          <w:tcPr>
            <w:tcW w:w="4320" w:type="dxa"/>
          </w:tcPr>
          <w:p w:rsidR="00E51437" w:rsidRPr="008A095B" w:rsidRDefault="00E514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51437" w:rsidRPr="008A095B" w:rsidRDefault="00E51437">
            <w:pPr>
              <w:jc w:val="center"/>
              <w:rPr>
                <w:sz w:val="28"/>
                <w:szCs w:val="28"/>
              </w:rPr>
            </w:pPr>
            <w:r w:rsidRPr="008A095B">
              <w:rPr>
                <w:sz w:val="28"/>
                <w:szCs w:val="28"/>
              </w:rPr>
              <w:t>Проект бюджета</w:t>
            </w:r>
          </w:p>
          <w:p w:rsidR="00E51437" w:rsidRPr="008A095B" w:rsidRDefault="00E51437" w:rsidP="00A45098">
            <w:pPr>
              <w:jc w:val="center"/>
              <w:rPr>
                <w:sz w:val="28"/>
                <w:szCs w:val="28"/>
              </w:rPr>
            </w:pPr>
            <w:r w:rsidRPr="008A095B">
              <w:rPr>
                <w:sz w:val="28"/>
                <w:szCs w:val="28"/>
              </w:rPr>
              <w:t>202</w:t>
            </w:r>
            <w:r w:rsidR="00BE3A19" w:rsidRPr="008A095B">
              <w:rPr>
                <w:sz w:val="28"/>
                <w:szCs w:val="28"/>
              </w:rPr>
              <w:t>4</w:t>
            </w:r>
            <w:r w:rsidRPr="008A095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E51437" w:rsidRPr="008A095B" w:rsidRDefault="00E51437" w:rsidP="002F1B47">
            <w:pPr>
              <w:jc w:val="center"/>
              <w:rPr>
                <w:sz w:val="28"/>
                <w:szCs w:val="28"/>
              </w:rPr>
            </w:pPr>
            <w:r w:rsidRPr="008A095B">
              <w:rPr>
                <w:sz w:val="28"/>
                <w:szCs w:val="28"/>
              </w:rPr>
              <w:t>Проект бюджета</w:t>
            </w:r>
          </w:p>
          <w:p w:rsidR="00E51437" w:rsidRPr="008A095B" w:rsidRDefault="00E51437" w:rsidP="00A45098">
            <w:pPr>
              <w:jc w:val="center"/>
              <w:rPr>
                <w:sz w:val="28"/>
                <w:szCs w:val="28"/>
              </w:rPr>
            </w:pPr>
            <w:r w:rsidRPr="008A095B">
              <w:rPr>
                <w:sz w:val="28"/>
                <w:szCs w:val="28"/>
              </w:rPr>
              <w:t>202</w:t>
            </w:r>
            <w:r w:rsidR="00BE3A19" w:rsidRPr="008A095B">
              <w:rPr>
                <w:sz w:val="28"/>
                <w:szCs w:val="28"/>
              </w:rPr>
              <w:t>5</w:t>
            </w:r>
            <w:r w:rsidR="00A45098" w:rsidRPr="008A095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38" w:type="dxa"/>
          </w:tcPr>
          <w:p w:rsidR="00E51437" w:rsidRPr="008A095B" w:rsidRDefault="00E51437" w:rsidP="002F1B47">
            <w:pPr>
              <w:jc w:val="center"/>
              <w:rPr>
                <w:sz w:val="28"/>
                <w:szCs w:val="28"/>
              </w:rPr>
            </w:pPr>
            <w:r w:rsidRPr="008A095B">
              <w:rPr>
                <w:sz w:val="28"/>
                <w:szCs w:val="28"/>
              </w:rPr>
              <w:t>Проект бюджета</w:t>
            </w:r>
          </w:p>
          <w:p w:rsidR="00E51437" w:rsidRPr="008A095B" w:rsidRDefault="00E51437" w:rsidP="002F2481">
            <w:pPr>
              <w:jc w:val="center"/>
              <w:rPr>
                <w:sz w:val="28"/>
                <w:szCs w:val="28"/>
              </w:rPr>
            </w:pPr>
            <w:r w:rsidRPr="008A095B">
              <w:rPr>
                <w:sz w:val="28"/>
                <w:szCs w:val="28"/>
              </w:rPr>
              <w:t>202</w:t>
            </w:r>
            <w:r w:rsidR="00BE3A19" w:rsidRPr="008A095B">
              <w:rPr>
                <w:sz w:val="28"/>
                <w:szCs w:val="28"/>
              </w:rPr>
              <w:t>6</w:t>
            </w:r>
            <w:r w:rsidR="00A45098" w:rsidRPr="008A095B">
              <w:rPr>
                <w:sz w:val="28"/>
                <w:szCs w:val="28"/>
              </w:rPr>
              <w:t xml:space="preserve"> год</w:t>
            </w:r>
          </w:p>
        </w:tc>
      </w:tr>
      <w:tr w:rsidR="00A45098" w:rsidRPr="003178A0" w:rsidTr="00BE3A19">
        <w:trPr>
          <w:trHeight w:val="547"/>
        </w:trPr>
        <w:tc>
          <w:tcPr>
            <w:tcW w:w="4320" w:type="dxa"/>
            <w:vAlign w:val="center"/>
          </w:tcPr>
          <w:p w:rsidR="00A45098" w:rsidRPr="008A095B" w:rsidRDefault="00A45098" w:rsidP="00A45098">
            <w:pPr>
              <w:rPr>
                <w:b/>
                <w:sz w:val="28"/>
                <w:szCs w:val="28"/>
              </w:rPr>
            </w:pPr>
            <w:r w:rsidRPr="008A095B">
              <w:rPr>
                <w:b/>
                <w:sz w:val="28"/>
                <w:szCs w:val="28"/>
              </w:rPr>
              <w:t>Общий объем, тыс. руб.</w:t>
            </w:r>
          </w:p>
        </w:tc>
        <w:tc>
          <w:tcPr>
            <w:tcW w:w="1620" w:type="dxa"/>
            <w:vAlign w:val="center"/>
          </w:tcPr>
          <w:p w:rsidR="00A45098" w:rsidRPr="008A095B" w:rsidRDefault="008A095B" w:rsidP="00A45098">
            <w:pPr>
              <w:jc w:val="center"/>
              <w:rPr>
                <w:b/>
                <w:sz w:val="28"/>
              </w:rPr>
            </w:pPr>
            <w:r w:rsidRPr="008A095B">
              <w:rPr>
                <w:b/>
                <w:sz w:val="28"/>
              </w:rPr>
              <w:t>19 462,5</w:t>
            </w:r>
          </w:p>
        </w:tc>
        <w:tc>
          <w:tcPr>
            <w:tcW w:w="1620" w:type="dxa"/>
            <w:vAlign w:val="center"/>
          </w:tcPr>
          <w:p w:rsidR="00A45098" w:rsidRPr="008A095B" w:rsidRDefault="008A095B" w:rsidP="00A45098">
            <w:pPr>
              <w:jc w:val="center"/>
              <w:rPr>
                <w:b/>
                <w:sz w:val="28"/>
              </w:rPr>
            </w:pPr>
            <w:r w:rsidRPr="008A095B">
              <w:rPr>
                <w:b/>
                <w:sz w:val="28"/>
              </w:rPr>
              <w:t>11 047,2</w:t>
            </w:r>
          </w:p>
        </w:tc>
        <w:tc>
          <w:tcPr>
            <w:tcW w:w="1938" w:type="dxa"/>
            <w:vAlign w:val="center"/>
          </w:tcPr>
          <w:p w:rsidR="00A45098" w:rsidRPr="008A095B" w:rsidRDefault="008A095B" w:rsidP="00A45098">
            <w:pPr>
              <w:jc w:val="center"/>
              <w:rPr>
                <w:b/>
                <w:sz w:val="28"/>
              </w:rPr>
            </w:pPr>
            <w:r w:rsidRPr="008A095B">
              <w:rPr>
                <w:b/>
                <w:sz w:val="28"/>
              </w:rPr>
              <w:t>10 264,1</w:t>
            </w:r>
          </w:p>
        </w:tc>
      </w:tr>
      <w:tr w:rsidR="00E51437" w:rsidRPr="003178A0" w:rsidTr="00BE3A19">
        <w:tc>
          <w:tcPr>
            <w:tcW w:w="4320" w:type="dxa"/>
          </w:tcPr>
          <w:p w:rsidR="00E51437" w:rsidRPr="008A095B" w:rsidRDefault="00E51437">
            <w:pPr>
              <w:jc w:val="both"/>
              <w:rPr>
                <w:sz w:val="28"/>
                <w:szCs w:val="28"/>
              </w:rPr>
            </w:pPr>
            <w:r w:rsidRPr="008A095B">
              <w:rPr>
                <w:sz w:val="28"/>
                <w:szCs w:val="28"/>
              </w:rPr>
              <w:t>в том числе по подразделам:</w:t>
            </w:r>
          </w:p>
        </w:tc>
        <w:tc>
          <w:tcPr>
            <w:tcW w:w="1620" w:type="dxa"/>
            <w:vAlign w:val="center"/>
          </w:tcPr>
          <w:p w:rsidR="00E51437" w:rsidRPr="008A095B" w:rsidRDefault="00E51437" w:rsidP="00A45098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51437" w:rsidRPr="008A095B" w:rsidRDefault="00E51437" w:rsidP="00A45098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E51437" w:rsidRPr="008A095B" w:rsidRDefault="00E51437" w:rsidP="00A45098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A45098" w:rsidRPr="003178A0" w:rsidTr="00BE3A19">
        <w:tc>
          <w:tcPr>
            <w:tcW w:w="4320" w:type="dxa"/>
          </w:tcPr>
          <w:p w:rsidR="00A45098" w:rsidRPr="008A095B" w:rsidRDefault="00A45098" w:rsidP="00A45098">
            <w:pPr>
              <w:spacing w:before="40" w:line="240" w:lineRule="exact"/>
              <w:jc w:val="both"/>
              <w:rPr>
                <w:sz w:val="28"/>
                <w:szCs w:val="28"/>
              </w:rPr>
            </w:pPr>
            <w:r w:rsidRPr="008A095B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620" w:type="dxa"/>
            <w:vAlign w:val="center"/>
          </w:tcPr>
          <w:p w:rsidR="00A45098" w:rsidRPr="008A095B" w:rsidRDefault="008A095B" w:rsidP="00A45098">
            <w:pPr>
              <w:jc w:val="center"/>
              <w:rPr>
                <w:sz w:val="28"/>
              </w:rPr>
            </w:pPr>
            <w:r w:rsidRPr="008A095B">
              <w:rPr>
                <w:sz w:val="28"/>
              </w:rPr>
              <w:t>2 478,6</w:t>
            </w:r>
          </w:p>
        </w:tc>
        <w:tc>
          <w:tcPr>
            <w:tcW w:w="1620" w:type="dxa"/>
            <w:vAlign w:val="center"/>
          </w:tcPr>
          <w:p w:rsidR="00BE3A19" w:rsidRPr="008A095B" w:rsidRDefault="008A095B" w:rsidP="00BE3A19">
            <w:pPr>
              <w:jc w:val="center"/>
              <w:rPr>
                <w:sz w:val="28"/>
              </w:rPr>
            </w:pPr>
            <w:r w:rsidRPr="008A095B">
              <w:rPr>
                <w:sz w:val="28"/>
              </w:rPr>
              <w:t>0,0</w:t>
            </w:r>
          </w:p>
        </w:tc>
        <w:tc>
          <w:tcPr>
            <w:tcW w:w="1938" w:type="dxa"/>
            <w:vAlign w:val="center"/>
          </w:tcPr>
          <w:p w:rsidR="00A45098" w:rsidRPr="008A095B" w:rsidRDefault="00BE3A19" w:rsidP="00A45098">
            <w:pPr>
              <w:jc w:val="center"/>
              <w:rPr>
                <w:sz w:val="28"/>
              </w:rPr>
            </w:pPr>
            <w:r w:rsidRPr="008A095B">
              <w:rPr>
                <w:sz w:val="28"/>
              </w:rPr>
              <w:t>0,0</w:t>
            </w:r>
          </w:p>
        </w:tc>
      </w:tr>
      <w:tr w:rsidR="00A45098" w:rsidRPr="003178A0" w:rsidTr="00BE3A19">
        <w:tc>
          <w:tcPr>
            <w:tcW w:w="4320" w:type="dxa"/>
          </w:tcPr>
          <w:p w:rsidR="00A45098" w:rsidRPr="008A095B" w:rsidRDefault="00A45098" w:rsidP="00A45098">
            <w:pPr>
              <w:spacing w:before="40" w:line="240" w:lineRule="exact"/>
              <w:jc w:val="both"/>
              <w:rPr>
                <w:sz w:val="28"/>
                <w:szCs w:val="28"/>
              </w:rPr>
            </w:pPr>
            <w:r w:rsidRPr="008A095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vAlign w:val="center"/>
          </w:tcPr>
          <w:p w:rsidR="00A45098" w:rsidRPr="008A095B" w:rsidRDefault="008A095B" w:rsidP="00A45098">
            <w:pPr>
              <w:jc w:val="center"/>
              <w:rPr>
                <w:sz w:val="28"/>
              </w:rPr>
            </w:pPr>
            <w:r w:rsidRPr="008A095B">
              <w:rPr>
                <w:sz w:val="28"/>
              </w:rPr>
              <w:t>12 706,6</w:t>
            </w:r>
          </w:p>
        </w:tc>
        <w:tc>
          <w:tcPr>
            <w:tcW w:w="1620" w:type="dxa"/>
            <w:vAlign w:val="center"/>
          </w:tcPr>
          <w:p w:rsidR="00A45098" w:rsidRPr="008A095B" w:rsidRDefault="008A095B" w:rsidP="00A45098">
            <w:pPr>
              <w:jc w:val="center"/>
              <w:rPr>
                <w:sz w:val="28"/>
              </w:rPr>
            </w:pPr>
            <w:r w:rsidRPr="008A095B">
              <w:rPr>
                <w:sz w:val="28"/>
              </w:rPr>
              <w:t>7 940,1</w:t>
            </w:r>
          </w:p>
        </w:tc>
        <w:tc>
          <w:tcPr>
            <w:tcW w:w="1938" w:type="dxa"/>
            <w:vAlign w:val="center"/>
          </w:tcPr>
          <w:p w:rsidR="00700AA0" w:rsidRPr="008A095B" w:rsidRDefault="008A095B" w:rsidP="00700AA0">
            <w:pPr>
              <w:jc w:val="center"/>
              <w:rPr>
                <w:sz w:val="28"/>
              </w:rPr>
            </w:pPr>
            <w:r w:rsidRPr="008A095B">
              <w:rPr>
                <w:sz w:val="28"/>
              </w:rPr>
              <w:t>7 940,1</w:t>
            </w:r>
          </w:p>
        </w:tc>
      </w:tr>
      <w:tr w:rsidR="00A45098" w:rsidRPr="003178A0" w:rsidTr="00BE3A19">
        <w:tc>
          <w:tcPr>
            <w:tcW w:w="4320" w:type="dxa"/>
          </w:tcPr>
          <w:p w:rsidR="00A45098" w:rsidRPr="008A095B" w:rsidRDefault="00A45098" w:rsidP="00A45098">
            <w:pPr>
              <w:spacing w:before="40" w:line="240" w:lineRule="exact"/>
              <w:jc w:val="both"/>
              <w:rPr>
                <w:sz w:val="28"/>
                <w:szCs w:val="28"/>
              </w:rPr>
            </w:pPr>
            <w:r w:rsidRPr="008A095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vAlign w:val="center"/>
          </w:tcPr>
          <w:p w:rsidR="00A45098" w:rsidRPr="008A095B" w:rsidRDefault="008A095B" w:rsidP="00A45098">
            <w:pPr>
              <w:jc w:val="center"/>
              <w:rPr>
                <w:sz w:val="28"/>
              </w:rPr>
            </w:pPr>
            <w:r w:rsidRPr="008A095B">
              <w:rPr>
                <w:sz w:val="28"/>
              </w:rPr>
              <w:t>4 277,3</w:t>
            </w:r>
          </w:p>
        </w:tc>
        <w:tc>
          <w:tcPr>
            <w:tcW w:w="1620" w:type="dxa"/>
            <w:vAlign w:val="center"/>
          </w:tcPr>
          <w:p w:rsidR="00A45098" w:rsidRPr="008A095B" w:rsidRDefault="008A095B" w:rsidP="00A45098">
            <w:pPr>
              <w:jc w:val="center"/>
              <w:rPr>
                <w:sz w:val="28"/>
              </w:rPr>
            </w:pPr>
            <w:r w:rsidRPr="008A095B">
              <w:rPr>
                <w:sz w:val="28"/>
              </w:rPr>
              <w:t>3 107,1</w:t>
            </w:r>
          </w:p>
        </w:tc>
        <w:tc>
          <w:tcPr>
            <w:tcW w:w="1938" w:type="dxa"/>
            <w:vAlign w:val="center"/>
          </w:tcPr>
          <w:p w:rsidR="00A45098" w:rsidRPr="008A095B" w:rsidRDefault="008A095B" w:rsidP="00A45098">
            <w:pPr>
              <w:jc w:val="center"/>
              <w:rPr>
                <w:sz w:val="28"/>
              </w:rPr>
            </w:pPr>
            <w:r w:rsidRPr="008A095B">
              <w:rPr>
                <w:sz w:val="28"/>
              </w:rPr>
              <w:t>2 324,0</w:t>
            </w:r>
          </w:p>
        </w:tc>
      </w:tr>
    </w:tbl>
    <w:p w:rsidR="00E51437" w:rsidRPr="003178A0" w:rsidRDefault="00E51437" w:rsidP="00D10BBB">
      <w:pPr>
        <w:pStyle w:val="a3"/>
        <w:spacing w:line="240" w:lineRule="exact"/>
        <w:ind w:firstLine="709"/>
        <w:jc w:val="center"/>
        <w:rPr>
          <w:b/>
          <w:sz w:val="28"/>
          <w:szCs w:val="28"/>
          <w:highlight w:val="yellow"/>
        </w:rPr>
      </w:pPr>
    </w:p>
    <w:p w:rsidR="00700AA0" w:rsidRPr="003178A0" w:rsidRDefault="00700AA0" w:rsidP="00E06EE0">
      <w:pPr>
        <w:pStyle w:val="a3"/>
        <w:spacing w:line="240" w:lineRule="exact"/>
        <w:rPr>
          <w:b/>
          <w:sz w:val="28"/>
          <w:szCs w:val="28"/>
          <w:highlight w:val="yellow"/>
        </w:rPr>
      </w:pPr>
    </w:p>
    <w:p w:rsidR="00700AA0" w:rsidRPr="003178A0" w:rsidRDefault="00700AA0" w:rsidP="00130F6C">
      <w:pPr>
        <w:pStyle w:val="a3"/>
        <w:spacing w:line="240" w:lineRule="exact"/>
        <w:ind w:firstLine="709"/>
        <w:jc w:val="center"/>
        <w:rPr>
          <w:b/>
          <w:sz w:val="28"/>
          <w:szCs w:val="28"/>
          <w:highlight w:val="yellow"/>
        </w:rPr>
      </w:pPr>
    </w:p>
    <w:p w:rsidR="00E51437" w:rsidRPr="00340DC7" w:rsidRDefault="00E51437" w:rsidP="00130F6C">
      <w:pPr>
        <w:pStyle w:val="a3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340DC7">
        <w:rPr>
          <w:b/>
          <w:sz w:val="28"/>
          <w:szCs w:val="28"/>
        </w:rPr>
        <w:t>Подраздел «</w:t>
      </w:r>
      <w:r w:rsidR="00F335E1" w:rsidRPr="00340DC7">
        <w:rPr>
          <w:b/>
          <w:sz w:val="28"/>
          <w:szCs w:val="28"/>
        </w:rPr>
        <w:t>Гражданская оборона</w:t>
      </w:r>
      <w:r w:rsidRPr="00340DC7">
        <w:rPr>
          <w:b/>
          <w:sz w:val="28"/>
          <w:szCs w:val="28"/>
        </w:rPr>
        <w:t>»</w:t>
      </w:r>
    </w:p>
    <w:p w:rsidR="00E51437" w:rsidRPr="00340DC7" w:rsidRDefault="00E51437" w:rsidP="00387E06">
      <w:pPr>
        <w:pStyle w:val="a5"/>
        <w:spacing w:before="120"/>
        <w:ind w:left="0" w:firstLine="708"/>
        <w:jc w:val="both"/>
        <w:rPr>
          <w:sz w:val="28"/>
          <w:szCs w:val="28"/>
        </w:rPr>
      </w:pPr>
      <w:r w:rsidRPr="00340DC7">
        <w:rPr>
          <w:bCs/>
          <w:iCs/>
          <w:sz w:val="28"/>
          <w:szCs w:val="28"/>
        </w:rPr>
        <w:t xml:space="preserve">Расходы бюджета района по подразделу </w:t>
      </w:r>
      <w:r w:rsidRPr="00340DC7">
        <w:rPr>
          <w:b/>
          <w:sz w:val="28"/>
          <w:szCs w:val="28"/>
        </w:rPr>
        <w:t>«</w:t>
      </w:r>
      <w:r w:rsidR="00F335E1" w:rsidRPr="00340DC7">
        <w:rPr>
          <w:sz w:val="28"/>
          <w:szCs w:val="28"/>
        </w:rPr>
        <w:t>Гражданская оборона</w:t>
      </w:r>
      <w:r w:rsidRPr="00340DC7">
        <w:rPr>
          <w:b/>
          <w:sz w:val="28"/>
          <w:szCs w:val="28"/>
        </w:rPr>
        <w:t>»</w:t>
      </w:r>
      <w:r w:rsidRPr="00340DC7">
        <w:rPr>
          <w:sz w:val="28"/>
          <w:szCs w:val="28"/>
        </w:rPr>
        <w:t xml:space="preserve"> распределены следующим образом:</w:t>
      </w:r>
    </w:p>
    <w:p w:rsidR="00E51437" w:rsidRPr="00340DC7" w:rsidRDefault="00E51437" w:rsidP="00D10BBB">
      <w:pPr>
        <w:pStyle w:val="a3"/>
        <w:ind w:firstLine="709"/>
        <w:jc w:val="both"/>
        <w:rPr>
          <w:sz w:val="28"/>
          <w:szCs w:val="28"/>
        </w:rPr>
      </w:pPr>
      <w:r w:rsidRPr="00340DC7">
        <w:rPr>
          <w:sz w:val="28"/>
          <w:szCs w:val="28"/>
        </w:rPr>
        <w:t xml:space="preserve">на реализацию муниципальной программы Новгородского района </w:t>
      </w:r>
      <w:r w:rsidRPr="00340DC7">
        <w:rPr>
          <w:color w:val="000000"/>
          <w:sz w:val="28"/>
          <w:szCs w:val="28"/>
        </w:rPr>
        <w:t xml:space="preserve">"Обеспечение безопасности жизнедеятельности населения </w:t>
      </w:r>
      <w:r w:rsidR="00F335E1" w:rsidRPr="00340DC7">
        <w:rPr>
          <w:color w:val="000000"/>
          <w:sz w:val="28"/>
          <w:szCs w:val="28"/>
        </w:rPr>
        <w:t xml:space="preserve">Новгородского муниципального района </w:t>
      </w:r>
      <w:r w:rsidRPr="00340DC7">
        <w:rPr>
          <w:color w:val="000000"/>
          <w:sz w:val="28"/>
          <w:szCs w:val="28"/>
        </w:rPr>
        <w:t>на период 20</w:t>
      </w:r>
      <w:r w:rsidR="00F335E1" w:rsidRPr="00340DC7">
        <w:rPr>
          <w:color w:val="000000"/>
          <w:sz w:val="28"/>
          <w:szCs w:val="28"/>
        </w:rPr>
        <w:t>21-2025</w:t>
      </w:r>
      <w:r w:rsidRPr="00340DC7">
        <w:rPr>
          <w:color w:val="000000"/>
          <w:sz w:val="28"/>
          <w:szCs w:val="28"/>
        </w:rPr>
        <w:t xml:space="preserve"> годов"</w:t>
      </w:r>
      <w:r w:rsidRPr="00340DC7">
        <w:rPr>
          <w:sz w:val="28"/>
          <w:szCs w:val="28"/>
        </w:rPr>
        <w:t xml:space="preserve"> предусмотрено:</w:t>
      </w:r>
    </w:p>
    <w:p w:rsidR="00E51437" w:rsidRPr="00340DC7" w:rsidRDefault="00E51437" w:rsidP="00D10BB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40DC7">
        <w:rPr>
          <w:color w:val="000000"/>
          <w:sz w:val="28"/>
          <w:szCs w:val="28"/>
        </w:rPr>
        <w:t>- по подпрограмме "</w:t>
      </w:r>
      <w:r w:rsidR="00F335E1" w:rsidRPr="00340DC7">
        <w:t xml:space="preserve"> </w:t>
      </w:r>
      <w:r w:rsidR="00F335E1" w:rsidRPr="00340DC7">
        <w:rPr>
          <w:color w:val="000000"/>
          <w:sz w:val="28"/>
          <w:szCs w:val="28"/>
        </w:rPr>
        <w:t xml:space="preserve">Организация и осуществление мероприятий по территориальной обороне и гражданской обороне на территории Новгородского муниципального района </w:t>
      </w:r>
      <w:r w:rsidRPr="00340DC7">
        <w:rPr>
          <w:color w:val="000000"/>
          <w:sz w:val="28"/>
          <w:szCs w:val="28"/>
        </w:rPr>
        <w:t xml:space="preserve">" </w:t>
      </w:r>
      <w:r w:rsidR="00F335E1" w:rsidRPr="00340DC7">
        <w:rPr>
          <w:color w:val="000000"/>
          <w:sz w:val="28"/>
          <w:szCs w:val="28"/>
        </w:rPr>
        <w:t>на</w:t>
      </w:r>
      <w:r w:rsidRPr="00340DC7">
        <w:rPr>
          <w:color w:val="000000"/>
          <w:sz w:val="28"/>
          <w:szCs w:val="28"/>
        </w:rPr>
        <w:t xml:space="preserve"> 202</w:t>
      </w:r>
      <w:r w:rsidR="00340DC7" w:rsidRPr="00340DC7">
        <w:rPr>
          <w:color w:val="000000"/>
          <w:sz w:val="28"/>
          <w:szCs w:val="28"/>
        </w:rPr>
        <w:t>5</w:t>
      </w:r>
      <w:r w:rsidR="00700AA0" w:rsidRPr="00340DC7">
        <w:rPr>
          <w:color w:val="000000"/>
          <w:sz w:val="28"/>
          <w:szCs w:val="28"/>
        </w:rPr>
        <w:t xml:space="preserve"> год – </w:t>
      </w:r>
      <w:r w:rsidR="00340DC7" w:rsidRPr="00340DC7">
        <w:rPr>
          <w:color w:val="000000"/>
          <w:sz w:val="28"/>
          <w:szCs w:val="28"/>
        </w:rPr>
        <w:t>2 478,6</w:t>
      </w:r>
      <w:r w:rsidR="00700AA0" w:rsidRPr="00340DC7">
        <w:rPr>
          <w:color w:val="000000"/>
          <w:sz w:val="28"/>
          <w:szCs w:val="28"/>
        </w:rPr>
        <w:t xml:space="preserve"> </w:t>
      </w:r>
      <w:r w:rsidRPr="00340DC7">
        <w:rPr>
          <w:color w:val="000000"/>
          <w:sz w:val="28"/>
          <w:szCs w:val="28"/>
        </w:rPr>
        <w:t>тыс. рублей</w:t>
      </w:r>
      <w:r w:rsidR="00340DC7" w:rsidRPr="00340DC7">
        <w:rPr>
          <w:color w:val="000000"/>
          <w:sz w:val="28"/>
          <w:szCs w:val="28"/>
        </w:rPr>
        <w:t>.</w:t>
      </w:r>
    </w:p>
    <w:p w:rsidR="00F335E1" w:rsidRPr="00340DC7" w:rsidRDefault="00F335E1" w:rsidP="00E73F39">
      <w:pPr>
        <w:ind w:firstLine="708"/>
        <w:jc w:val="both"/>
        <w:rPr>
          <w:sz w:val="28"/>
          <w:szCs w:val="28"/>
        </w:rPr>
      </w:pPr>
    </w:p>
    <w:p w:rsidR="00F335E1" w:rsidRPr="00340DC7" w:rsidRDefault="00F335E1" w:rsidP="00F335E1">
      <w:pPr>
        <w:pStyle w:val="a3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340DC7">
        <w:rPr>
          <w:b/>
          <w:sz w:val="28"/>
          <w:szCs w:val="28"/>
        </w:rPr>
        <w:t>Подраздел «Защита населения и территории от чрезвычайных ситуаций природного и техногенного характера, пожарная безопасность»</w:t>
      </w:r>
    </w:p>
    <w:p w:rsidR="00F335E1" w:rsidRPr="00340DC7" w:rsidRDefault="00F335E1" w:rsidP="00F335E1">
      <w:pPr>
        <w:pStyle w:val="a5"/>
        <w:spacing w:before="120"/>
        <w:ind w:left="0" w:firstLine="708"/>
        <w:jc w:val="both"/>
        <w:rPr>
          <w:sz w:val="28"/>
          <w:szCs w:val="28"/>
        </w:rPr>
      </w:pPr>
      <w:r w:rsidRPr="00340DC7">
        <w:rPr>
          <w:bCs/>
          <w:iCs/>
          <w:sz w:val="28"/>
          <w:szCs w:val="28"/>
        </w:rPr>
        <w:t xml:space="preserve">Расходы бюджета района по подразделу </w:t>
      </w:r>
      <w:r w:rsidRPr="00340DC7">
        <w:rPr>
          <w:b/>
          <w:sz w:val="28"/>
          <w:szCs w:val="28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RPr="00340DC7">
        <w:rPr>
          <w:sz w:val="28"/>
          <w:szCs w:val="28"/>
        </w:rPr>
        <w:t xml:space="preserve"> распределены следующим образом:</w:t>
      </w:r>
    </w:p>
    <w:p w:rsidR="00F335E1" w:rsidRPr="00340DC7" w:rsidRDefault="00F335E1" w:rsidP="00F335E1">
      <w:pPr>
        <w:pStyle w:val="a3"/>
        <w:ind w:firstLine="709"/>
        <w:jc w:val="both"/>
        <w:rPr>
          <w:sz w:val="28"/>
          <w:szCs w:val="28"/>
        </w:rPr>
      </w:pPr>
      <w:r w:rsidRPr="00340DC7">
        <w:rPr>
          <w:sz w:val="28"/>
          <w:szCs w:val="28"/>
        </w:rPr>
        <w:t xml:space="preserve">на реализацию муниципальной программы Новгородского района </w:t>
      </w:r>
      <w:r w:rsidRPr="00340DC7">
        <w:rPr>
          <w:color w:val="000000"/>
          <w:sz w:val="28"/>
          <w:szCs w:val="28"/>
        </w:rPr>
        <w:t>"Обеспечение безопасности жизнедеятельности населения Новгородского муниципального района на период 2021-2025 годов"</w:t>
      </w:r>
      <w:r w:rsidRPr="00340DC7">
        <w:rPr>
          <w:sz w:val="28"/>
          <w:szCs w:val="28"/>
        </w:rPr>
        <w:t xml:space="preserve"> предусмотрено:</w:t>
      </w:r>
    </w:p>
    <w:p w:rsidR="00F335E1" w:rsidRPr="003178A0" w:rsidRDefault="00F335E1" w:rsidP="00E73F39">
      <w:pPr>
        <w:ind w:firstLine="708"/>
        <w:jc w:val="both"/>
        <w:rPr>
          <w:sz w:val="28"/>
          <w:szCs w:val="28"/>
          <w:highlight w:val="yellow"/>
        </w:rPr>
      </w:pPr>
    </w:p>
    <w:p w:rsidR="00F335E1" w:rsidRPr="00340DC7" w:rsidRDefault="00F335E1" w:rsidP="00F335E1">
      <w:pPr>
        <w:ind w:firstLine="708"/>
        <w:jc w:val="both"/>
        <w:rPr>
          <w:sz w:val="28"/>
          <w:szCs w:val="28"/>
        </w:rPr>
      </w:pPr>
      <w:r w:rsidRPr="00340DC7">
        <w:rPr>
          <w:sz w:val="28"/>
          <w:szCs w:val="28"/>
        </w:rPr>
        <w:t>- по подпрограмме "</w:t>
      </w:r>
      <w:r w:rsidR="00C8741C" w:rsidRPr="00340DC7">
        <w:rPr>
          <w:sz w:val="28"/>
          <w:szCs w:val="28"/>
        </w:rPr>
        <w:t>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</w:t>
      </w:r>
      <w:r w:rsidRPr="00340DC7">
        <w:rPr>
          <w:sz w:val="28"/>
          <w:szCs w:val="28"/>
        </w:rPr>
        <w:t xml:space="preserve">" </w:t>
      </w:r>
      <w:r w:rsidR="00C8741C" w:rsidRPr="00340DC7">
        <w:rPr>
          <w:sz w:val="28"/>
          <w:szCs w:val="28"/>
        </w:rPr>
        <w:t>на</w:t>
      </w:r>
      <w:r w:rsidRPr="00340DC7">
        <w:rPr>
          <w:sz w:val="28"/>
          <w:szCs w:val="28"/>
        </w:rPr>
        <w:t xml:space="preserve"> 202</w:t>
      </w:r>
      <w:r w:rsidR="00340DC7" w:rsidRPr="00340DC7">
        <w:rPr>
          <w:sz w:val="28"/>
          <w:szCs w:val="28"/>
        </w:rPr>
        <w:t>5</w:t>
      </w:r>
      <w:r w:rsidRPr="00340DC7">
        <w:rPr>
          <w:sz w:val="28"/>
          <w:szCs w:val="28"/>
        </w:rPr>
        <w:t xml:space="preserve"> год </w:t>
      </w:r>
      <w:r w:rsidR="00C8741C" w:rsidRPr="00340DC7">
        <w:rPr>
          <w:sz w:val="28"/>
          <w:szCs w:val="28"/>
        </w:rPr>
        <w:t>–</w:t>
      </w:r>
      <w:r w:rsidRPr="00340DC7">
        <w:rPr>
          <w:sz w:val="28"/>
          <w:szCs w:val="28"/>
        </w:rPr>
        <w:t xml:space="preserve"> </w:t>
      </w:r>
      <w:r w:rsidR="00340DC7" w:rsidRPr="00340DC7">
        <w:rPr>
          <w:sz w:val="28"/>
          <w:szCs w:val="28"/>
        </w:rPr>
        <w:t>2 149,1</w:t>
      </w:r>
      <w:r w:rsidRPr="00340DC7">
        <w:rPr>
          <w:sz w:val="28"/>
          <w:szCs w:val="28"/>
        </w:rPr>
        <w:t xml:space="preserve"> тыс. рублей</w:t>
      </w:r>
      <w:r w:rsidR="00340DC7" w:rsidRPr="00340DC7">
        <w:rPr>
          <w:sz w:val="28"/>
          <w:szCs w:val="28"/>
        </w:rPr>
        <w:t>;</w:t>
      </w:r>
    </w:p>
    <w:p w:rsidR="00F335E1" w:rsidRPr="00340DC7" w:rsidRDefault="00F335E1" w:rsidP="00F335E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40DC7">
        <w:rPr>
          <w:sz w:val="28"/>
          <w:szCs w:val="28"/>
        </w:rPr>
        <w:lastRenderedPageBreak/>
        <w:t xml:space="preserve">- по подпрограмме "Предупреждение чрезвычайных ситуаций, связанных с торфяными пожарами на территории Новгородского муниципального района» </w:t>
      </w:r>
      <w:r w:rsidR="00C8741C" w:rsidRPr="00340DC7">
        <w:rPr>
          <w:color w:val="000000"/>
          <w:sz w:val="28"/>
          <w:szCs w:val="28"/>
        </w:rPr>
        <w:t>на</w:t>
      </w:r>
      <w:r w:rsidRPr="00340DC7">
        <w:rPr>
          <w:color w:val="000000"/>
          <w:sz w:val="28"/>
          <w:szCs w:val="28"/>
        </w:rPr>
        <w:t xml:space="preserve"> 202</w:t>
      </w:r>
      <w:r w:rsidR="00340DC7" w:rsidRPr="00340DC7">
        <w:rPr>
          <w:color w:val="000000"/>
          <w:sz w:val="28"/>
          <w:szCs w:val="28"/>
        </w:rPr>
        <w:t>5</w:t>
      </w:r>
      <w:r w:rsidR="00C8741C" w:rsidRPr="00340DC7">
        <w:rPr>
          <w:color w:val="000000"/>
          <w:sz w:val="28"/>
          <w:szCs w:val="28"/>
        </w:rPr>
        <w:t xml:space="preserve"> год</w:t>
      </w:r>
      <w:r w:rsidRPr="00340DC7">
        <w:rPr>
          <w:color w:val="000000"/>
          <w:sz w:val="28"/>
          <w:szCs w:val="28"/>
        </w:rPr>
        <w:t xml:space="preserve"> </w:t>
      </w:r>
      <w:r w:rsidR="00C8741C" w:rsidRPr="00340DC7">
        <w:rPr>
          <w:color w:val="000000"/>
          <w:sz w:val="28"/>
          <w:szCs w:val="28"/>
        </w:rPr>
        <w:t>–</w:t>
      </w:r>
      <w:r w:rsidRPr="00340DC7">
        <w:rPr>
          <w:color w:val="000000"/>
          <w:sz w:val="28"/>
          <w:szCs w:val="28"/>
        </w:rPr>
        <w:t xml:space="preserve"> </w:t>
      </w:r>
      <w:r w:rsidR="00340DC7" w:rsidRPr="00340DC7">
        <w:rPr>
          <w:color w:val="000000"/>
          <w:sz w:val="28"/>
          <w:szCs w:val="28"/>
        </w:rPr>
        <w:t>1682,2</w:t>
      </w:r>
      <w:r w:rsidRPr="00340DC7">
        <w:rPr>
          <w:color w:val="000000"/>
          <w:sz w:val="28"/>
          <w:szCs w:val="28"/>
        </w:rPr>
        <w:t xml:space="preserve"> тыс. рублей</w:t>
      </w:r>
      <w:r w:rsidR="00340DC7" w:rsidRPr="00340DC7">
        <w:rPr>
          <w:color w:val="000000"/>
          <w:sz w:val="28"/>
          <w:szCs w:val="28"/>
        </w:rPr>
        <w:t>;</w:t>
      </w:r>
    </w:p>
    <w:p w:rsidR="001231A5" w:rsidRPr="00340DC7" w:rsidRDefault="001231A5" w:rsidP="001231A5">
      <w:pPr>
        <w:ind w:firstLine="708"/>
        <w:jc w:val="both"/>
        <w:rPr>
          <w:sz w:val="28"/>
          <w:szCs w:val="28"/>
        </w:rPr>
      </w:pPr>
      <w:r w:rsidRPr="00340DC7">
        <w:rPr>
          <w:sz w:val="28"/>
          <w:szCs w:val="28"/>
        </w:rPr>
        <w:t>по подпрограмме "Обеспечение первичных мер пожарной безопасности в границах Новгородского муниципального района за границами городских и сель</w:t>
      </w:r>
      <w:r w:rsidR="00663969" w:rsidRPr="00340DC7">
        <w:rPr>
          <w:sz w:val="28"/>
          <w:szCs w:val="28"/>
        </w:rPr>
        <w:t>ских населенных пунктов" на 202</w:t>
      </w:r>
      <w:r w:rsidR="00340DC7" w:rsidRPr="00340DC7">
        <w:rPr>
          <w:sz w:val="28"/>
          <w:szCs w:val="28"/>
        </w:rPr>
        <w:t>5</w:t>
      </w:r>
      <w:r w:rsidRPr="00340DC7">
        <w:rPr>
          <w:sz w:val="28"/>
          <w:szCs w:val="28"/>
        </w:rPr>
        <w:t xml:space="preserve"> год – </w:t>
      </w:r>
      <w:r w:rsidR="00340DC7" w:rsidRPr="00340DC7">
        <w:rPr>
          <w:sz w:val="28"/>
          <w:szCs w:val="28"/>
        </w:rPr>
        <w:t>927,3 тыс. рублей;</w:t>
      </w:r>
    </w:p>
    <w:p w:rsidR="006B20E7" w:rsidRPr="00340DC7" w:rsidRDefault="006B20E7" w:rsidP="006B20E7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40DC7">
        <w:rPr>
          <w:sz w:val="28"/>
          <w:szCs w:val="28"/>
        </w:rPr>
        <w:t xml:space="preserve">на содержание Единой дежурно - диспетчерской службы предусмотрено </w:t>
      </w:r>
      <w:r w:rsidR="00663969" w:rsidRPr="00340DC7">
        <w:rPr>
          <w:color w:val="000000"/>
          <w:sz w:val="28"/>
          <w:szCs w:val="28"/>
        </w:rPr>
        <w:t>на 202</w:t>
      </w:r>
      <w:r w:rsidR="00340DC7" w:rsidRPr="00340DC7">
        <w:rPr>
          <w:color w:val="000000"/>
          <w:sz w:val="28"/>
          <w:szCs w:val="28"/>
        </w:rPr>
        <w:t>5</w:t>
      </w:r>
      <w:r w:rsidR="00663969" w:rsidRPr="00340DC7">
        <w:rPr>
          <w:color w:val="000000"/>
          <w:sz w:val="28"/>
          <w:szCs w:val="28"/>
        </w:rPr>
        <w:t>-202</w:t>
      </w:r>
      <w:r w:rsidR="00340DC7" w:rsidRPr="00340DC7">
        <w:rPr>
          <w:color w:val="000000"/>
          <w:sz w:val="28"/>
          <w:szCs w:val="28"/>
        </w:rPr>
        <w:t>7</w:t>
      </w:r>
      <w:r w:rsidRPr="00340DC7">
        <w:rPr>
          <w:color w:val="000000"/>
          <w:sz w:val="28"/>
          <w:szCs w:val="28"/>
        </w:rPr>
        <w:t xml:space="preserve"> годы предусмотрено – </w:t>
      </w:r>
      <w:r w:rsidR="00340DC7" w:rsidRPr="00340DC7">
        <w:rPr>
          <w:color w:val="000000"/>
          <w:sz w:val="28"/>
          <w:szCs w:val="28"/>
        </w:rPr>
        <w:t>7940,1</w:t>
      </w:r>
      <w:r w:rsidRPr="00340DC7">
        <w:rPr>
          <w:color w:val="000000"/>
          <w:sz w:val="28"/>
          <w:szCs w:val="28"/>
        </w:rPr>
        <w:t xml:space="preserve"> тыс. рублей ежегодно. </w:t>
      </w:r>
    </w:p>
    <w:p w:rsidR="00E51437" w:rsidRPr="00340DC7" w:rsidRDefault="00E51437" w:rsidP="00E06EE0">
      <w:pPr>
        <w:pStyle w:val="a3"/>
        <w:jc w:val="both"/>
        <w:rPr>
          <w:sz w:val="28"/>
          <w:szCs w:val="28"/>
        </w:rPr>
      </w:pPr>
    </w:p>
    <w:p w:rsidR="00E51437" w:rsidRPr="00340DC7" w:rsidRDefault="00E51437" w:rsidP="00D10BBB">
      <w:pPr>
        <w:jc w:val="center"/>
        <w:rPr>
          <w:b/>
          <w:sz w:val="28"/>
          <w:szCs w:val="28"/>
        </w:rPr>
      </w:pPr>
      <w:r w:rsidRPr="00340DC7">
        <w:rPr>
          <w:b/>
          <w:sz w:val="28"/>
          <w:szCs w:val="28"/>
        </w:rPr>
        <w:t>Подраздел «Другие вопросы в области Национальной безопасности и правоохранительной деятельности»</w:t>
      </w:r>
    </w:p>
    <w:p w:rsidR="00E51437" w:rsidRPr="00340DC7" w:rsidRDefault="00E51437" w:rsidP="00D10BBB">
      <w:pPr>
        <w:pStyle w:val="a3"/>
        <w:ind w:firstLine="708"/>
        <w:jc w:val="both"/>
        <w:rPr>
          <w:sz w:val="28"/>
          <w:szCs w:val="28"/>
        </w:rPr>
      </w:pPr>
    </w:p>
    <w:p w:rsidR="00C8741C" w:rsidRPr="00340DC7" w:rsidRDefault="00E51437" w:rsidP="007149AA">
      <w:pPr>
        <w:pStyle w:val="a3"/>
        <w:ind w:firstLine="709"/>
        <w:jc w:val="both"/>
        <w:rPr>
          <w:sz w:val="28"/>
          <w:szCs w:val="28"/>
        </w:rPr>
      </w:pPr>
      <w:r w:rsidRPr="00340DC7">
        <w:rPr>
          <w:sz w:val="28"/>
          <w:szCs w:val="28"/>
        </w:rPr>
        <w:t>По данному подразделу предусмотрены расходы</w:t>
      </w:r>
      <w:r w:rsidR="00C8741C" w:rsidRPr="00340DC7">
        <w:rPr>
          <w:sz w:val="28"/>
          <w:szCs w:val="28"/>
        </w:rPr>
        <w:t>:</w:t>
      </w:r>
    </w:p>
    <w:p w:rsidR="00E51437" w:rsidRPr="00340DC7" w:rsidRDefault="00E51437" w:rsidP="007149AA">
      <w:pPr>
        <w:pStyle w:val="a3"/>
        <w:ind w:firstLine="709"/>
        <w:jc w:val="both"/>
        <w:rPr>
          <w:sz w:val="28"/>
          <w:szCs w:val="28"/>
        </w:rPr>
      </w:pPr>
      <w:r w:rsidRPr="00340DC7">
        <w:rPr>
          <w:sz w:val="28"/>
          <w:szCs w:val="28"/>
        </w:rPr>
        <w:t xml:space="preserve">на реализацию мероприятий муниципальной программы </w:t>
      </w:r>
      <w:r w:rsidRPr="00340DC7">
        <w:rPr>
          <w:color w:val="000000"/>
          <w:sz w:val="28"/>
          <w:szCs w:val="28"/>
        </w:rPr>
        <w:t>"</w:t>
      </w:r>
      <w:r w:rsidR="00C8741C" w:rsidRPr="00340DC7">
        <w:rPr>
          <w:color w:val="000000"/>
          <w:sz w:val="28"/>
          <w:szCs w:val="28"/>
        </w:rPr>
        <w:t xml:space="preserve"> Обеспечение безопасности жизнедеятельности населения Новгородского муниципального района на период 2021-2025 годов </w:t>
      </w:r>
      <w:r w:rsidRPr="00340DC7">
        <w:rPr>
          <w:color w:val="000000"/>
          <w:sz w:val="28"/>
          <w:szCs w:val="28"/>
        </w:rPr>
        <w:t>"</w:t>
      </w:r>
      <w:r w:rsidRPr="00340DC7">
        <w:rPr>
          <w:sz w:val="28"/>
          <w:szCs w:val="28"/>
        </w:rPr>
        <w:t>:</w:t>
      </w:r>
    </w:p>
    <w:p w:rsidR="00E51437" w:rsidRPr="00DE47F4" w:rsidRDefault="00C8741C" w:rsidP="00D10BB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E47F4">
        <w:rPr>
          <w:sz w:val="28"/>
          <w:szCs w:val="28"/>
        </w:rPr>
        <w:t xml:space="preserve">- </w:t>
      </w:r>
      <w:r w:rsidR="00E51437" w:rsidRPr="00DE47F4">
        <w:rPr>
          <w:sz w:val="28"/>
          <w:szCs w:val="28"/>
        </w:rPr>
        <w:t xml:space="preserve">по подпрограмме </w:t>
      </w:r>
      <w:r w:rsidR="00E51437" w:rsidRPr="00DE47F4">
        <w:rPr>
          <w:color w:val="000000"/>
          <w:sz w:val="28"/>
          <w:szCs w:val="28"/>
        </w:rPr>
        <w:t>"</w:t>
      </w:r>
      <w:r w:rsidRPr="00DE47F4">
        <w:t xml:space="preserve"> </w:t>
      </w:r>
      <w:r w:rsidRPr="00DE47F4">
        <w:rPr>
          <w:color w:val="000000"/>
          <w:sz w:val="28"/>
          <w:szCs w:val="28"/>
        </w:rPr>
        <w:t xml:space="preserve">Построение (развитие) аппаратно- программного комплекса «Безопасный город» на территории Новгородского муниципального района </w:t>
      </w:r>
      <w:r w:rsidR="00E51437" w:rsidRPr="00DE47F4">
        <w:rPr>
          <w:color w:val="000000"/>
          <w:sz w:val="28"/>
          <w:szCs w:val="28"/>
        </w:rPr>
        <w:t xml:space="preserve">" </w:t>
      </w:r>
      <w:r w:rsidRPr="00DE47F4">
        <w:rPr>
          <w:color w:val="000000"/>
          <w:sz w:val="28"/>
          <w:szCs w:val="28"/>
        </w:rPr>
        <w:t>на</w:t>
      </w:r>
      <w:r w:rsidR="00E51437" w:rsidRPr="00DE47F4">
        <w:rPr>
          <w:color w:val="000000"/>
          <w:sz w:val="28"/>
          <w:szCs w:val="28"/>
        </w:rPr>
        <w:t xml:space="preserve"> 202</w:t>
      </w:r>
      <w:r w:rsidR="00340DC7" w:rsidRPr="00DE47F4">
        <w:rPr>
          <w:color w:val="000000"/>
          <w:sz w:val="28"/>
          <w:szCs w:val="28"/>
        </w:rPr>
        <w:t>5</w:t>
      </w:r>
      <w:r w:rsidRPr="00DE47F4">
        <w:rPr>
          <w:color w:val="000000"/>
          <w:sz w:val="28"/>
          <w:szCs w:val="28"/>
        </w:rPr>
        <w:t xml:space="preserve"> год –</w:t>
      </w:r>
      <w:r w:rsidR="00E51437" w:rsidRPr="00DE47F4">
        <w:rPr>
          <w:color w:val="000000"/>
          <w:sz w:val="28"/>
          <w:szCs w:val="28"/>
        </w:rPr>
        <w:t xml:space="preserve"> </w:t>
      </w:r>
      <w:r w:rsidR="00DE47F4" w:rsidRPr="00DE47F4">
        <w:rPr>
          <w:color w:val="000000"/>
          <w:sz w:val="28"/>
          <w:szCs w:val="28"/>
        </w:rPr>
        <w:t>770,9</w:t>
      </w:r>
      <w:r w:rsidR="00E51437" w:rsidRPr="00DE47F4">
        <w:rPr>
          <w:color w:val="000000"/>
          <w:sz w:val="28"/>
          <w:szCs w:val="28"/>
        </w:rPr>
        <w:t xml:space="preserve"> тыс. рублей</w:t>
      </w:r>
      <w:r w:rsidR="00DE47F4" w:rsidRPr="00DE47F4">
        <w:rPr>
          <w:color w:val="000000"/>
          <w:sz w:val="28"/>
          <w:szCs w:val="28"/>
        </w:rPr>
        <w:t>;</w:t>
      </w:r>
    </w:p>
    <w:p w:rsidR="00DE47F4" w:rsidRPr="00DE47F4" w:rsidRDefault="00DE47F4" w:rsidP="00DE47F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437" w:rsidRPr="00DE47F4">
        <w:rPr>
          <w:sz w:val="28"/>
          <w:szCs w:val="28"/>
        </w:rPr>
        <w:t xml:space="preserve">по подпрограмме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</w:t>
      </w:r>
      <w:r w:rsidR="00C8741C" w:rsidRPr="00DE47F4">
        <w:rPr>
          <w:sz w:val="28"/>
          <w:szCs w:val="28"/>
        </w:rPr>
        <w:t>на</w:t>
      </w:r>
      <w:r w:rsidR="00E51437" w:rsidRPr="00DE47F4">
        <w:rPr>
          <w:color w:val="000000"/>
          <w:sz w:val="28"/>
          <w:szCs w:val="28"/>
        </w:rPr>
        <w:t xml:space="preserve"> 202</w:t>
      </w:r>
      <w:r w:rsidRPr="00DE47F4">
        <w:rPr>
          <w:color w:val="000000"/>
          <w:sz w:val="28"/>
          <w:szCs w:val="28"/>
        </w:rPr>
        <w:t>5</w:t>
      </w:r>
      <w:r w:rsidR="00E51437" w:rsidRPr="00DE47F4">
        <w:rPr>
          <w:color w:val="000000"/>
          <w:sz w:val="28"/>
          <w:szCs w:val="28"/>
        </w:rPr>
        <w:t xml:space="preserve"> год – </w:t>
      </w:r>
      <w:r w:rsidRPr="00DE47F4">
        <w:rPr>
          <w:color w:val="000000"/>
          <w:sz w:val="28"/>
          <w:szCs w:val="28"/>
        </w:rPr>
        <w:t>597,3</w:t>
      </w:r>
      <w:r w:rsidR="00E51437" w:rsidRPr="00DE47F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004639" w:rsidRPr="00DE47F4" w:rsidRDefault="00DE47F4" w:rsidP="006760B0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="00004639" w:rsidRPr="00DE47F4">
        <w:rPr>
          <w:sz w:val="28"/>
          <w:szCs w:val="28"/>
        </w:rPr>
        <w:t>а реализацию мероприятий муниципальной программы</w:t>
      </w:r>
      <w:r w:rsidR="006760B0" w:rsidRPr="00DE47F4">
        <w:t xml:space="preserve"> </w:t>
      </w:r>
      <w:r w:rsidR="006760B0" w:rsidRPr="00DE47F4">
        <w:rPr>
          <w:sz w:val="28"/>
          <w:szCs w:val="28"/>
        </w:rPr>
        <w:t>«Профилактика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</w:t>
      </w:r>
      <w:r w:rsidR="001231A5" w:rsidRPr="00DE47F4">
        <w:rPr>
          <w:sz w:val="28"/>
          <w:szCs w:val="28"/>
        </w:rPr>
        <w:t>а п</w:t>
      </w:r>
      <w:r w:rsidR="00663969" w:rsidRPr="00DE47F4">
        <w:rPr>
          <w:sz w:val="28"/>
          <w:szCs w:val="28"/>
        </w:rPr>
        <w:t>ериод 202</w:t>
      </w:r>
      <w:r w:rsidRPr="00DE47F4">
        <w:rPr>
          <w:sz w:val="28"/>
          <w:szCs w:val="28"/>
        </w:rPr>
        <w:t>5</w:t>
      </w:r>
      <w:r w:rsidR="00663969" w:rsidRPr="00DE47F4">
        <w:rPr>
          <w:sz w:val="28"/>
          <w:szCs w:val="28"/>
        </w:rPr>
        <w:t>-202</w:t>
      </w:r>
      <w:r w:rsidRPr="00DE47F4">
        <w:rPr>
          <w:sz w:val="28"/>
          <w:szCs w:val="28"/>
        </w:rPr>
        <w:t>8</w:t>
      </w:r>
      <w:r w:rsidR="00663969" w:rsidRPr="00DE47F4">
        <w:rPr>
          <w:sz w:val="28"/>
          <w:szCs w:val="28"/>
        </w:rPr>
        <w:t xml:space="preserve"> годов» на 202</w:t>
      </w:r>
      <w:r w:rsidRPr="00DE47F4">
        <w:rPr>
          <w:sz w:val="28"/>
          <w:szCs w:val="28"/>
        </w:rPr>
        <w:t>5</w:t>
      </w:r>
      <w:r w:rsidR="001231A5" w:rsidRPr="00DE47F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2 909,1</w:t>
      </w:r>
      <w:r w:rsidRPr="00DE47F4">
        <w:rPr>
          <w:sz w:val="28"/>
          <w:szCs w:val="28"/>
        </w:rPr>
        <w:t xml:space="preserve"> тыс. рублей, на 2026 год – </w:t>
      </w:r>
      <w:r>
        <w:rPr>
          <w:sz w:val="28"/>
          <w:szCs w:val="28"/>
        </w:rPr>
        <w:t>3 107,1</w:t>
      </w:r>
      <w:r w:rsidRPr="00DE47F4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рублей, на 2027 год – 2324,0 тыс. рублей.</w:t>
      </w:r>
    </w:p>
    <w:p w:rsidR="00004639" w:rsidRPr="003178A0" w:rsidRDefault="00004639" w:rsidP="00256B18">
      <w:pPr>
        <w:pStyle w:val="a3"/>
        <w:jc w:val="center"/>
        <w:rPr>
          <w:b/>
          <w:bCs/>
          <w:sz w:val="28"/>
          <w:szCs w:val="28"/>
          <w:highlight w:val="yellow"/>
        </w:rPr>
      </w:pPr>
    </w:p>
    <w:p w:rsidR="00FC5A59" w:rsidRPr="00DE47F4" w:rsidRDefault="00FC5A59" w:rsidP="00256B18">
      <w:pPr>
        <w:pStyle w:val="a3"/>
        <w:jc w:val="center"/>
        <w:rPr>
          <w:b/>
          <w:bCs/>
          <w:sz w:val="28"/>
          <w:szCs w:val="28"/>
        </w:rPr>
      </w:pPr>
    </w:p>
    <w:p w:rsidR="00E51437" w:rsidRPr="00DE47F4" w:rsidRDefault="00E51437" w:rsidP="00256B18">
      <w:pPr>
        <w:pStyle w:val="a3"/>
        <w:jc w:val="center"/>
        <w:rPr>
          <w:b/>
          <w:bCs/>
          <w:sz w:val="28"/>
          <w:szCs w:val="28"/>
        </w:rPr>
      </w:pPr>
      <w:r w:rsidRPr="00DE47F4">
        <w:rPr>
          <w:b/>
          <w:bCs/>
          <w:sz w:val="28"/>
          <w:szCs w:val="28"/>
        </w:rPr>
        <w:t>Раздел 04 «Национальная экономика»</w:t>
      </w:r>
    </w:p>
    <w:p w:rsidR="00E51437" w:rsidRPr="00DE47F4" w:rsidRDefault="00E51437" w:rsidP="00256B18">
      <w:pPr>
        <w:pStyle w:val="a3"/>
        <w:ind w:firstLine="709"/>
        <w:jc w:val="both"/>
        <w:rPr>
          <w:sz w:val="28"/>
          <w:szCs w:val="28"/>
        </w:rPr>
      </w:pPr>
    </w:p>
    <w:p w:rsidR="007D26A0" w:rsidRPr="00DE47F4" w:rsidRDefault="00E51437" w:rsidP="007A5F62">
      <w:pPr>
        <w:pStyle w:val="a5"/>
        <w:ind w:left="0" w:firstLine="708"/>
        <w:jc w:val="both"/>
        <w:rPr>
          <w:sz w:val="28"/>
          <w:szCs w:val="28"/>
        </w:rPr>
      </w:pPr>
      <w:r w:rsidRPr="00DE47F4">
        <w:rPr>
          <w:b/>
          <w:bCs/>
          <w:iCs/>
          <w:sz w:val="28"/>
          <w:szCs w:val="28"/>
        </w:rPr>
        <w:t>Расходы бюджета</w:t>
      </w:r>
      <w:r w:rsidRPr="00DE47F4">
        <w:rPr>
          <w:b/>
          <w:sz w:val="28"/>
          <w:szCs w:val="28"/>
        </w:rPr>
        <w:t xml:space="preserve"> района на национальную экономику</w:t>
      </w:r>
      <w:r w:rsidRPr="00DE47F4">
        <w:rPr>
          <w:sz w:val="28"/>
          <w:szCs w:val="28"/>
        </w:rPr>
        <w:t xml:space="preserve"> хара</w:t>
      </w:r>
      <w:r w:rsidR="001231A5" w:rsidRPr="00DE47F4">
        <w:rPr>
          <w:sz w:val="28"/>
          <w:szCs w:val="28"/>
        </w:rPr>
        <w:t>ктеризуются следующими данными:</w:t>
      </w:r>
    </w:p>
    <w:p w:rsidR="00E51437" w:rsidRPr="00DE47F4" w:rsidRDefault="00302447" w:rsidP="007D26A0">
      <w:pPr>
        <w:pStyle w:val="a5"/>
        <w:ind w:firstLine="720"/>
        <w:jc w:val="right"/>
        <w:rPr>
          <w:sz w:val="24"/>
          <w:szCs w:val="24"/>
        </w:rPr>
      </w:pPr>
      <w:r w:rsidRPr="00DE47F4">
        <w:rPr>
          <w:sz w:val="28"/>
          <w:szCs w:val="28"/>
        </w:rPr>
        <w:t xml:space="preserve">      </w:t>
      </w:r>
      <w:r w:rsidR="00E51437" w:rsidRPr="00DE47F4">
        <w:rPr>
          <w:sz w:val="24"/>
          <w:szCs w:val="24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1843"/>
        <w:gridCol w:w="1701"/>
      </w:tblGrid>
      <w:tr w:rsidR="00E51437" w:rsidRPr="00DE47F4" w:rsidTr="00257EF5">
        <w:trPr>
          <w:cantSplit/>
          <w:trHeight w:val="703"/>
          <w:tblHeader/>
        </w:trPr>
        <w:tc>
          <w:tcPr>
            <w:tcW w:w="3936" w:type="dxa"/>
          </w:tcPr>
          <w:p w:rsidR="00E51437" w:rsidRPr="00DE47F4" w:rsidRDefault="00E51437" w:rsidP="001E2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51437" w:rsidRPr="00DE47F4" w:rsidRDefault="00E51437" w:rsidP="001E2E29">
            <w:pPr>
              <w:jc w:val="center"/>
              <w:rPr>
                <w:sz w:val="28"/>
                <w:szCs w:val="28"/>
              </w:rPr>
            </w:pPr>
            <w:r w:rsidRPr="00DE47F4">
              <w:rPr>
                <w:sz w:val="28"/>
                <w:szCs w:val="28"/>
              </w:rPr>
              <w:t>Проект бюджета</w:t>
            </w:r>
          </w:p>
          <w:p w:rsidR="00E51437" w:rsidRPr="00DE47F4" w:rsidRDefault="00E51437" w:rsidP="00257EF5">
            <w:pPr>
              <w:jc w:val="center"/>
              <w:rPr>
                <w:sz w:val="28"/>
                <w:szCs w:val="28"/>
              </w:rPr>
            </w:pPr>
            <w:r w:rsidRPr="00DE47F4">
              <w:rPr>
                <w:sz w:val="28"/>
                <w:szCs w:val="28"/>
              </w:rPr>
              <w:t>202</w:t>
            </w:r>
            <w:r w:rsidR="007D26A0" w:rsidRPr="00DE47F4">
              <w:rPr>
                <w:sz w:val="28"/>
                <w:szCs w:val="28"/>
              </w:rPr>
              <w:t>4</w:t>
            </w:r>
            <w:r w:rsidR="001231A5" w:rsidRPr="00DE47F4">
              <w:rPr>
                <w:sz w:val="28"/>
                <w:szCs w:val="28"/>
              </w:rPr>
              <w:t xml:space="preserve"> </w:t>
            </w:r>
            <w:r w:rsidRPr="00DE47F4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E51437" w:rsidRPr="00DE47F4" w:rsidRDefault="00E51437" w:rsidP="00E17C2E">
            <w:pPr>
              <w:jc w:val="center"/>
              <w:rPr>
                <w:sz w:val="28"/>
                <w:szCs w:val="28"/>
              </w:rPr>
            </w:pPr>
            <w:r w:rsidRPr="00DE47F4">
              <w:rPr>
                <w:sz w:val="28"/>
                <w:szCs w:val="28"/>
              </w:rPr>
              <w:t>Проект бюджета</w:t>
            </w:r>
          </w:p>
          <w:p w:rsidR="00E51437" w:rsidRPr="00DE47F4" w:rsidRDefault="00E51437" w:rsidP="00257EF5">
            <w:pPr>
              <w:jc w:val="center"/>
              <w:rPr>
                <w:sz w:val="28"/>
                <w:szCs w:val="28"/>
              </w:rPr>
            </w:pPr>
            <w:r w:rsidRPr="00DE47F4">
              <w:rPr>
                <w:sz w:val="28"/>
                <w:szCs w:val="28"/>
              </w:rPr>
              <w:t>202</w:t>
            </w:r>
            <w:r w:rsidR="007D26A0" w:rsidRPr="00DE47F4">
              <w:rPr>
                <w:sz w:val="28"/>
                <w:szCs w:val="28"/>
              </w:rPr>
              <w:t>5</w:t>
            </w:r>
            <w:r w:rsidRPr="00DE47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E51437" w:rsidRPr="00DE47F4" w:rsidRDefault="00E51437" w:rsidP="00E17C2E">
            <w:pPr>
              <w:jc w:val="center"/>
              <w:rPr>
                <w:sz w:val="28"/>
                <w:szCs w:val="28"/>
              </w:rPr>
            </w:pPr>
            <w:r w:rsidRPr="00DE47F4">
              <w:rPr>
                <w:sz w:val="28"/>
                <w:szCs w:val="28"/>
              </w:rPr>
              <w:t>Проект бюджета</w:t>
            </w:r>
          </w:p>
          <w:p w:rsidR="00E51437" w:rsidRPr="00DE47F4" w:rsidRDefault="00E51437" w:rsidP="00257EF5">
            <w:pPr>
              <w:jc w:val="center"/>
              <w:rPr>
                <w:sz w:val="28"/>
                <w:szCs w:val="28"/>
              </w:rPr>
            </w:pPr>
            <w:r w:rsidRPr="00DE47F4">
              <w:rPr>
                <w:sz w:val="28"/>
                <w:szCs w:val="28"/>
              </w:rPr>
              <w:t>202</w:t>
            </w:r>
            <w:r w:rsidR="007D26A0" w:rsidRPr="00DE47F4">
              <w:rPr>
                <w:sz w:val="28"/>
                <w:szCs w:val="28"/>
              </w:rPr>
              <w:t>6</w:t>
            </w:r>
            <w:r w:rsidRPr="00DE47F4">
              <w:rPr>
                <w:sz w:val="28"/>
                <w:szCs w:val="28"/>
              </w:rPr>
              <w:t xml:space="preserve"> год</w:t>
            </w:r>
          </w:p>
        </w:tc>
      </w:tr>
      <w:tr w:rsidR="00257EF5" w:rsidRPr="00DE47F4" w:rsidTr="00257EF5">
        <w:tc>
          <w:tcPr>
            <w:tcW w:w="3936" w:type="dxa"/>
          </w:tcPr>
          <w:p w:rsidR="00257EF5" w:rsidRPr="00DE47F4" w:rsidRDefault="00257EF5" w:rsidP="00257EF5">
            <w:pPr>
              <w:jc w:val="both"/>
              <w:rPr>
                <w:sz w:val="28"/>
                <w:szCs w:val="28"/>
              </w:rPr>
            </w:pPr>
            <w:r w:rsidRPr="00DE47F4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vAlign w:val="center"/>
          </w:tcPr>
          <w:p w:rsidR="00257EF5" w:rsidRPr="00DE47F4" w:rsidRDefault="00853383" w:rsidP="00257E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36 975,4</w:t>
            </w:r>
          </w:p>
        </w:tc>
        <w:tc>
          <w:tcPr>
            <w:tcW w:w="1843" w:type="dxa"/>
            <w:vAlign w:val="center"/>
          </w:tcPr>
          <w:p w:rsidR="00257EF5" w:rsidRPr="00DE47F4" w:rsidRDefault="00853383" w:rsidP="00257E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21 924,2</w:t>
            </w:r>
          </w:p>
        </w:tc>
        <w:tc>
          <w:tcPr>
            <w:tcW w:w="1701" w:type="dxa"/>
            <w:vAlign w:val="center"/>
          </w:tcPr>
          <w:p w:rsidR="00257EF5" w:rsidRPr="00DE47F4" w:rsidRDefault="00853383" w:rsidP="00257E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18 402,7</w:t>
            </w:r>
          </w:p>
        </w:tc>
      </w:tr>
      <w:tr w:rsidR="00E51437" w:rsidRPr="00DE47F4" w:rsidTr="00257EF5">
        <w:tc>
          <w:tcPr>
            <w:tcW w:w="3936" w:type="dxa"/>
          </w:tcPr>
          <w:p w:rsidR="00E51437" w:rsidRPr="00DE47F4" w:rsidRDefault="00E51437" w:rsidP="001E2E29">
            <w:pPr>
              <w:jc w:val="both"/>
              <w:rPr>
                <w:b/>
                <w:sz w:val="28"/>
                <w:szCs w:val="28"/>
              </w:rPr>
            </w:pPr>
            <w:r w:rsidRPr="00DE47F4">
              <w:rPr>
                <w:sz w:val="28"/>
                <w:szCs w:val="28"/>
              </w:rPr>
              <w:t>в том числе по подразделам:</w:t>
            </w:r>
          </w:p>
        </w:tc>
        <w:tc>
          <w:tcPr>
            <w:tcW w:w="1984" w:type="dxa"/>
          </w:tcPr>
          <w:p w:rsidR="00E51437" w:rsidRPr="00DE47F4" w:rsidRDefault="00E51437" w:rsidP="001E2E2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437" w:rsidRPr="00DE47F4" w:rsidRDefault="00E51437" w:rsidP="001E2E2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1437" w:rsidRPr="00DE47F4" w:rsidRDefault="00E51437" w:rsidP="001E2E2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E51437" w:rsidRPr="00DE47F4" w:rsidTr="00257EF5">
        <w:trPr>
          <w:trHeight w:val="673"/>
        </w:trPr>
        <w:tc>
          <w:tcPr>
            <w:tcW w:w="3936" w:type="dxa"/>
          </w:tcPr>
          <w:p w:rsidR="00E51437" w:rsidRPr="00DE47F4" w:rsidRDefault="00853383" w:rsidP="001E2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51437" w:rsidRPr="00DE47F4">
              <w:rPr>
                <w:sz w:val="28"/>
                <w:szCs w:val="28"/>
              </w:rPr>
              <w:t>ельское хозяйство и рыболовство</w:t>
            </w:r>
          </w:p>
        </w:tc>
        <w:tc>
          <w:tcPr>
            <w:tcW w:w="1984" w:type="dxa"/>
          </w:tcPr>
          <w:p w:rsidR="00E51437" w:rsidRPr="00DE47F4" w:rsidRDefault="00853383" w:rsidP="00257EF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896,0</w:t>
            </w:r>
          </w:p>
        </w:tc>
        <w:tc>
          <w:tcPr>
            <w:tcW w:w="1843" w:type="dxa"/>
          </w:tcPr>
          <w:p w:rsidR="00E51437" w:rsidRPr="00DE47F4" w:rsidRDefault="00853383" w:rsidP="00257EF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896,0</w:t>
            </w:r>
          </w:p>
        </w:tc>
        <w:tc>
          <w:tcPr>
            <w:tcW w:w="1701" w:type="dxa"/>
          </w:tcPr>
          <w:p w:rsidR="00E51437" w:rsidRPr="00DE47F4" w:rsidRDefault="00853383" w:rsidP="00257EF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896,0</w:t>
            </w:r>
          </w:p>
        </w:tc>
      </w:tr>
      <w:tr w:rsidR="00E51437" w:rsidRPr="00DE47F4" w:rsidTr="00257EF5">
        <w:tc>
          <w:tcPr>
            <w:tcW w:w="3936" w:type="dxa"/>
          </w:tcPr>
          <w:p w:rsidR="00E51437" w:rsidRPr="00DE47F4" w:rsidRDefault="00E51437" w:rsidP="001E2E29">
            <w:pPr>
              <w:jc w:val="both"/>
              <w:rPr>
                <w:sz w:val="28"/>
                <w:szCs w:val="28"/>
              </w:rPr>
            </w:pPr>
            <w:r w:rsidRPr="00DE47F4">
              <w:rPr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1984" w:type="dxa"/>
          </w:tcPr>
          <w:p w:rsidR="00E51437" w:rsidRPr="00DE47F4" w:rsidRDefault="00853383" w:rsidP="0066516F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9 047,1</w:t>
            </w:r>
          </w:p>
        </w:tc>
        <w:tc>
          <w:tcPr>
            <w:tcW w:w="1843" w:type="dxa"/>
          </w:tcPr>
          <w:p w:rsidR="00E51437" w:rsidRPr="00DE47F4" w:rsidRDefault="00853383" w:rsidP="00ED7A0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9 047,1</w:t>
            </w:r>
          </w:p>
        </w:tc>
        <w:tc>
          <w:tcPr>
            <w:tcW w:w="1701" w:type="dxa"/>
          </w:tcPr>
          <w:p w:rsidR="00E51437" w:rsidRPr="00DE47F4" w:rsidRDefault="00853383" w:rsidP="00ED7A0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9 047,1</w:t>
            </w:r>
          </w:p>
        </w:tc>
      </w:tr>
      <w:tr w:rsidR="00257EF5" w:rsidRPr="00DE47F4" w:rsidTr="00257EF5">
        <w:tc>
          <w:tcPr>
            <w:tcW w:w="3936" w:type="dxa"/>
          </w:tcPr>
          <w:p w:rsidR="00257EF5" w:rsidRPr="00DE47F4" w:rsidRDefault="00257EF5" w:rsidP="00257EF5">
            <w:pPr>
              <w:rPr>
                <w:sz w:val="28"/>
                <w:szCs w:val="28"/>
              </w:rPr>
            </w:pPr>
            <w:r w:rsidRPr="00DE47F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vAlign w:val="center"/>
          </w:tcPr>
          <w:p w:rsidR="00257EF5" w:rsidRPr="00DE47F4" w:rsidRDefault="00853383" w:rsidP="00257EF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8 737,0</w:t>
            </w:r>
          </w:p>
        </w:tc>
        <w:tc>
          <w:tcPr>
            <w:tcW w:w="1843" w:type="dxa"/>
            <w:vAlign w:val="center"/>
          </w:tcPr>
          <w:p w:rsidR="00257EF5" w:rsidRPr="00DE47F4" w:rsidRDefault="00853383" w:rsidP="00257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11 384,1</w:t>
            </w:r>
          </w:p>
        </w:tc>
        <w:tc>
          <w:tcPr>
            <w:tcW w:w="1701" w:type="dxa"/>
            <w:vAlign w:val="center"/>
          </w:tcPr>
          <w:p w:rsidR="00257EF5" w:rsidRPr="00DE47F4" w:rsidRDefault="00853383" w:rsidP="00257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7 862,6</w:t>
            </w:r>
          </w:p>
        </w:tc>
      </w:tr>
      <w:tr w:rsidR="00257EF5" w:rsidRPr="003178A0" w:rsidTr="00257EF5">
        <w:tc>
          <w:tcPr>
            <w:tcW w:w="3936" w:type="dxa"/>
          </w:tcPr>
          <w:p w:rsidR="00257EF5" w:rsidRPr="00DE47F4" w:rsidRDefault="007265B2" w:rsidP="00257EF5">
            <w:pPr>
              <w:spacing w:before="40" w:line="240" w:lineRule="exact"/>
              <w:jc w:val="both"/>
              <w:rPr>
                <w:sz w:val="28"/>
                <w:szCs w:val="28"/>
              </w:rPr>
            </w:pPr>
            <w:r w:rsidRPr="00DE47F4">
              <w:rPr>
                <w:sz w:val="28"/>
                <w:szCs w:val="28"/>
              </w:rPr>
              <w:t>д</w:t>
            </w:r>
            <w:r w:rsidR="00257EF5" w:rsidRPr="00DE47F4">
              <w:rPr>
                <w:sz w:val="28"/>
                <w:szCs w:val="28"/>
              </w:rPr>
              <w:t>ругие вопросы в области национальной экономики</w:t>
            </w:r>
          </w:p>
        </w:tc>
        <w:tc>
          <w:tcPr>
            <w:tcW w:w="1984" w:type="dxa"/>
            <w:vAlign w:val="center"/>
          </w:tcPr>
          <w:p w:rsidR="00257EF5" w:rsidRPr="00DE47F4" w:rsidRDefault="00853383" w:rsidP="00203E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18 295,3</w:t>
            </w:r>
          </w:p>
        </w:tc>
        <w:tc>
          <w:tcPr>
            <w:tcW w:w="1843" w:type="dxa"/>
            <w:vAlign w:val="center"/>
          </w:tcPr>
          <w:p w:rsidR="00257EF5" w:rsidRPr="00DE47F4" w:rsidRDefault="00853383" w:rsidP="00257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597,0</w:t>
            </w:r>
          </w:p>
        </w:tc>
        <w:tc>
          <w:tcPr>
            <w:tcW w:w="1701" w:type="dxa"/>
            <w:vAlign w:val="center"/>
          </w:tcPr>
          <w:p w:rsidR="00257EF5" w:rsidRPr="00DE47F4" w:rsidRDefault="007265B2" w:rsidP="00853383">
            <w:pPr>
              <w:jc w:val="center"/>
              <w:rPr>
                <w:sz w:val="28"/>
              </w:rPr>
            </w:pPr>
            <w:r w:rsidRPr="00DE47F4">
              <w:rPr>
                <w:sz w:val="28"/>
              </w:rPr>
              <w:t>5</w:t>
            </w:r>
            <w:r w:rsidR="00853383">
              <w:rPr>
                <w:sz w:val="28"/>
              </w:rPr>
              <w:t>97</w:t>
            </w:r>
            <w:r w:rsidRPr="00DE47F4">
              <w:rPr>
                <w:sz w:val="28"/>
              </w:rPr>
              <w:t>,0</w:t>
            </w:r>
          </w:p>
        </w:tc>
      </w:tr>
    </w:tbl>
    <w:p w:rsidR="00E51437" w:rsidRPr="00DE47F4" w:rsidRDefault="00E51437" w:rsidP="00256B18">
      <w:pPr>
        <w:pStyle w:val="a3"/>
        <w:jc w:val="both"/>
        <w:rPr>
          <w:sz w:val="28"/>
          <w:szCs w:val="28"/>
        </w:rPr>
      </w:pPr>
      <w:r w:rsidRPr="00DE47F4">
        <w:rPr>
          <w:sz w:val="28"/>
          <w:szCs w:val="28"/>
        </w:rPr>
        <w:tab/>
      </w:r>
    </w:p>
    <w:p w:rsidR="00E51437" w:rsidRPr="00853383" w:rsidRDefault="00E51437" w:rsidP="009636D4">
      <w:pPr>
        <w:pStyle w:val="a3"/>
        <w:spacing w:before="120"/>
        <w:jc w:val="center"/>
        <w:rPr>
          <w:b/>
          <w:sz w:val="28"/>
          <w:szCs w:val="28"/>
        </w:rPr>
      </w:pPr>
      <w:r w:rsidRPr="00853383">
        <w:rPr>
          <w:b/>
          <w:sz w:val="28"/>
          <w:szCs w:val="28"/>
        </w:rPr>
        <w:t>Подраздел «Сельское хозяйство и рыболовство»</w:t>
      </w:r>
    </w:p>
    <w:p w:rsidR="00E51437" w:rsidRPr="00853383" w:rsidRDefault="00E51437" w:rsidP="00ED7A0A">
      <w:pPr>
        <w:pStyle w:val="a3"/>
        <w:ind w:firstLine="708"/>
        <w:jc w:val="both"/>
        <w:rPr>
          <w:sz w:val="28"/>
          <w:szCs w:val="28"/>
        </w:rPr>
      </w:pPr>
      <w:r w:rsidRPr="00853383">
        <w:rPr>
          <w:b/>
          <w:sz w:val="28"/>
          <w:szCs w:val="28"/>
        </w:rPr>
        <w:t>По подразделу «Сельское хозяйство и рыболовство»</w:t>
      </w:r>
      <w:r w:rsidRPr="00853383">
        <w:rPr>
          <w:i/>
          <w:sz w:val="28"/>
          <w:szCs w:val="28"/>
        </w:rPr>
        <w:t xml:space="preserve"> </w:t>
      </w:r>
      <w:r w:rsidRPr="00853383">
        <w:rPr>
          <w:sz w:val="28"/>
          <w:szCs w:val="28"/>
        </w:rPr>
        <w:t>расходы бюджета планируется направить:</w:t>
      </w:r>
    </w:p>
    <w:p w:rsidR="00E51437" w:rsidRPr="003D466E" w:rsidRDefault="00E51437" w:rsidP="001057CB">
      <w:pPr>
        <w:ind w:firstLine="708"/>
        <w:jc w:val="both"/>
        <w:rPr>
          <w:sz w:val="28"/>
          <w:szCs w:val="28"/>
        </w:rPr>
      </w:pPr>
      <w:r w:rsidRPr="003D466E">
        <w:rPr>
          <w:sz w:val="28"/>
          <w:szCs w:val="28"/>
        </w:rPr>
        <w:t xml:space="preserve">- </w:t>
      </w:r>
      <w:r w:rsidR="00664DB8" w:rsidRPr="003D466E">
        <w:rPr>
          <w:sz w:val="28"/>
          <w:szCs w:val="28"/>
        </w:rPr>
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Pr="003D466E">
        <w:rPr>
          <w:sz w:val="28"/>
          <w:szCs w:val="28"/>
        </w:rPr>
        <w:t xml:space="preserve"> в 202</w:t>
      </w:r>
      <w:r w:rsidR="003D466E" w:rsidRPr="003D466E">
        <w:rPr>
          <w:sz w:val="28"/>
          <w:szCs w:val="28"/>
        </w:rPr>
        <w:t>5</w:t>
      </w:r>
      <w:r w:rsidR="00664DB8" w:rsidRPr="003D466E">
        <w:rPr>
          <w:sz w:val="28"/>
          <w:szCs w:val="28"/>
        </w:rPr>
        <w:t>-</w:t>
      </w:r>
      <w:r w:rsidRPr="003D466E">
        <w:rPr>
          <w:sz w:val="28"/>
          <w:szCs w:val="28"/>
        </w:rPr>
        <w:t>202</w:t>
      </w:r>
      <w:r w:rsidR="003D466E" w:rsidRPr="003D466E">
        <w:rPr>
          <w:sz w:val="28"/>
          <w:szCs w:val="28"/>
        </w:rPr>
        <w:t>7</w:t>
      </w:r>
      <w:r w:rsidRPr="003D466E">
        <w:rPr>
          <w:sz w:val="28"/>
          <w:szCs w:val="28"/>
        </w:rPr>
        <w:t xml:space="preserve"> годах в сумме </w:t>
      </w:r>
      <w:r w:rsidR="003D466E" w:rsidRPr="003D466E">
        <w:rPr>
          <w:sz w:val="28"/>
          <w:szCs w:val="28"/>
        </w:rPr>
        <w:t>896,0</w:t>
      </w:r>
      <w:r w:rsidRPr="003D466E">
        <w:rPr>
          <w:sz w:val="28"/>
          <w:szCs w:val="28"/>
        </w:rPr>
        <w:t xml:space="preserve"> тыс. рублей </w:t>
      </w:r>
      <w:r w:rsidR="003D466E" w:rsidRPr="003D466E">
        <w:rPr>
          <w:sz w:val="28"/>
          <w:szCs w:val="28"/>
        </w:rPr>
        <w:t>ежегодно</w:t>
      </w:r>
      <w:r w:rsidR="00F00B06" w:rsidRPr="003D466E">
        <w:rPr>
          <w:sz w:val="28"/>
          <w:szCs w:val="28"/>
        </w:rPr>
        <w:t xml:space="preserve"> (в том числе, за счет областного бюджета – </w:t>
      </w:r>
      <w:r w:rsidR="003D466E" w:rsidRPr="003D466E">
        <w:rPr>
          <w:sz w:val="28"/>
          <w:szCs w:val="28"/>
        </w:rPr>
        <w:t>376,0</w:t>
      </w:r>
      <w:r w:rsidR="00F00B06" w:rsidRPr="003D466E">
        <w:rPr>
          <w:sz w:val="28"/>
          <w:szCs w:val="28"/>
        </w:rPr>
        <w:t xml:space="preserve"> тыс. рублей; за счет местного бюджета – </w:t>
      </w:r>
      <w:r w:rsidR="003D466E" w:rsidRPr="003D466E">
        <w:rPr>
          <w:sz w:val="28"/>
          <w:szCs w:val="28"/>
        </w:rPr>
        <w:t>520,0 тыс. рублей).</w:t>
      </w:r>
    </w:p>
    <w:p w:rsidR="003D466E" w:rsidRPr="003178A0" w:rsidRDefault="003D466E" w:rsidP="001057CB">
      <w:pPr>
        <w:ind w:firstLine="708"/>
        <w:jc w:val="both"/>
        <w:rPr>
          <w:sz w:val="28"/>
          <w:szCs w:val="28"/>
          <w:highlight w:val="yellow"/>
        </w:rPr>
      </w:pPr>
    </w:p>
    <w:p w:rsidR="00E51437" w:rsidRPr="003D466E" w:rsidRDefault="00E51437" w:rsidP="007F2B5D">
      <w:pPr>
        <w:pStyle w:val="a3"/>
        <w:spacing w:before="120"/>
        <w:jc w:val="center"/>
        <w:rPr>
          <w:b/>
          <w:sz w:val="28"/>
          <w:szCs w:val="28"/>
        </w:rPr>
      </w:pPr>
      <w:r w:rsidRPr="003D466E">
        <w:rPr>
          <w:b/>
          <w:sz w:val="28"/>
          <w:szCs w:val="28"/>
        </w:rPr>
        <w:t>Подраздел «Транспорт»</w:t>
      </w:r>
    </w:p>
    <w:p w:rsidR="00E51437" w:rsidRDefault="00E51437" w:rsidP="007F2B5D">
      <w:pPr>
        <w:jc w:val="both"/>
        <w:rPr>
          <w:sz w:val="28"/>
          <w:szCs w:val="28"/>
        </w:rPr>
      </w:pPr>
      <w:r w:rsidRPr="003D466E">
        <w:rPr>
          <w:b/>
          <w:sz w:val="28"/>
          <w:szCs w:val="28"/>
        </w:rPr>
        <w:t xml:space="preserve">           По подразделу «Транспорт» </w:t>
      </w:r>
      <w:r w:rsidRPr="003D466E">
        <w:rPr>
          <w:sz w:val="28"/>
          <w:szCs w:val="28"/>
        </w:rPr>
        <w:t>в бюджете района предусмотрены ассигнования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</w:t>
      </w:r>
      <w:r w:rsidR="007846D4" w:rsidRPr="003D466E">
        <w:rPr>
          <w:sz w:val="28"/>
          <w:szCs w:val="28"/>
        </w:rPr>
        <w:t>дского муниципального района на</w:t>
      </w:r>
      <w:r w:rsidRPr="003D466E">
        <w:rPr>
          <w:sz w:val="28"/>
          <w:szCs w:val="28"/>
        </w:rPr>
        <w:t xml:space="preserve"> 202</w:t>
      </w:r>
      <w:r w:rsidR="003D466E" w:rsidRPr="003D466E">
        <w:rPr>
          <w:sz w:val="28"/>
          <w:szCs w:val="28"/>
        </w:rPr>
        <w:t>5</w:t>
      </w:r>
      <w:r w:rsidRPr="003D466E">
        <w:rPr>
          <w:sz w:val="28"/>
          <w:szCs w:val="28"/>
        </w:rPr>
        <w:t>-202</w:t>
      </w:r>
      <w:r w:rsidR="003D466E" w:rsidRPr="003D466E">
        <w:rPr>
          <w:sz w:val="28"/>
          <w:szCs w:val="28"/>
        </w:rPr>
        <w:t>7</w:t>
      </w:r>
      <w:r w:rsidRPr="003D466E">
        <w:rPr>
          <w:sz w:val="28"/>
          <w:szCs w:val="28"/>
        </w:rPr>
        <w:t xml:space="preserve"> годы в объеме </w:t>
      </w:r>
      <w:r w:rsidR="00E203E0" w:rsidRPr="003D466E">
        <w:rPr>
          <w:sz w:val="28"/>
          <w:szCs w:val="28"/>
        </w:rPr>
        <w:t>9</w:t>
      </w:r>
      <w:r w:rsidR="003D466E" w:rsidRPr="003D466E">
        <w:rPr>
          <w:sz w:val="28"/>
          <w:szCs w:val="28"/>
        </w:rPr>
        <w:t> 047,1</w:t>
      </w:r>
      <w:r w:rsidR="007265B2" w:rsidRPr="003D466E">
        <w:rPr>
          <w:sz w:val="28"/>
          <w:szCs w:val="28"/>
        </w:rPr>
        <w:t xml:space="preserve"> </w:t>
      </w:r>
      <w:r w:rsidRPr="003D466E">
        <w:rPr>
          <w:sz w:val="28"/>
          <w:szCs w:val="28"/>
        </w:rPr>
        <w:t>тыс. рублей ежегодно.</w:t>
      </w:r>
    </w:p>
    <w:p w:rsidR="003D466E" w:rsidRPr="003D466E" w:rsidRDefault="003D466E" w:rsidP="007F2B5D">
      <w:pPr>
        <w:jc w:val="both"/>
        <w:rPr>
          <w:sz w:val="28"/>
          <w:szCs w:val="28"/>
        </w:rPr>
      </w:pPr>
    </w:p>
    <w:p w:rsidR="00E51437" w:rsidRPr="00851CEE" w:rsidRDefault="00E51437" w:rsidP="0066510F">
      <w:pPr>
        <w:pStyle w:val="a3"/>
        <w:spacing w:before="120"/>
        <w:rPr>
          <w:b/>
          <w:sz w:val="28"/>
          <w:szCs w:val="28"/>
        </w:rPr>
      </w:pPr>
      <w:r w:rsidRPr="00286C6A">
        <w:rPr>
          <w:sz w:val="28"/>
          <w:szCs w:val="28"/>
        </w:rPr>
        <w:t xml:space="preserve">                  </w:t>
      </w:r>
      <w:r w:rsidRPr="00286C6A">
        <w:rPr>
          <w:b/>
          <w:sz w:val="28"/>
          <w:szCs w:val="28"/>
        </w:rPr>
        <w:t>П</w:t>
      </w:r>
      <w:r w:rsidRPr="00851CEE">
        <w:rPr>
          <w:b/>
          <w:sz w:val="28"/>
          <w:szCs w:val="28"/>
        </w:rPr>
        <w:t xml:space="preserve">одраздел «Дорожное хозяйство </w:t>
      </w:r>
      <w:r w:rsidRPr="00851CEE">
        <w:rPr>
          <w:b/>
          <w:iCs/>
          <w:sz w:val="28"/>
          <w:szCs w:val="28"/>
        </w:rPr>
        <w:t>(дорожные фонды)</w:t>
      </w:r>
      <w:r w:rsidRPr="00851CEE">
        <w:rPr>
          <w:b/>
          <w:sz w:val="28"/>
          <w:szCs w:val="28"/>
        </w:rPr>
        <w:t>»</w:t>
      </w:r>
    </w:p>
    <w:p w:rsidR="00E51437" w:rsidRPr="003178A0" w:rsidRDefault="00E51437" w:rsidP="001F7132">
      <w:pPr>
        <w:ind w:firstLine="709"/>
        <w:jc w:val="both"/>
        <w:rPr>
          <w:sz w:val="28"/>
          <w:szCs w:val="28"/>
          <w:highlight w:val="yellow"/>
        </w:rPr>
      </w:pPr>
      <w:r w:rsidRPr="00851CEE">
        <w:rPr>
          <w:b/>
          <w:iCs/>
          <w:sz w:val="28"/>
          <w:szCs w:val="28"/>
        </w:rPr>
        <w:t>По подразделу «Дорожное хозяйство (дорожные фонды)»</w:t>
      </w:r>
      <w:r w:rsidRPr="00851CEE">
        <w:rPr>
          <w:sz w:val="28"/>
          <w:szCs w:val="28"/>
        </w:rPr>
        <w:t xml:space="preserve"> в бюджете района предусмотрены ассигнования на реализацию мероприятий муниципальной программы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</w:t>
      </w:r>
      <w:r w:rsidR="00851CEE" w:rsidRPr="00851CEE">
        <w:rPr>
          <w:sz w:val="28"/>
          <w:szCs w:val="28"/>
        </w:rPr>
        <w:t xml:space="preserve">17-2021 годы и на период </w:t>
      </w:r>
      <w:r w:rsidR="00851CEE" w:rsidRPr="00C76BD2">
        <w:rPr>
          <w:sz w:val="28"/>
          <w:szCs w:val="28"/>
        </w:rPr>
        <w:t>до 2025</w:t>
      </w:r>
      <w:r w:rsidRPr="00C76BD2">
        <w:rPr>
          <w:sz w:val="28"/>
          <w:szCs w:val="28"/>
        </w:rPr>
        <w:t xml:space="preserve"> года"</w:t>
      </w:r>
      <w:r w:rsidRPr="00851CEE">
        <w:rPr>
          <w:sz w:val="28"/>
          <w:szCs w:val="28"/>
        </w:rPr>
        <w:t xml:space="preserve">  </w:t>
      </w:r>
      <w:r w:rsidRPr="00A618B1">
        <w:rPr>
          <w:sz w:val="28"/>
          <w:szCs w:val="28"/>
        </w:rPr>
        <w:t>на 202</w:t>
      </w:r>
      <w:r w:rsidR="00851CEE" w:rsidRPr="00A618B1">
        <w:rPr>
          <w:sz w:val="28"/>
          <w:szCs w:val="28"/>
        </w:rPr>
        <w:t>5</w:t>
      </w:r>
      <w:r w:rsidRPr="00A618B1">
        <w:rPr>
          <w:sz w:val="28"/>
          <w:szCs w:val="28"/>
        </w:rPr>
        <w:t xml:space="preserve"> год в сумме </w:t>
      </w:r>
      <w:r w:rsidR="00637DFC" w:rsidRPr="00A618B1">
        <w:rPr>
          <w:sz w:val="28"/>
          <w:szCs w:val="28"/>
        </w:rPr>
        <w:t>8 737,0</w:t>
      </w:r>
      <w:r w:rsidRPr="00A618B1">
        <w:rPr>
          <w:sz w:val="28"/>
          <w:szCs w:val="28"/>
        </w:rPr>
        <w:t xml:space="preserve"> тыс. рублей, в том числе за счет субсидии из областного бюджета – </w:t>
      </w:r>
      <w:r w:rsidR="00637DFC" w:rsidRPr="00A618B1">
        <w:rPr>
          <w:sz w:val="28"/>
          <w:szCs w:val="28"/>
        </w:rPr>
        <w:t>5826,0</w:t>
      </w:r>
      <w:r w:rsidRPr="00A618B1">
        <w:rPr>
          <w:sz w:val="28"/>
          <w:szCs w:val="28"/>
        </w:rPr>
        <w:t xml:space="preserve"> тыс. рублей, </w:t>
      </w:r>
      <w:r w:rsidRPr="00851CEE">
        <w:rPr>
          <w:sz w:val="28"/>
          <w:szCs w:val="28"/>
        </w:rPr>
        <w:t>на  202</w:t>
      </w:r>
      <w:r w:rsidR="00851CEE" w:rsidRPr="00851CEE">
        <w:rPr>
          <w:sz w:val="28"/>
          <w:szCs w:val="28"/>
        </w:rPr>
        <w:t>6</w:t>
      </w:r>
      <w:r w:rsidRPr="00851CEE">
        <w:rPr>
          <w:sz w:val="28"/>
          <w:szCs w:val="28"/>
        </w:rPr>
        <w:t xml:space="preserve"> год </w:t>
      </w:r>
      <w:r w:rsidRPr="00286C6A">
        <w:rPr>
          <w:sz w:val="28"/>
          <w:szCs w:val="28"/>
        </w:rPr>
        <w:t xml:space="preserve">в сумме </w:t>
      </w:r>
      <w:r w:rsidR="00463ED3">
        <w:rPr>
          <w:sz w:val="28"/>
          <w:szCs w:val="28"/>
        </w:rPr>
        <w:t>11 384</w:t>
      </w:r>
      <w:r w:rsidR="00286C6A" w:rsidRPr="00286C6A">
        <w:rPr>
          <w:sz w:val="28"/>
          <w:szCs w:val="28"/>
        </w:rPr>
        <w:t>,1</w:t>
      </w:r>
      <w:r w:rsidRPr="00286C6A">
        <w:rPr>
          <w:sz w:val="28"/>
          <w:szCs w:val="28"/>
        </w:rPr>
        <w:t xml:space="preserve"> тыс. рублей, в том числе за счет субсидии из областного бюджета </w:t>
      </w:r>
      <w:r w:rsidR="00463ED3">
        <w:rPr>
          <w:sz w:val="28"/>
          <w:szCs w:val="28"/>
        </w:rPr>
        <w:t xml:space="preserve">в сумме </w:t>
      </w:r>
      <w:r w:rsidR="00286C6A" w:rsidRPr="00286C6A">
        <w:rPr>
          <w:sz w:val="28"/>
          <w:szCs w:val="28"/>
        </w:rPr>
        <w:t>5 384</w:t>
      </w:r>
      <w:r w:rsidR="005B4706" w:rsidRPr="00286C6A">
        <w:rPr>
          <w:sz w:val="28"/>
          <w:szCs w:val="28"/>
        </w:rPr>
        <w:t>,0</w:t>
      </w:r>
      <w:r w:rsidRPr="00286C6A">
        <w:rPr>
          <w:sz w:val="28"/>
          <w:szCs w:val="28"/>
        </w:rPr>
        <w:t xml:space="preserve"> тыс. рублей</w:t>
      </w:r>
      <w:r w:rsidR="00463ED3">
        <w:rPr>
          <w:sz w:val="28"/>
          <w:szCs w:val="28"/>
        </w:rPr>
        <w:t>, за счет средств бюджета Великого Новгорода в сумме 3000,0 тыс. рублей</w:t>
      </w:r>
      <w:r w:rsidRPr="00286C6A">
        <w:rPr>
          <w:sz w:val="28"/>
          <w:szCs w:val="28"/>
        </w:rPr>
        <w:t xml:space="preserve">, </w:t>
      </w:r>
      <w:r w:rsidRPr="00851CEE">
        <w:rPr>
          <w:sz w:val="28"/>
          <w:szCs w:val="28"/>
        </w:rPr>
        <w:t>на  202</w:t>
      </w:r>
      <w:r w:rsidR="00851CEE" w:rsidRPr="00851CEE">
        <w:rPr>
          <w:sz w:val="28"/>
          <w:szCs w:val="28"/>
        </w:rPr>
        <w:t>7</w:t>
      </w:r>
      <w:r w:rsidRPr="00851CEE">
        <w:rPr>
          <w:sz w:val="28"/>
          <w:szCs w:val="28"/>
        </w:rPr>
        <w:t xml:space="preserve"> год </w:t>
      </w:r>
      <w:r w:rsidRPr="00286C6A">
        <w:rPr>
          <w:sz w:val="28"/>
          <w:szCs w:val="28"/>
        </w:rPr>
        <w:t xml:space="preserve">в сумме </w:t>
      </w:r>
      <w:r w:rsidR="00286C6A" w:rsidRPr="00286C6A">
        <w:rPr>
          <w:sz w:val="28"/>
          <w:szCs w:val="28"/>
        </w:rPr>
        <w:t>7 862,6</w:t>
      </w:r>
      <w:r w:rsidRPr="00286C6A">
        <w:rPr>
          <w:sz w:val="28"/>
          <w:szCs w:val="28"/>
        </w:rPr>
        <w:t xml:space="preserve"> тыс. рублей, в том числе за счет субсидии из областного бюджета</w:t>
      </w:r>
      <w:r w:rsidR="00463ED3">
        <w:rPr>
          <w:sz w:val="28"/>
          <w:szCs w:val="28"/>
        </w:rPr>
        <w:t xml:space="preserve"> в сумме</w:t>
      </w:r>
      <w:r w:rsidRPr="00286C6A">
        <w:rPr>
          <w:sz w:val="28"/>
          <w:szCs w:val="28"/>
        </w:rPr>
        <w:t xml:space="preserve">  </w:t>
      </w:r>
      <w:r w:rsidR="00286C6A" w:rsidRPr="00286C6A">
        <w:rPr>
          <w:sz w:val="28"/>
          <w:szCs w:val="28"/>
        </w:rPr>
        <w:t>3 884</w:t>
      </w:r>
      <w:r w:rsidR="005B4706" w:rsidRPr="00286C6A">
        <w:rPr>
          <w:sz w:val="28"/>
          <w:szCs w:val="28"/>
        </w:rPr>
        <w:t>,0</w:t>
      </w:r>
      <w:r w:rsidRPr="00286C6A">
        <w:rPr>
          <w:sz w:val="28"/>
          <w:szCs w:val="28"/>
        </w:rPr>
        <w:t xml:space="preserve"> тыс. рублей. </w:t>
      </w:r>
    </w:p>
    <w:p w:rsidR="00E51437" w:rsidRPr="003178A0" w:rsidRDefault="00E51437" w:rsidP="00256B18">
      <w:pPr>
        <w:pStyle w:val="a3"/>
        <w:spacing w:before="120"/>
        <w:ind w:firstLine="709"/>
        <w:jc w:val="center"/>
        <w:rPr>
          <w:b/>
          <w:sz w:val="28"/>
          <w:szCs w:val="28"/>
          <w:highlight w:val="yellow"/>
        </w:rPr>
      </w:pPr>
    </w:p>
    <w:p w:rsidR="00E51437" w:rsidRPr="003D466E" w:rsidRDefault="00E51437" w:rsidP="00256B18">
      <w:pPr>
        <w:pStyle w:val="a3"/>
        <w:spacing w:before="120"/>
        <w:ind w:firstLine="709"/>
        <w:jc w:val="center"/>
        <w:rPr>
          <w:b/>
          <w:bCs/>
          <w:sz w:val="28"/>
          <w:szCs w:val="28"/>
        </w:rPr>
      </w:pPr>
      <w:r w:rsidRPr="003D466E">
        <w:rPr>
          <w:b/>
          <w:sz w:val="28"/>
          <w:szCs w:val="28"/>
        </w:rPr>
        <w:t xml:space="preserve">Подраздел </w:t>
      </w:r>
      <w:r w:rsidRPr="003D466E">
        <w:rPr>
          <w:b/>
          <w:bCs/>
          <w:sz w:val="28"/>
          <w:szCs w:val="28"/>
        </w:rPr>
        <w:t xml:space="preserve">«Другие вопросы в области национальной </w:t>
      </w:r>
    </w:p>
    <w:p w:rsidR="00E51437" w:rsidRPr="003D466E" w:rsidRDefault="00E51437" w:rsidP="00256B18">
      <w:pPr>
        <w:pStyle w:val="a3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3D466E">
        <w:rPr>
          <w:b/>
          <w:bCs/>
          <w:sz w:val="28"/>
          <w:szCs w:val="28"/>
        </w:rPr>
        <w:t>экономики»</w:t>
      </w:r>
    </w:p>
    <w:p w:rsidR="008F5470" w:rsidRPr="003D466E" w:rsidRDefault="008F5470" w:rsidP="00256B18">
      <w:pPr>
        <w:pStyle w:val="a3"/>
        <w:spacing w:line="240" w:lineRule="exact"/>
        <w:ind w:firstLine="709"/>
        <w:jc w:val="center"/>
        <w:rPr>
          <w:b/>
          <w:sz w:val="28"/>
          <w:szCs w:val="28"/>
        </w:rPr>
      </w:pPr>
    </w:p>
    <w:p w:rsidR="00E51437" w:rsidRPr="003D466E" w:rsidRDefault="00E51437" w:rsidP="009636D4">
      <w:pPr>
        <w:pStyle w:val="a3"/>
        <w:ind w:firstLine="708"/>
        <w:jc w:val="both"/>
        <w:rPr>
          <w:sz w:val="28"/>
          <w:szCs w:val="28"/>
        </w:rPr>
      </w:pPr>
      <w:r w:rsidRPr="003D466E">
        <w:rPr>
          <w:iCs/>
          <w:sz w:val="28"/>
          <w:szCs w:val="28"/>
        </w:rPr>
        <w:lastRenderedPageBreak/>
        <w:t>Расходы бюджета</w:t>
      </w:r>
      <w:r w:rsidRPr="003D466E">
        <w:rPr>
          <w:sz w:val="28"/>
          <w:szCs w:val="28"/>
        </w:rPr>
        <w:t xml:space="preserve"> района </w:t>
      </w:r>
      <w:r w:rsidRPr="003D466E">
        <w:rPr>
          <w:b/>
          <w:sz w:val="28"/>
          <w:szCs w:val="28"/>
        </w:rPr>
        <w:t xml:space="preserve">по подразделу «Другие вопросы в области национальной экономики» </w:t>
      </w:r>
      <w:r w:rsidRPr="003D466E">
        <w:rPr>
          <w:sz w:val="28"/>
          <w:szCs w:val="28"/>
        </w:rPr>
        <w:t>характеризуются следующими данными:</w:t>
      </w:r>
    </w:p>
    <w:p w:rsidR="00E51437" w:rsidRPr="003D466E" w:rsidRDefault="00E51437" w:rsidP="008831D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D466E">
        <w:rPr>
          <w:sz w:val="28"/>
          <w:szCs w:val="28"/>
        </w:rPr>
        <w:t>на р</w:t>
      </w:r>
      <w:r w:rsidRPr="003D466E">
        <w:rPr>
          <w:color w:val="000000"/>
          <w:sz w:val="28"/>
          <w:szCs w:val="28"/>
        </w:rPr>
        <w:t>еализацию мероприятий муниципальной программы "Развитие торговли в Новгородс</w:t>
      </w:r>
      <w:r w:rsidR="007846D4" w:rsidRPr="003D466E">
        <w:rPr>
          <w:color w:val="000000"/>
          <w:sz w:val="28"/>
          <w:szCs w:val="28"/>
        </w:rPr>
        <w:t>ком муниципальном районе на 202</w:t>
      </w:r>
      <w:r w:rsidR="003D466E" w:rsidRPr="003D466E">
        <w:rPr>
          <w:color w:val="000000"/>
          <w:sz w:val="28"/>
          <w:szCs w:val="28"/>
        </w:rPr>
        <w:t>3</w:t>
      </w:r>
      <w:r w:rsidR="007846D4" w:rsidRPr="003D466E">
        <w:rPr>
          <w:color w:val="000000"/>
          <w:sz w:val="28"/>
          <w:szCs w:val="28"/>
        </w:rPr>
        <w:t>-2025</w:t>
      </w:r>
      <w:r w:rsidRPr="003D466E">
        <w:rPr>
          <w:color w:val="000000"/>
          <w:sz w:val="28"/>
          <w:szCs w:val="28"/>
        </w:rPr>
        <w:t xml:space="preserve"> годы" направлены средства </w:t>
      </w:r>
      <w:r w:rsidR="003D466E" w:rsidRPr="003D466E">
        <w:rPr>
          <w:color w:val="000000"/>
          <w:sz w:val="28"/>
          <w:szCs w:val="28"/>
        </w:rPr>
        <w:t>на</w:t>
      </w:r>
      <w:r w:rsidRPr="003D466E">
        <w:rPr>
          <w:color w:val="000000"/>
          <w:sz w:val="28"/>
          <w:szCs w:val="28"/>
        </w:rPr>
        <w:t xml:space="preserve"> </w:t>
      </w:r>
      <w:r w:rsidR="007846D4" w:rsidRPr="003D466E">
        <w:rPr>
          <w:color w:val="000000"/>
          <w:sz w:val="28"/>
          <w:szCs w:val="28"/>
        </w:rPr>
        <w:t xml:space="preserve">2025 год </w:t>
      </w:r>
      <w:r w:rsidR="003D466E" w:rsidRPr="003D466E">
        <w:rPr>
          <w:color w:val="000000"/>
          <w:sz w:val="28"/>
          <w:szCs w:val="28"/>
        </w:rPr>
        <w:t>в сумме 137,8</w:t>
      </w:r>
      <w:r w:rsidR="007846D4" w:rsidRPr="003D466E">
        <w:rPr>
          <w:color w:val="000000"/>
          <w:sz w:val="28"/>
          <w:szCs w:val="28"/>
        </w:rPr>
        <w:t xml:space="preserve"> тыс. рублей;</w:t>
      </w:r>
    </w:p>
    <w:p w:rsidR="00E51437" w:rsidRPr="003D466E" w:rsidRDefault="00E51437" w:rsidP="0047326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D466E">
        <w:rPr>
          <w:color w:val="000000"/>
          <w:sz w:val="28"/>
          <w:szCs w:val="28"/>
        </w:rPr>
        <w:t>на реализацию мероприятий муниципальной программы "Развитие малого и среднего предпринимательства в Новгородс</w:t>
      </w:r>
      <w:r w:rsidR="007846D4" w:rsidRPr="003D466E">
        <w:rPr>
          <w:color w:val="000000"/>
          <w:sz w:val="28"/>
          <w:szCs w:val="28"/>
        </w:rPr>
        <w:t>ком муниципальном р</w:t>
      </w:r>
      <w:r w:rsidR="00235816" w:rsidRPr="003D466E">
        <w:rPr>
          <w:color w:val="000000"/>
          <w:sz w:val="28"/>
          <w:szCs w:val="28"/>
        </w:rPr>
        <w:t xml:space="preserve">айоне на 2023-2025 годы" </w:t>
      </w:r>
      <w:r w:rsidR="003D466E" w:rsidRPr="003D466E">
        <w:rPr>
          <w:color w:val="000000"/>
          <w:sz w:val="28"/>
          <w:szCs w:val="28"/>
        </w:rPr>
        <w:t xml:space="preserve">направлены средства на </w:t>
      </w:r>
      <w:r w:rsidR="007846D4" w:rsidRPr="003D466E">
        <w:rPr>
          <w:color w:val="000000"/>
          <w:sz w:val="28"/>
          <w:szCs w:val="28"/>
        </w:rPr>
        <w:t>2025</w:t>
      </w:r>
      <w:r w:rsidRPr="003D466E">
        <w:rPr>
          <w:color w:val="000000"/>
          <w:sz w:val="28"/>
          <w:szCs w:val="28"/>
        </w:rPr>
        <w:t xml:space="preserve"> год</w:t>
      </w:r>
      <w:r w:rsidR="003D466E" w:rsidRPr="003D466E">
        <w:rPr>
          <w:color w:val="000000"/>
          <w:sz w:val="28"/>
          <w:szCs w:val="28"/>
        </w:rPr>
        <w:t xml:space="preserve"> в сумме</w:t>
      </w:r>
      <w:r w:rsidRPr="003D466E">
        <w:rPr>
          <w:sz w:val="28"/>
          <w:szCs w:val="28"/>
        </w:rPr>
        <w:t xml:space="preserve"> </w:t>
      </w:r>
      <w:r w:rsidR="007846D4" w:rsidRPr="003D466E">
        <w:rPr>
          <w:sz w:val="28"/>
          <w:szCs w:val="28"/>
        </w:rPr>
        <w:t>530</w:t>
      </w:r>
      <w:r w:rsidR="00AE78FA" w:rsidRPr="003D466E">
        <w:rPr>
          <w:sz w:val="28"/>
          <w:szCs w:val="28"/>
        </w:rPr>
        <w:t>,0</w:t>
      </w:r>
      <w:r w:rsidR="003D466E" w:rsidRPr="003D466E">
        <w:rPr>
          <w:sz w:val="28"/>
          <w:szCs w:val="28"/>
        </w:rPr>
        <w:t xml:space="preserve"> тыс. рубле</w:t>
      </w:r>
      <w:r w:rsidR="007846D4" w:rsidRPr="003D466E">
        <w:rPr>
          <w:color w:val="000000"/>
          <w:sz w:val="28"/>
          <w:szCs w:val="28"/>
        </w:rPr>
        <w:t xml:space="preserve">, </w:t>
      </w:r>
      <w:r w:rsidRPr="003D466E">
        <w:rPr>
          <w:color w:val="000000"/>
          <w:sz w:val="28"/>
          <w:szCs w:val="28"/>
        </w:rPr>
        <w:t>в том числе:</w:t>
      </w:r>
    </w:p>
    <w:p w:rsidR="00E51437" w:rsidRPr="003D466E" w:rsidRDefault="003D466E" w:rsidP="0043049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D466E">
        <w:rPr>
          <w:color w:val="000000"/>
          <w:sz w:val="28"/>
          <w:szCs w:val="28"/>
        </w:rPr>
        <w:t xml:space="preserve">- </w:t>
      </w:r>
      <w:r w:rsidR="00E51437" w:rsidRPr="003D466E">
        <w:rPr>
          <w:color w:val="000000"/>
          <w:sz w:val="28"/>
          <w:szCs w:val="28"/>
        </w:rPr>
        <w:t xml:space="preserve">на финансовую поддержку субъектов малого и среднего предпринимательства путем предоставления субсидий начинающим субъектам малого предпринимательства на создание собственного дела </w:t>
      </w:r>
      <w:r w:rsidR="007846D4" w:rsidRPr="003D466E">
        <w:rPr>
          <w:color w:val="000000"/>
          <w:sz w:val="28"/>
          <w:szCs w:val="28"/>
        </w:rPr>
        <w:t xml:space="preserve">на </w:t>
      </w:r>
      <w:r w:rsidR="004330DF" w:rsidRPr="003D466E">
        <w:rPr>
          <w:color w:val="000000"/>
          <w:sz w:val="28"/>
          <w:szCs w:val="28"/>
        </w:rPr>
        <w:t>2025</w:t>
      </w:r>
      <w:r w:rsidR="007846D4" w:rsidRPr="003D466E">
        <w:rPr>
          <w:color w:val="000000"/>
          <w:sz w:val="28"/>
          <w:szCs w:val="28"/>
        </w:rPr>
        <w:t xml:space="preserve"> год</w:t>
      </w:r>
      <w:r w:rsidRPr="003D466E">
        <w:rPr>
          <w:color w:val="000000"/>
          <w:sz w:val="28"/>
          <w:szCs w:val="28"/>
        </w:rPr>
        <w:t xml:space="preserve"> в сумме</w:t>
      </w:r>
      <w:r w:rsidR="00E51437" w:rsidRPr="003D466E">
        <w:rPr>
          <w:color w:val="000000"/>
          <w:sz w:val="28"/>
          <w:szCs w:val="28"/>
        </w:rPr>
        <w:t xml:space="preserve"> </w:t>
      </w:r>
      <w:r w:rsidR="004A7B88" w:rsidRPr="003D466E">
        <w:rPr>
          <w:color w:val="000000"/>
          <w:sz w:val="28"/>
          <w:szCs w:val="28"/>
        </w:rPr>
        <w:t>50</w:t>
      </w:r>
      <w:r w:rsidR="007846D4" w:rsidRPr="003D466E">
        <w:rPr>
          <w:color w:val="000000"/>
          <w:sz w:val="28"/>
          <w:szCs w:val="28"/>
        </w:rPr>
        <w:t>0</w:t>
      </w:r>
      <w:r w:rsidR="00E51437" w:rsidRPr="003D466E">
        <w:rPr>
          <w:color w:val="000000"/>
          <w:sz w:val="28"/>
          <w:szCs w:val="28"/>
        </w:rPr>
        <w:t>,0 тыс. рублей</w:t>
      </w:r>
      <w:r w:rsidR="00110F6A" w:rsidRPr="003D466E">
        <w:rPr>
          <w:color w:val="000000"/>
          <w:sz w:val="28"/>
          <w:szCs w:val="28"/>
        </w:rPr>
        <w:t>;</w:t>
      </w:r>
    </w:p>
    <w:p w:rsidR="003D466E" w:rsidRPr="003D466E" w:rsidRDefault="003D466E" w:rsidP="0043049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D466E">
        <w:rPr>
          <w:color w:val="000000"/>
          <w:sz w:val="28"/>
          <w:szCs w:val="28"/>
        </w:rPr>
        <w:t>- на проведение ежегодного конкурса «Предприниматель года» в сумме 30,0 тыс. рублей;</w:t>
      </w:r>
    </w:p>
    <w:p w:rsidR="00E51437" w:rsidRPr="00D84769" w:rsidRDefault="00E51437" w:rsidP="001F7132">
      <w:pPr>
        <w:pStyle w:val="a3"/>
        <w:ind w:firstLine="708"/>
        <w:jc w:val="both"/>
        <w:rPr>
          <w:sz w:val="28"/>
          <w:szCs w:val="28"/>
        </w:rPr>
      </w:pPr>
      <w:r w:rsidRPr="00D84769">
        <w:rPr>
          <w:sz w:val="28"/>
          <w:szCs w:val="28"/>
        </w:rPr>
        <w:t>на реализацию муниципальной программы Новгородского муниципального района «Развитие агропромышленного комплекса в Новгородс</w:t>
      </w:r>
      <w:r w:rsidR="002D57DB" w:rsidRPr="00D84769">
        <w:rPr>
          <w:sz w:val="28"/>
          <w:szCs w:val="28"/>
        </w:rPr>
        <w:t>ком муниципальном районе на 2024</w:t>
      </w:r>
      <w:r w:rsidRPr="00D84769">
        <w:rPr>
          <w:sz w:val="28"/>
          <w:szCs w:val="28"/>
        </w:rPr>
        <w:t>-202</w:t>
      </w:r>
      <w:r w:rsidR="00784BD5" w:rsidRPr="00D84769">
        <w:rPr>
          <w:sz w:val="28"/>
          <w:szCs w:val="28"/>
        </w:rPr>
        <w:t>8</w:t>
      </w:r>
      <w:r w:rsidR="007846D4" w:rsidRPr="00D84769">
        <w:rPr>
          <w:sz w:val="28"/>
          <w:szCs w:val="28"/>
        </w:rPr>
        <w:t xml:space="preserve"> годы» </w:t>
      </w:r>
      <w:r w:rsidR="00D84769" w:rsidRPr="00D84769">
        <w:rPr>
          <w:sz w:val="28"/>
          <w:szCs w:val="28"/>
        </w:rPr>
        <w:t>предусмотрены средства на 2025 – 2027 годы</w:t>
      </w:r>
      <w:r w:rsidRPr="00D84769">
        <w:rPr>
          <w:sz w:val="28"/>
          <w:szCs w:val="28"/>
        </w:rPr>
        <w:t xml:space="preserve"> в сумме </w:t>
      </w:r>
      <w:r w:rsidR="00D84769" w:rsidRPr="00D84769">
        <w:rPr>
          <w:sz w:val="28"/>
          <w:szCs w:val="28"/>
        </w:rPr>
        <w:t>97</w:t>
      </w:r>
      <w:r w:rsidRPr="00D84769">
        <w:rPr>
          <w:sz w:val="28"/>
          <w:szCs w:val="28"/>
        </w:rPr>
        <w:t>,0 тыс. рублей</w:t>
      </w:r>
      <w:r w:rsidR="00D84769" w:rsidRPr="00D84769">
        <w:rPr>
          <w:sz w:val="28"/>
          <w:szCs w:val="28"/>
        </w:rPr>
        <w:t xml:space="preserve"> ежегодно</w:t>
      </w:r>
      <w:r w:rsidRPr="00D84769">
        <w:rPr>
          <w:sz w:val="28"/>
          <w:szCs w:val="28"/>
        </w:rPr>
        <w:t xml:space="preserve"> (</w:t>
      </w:r>
      <w:r w:rsidRPr="00D84769">
        <w:rPr>
          <w:color w:val="000000"/>
          <w:sz w:val="28"/>
          <w:szCs w:val="28"/>
        </w:rPr>
        <w:t>на организацию и проведение районного конкурса среди личных подсобных хозяйств);</w:t>
      </w:r>
    </w:p>
    <w:p w:rsidR="00E51437" w:rsidRDefault="00E51437" w:rsidP="007265B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D466E">
        <w:rPr>
          <w:color w:val="000000"/>
          <w:sz w:val="28"/>
          <w:szCs w:val="28"/>
        </w:rPr>
        <w:t xml:space="preserve">на мероприятия в рамках муниципальной программы «Стимулирование жилищного строительства </w:t>
      </w:r>
      <w:r w:rsidR="005B4706" w:rsidRPr="003D466E">
        <w:rPr>
          <w:color w:val="000000"/>
          <w:sz w:val="28"/>
          <w:szCs w:val="28"/>
        </w:rPr>
        <w:t>и управление земельными ресурсами на территории Новгородского муниципальн</w:t>
      </w:r>
      <w:r w:rsidR="007265B2" w:rsidRPr="003D466E">
        <w:rPr>
          <w:color w:val="000000"/>
          <w:sz w:val="28"/>
          <w:szCs w:val="28"/>
        </w:rPr>
        <w:t>ого района на 2017-2025</w:t>
      </w:r>
      <w:r w:rsidR="005B4706" w:rsidRPr="003D466E">
        <w:rPr>
          <w:color w:val="000000"/>
          <w:sz w:val="28"/>
          <w:szCs w:val="28"/>
        </w:rPr>
        <w:t xml:space="preserve"> </w:t>
      </w:r>
      <w:r w:rsidR="007846D4" w:rsidRPr="003D466E">
        <w:rPr>
          <w:color w:val="000000"/>
          <w:sz w:val="28"/>
          <w:szCs w:val="28"/>
        </w:rPr>
        <w:t xml:space="preserve">годы» </w:t>
      </w:r>
      <w:r w:rsidR="007265B2" w:rsidRPr="003D466E">
        <w:rPr>
          <w:color w:val="000000"/>
          <w:sz w:val="28"/>
          <w:szCs w:val="28"/>
        </w:rPr>
        <w:t xml:space="preserve">в 2025 году – </w:t>
      </w:r>
      <w:r w:rsidR="003D466E" w:rsidRPr="003D466E">
        <w:rPr>
          <w:color w:val="000000"/>
          <w:sz w:val="28"/>
          <w:szCs w:val="28"/>
        </w:rPr>
        <w:t>1 780,5</w:t>
      </w:r>
      <w:r w:rsidR="003D466E">
        <w:rPr>
          <w:color w:val="000000"/>
          <w:sz w:val="28"/>
          <w:szCs w:val="28"/>
        </w:rPr>
        <w:t xml:space="preserve"> тыс. рублей, в том числе:</w:t>
      </w:r>
    </w:p>
    <w:p w:rsidR="003D466E" w:rsidRPr="00D84769" w:rsidRDefault="003D466E" w:rsidP="003D466E">
      <w:pPr>
        <w:pStyle w:val="a3"/>
        <w:ind w:firstLine="708"/>
        <w:jc w:val="both"/>
        <w:rPr>
          <w:sz w:val="28"/>
          <w:szCs w:val="28"/>
        </w:rPr>
      </w:pPr>
      <w:r w:rsidRPr="00D84769">
        <w:rPr>
          <w:color w:val="000000"/>
          <w:sz w:val="28"/>
          <w:szCs w:val="28"/>
        </w:rPr>
        <w:t>- на проведение комплексных кадастровых работ в 2025 году – 1 280,5</w:t>
      </w:r>
      <w:r w:rsidR="00D84769" w:rsidRPr="00D84769">
        <w:rPr>
          <w:color w:val="000000"/>
          <w:sz w:val="28"/>
          <w:szCs w:val="28"/>
        </w:rPr>
        <w:t xml:space="preserve"> тыс. рублей;</w:t>
      </w:r>
    </w:p>
    <w:p w:rsidR="003D466E" w:rsidRPr="003D466E" w:rsidRDefault="00D84769" w:rsidP="007265B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D466E">
        <w:rPr>
          <w:color w:val="000000"/>
          <w:sz w:val="28"/>
          <w:szCs w:val="28"/>
        </w:rPr>
        <w:t>на мероприятия в рамках муниципальной программы</w:t>
      </w:r>
      <w:r>
        <w:rPr>
          <w:color w:val="000000"/>
          <w:sz w:val="28"/>
          <w:szCs w:val="28"/>
        </w:rPr>
        <w:t xml:space="preserve"> «Развитие форм поддержки социально ориентированных некоммерческих организаций на территории Новгородского муниципального района на 2023-2025 годы» </w:t>
      </w:r>
      <w:r w:rsidRPr="00D84769">
        <w:rPr>
          <w:color w:val="000000"/>
          <w:sz w:val="28"/>
          <w:szCs w:val="28"/>
        </w:rPr>
        <w:t xml:space="preserve">предусмотрены средства </w:t>
      </w:r>
      <w:r>
        <w:rPr>
          <w:color w:val="000000"/>
          <w:sz w:val="28"/>
          <w:szCs w:val="28"/>
        </w:rPr>
        <w:t xml:space="preserve">на 2025 год в сумме 250,0 тыс. рублей; </w:t>
      </w:r>
    </w:p>
    <w:p w:rsidR="007265B2" w:rsidRPr="00D84769" w:rsidRDefault="007265B2" w:rsidP="007265B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84769">
        <w:rPr>
          <w:color w:val="000000"/>
          <w:sz w:val="28"/>
          <w:szCs w:val="28"/>
        </w:rPr>
        <w:t>- на</w:t>
      </w:r>
      <w:r w:rsidRPr="00D84769">
        <w:t xml:space="preserve"> </w:t>
      </w:r>
      <w:r w:rsidR="00F63E6F" w:rsidRPr="00D84769">
        <w:rPr>
          <w:color w:val="000000"/>
          <w:sz w:val="28"/>
          <w:szCs w:val="28"/>
        </w:rPr>
        <w:t>мероприятия по землеустройству и землепользованию</w:t>
      </w:r>
      <w:r w:rsidR="00D84769" w:rsidRPr="00D84769">
        <w:t xml:space="preserve"> </w:t>
      </w:r>
      <w:r w:rsidR="00D84769" w:rsidRPr="00D84769">
        <w:rPr>
          <w:color w:val="000000"/>
          <w:sz w:val="28"/>
          <w:szCs w:val="28"/>
        </w:rPr>
        <w:t>предусмотрены средства</w:t>
      </w:r>
      <w:r w:rsidRPr="00D84769">
        <w:rPr>
          <w:color w:val="000000"/>
          <w:sz w:val="28"/>
          <w:szCs w:val="28"/>
        </w:rPr>
        <w:t xml:space="preserve"> </w:t>
      </w:r>
      <w:r w:rsidR="00D84769" w:rsidRPr="00D84769">
        <w:rPr>
          <w:color w:val="000000"/>
          <w:sz w:val="28"/>
          <w:szCs w:val="28"/>
        </w:rPr>
        <w:t>на</w:t>
      </w:r>
      <w:r w:rsidRPr="00D84769">
        <w:rPr>
          <w:color w:val="000000"/>
          <w:sz w:val="28"/>
          <w:szCs w:val="28"/>
        </w:rPr>
        <w:t xml:space="preserve"> 202</w:t>
      </w:r>
      <w:r w:rsidR="00D84769" w:rsidRPr="00D84769">
        <w:rPr>
          <w:color w:val="000000"/>
          <w:sz w:val="28"/>
          <w:szCs w:val="28"/>
        </w:rPr>
        <w:t>5</w:t>
      </w:r>
      <w:r w:rsidRPr="00D84769">
        <w:rPr>
          <w:color w:val="000000"/>
          <w:sz w:val="28"/>
          <w:szCs w:val="28"/>
        </w:rPr>
        <w:t xml:space="preserve"> год </w:t>
      </w:r>
      <w:r w:rsidR="00F63E6F" w:rsidRPr="00D84769">
        <w:rPr>
          <w:color w:val="000000"/>
          <w:sz w:val="28"/>
          <w:szCs w:val="28"/>
        </w:rPr>
        <w:t>–</w:t>
      </w:r>
      <w:r w:rsidRPr="00D84769">
        <w:rPr>
          <w:color w:val="000000"/>
          <w:sz w:val="28"/>
          <w:szCs w:val="28"/>
        </w:rPr>
        <w:t xml:space="preserve"> </w:t>
      </w:r>
      <w:r w:rsidR="00D84769" w:rsidRPr="00D84769">
        <w:rPr>
          <w:color w:val="000000"/>
          <w:sz w:val="28"/>
          <w:szCs w:val="28"/>
        </w:rPr>
        <w:t>15 500,0</w:t>
      </w:r>
      <w:r w:rsidR="00F63E6F" w:rsidRPr="00D84769">
        <w:rPr>
          <w:color w:val="000000"/>
          <w:sz w:val="28"/>
          <w:szCs w:val="28"/>
        </w:rPr>
        <w:t xml:space="preserve"> тыс. рублей, в 202</w:t>
      </w:r>
      <w:r w:rsidR="00D84769" w:rsidRPr="00D84769">
        <w:rPr>
          <w:color w:val="000000"/>
          <w:sz w:val="28"/>
          <w:szCs w:val="28"/>
        </w:rPr>
        <w:t>6</w:t>
      </w:r>
      <w:r w:rsidR="00F63E6F" w:rsidRPr="00D84769">
        <w:rPr>
          <w:color w:val="000000"/>
          <w:sz w:val="28"/>
          <w:szCs w:val="28"/>
        </w:rPr>
        <w:t xml:space="preserve"> год – 500,0 тыс. рублей;</w:t>
      </w:r>
      <w:r w:rsidR="00D84769" w:rsidRPr="00D84769">
        <w:rPr>
          <w:color w:val="000000"/>
          <w:sz w:val="28"/>
          <w:szCs w:val="28"/>
        </w:rPr>
        <w:t xml:space="preserve"> на 2027 год – 500,0 тыс. рублей.</w:t>
      </w:r>
    </w:p>
    <w:p w:rsidR="0052614E" w:rsidRPr="003178A0" w:rsidRDefault="0052614E" w:rsidP="0012464E">
      <w:pPr>
        <w:pStyle w:val="a3"/>
        <w:jc w:val="center"/>
        <w:rPr>
          <w:b/>
          <w:bCs/>
          <w:sz w:val="28"/>
          <w:szCs w:val="28"/>
          <w:highlight w:val="yellow"/>
        </w:rPr>
      </w:pPr>
    </w:p>
    <w:p w:rsidR="0052614E" w:rsidRPr="003178A0" w:rsidRDefault="0052614E" w:rsidP="0012464E">
      <w:pPr>
        <w:pStyle w:val="a3"/>
        <w:jc w:val="center"/>
        <w:rPr>
          <w:b/>
          <w:bCs/>
          <w:sz w:val="28"/>
          <w:szCs w:val="28"/>
          <w:highlight w:val="yellow"/>
        </w:rPr>
      </w:pPr>
    </w:p>
    <w:p w:rsidR="00E51437" w:rsidRPr="00514C04" w:rsidRDefault="00E51437" w:rsidP="0012464E">
      <w:pPr>
        <w:pStyle w:val="a3"/>
        <w:jc w:val="center"/>
        <w:rPr>
          <w:b/>
          <w:bCs/>
          <w:sz w:val="28"/>
          <w:szCs w:val="28"/>
        </w:rPr>
      </w:pPr>
      <w:r w:rsidRPr="00514C04">
        <w:rPr>
          <w:b/>
          <w:bCs/>
          <w:sz w:val="28"/>
          <w:szCs w:val="28"/>
        </w:rPr>
        <w:t>Раздел 05 «Жилищно-коммунальное хозяйство»</w:t>
      </w:r>
    </w:p>
    <w:p w:rsidR="00E51437" w:rsidRPr="00514C04" w:rsidRDefault="00E51437" w:rsidP="0012464E">
      <w:pPr>
        <w:pStyle w:val="a3"/>
        <w:jc w:val="both"/>
        <w:rPr>
          <w:sz w:val="28"/>
          <w:szCs w:val="28"/>
        </w:rPr>
      </w:pPr>
    </w:p>
    <w:p w:rsidR="00423857" w:rsidRPr="00514C04" w:rsidRDefault="00E51437" w:rsidP="0012464E">
      <w:pPr>
        <w:pStyle w:val="a3"/>
        <w:ind w:firstLine="709"/>
        <w:jc w:val="both"/>
        <w:rPr>
          <w:sz w:val="28"/>
          <w:szCs w:val="28"/>
        </w:rPr>
      </w:pPr>
      <w:r w:rsidRPr="00514C04">
        <w:rPr>
          <w:sz w:val="28"/>
          <w:szCs w:val="28"/>
        </w:rPr>
        <w:t>Общий объем расходов по разделу «Жилищно-коммунальное хозяйство» составляет на 202</w:t>
      </w:r>
      <w:r w:rsidR="00514C04" w:rsidRPr="00514C04">
        <w:rPr>
          <w:sz w:val="28"/>
          <w:szCs w:val="28"/>
        </w:rPr>
        <w:t>5</w:t>
      </w:r>
      <w:r w:rsidRPr="00514C04">
        <w:rPr>
          <w:sz w:val="28"/>
          <w:szCs w:val="28"/>
        </w:rPr>
        <w:t xml:space="preserve"> год </w:t>
      </w:r>
      <w:r w:rsidR="00CE4423" w:rsidRPr="00514C04">
        <w:rPr>
          <w:sz w:val="28"/>
          <w:szCs w:val="28"/>
        </w:rPr>
        <w:t>–</w:t>
      </w:r>
      <w:r w:rsidR="00423857" w:rsidRPr="00514C04">
        <w:rPr>
          <w:sz w:val="28"/>
          <w:szCs w:val="28"/>
        </w:rPr>
        <w:t xml:space="preserve"> </w:t>
      </w:r>
      <w:r w:rsidR="00514C04" w:rsidRPr="00514C04">
        <w:rPr>
          <w:sz w:val="28"/>
          <w:szCs w:val="28"/>
        </w:rPr>
        <w:t>23 799,16</w:t>
      </w:r>
      <w:r w:rsidR="00B41A64" w:rsidRPr="00514C04">
        <w:rPr>
          <w:sz w:val="28"/>
          <w:szCs w:val="28"/>
        </w:rPr>
        <w:t xml:space="preserve"> </w:t>
      </w:r>
      <w:r w:rsidR="00423857" w:rsidRPr="00514C04">
        <w:rPr>
          <w:sz w:val="28"/>
          <w:szCs w:val="28"/>
        </w:rPr>
        <w:t xml:space="preserve">тыс. рублей, на </w:t>
      </w:r>
      <w:r w:rsidRPr="00514C04">
        <w:rPr>
          <w:sz w:val="28"/>
          <w:szCs w:val="28"/>
        </w:rPr>
        <w:t>202</w:t>
      </w:r>
      <w:r w:rsidR="00514C04" w:rsidRPr="00514C04">
        <w:rPr>
          <w:sz w:val="28"/>
          <w:szCs w:val="28"/>
        </w:rPr>
        <w:t>6</w:t>
      </w:r>
      <w:r w:rsidRPr="00514C04">
        <w:rPr>
          <w:sz w:val="28"/>
          <w:szCs w:val="28"/>
        </w:rPr>
        <w:t xml:space="preserve"> год </w:t>
      </w:r>
      <w:r w:rsidR="00423857" w:rsidRPr="00514C04">
        <w:rPr>
          <w:sz w:val="28"/>
          <w:szCs w:val="28"/>
        </w:rPr>
        <w:t>–</w:t>
      </w:r>
      <w:r w:rsidRPr="00514C04">
        <w:rPr>
          <w:sz w:val="28"/>
          <w:szCs w:val="28"/>
        </w:rPr>
        <w:t xml:space="preserve"> </w:t>
      </w:r>
      <w:r w:rsidR="00F51EE0" w:rsidRPr="00514C04">
        <w:rPr>
          <w:sz w:val="28"/>
          <w:szCs w:val="28"/>
        </w:rPr>
        <w:t xml:space="preserve">          </w:t>
      </w:r>
      <w:r w:rsidR="00803A0F">
        <w:rPr>
          <w:sz w:val="28"/>
          <w:szCs w:val="28"/>
        </w:rPr>
        <w:t>25 205,63</w:t>
      </w:r>
      <w:r w:rsidR="00E72BA8" w:rsidRPr="00514C04">
        <w:rPr>
          <w:sz w:val="28"/>
          <w:szCs w:val="28"/>
        </w:rPr>
        <w:t xml:space="preserve"> </w:t>
      </w:r>
      <w:r w:rsidR="00423857" w:rsidRPr="00514C04">
        <w:rPr>
          <w:sz w:val="28"/>
          <w:szCs w:val="28"/>
        </w:rPr>
        <w:t>тыс. рублей, на 202</w:t>
      </w:r>
      <w:r w:rsidR="00514C04" w:rsidRPr="00514C04">
        <w:rPr>
          <w:sz w:val="28"/>
          <w:szCs w:val="28"/>
        </w:rPr>
        <w:t>7</w:t>
      </w:r>
      <w:r w:rsidR="00423857" w:rsidRPr="00514C04">
        <w:rPr>
          <w:sz w:val="28"/>
          <w:szCs w:val="28"/>
        </w:rPr>
        <w:t xml:space="preserve"> год – </w:t>
      </w:r>
      <w:r w:rsidR="00803A0F">
        <w:rPr>
          <w:sz w:val="28"/>
          <w:szCs w:val="28"/>
        </w:rPr>
        <w:t>21 218,0</w:t>
      </w:r>
      <w:r w:rsidR="00E72BA8" w:rsidRPr="00514C04">
        <w:rPr>
          <w:sz w:val="28"/>
          <w:szCs w:val="28"/>
        </w:rPr>
        <w:t xml:space="preserve"> </w:t>
      </w:r>
      <w:r w:rsidR="00423857" w:rsidRPr="00514C04">
        <w:rPr>
          <w:sz w:val="28"/>
          <w:szCs w:val="28"/>
        </w:rPr>
        <w:t>тыс. рублей.</w:t>
      </w:r>
    </w:p>
    <w:p w:rsidR="00E51437" w:rsidRPr="005142F9" w:rsidRDefault="00E51437" w:rsidP="0012464E">
      <w:pPr>
        <w:pStyle w:val="a3"/>
        <w:ind w:firstLine="709"/>
        <w:jc w:val="both"/>
        <w:rPr>
          <w:sz w:val="28"/>
          <w:szCs w:val="28"/>
        </w:rPr>
      </w:pPr>
      <w:r w:rsidRPr="005142F9">
        <w:rPr>
          <w:sz w:val="28"/>
          <w:szCs w:val="28"/>
        </w:rPr>
        <w:t xml:space="preserve">Расходы по подразделу </w:t>
      </w:r>
      <w:r w:rsidRPr="005142F9">
        <w:rPr>
          <w:b/>
          <w:sz w:val="28"/>
          <w:szCs w:val="28"/>
        </w:rPr>
        <w:t>«Жилищное хозяйство»</w:t>
      </w:r>
      <w:r w:rsidRPr="005142F9">
        <w:rPr>
          <w:sz w:val="28"/>
          <w:szCs w:val="28"/>
        </w:rPr>
        <w:t xml:space="preserve"> </w:t>
      </w:r>
      <w:r w:rsidR="00D86677" w:rsidRPr="005142F9">
        <w:rPr>
          <w:sz w:val="28"/>
          <w:szCs w:val="28"/>
        </w:rPr>
        <w:t xml:space="preserve">предусмотрены </w:t>
      </w:r>
      <w:proofErr w:type="gramStart"/>
      <w:r w:rsidR="00CE4423" w:rsidRPr="005142F9">
        <w:rPr>
          <w:color w:val="000000"/>
          <w:sz w:val="28"/>
          <w:szCs w:val="28"/>
        </w:rPr>
        <w:t xml:space="preserve">в </w:t>
      </w:r>
      <w:r w:rsidR="00514C04" w:rsidRPr="005142F9">
        <w:rPr>
          <w:color w:val="000000"/>
          <w:sz w:val="28"/>
          <w:szCs w:val="28"/>
        </w:rPr>
        <w:t xml:space="preserve"> 2025</w:t>
      </w:r>
      <w:proofErr w:type="gramEnd"/>
      <w:r w:rsidR="00514C04" w:rsidRPr="005142F9">
        <w:rPr>
          <w:color w:val="000000"/>
          <w:sz w:val="28"/>
          <w:szCs w:val="28"/>
        </w:rPr>
        <w:t xml:space="preserve"> году 13 100,0 тыс. рублей, в 2026-2027</w:t>
      </w:r>
      <w:r w:rsidR="005142F9" w:rsidRPr="005142F9">
        <w:rPr>
          <w:color w:val="000000"/>
          <w:sz w:val="28"/>
          <w:szCs w:val="28"/>
        </w:rPr>
        <w:t xml:space="preserve"> годы – 7 100</w:t>
      </w:r>
      <w:r w:rsidR="00CE4423" w:rsidRPr="005142F9">
        <w:rPr>
          <w:color w:val="000000"/>
          <w:sz w:val="28"/>
          <w:szCs w:val="28"/>
        </w:rPr>
        <w:t>,0 тыс. рублей ежегодно;</w:t>
      </w:r>
    </w:p>
    <w:p w:rsidR="00D86677" w:rsidRPr="005142F9" w:rsidRDefault="00E51437" w:rsidP="00D86677">
      <w:pPr>
        <w:pStyle w:val="a3"/>
        <w:ind w:firstLine="709"/>
        <w:jc w:val="both"/>
        <w:rPr>
          <w:sz w:val="28"/>
          <w:szCs w:val="28"/>
        </w:rPr>
      </w:pPr>
      <w:r w:rsidRPr="005142F9">
        <w:rPr>
          <w:sz w:val="28"/>
          <w:szCs w:val="28"/>
        </w:rPr>
        <w:lastRenderedPageBreak/>
        <w:t xml:space="preserve"> </w:t>
      </w:r>
      <w:r w:rsidR="00A23CE2" w:rsidRPr="005142F9">
        <w:rPr>
          <w:sz w:val="28"/>
          <w:szCs w:val="28"/>
        </w:rPr>
        <w:t>Р</w:t>
      </w:r>
      <w:r w:rsidRPr="005142F9">
        <w:rPr>
          <w:bCs/>
          <w:sz w:val="28"/>
          <w:szCs w:val="28"/>
        </w:rPr>
        <w:t xml:space="preserve">асходы </w:t>
      </w:r>
      <w:r w:rsidRPr="005142F9">
        <w:rPr>
          <w:sz w:val="28"/>
          <w:szCs w:val="28"/>
        </w:rPr>
        <w:t>по подразделу</w:t>
      </w:r>
      <w:r w:rsidRPr="005142F9">
        <w:rPr>
          <w:bCs/>
          <w:sz w:val="28"/>
          <w:szCs w:val="28"/>
        </w:rPr>
        <w:t xml:space="preserve"> </w:t>
      </w:r>
      <w:r w:rsidRPr="005142F9">
        <w:rPr>
          <w:b/>
          <w:bCs/>
          <w:sz w:val="28"/>
          <w:szCs w:val="28"/>
        </w:rPr>
        <w:t>«Коммунальное хозяйство</w:t>
      </w:r>
      <w:r w:rsidRPr="005142F9">
        <w:rPr>
          <w:bCs/>
          <w:sz w:val="28"/>
          <w:szCs w:val="28"/>
        </w:rPr>
        <w:t xml:space="preserve"> предусмотрены</w:t>
      </w:r>
      <w:r w:rsidR="00D86677" w:rsidRPr="005142F9">
        <w:rPr>
          <w:sz w:val="28"/>
          <w:szCs w:val="28"/>
        </w:rPr>
        <w:t xml:space="preserve"> на 202</w:t>
      </w:r>
      <w:r w:rsidR="005142F9" w:rsidRPr="005142F9">
        <w:rPr>
          <w:sz w:val="28"/>
          <w:szCs w:val="28"/>
        </w:rPr>
        <w:t>5</w:t>
      </w:r>
      <w:r w:rsidR="00D86677" w:rsidRPr="005142F9">
        <w:rPr>
          <w:sz w:val="28"/>
          <w:szCs w:val="28"/>
        </w:rPr>
        <w:t xml:space="preserve"> год в сумме </w:t>
      </w:r>
      <w:r w:rsidR="005142F9" w:rsidRPr="005142F9">
        <w:rPr>
          <w:sz w:val="28"/>
          <w:szCs w:val="28"/>
        </w:rPr>
        <w:t>10 699,16</w:t>
      </w:r>
      <w:r w:rsidR="00D86677" w:rsidRPr="005142F9">
        <w:rPr>
          <w:sz w:val="28"/>
          <w:szCs w:val="28"/>
        </w:rPr>
        <w:t xml:space="preserve"> тыс. рублей, на 202</w:t>
      </w:r>
      <w:r w:rsidR="005142F9" w:rsidRPr="005142F9">
        <w:rPr>
          <w:sz w:val="28"/>
          <w:szCs w:val="28"/>
        </w:rPr>
        <w:t>6</w:t>
      </w:r>
      <w:r w:rsidR="00D86677" w:rsidRPr="005142F9">
        <w:rPr>
          <w:sz w:val="28"/>
          <w:szCs w:val="28"/>
        </w:rPr>
        <w:t xml:space="preserve"> год в сумме </w:t>
      </w:r>
      <w:r w:rsidR="0027510E">
        <w:rPr>
          <w:sz w:val="28"/>
          <w:szCs w:val="28"/>
        </w:rPr>
        <w:t>18 105</w:t>
      </w:r>
      <w:r w:rsidR="005142F9" w:rsidRPr="005142F9">
        <w:rPr>
          <w:sz w:val="28"/>
          <w:szCs w:val="28"/>
        </w:rPr>
        <w:t>,63</w:t>
      </w:r>
      <w:r w:rsidR="009A4629" w:rsidRPr="005142F9">
        <w:rPr>
          <w:sz w:val="28"/>
          <w:szCs w:val="28"/>
        </w:rPr>
        <w:t xml:space="preserve"> </w:t>
      </w:r>
      <w:r w:rsidR="00D86677" w:rsidRPr="005142F9">
        <w:rPr>
          <w:sz w:val="28"/>
          <w:szCs w:val="28"/>
        </w:rPr>
        <w:t>тыс. рублей</w:t>
      </w:r>
      <w:r w:rsidR="004A48CA" w:rsidRPr="005142F9">
        <w:rPr>
          <w:sz w:val="28"/>
          <w:szCs w:val="28"/>
        </w:rPr>
        <w:t>,</w:t>
      </w:r>
      <w:r w:rsidR="00D86677" w:rsidRPr="005142F9">
        <w:rPr>
          <w:sz w:val="28"/>
          <w:szCs w:val="28"/>
        </w:rPr>
        <w:t xml:space="preserve"> на 202</w:t>
      </w:r>
      <w:r w:rsidR="005142F9" w:rsidRPr="005142F9">
        <w:rPr>
          <w:sz w:val="28"/>
          <w:szCs w:val="28"/>
        </w:rPr>
        <w:t>7</w:t>
      </w:r>
      <w:r w:rsidR="00D86677" w:rsidRPr="005142F9">
        <w:rPr>
          <w:sz w:val="28"/>
          <w:szCs w:val="28"/>
        </w:rPr>
        <w:t xml:space="preserve"> год </w:t>
      </w:r>
      <w:r w:rsidR="00D925A1" w:rsidRPr="005142F9">
        <w:rPr>
          <w:color w:val="000000"/>
          <w:sz w:val="28"/>
          <w:szCs w:val="28"/>
        </w:rPr>
        <w:t xml:space="preserve">– </w:t>
      </w:r>
      <w:r w:rsidR="0027510E">
        <w:rPr>
          <w:sz w:val="28"/>
          <w:szCs w:val="28"/>
        </w:rPr>
        <w:t>14</w:t>
      </w:r>
      <w:r w:rsidR="008F518A">
        <w:rPr>
          <w:sz w:val="28"/>
          <w:szCs w:val="28"/>
        </w:rPr>
        <w:t xml:space="preserve"> </w:t>
      </w:r>
      <w:r w:rsidR="0027510E">
        <w:rPr>
          <w:sz w:val="28"/>
          <w:szCs w:val="28"/>
        </w:rPr>
        <w:t>118</w:t>
      </w:r>
      <w:r w:rsidR="006441DB" w:rsidRPr="005142F9">
        <w:rPr>
          <w:sz w:val="28"/>
          <w:szCs w:val="28"/>
        </w:rPr>
        <w:t>,0</w:t>
      </w:r>
      <w:r w:rsidR="009A4629" w:rsidRPr="005142F9">
        <w:rPr>
          <w:sz w:val="28"/>
          <w:szCs w:val="28"/>
        </w:rPr>
        <w:t xml:space="preserve"> </w:t>
      </w:r>
      <w:r w:rsidR="00D86677" w:rsidRPr="005142F9">
        <w:rPr>
          <w:sz w:val="28"/>
          <w:szCs w:val="28"/>
        </w:rPr>
        <w:t>тыс. рублей, в том числе:</w:t>
      </w:r>
    </w:p>
    <w:p w:rsidR="00B750AA" w:rsidRPr="002F6E90" w:rsidRDefault="001B205B" w:rsidP="001B205B">
      <w:pPr>
        <w:ind w:firstLine="709"/>
        <w:jc w:val="both"/>
        <w:rPr>
          <w:b/>
          <w:bCs/>
          <w:sz w:val="28"/>
          <w:szCs w:val="28"/>
        </w:rPr>
      </w:pPr>
      <w:r w:rsidRPr="002F6E90">
        <w:rPr>
          <w:bCs/>
          <w:sz w:val="28"/>
          <w:szCs w:val="28"/>
        </w:rPr>
        <w:t>В рамках</w:t>
      </w:r>
      <w:r w:rsidR="00D86677" w:rsidRPr="002F6E90">
        <w:rPr>
          <w:bCs/>
          <w:sz w:val="28"/>
          <w:szCs w:val="28"/>
        </w:rPr>
        <w:t xml:space="preserve"> муниципальной программы </w:t>
      </w:r>
      <w:r w:rsidR="00853B7D" w:rsidRPr="002F6E90">
        <w:rPr>
          <w:bCs/>
          <w:sz w:val="28"/>
          <w:szCs w:val="28"/>
        </w:rPr>
        <w:t>«</w:t>
      </w:r>
      <w:r w:rsidR="00D86677" w:rsidRPr="002F6E90">
        <w:rPr>
          <w:bCs/>
          <w:sz w:val="28"/>
          <w:szCs w:val="28"/>
        </w:rPr>
        <w:t>Улучшение жилищных условий граждан и повышение качества жилищно-коммунальных услуг в Новгородском муниципальном районе на 2021-2025 годы</w:t>
      </w:r>
      <w:r w:rsidR="00853B7D" w:rsidRPr="002F6E90">
        <w:rPr>
          <w:bCs/>
          <w:sz w:val="28"/>
          <w:szCs w:val="28"/>
        </w:rPr>
        <w:t xml:space="preserve">» </w:t>
      </w:r>
      <w:r w:rsidRPr="002F6E90">
        <w:rPr>
          <w:bCs/>
          <w:sz w:val="28"/>
          <w:szCs w:val="28"/>
        </w:rPr>
        <w:t>предусмотрены средства:</w:t>
      </w:r>
    </w:p>
    <w:p w:rsidR="001B205B" w:rsidRDefault="001B205B" w:rsidP="001B205B">
      <w:pPr>
        <w:ind w:firstLine="709"/>
        <w:jc w:val="both"/>
        <w:rPr>
          <w:bCs/>
          <w:sz w:val="28"/>
          <w:szCs w:val="28"/>
        </w:rPr>
      </w:pPr>
      <w:r w:rsidRPr="00D9656F">
        <w:rPr>
          <w:bCs/>
          <w:sz w:val="28"/>
          <w:szCs w:val="28"/>
        </w:rPr>
        <w:t xml:space="preserve">- </w:t>
      </w:r>
      <w:r w:rsidR="002F6E90" w:rsidRPr="00D9656F">
        <w:rPr>
          <w:bCs/>
          <w:sz w:val="28"/>
          <w:szCs w:val="28"/>
        </w:rPr>
        <w:t xml:space="preserve"> на строительство кольцевой сети водоснабжения по ул. Дорожная –ул. Полевая – ул. </w:t>
      </w:r>
      <w:proofErr w:type="spellStart"/>
      <w:r w:rsidR="002F6E90" w:rsidRPr="00D9656F">
        <w:rPr>
          <w:bCs/>
          <w:sz w:val="28"/>
          <w:szCs w:val="28"/>
        </w:rPr>
        <w:t>Веряжская</w:t>
      </w:r>
      <w:proofErr w:type="spellEnd"/>
      <w:r w:rsidR="002F6E90" w:rsidRPr="00D9656F">
        <w:rPr>
          <w:bCs/>
          <w:sz w:val="28"/>
          <w:szCs w:val="28"/>
        </w:rPr>
        <w:t xml:space="preserve"> и далее вдоль ручья по ул. </w:t>
      </w:r>
      <w:proofErr w:type="gramStart"/>
      <w:r w:rsidR="002F6E90" w:rsidRPr="00D9656F">
        <w:rPr>
          <w:bCs/>
          <w:sz w:val="28"/>
          <w:szCs w:val="28"/>
        </w:rPr>
        <w:t>Дорожная</w:t>
      </w:r>
      <w:r w:rsidR="00D9656F" w:rsidRPr="00D9656F">
        <w:rPr>
          <w:bCs/>
          <w:sz w:val="28"/>
          <w:szCs w:val="28"/>
        </w:rPr>
        <w:t xml:space="preserve">  в</w:t>
      </w:r>
      <w:proofErr w:type="gramEnd"/>
      <w:r w:rsidR="00D9656F" w:rsidRPr="00D9656F">
        <w:rPr>
          <w:bCs/>
          <w:sz w:val="28"/>
          <w:szCs w:val="28"/>
        </w:rPr>
        <w:t xml:space="preserve"> деревне </w:t>
      </w:r>
      <w:proofErr w:type="spellStart"/>
      <w:r w:rsidR="00D9656F" w:rsidRPr="00D9656F">
        <w:rPr>
          <w:bCs/>
          <w:sz w:val="28"/>
          <w:szCs w:val="28"/>
        </w:rPr>
        <w:t>Григорово</w:t>
      </w:r>
      <w:proofErr w:type="spellEnd"/>
      <w:r w:rsidR="00D9656F" w:rsidRPr="00D9656F">
        <w:rPr>
          <w:bCs/>
          <w:sz w:val="28"/>
          <w:szCs w:val="28"/>
        </w:rPr>
        <w:t xml:space="preserve"> </w:t>
      </w:r>
      <w:r w:rsidR="002F6E90" w:rsidRPr="00D9656F">
        <w:rPr>
          <w:bCs/>
          <w:sz w:val="28"/>
          <w:szCs w:val="28"/>
        </w:rPr>
        <w:t>2 254, 2</w:t>
      </w:r>
      <w:r w:rsidR="00DF195C" w:rsidRPr="00D9656F">
        <w:rPr>
          <w:bCs/>
          <w:sz w:val="28"/>
          <w:szCs w:val="28"/>
        </w:rPr>
        <w:t xml:space="preserve"> </w:t>
      </w:r>
      <w:r w:rsidRPr="00D9656F">
        <w:rPr>
          <w:bCs/>
          <w:sz w:val="28"/>
          <w:szCs w:val="28"/>
        </w:rPr>
        <w:t xml:space="preserve">тыс. рублей (средства предусмотрены в целях подачи заявки на </w:t>
      </w:r>
      <w:proofErr w:type="spellStart"/>
      <w:r w:rsidRPr="00D9656F">
        <w:rPr>
          <w:bCs/>
          <w:sz w:val="28"/>
          <w:szCs w:val="28"/>
        </w:rPr>
        <w:t>софинанс</w:t>
      </w:r>
      <w:r w:rsidR="00521DB7" w:rsidRPr="00D9656F">
        <w:rPr>
          <w:bCs/>
          <w:sz w:val="28"/>
          <w:szCs w:val="28"/>
        </w:rPr>
        <w:t>ирование</w:t>
      </w:r>
      <w:proofErr w:type="spellEnd"/>
      <w:r w:rsidR="00521DB7" w:rsidRPr="00D9656F">
        <w:rPr>
          <w:bCs/>
          <w:sz w:val="28"/>
          <w:szCs w:val="28"/>
        </w:rPr>
        <w:t xml:space="preserve"> данных мероприятий</w:t>
      </w:r>
      <w:r w:rsidRPr="00D9656F">
        <w:rPr>
          <w:bCs/>
          <w:sz w:val="28"/>
          <w:szCs w:val="28"/>
        </w:rPr>
        <w:t xml:space="preserve"> за счет средств субсидии из областного бюджета)</w:t>
      </w:r>
      <w:r w:rsidR="00D9656F" w:rsidRPr="00D9656F">
        <w:rPr>
          <w:bCs/>
          <w:sz w:val="28"/>
          <w:szCs w:val="28"/>
        </w:rPr>
        <w:t>, в том числе на 2025 год в сумме 1008,0 тыс. рублей, на 2026 год в сумме 1246,2 тыс. рублей</w:t>
      </w:r>
      <w:r w:rsidRPr="00D9656F">
        <w:rPr>
          <w:bCs/>
          <w:sz w:val="28"/>
          <w:szCs w:val="28"/>
        </w:rPr>
        <w:t>;</w:t>
      </w:r>
    </w:p>
    <w:p w:rsidR="00D9656F" w:rsidRDefault="00D9656F" w:rsidP="001B20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строительство сетей водоснабжения в д. </w:t>
      </w:r>
      <w:proofErr w:type="spellStart"/>
      <w:r>
        <w:rPr>
          <w:bCs/>
          <w:sz w:val="28"/>
          <w:szCs w:val="28"/>
        </w:rPr>
        <w:t>Сырково</w:t>
      </w:r>
      <w:proofErr w:type="spellEnd"/>
      <w:r>
        <w:rPr>
          <w:bCs/>
          <w:sz w:val="28"/>
          <w:szCs w:val="28"/>
        </w:rPr>
        <w:t xml:space="preserve"> на территории ул. Заречная, ул. Дорожная, ул. Садовая и ул. Береговая</w:t>
      </w:r>
      <w:r w:rsidR="004C2399">
        <w:rPr>
          <w:bCs/>
          <w:sz w:val="28"/>
          <w:szCs w:val="28"/>
        </w:rPr>
        <w:t xml:space="preserve"> в сумме</w:t>
      </w:r>
      <w:r>
        <w:rPr>
          <w:bCs/>
          <w:sz w:val="28"/>
          <w:szCs w:val="28"/>
        </w:rPr>
        <w:t xml:space="preserve"> 2 266,77 тыс. рублей </w:t>
      </w:r>
      <w:r w:rsidRPr="00D9656F">
        <w:rPr>
          <w:bCs/>
          <w:sz w:val="28"/>
          <w:szCs w:val="28"/>
        </w:rPr>
        <w:t xml:space="preserve">(средства предусмотрены в целях подачи заявки на </w:t>
      </w:r>
      <w:proofErr w:type="spellStart"/>
      <w:r w:rsidRPr="00D9656F">
        <w:rPr>
          <w:bCs/>
          <w:sz w:val="28"/>
          <w:szCs w:val="28"/>
        </w:rPr>
        <w:t>софинансирование</w:t>
      </w:r>
      <w:proofErr w:type="spellEnd"/>
      <w:r w:rsidRPr="00D9656F">
        <w:rPr>
          <w:bCs/>
          <w:sz w:val="28"/>
          <w:szCs w:val="28"/>
        </w:rPr>
        <w:t xml:space="preserve"> данных мероприятий за счет средств субсидии из областного бюджета)</w:t>
      </w:r>
      <w:r>
        <w:rPr>
          <w:bCs/>
          <w:sz w:val="28"/>
          <w:szCs w:val="28"/>
        </w:rPr>
        <w:t>, в том числе на 2025 год в сумме 980,34 тыс. рублей, на 2026 год в сумме 1286,43 тыс. рублей;</w:t>
      </w:r>
    </w:p>
    <w:p w:rsidR="004C2399" w:rsidRDefault="00D9656F" w:rsidP="001B20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строительство БОС</w:t>
      </w:r>
      <w:r w:rsidR="004C23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Борки</w:t>
      </w:r>
      <w:r w:rsidR="004C2399">
        <w:rPr>
          <w:bCs/>
          <w:sz w:val="28"/>
          <w:szCs w:val="28"/>
        </w:rPr>
        <w:t xml:space="preserve"> в сумме 2 200,0 тыс. рублей </w:t>
      </w:r>
      <w:r w:rsidR="004C2399" w:rsidRPr="004C2399">
        <w:rPr>
          <w:bCs/>
          <w:sz w:val="28"/>
          <w:szCs w:val="28"/>
        </w:rPr>
        <w:t xml:space="preserve">(средства предусмотрены в целях подачи заявки на </w:t>
      </w:r>
      <w:proofErr w:type="spellStart"/>
      <w:r w:rsidR="004C2399" w:rsidRPr="004C2399">
        <w:rPr>
          <w:bCs/>
          <w:sz w:val="28"/>
          <w:szCs w:val="28"/>
        </w:rPr>
        <w:t>софинансирование</w:t>
      </w:r>
      <w:proofErr w:type="spellEnd"/>
      <w:r w:rsidR="004C2399" w:rsidRPr="004C2399">
        <w:rPr>
          <w:bCs/>
          <w:sz w:val="28"/>
          <w:szCs w:val="28"/>
        </w:rPr>
        <w:t xml:space="preserve"> данных мероприятий за счет средств субсидии из областного бюджета)</w:t>
      </w:r>
      <w:r w:rsidR="004C2399">
        <w:rPr>
          <w:bCs/>
          <w:sz w:val="28"/>
          <w:szCs w:val="28"/>
        </w:rPr>
        <w:t>, в том числе на 2025 год в сумме 720,0 тыс. рублей, на 2026 год в сумме 1480,0 тыс. рублей;</w:t>
      </w:r>
    </w:p>
    <w:p w:rsidR="0027510E" w:rsidRPr="0027510E" w:rsidRDefault="0027510E" w:rsidP="002751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разработку ПСД и на</w:t>
      </w:r>
      <w:r w:rsidRPr="0027510E">
        <w:rPr>
          <w:bCs/>
          <w:sz w:val="28"/>
          <w:szCs w:val="28"/>
        </w:rPr>
        <w:t xml:space="preserve"> строительство сетей водоснабжения, объектов нецентрализованного водоснабжения, в которых осуществляется предоставление земельных участков гражданам льготных категорий</w:t>
      </w:r>
      <w:r>
        <w:rPr>
          <w:bCs/>
          <w:sz w:val="28"/>
          <w:szCs w:val="28"/>
        </w:rPr>
        <w:t xml:space="preserve"> в д. Новая </w:t>
      </w:r>
      <w:proofErr w:type="gramStart"/>
      <w:r>
        <w:rPr>
          <w:bCs/>
          <w:sz w:val="28"/>
          <w:szCs w:val="28"/>
        </w:rPr>
        <w:t>Мельница  в</w:t>
      </w:r>
      <w:proofErr w:type="gramEnd"/>
      <w:r>
        <w:rPr>
          <w:bCs/>
          <w:sz w:val="28"/>
          <w:szCs w:val="28"/>
        </w:rPr>
        <w:t xml:space="preserve"> сумме  30 </w:t>
      </w:r>
      <w:r w:rsidRPr="0027510E">
        <w:rPr>
          <w:bCs/>
          <w:sz w:val="28"/>
          <w:szCs w:val="28"/>
        </w:rPr>
        <w:t>000,0</w:t>
      </w:r>
      <w:r>
        <w:rPr>
          <w:bCs/>
          <w:sz w:val="28"/>
          <w:szCs w:val="28"/>
        </w:rPr>
        <w:t>0</w:t>
      </w:r>
      <w:r w:rsidRPr="0027510E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в том числе на 2025 год в сумме 5000,00 </w:t>
      </w:r>
      <w:r w:rsidR="00923107">
        <w:rPr>
          <w:bCs/>
          <w:sz w:val="28"/>
          <w:szCs w:val="28"/>
        </w:rPr>
        <w:t xml:space="preserve"> тыс. рублей</w:t>
      </w:r>
      <w:r w:rsidR="000219AC">
        <w:rPr>
          <w:bCs/>
          <w:sz w:val="28"/>
          <w:szCs w:val="28"/>
        </w:rPr>
        <w:t xml:space="preserve"> на разработку ПСД</w:t>
      </w:r>
      <w:r w:rsidR="00923107">
        <w:rPr>
          <w:bCs/>
          <w:sz w:val="28"/>
          <w:szCs w:val="28"/>
        </w:rPr>
        <w:t>, на 2026 и 2027 годы</w:t>
      </w:r>
      <w:r w:rsidR="000219AC">
        <w:rPr>
          <w:bCs/>
          <w:sz w:val="28"/>
          <w:szCs w:val="28"/>
        </w:rPr>
        <w:t xml:space="preserve"> на строительство сетей </w:t>
      </w:r>
      <w:proofErr w:type="spellStart"/>
      <w:r w:rsidR="000219AC">
        <w:rPr>
          <w:bCs/>
          <w:sz w:val="28"/>
          <w:szCs w:val="28"/>
        </w:rPr>
        <w:t>вододоснабжения</w:t>
      </w:r>
      <w:proofErr w:type="spellEnd"/>
      <w:r w:rsidR="000219AC">
        <w:rPr>
          <w:bCs/>
          <w:sz w:val="28"/>
          <w:szCs w:val="28"/>
        </w:rPr>
        <w:t xml:space="preserve"> </w:t>
      </w:r>
      <w:r w:rsidR="00923107">
        <w:rPr>
          <w:bCs/>
          <w:sz w:val="28"/>
          <w:szCs w:val="28"/>
        </w:rPr>
        <w:t>по 12500,00 тыс. рублей соответственно</w:t>
      </w:r>
      <w:r w:rsidRPr="0027510E">
        <w:rPr>
          <w:bCs/>
          <w:sz w:val="28"/>
          <w:szCs w:val="28"/>
        </w:rPr>
        <w:t>;</w:t>
      </w:r>
    </w:p>
    <w:p w:rsidR="0027510E" w:rsidRPr="0027510E" w:rsidRDefault="0027510E" w:rsidP="0027510E">
      <w:pPr>
        <w:ind w:firstLine="709"/>
        <w:jc w:val="both"/>
        <w:rPr>
          <w:bCs/>
          <w:sz w:val="28"/>
          <w:szCs w:val="28"/>
        </w:rPr>
      </w:pPr>
      <w:r w:rsidRPr="0027510E">
        <w:rPr>
          <w:bCs/>
          <w:sz w:val="28"/>
          <w:szCs w:val="28"/>
        </w:rPr>
        <w:t xml:space="preserve">-на строительство </w:t>
      </w:r>
      <w:r w:rsidR="00923107">
        <w:rPr>
          <w:bCs/>
          <w:sz w:val="28"/>
          <w:szCs w:val="28"/>
        </w:rPr>
        <w:t xml:space="preserve">колодцев в д. </w:t>
      </w:r>
      <w:proofErr w:type="spellStart"/>
      <w:proofErr w:type="gramStart"/>
      <w:r w:rsidR="00923107">
        <w:rPr>
          <w:bCs/>
          <w:sz w:val="28"/>
          <w:szCs w:val="28"/>
        </w:rPr>
        <w:t>Жабицы</w:t>
      </w:r>
      <w:proofErr w:type="spellEnd"/>
      <w:r w:rsidR="00923107">
        <w:rPr>
          <w:bCs/>
          <w:sz w:val="28"/>
          <w:szCs w:val="28"/>
        </w:rPr>
        <w:t xml:space="preserve">  в</w:t>
      </w:r>
      <w:proofErr w:type="gramEnd"/>
      <w:r w:rsidR="00923107">
        <w:rPr>
          <w:bCs/>
          <w:sz w:val="28"/>
          <w:szCs w:val="28"/>
        </w:rPr>
        <w:t xml:space="preserve"> сумме 7</w:t>
      </w:r>
      <w:r w:rsidRPr="0027510E">
        <w:rPr>
          <w:bCs/>
          <w:sz w:val="28"/>
          <w:szCs w:val="28"/>
        </w:rPr>
        <w:t>5,0 тыс. рублей</w:t>
      </w:r>
      <w:r w:rsidR="00923107">
        <w:rPr>
          <w:bCs/>
          <w:sz w:val="28"/>
          <w:szCs w:val="28"/>
        </w:rPr>
        <w:t>, в том числе на 2025 – 2027 годы по 25,00 тыс. рублей соответственно</w:t>
      </w:r>
      <w:r w:rsidRPr="0027510E">
        <w:rPr>
          <w:bCs/>
          <w:sz w:val="28"/>
          <w:szCs w:val="28"/>
        </w:rPr>
        <w:t>;</w:t>
      </w:r>
    </w:p>
    <w:p w:rsidR="00923107" w:rsidRDefault="0027510E" w:rsidP="0027510E">
      <w:pPr>
        <w:ind w:firstLine="709"/>
        <w:jc w:val="both"/>
        <w:rPr>
          <w:bCs/>
          <w:sz w:val="28"/>
          <w:szCs w:val="28"/>
        </w:rPr>
      </w:pPr>
      <w:r w:rsidRPr="0027510E">
        <w:rPr>
          <w:bCs/>
          <w:sz w:val="28"/>
          <w:szCs w:val="28"/>
        </w:rPr>
        <w:t>на строительств</w:t>
      </w:r>
      <w:r w:rsidR="00923107">
        <w:rPr>
          <w:bCs/>
          <w:sz w:val="28"/>
          <w:szCs w:val="28"/>
        </w:rPr>
        <w:t xml:space="preserve">о колодцев в д. </w:t>
      </w:r>
      <w:proofErr w:type="spellStart"/>
      <w:proofErr w:type="gramStart"/>
      <w:r w:rsidR="00923107">
        <w:rPr>
          <w:bCs/>
          <w:sz w:val="28"/>
          <w:szCs w:val="28"/>
        </w:rPr>
        <w:t>Нащи</w:t>
      </w:r>
      <w:proofErr w:type="spellEnd"/>
      <w:r w:rsidR="00923107">
        <w:rPr>
          <w:bCs/>
          <w:sz w:val="28"/>
          <w:szCs w:val="28"/>
        </w:rPr>
        <w:t xml:space="preserve">  в</w:t>
      </w:r>
      <w:proofErr w:type="gramEnd"/>
      <w:r w:rsidR="00923107">
        <w:rPr>
          <w:bCs/>
          <w:sz w:val="28"/>
          <w:szCs w:val="28"/>
        </w:rPr>
        <w:t xml:space="preserve"> сумме 100</w:t>
      </w:r>
      <w:r w:rsidRPr="0027510E">
        <w:rPr>
          <w:bCs/>
          <w:sz w:val="28"/>
          <w:szCs w:val="28"/>
        </w:rPr>
        <w:t>,0</w:t>
      </w:r>
      <w:r w:rsidR="00923107">
        <w:rPr>
          <w:bCs/>
          <w:sz w:val="28"/>
          <w:szCs w:val="28"/>
        </w:rPr>
        <w:t>0 тыс. рублей, в том числе на 2025 год 50,00 тыс. рублей, на 2026 и 2027 годы по 25,00 тыс. рублей соответственно;</w:t>
      </w:r>
    </w:p>
    <w:p w:rsidR="0027510E" w:rsidRDefault="00923107" w:rsidP="002751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строительство колодцев в д. </w:t>
      </w:r>
      <w:proofErr w:type="spellStart"/>
      <w:proofErr w:type="gramStart"/>
      <w:r>
        <w:rPr>
          <w:bCs/>
          <w:sz w:val="28"/>
          <w:szCs w:val="28"/>
        </w:rPr>
        <w:t>Фарафоново</w:t>
      </w:r>
      <w:proofErr w:type="spellEnd"/>
      <w:r>
        <w:rPr>
          <w:bCs/>
          <w:sz w:val="28"/>
          <w:szCs w:val="28"/>
        </w:rPr>
        <w:t xml:space="preserve">  на</w:t>
      </w:r>
      <w:proofErr w:type="gramEnd"/>
      <w:r>
        <w:rPr>
          <w:bCs/>
          <w:sz w:val="28"/>
          <w:szCs w:val="28"/>
        </w:rPr>
        <w:t xml:space="preserve"> 2027 год в сумме 25,00 тыс. рублей.  </w:t>
      </w:r>
      <w:r w:rsidR="0027510E" w:rsidRPr="0027510E">
        <w:rPr>
          <w:bCs/>
          <w:sz w:val="28"/>
          <w:szCs w:val="28"/>
        </w:rPr>
        <w:t xml:space="preserve">      </w:t>
      </w:r>
    </w:p>
    <w:p w:rsidR="003A7533" w:rsidRPr="003A7533" w:rsidRDefault="003A7533" w:rsidP="001B205B">
      <w:pPr>
        <w:ind w:firstLine="709"/>
        <w:jc w:val="both"/>
        <w:rPr>
          <w:b/>
          <w:bCs/>
          <w:sz w:val="28"/>
          <w:szCs w:val="28"/>
        </w:rPr>
      </w:pPr>
      <w:r w:rsidRPr="003A7533">
        <w:rPr>
          <w:b/>
          <w:bCs/>
          <w:sz w:val="28"/>
          <w:szCs w:val="28"/>
        </w:rPr>
        <w:t>на 2025 год:</w:t>
      </w:r>
    </w:p>
    <w:p w:rsidR="006F0934" w:rsidRDefault="004C2399" w:rsidP="001B20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строительство сети водоотведения в д. </w:t>
      </w:r>
      <w:proofErr w:type="spellStart"/>
      <w:r>
        <w:rPr>
          <w:bCs/>
          <w:sz w:val="28"/>
          <w:szCs w:val="28"/>
        </w:rPr>
        <w:t>Плетниха</w:t>
      </w:r>
      <w:proofErr w:type="spellEnd"/>
      <w:r>
        <w:rPr>
          <w:bCs/>
          <w:sz w:val="28"/>
          <w:szCs w:val="28"/>
        </w:rPr>
        <w:t xml:space="preserve"> </w:t>
      </w:r>
      <w:r w:rsidRPr="004C2399">
        <w:rPr>
          <w:bCs/>
          <w:sz w:val="28"/>
          <w:szCs w:val="28"/>
        </w:rPr>
        <w:t xml:space="preserve">(средства предусмотрены в целях подачи заявки на </w:t>
      </w:r>
      <w:proofErr w:type="spellStart"/>
      <w:r w:rsidRPr="004C2399">
        <w:rPr>
          <w:bCs/>
          <w:sz w:val="28"/>
          <w:szCs w:val="28"/>
        </w:rPr>
        <w:t>софинансирование</w:t>
      </w:r>
      <w:proofErr w:type="spellEnd"/>
      <w:r w:rsidRPr="004C2399">
        <w:rPr>
          <w:bCs/>
          <w:sz w:val="28"/>
          <w:szCs w:val="28"/>
        </w:rPr>
        <w:t xml:space="preserve"> данных мероприятий за счет средств субсидии из областного </w:t>
      </w:r>
      <w:proofErr w:type="gramStart"/>
      <w:r w:rsidRPr="004C2399">
        <w:rPr>
          <w:bCs/>
          <w:sz w:val="28"/>
          <w:szCs w:val="28"/>
        </w:rPr>
        <w:t>бюджета)</w:t>
      </w:r>
      <w:r>
        <w:rPr>
          <w:bCs/>
          <w:sz w:val="28"/>
          <w:szCs w:val="28"/>
        </w:rPr>
        <w:t xml:space="preserve">  в</w:t>
      </w:r>
      <w:proofErr w:type="gramEnd"/>
      <w:r>
        <w:rPr>
          <w:bCs/>
          <w:sz w:val="28"/>
          <w:szCs w:val="28"/>
        </w:rPr>
        <w:t xml:space="preserve"> сумме 387,82 тыс. рублей</w:t>
      </w:r>
      <w:r w:rsidR="006F0934">
        <w:rPr>
          <w:bCs/>
          <w:sz w:val="28"/>
          <w:szCs w:val="28"/>
        </w:rPr>
        <w:t>;</w:t>
      </w:r>
    </w:p>
    <w:p w:rsidR="00296D0F" w:rsidRDefault="00296D0F" w:rsidP="00372480">
      <w:pPr>
        <w:ind w:firstLine="709"/>
        <w:jc w:val="both"/>
        <w:rPr>
          <w:bCs/>
          <w:sz w:val="28"/>
          <w:szCs w:val="28"/>
        </w:rPr>
      </w:pPr>
    </w:p>
    <w:p w:rsidR="005F1BF6" w:rsidRDefault="008E6A62" w:rsidP="00372480">
      <w:pPr>
        <w:ind w:firstLine="709"/>
        <w:jc w:val="both"/>
        <w:rPr>
          <w:bCs/>
          <w:sz w:val="28"/>
          <w:szCs w:val="28"/>
        </w:rPr>
      </w:pPr>
      <w:r w:rsidRPr="003A7533">
        <w:rPr>
          <w:bCs/>
          <w:sz w:val="28"/>
          <w:szCs w:val="28"/>
        </w:rPr>
        <w:lastRenderedPageBreak/>
        <w:t xml:space="preserve">- </w:t>
      </w:r>
      <w:r w:rsidR="00372480" w:rsidRPr="003A7533">
        <w:rPr>
          <w:bCs/>
          <w:sz w:val="28"/>
          <w:szCs w:val="28"/>
        </w:rPr>
        <w:t>на содержание и обслуживание казны Новгородско</w:t>
      </w:r>
      <w:r w:rsidR="00BC5931" w:rsidRPr="003A7533">
        <w:rPr>
          <w:bCs/>
          <w:sz w:val="28"/>
          <w:szCs w:val="28"/>
        </w:rPr>
        <w:t>го м</w:t>
      </w:r>
      <w:r w:rsidR="003A7533" w:rsidRPr="003A7533">
        <w:rPr>
          <w:bCs/>
          <w:sz w:val="28"/>
          <w:szCs w:val="28"/>
        </w:rPr>
        <w:t>ун</w:t>
      </w:r>
      <w:r w:rsidR="005F1BF6">
        <w:rPr>
          <w:bCs/>
          <w:sz w:val="28"/>
          <w:szCs w:val="28"/>
        </w:rPr>
        <w:t>иципального района в сумме 2 528</w:t>
      </w:r>
      <w:r w:rsidR="003A7533" w:rsidRPr="003A7533">
        <w:rPr>
          <w:bCs/>
          <w:sz w:val="28"/>
          <w:szCs w:val="28"/>
        </w:rPr>
        <w:t>,0</w:t>
      </w:r>
      <w:r w:rsidRPr="003A7533">
        <w:rPr>
          <w:bCs/>
          <w:sz w:val="28"/>
          <w:szCs w:val="28"/>
        </w:rPr>
        <w:t xml:space="preserve"> тыс. рублей,</w:t>
      </w:r>
      <w:r w:rsidR="00BC5931" w:rsidRPr="003A7533">
        <w:rPr>
          <w:bCs/>
          <w:sz w:val="28"/>
          <w:szCs w:val="28"/>
        </w:rPr>
        <w:t xml:space="preserve"> </w:t>
      </w:r>
      <w:r w:rsidR="00BC5931" w:rsidRPr="001F173C">
        <w:rPr>
          <w:bCs/>
          <w:sz w:val="28"/>
          <w:szCs w:val="28"/>
        </w:rPr>
        <w:t>в том числе</w:t>
      </w:r>
      <w:r w:rsidR="00296D0F">
        <w:rPr>
          <w:bCs/>
          <w:sz w:val="28"/>
          <w:szCs w:val="28"/>
        </w:rPr>
        <w:t xml:space="preserve"> на 2025 год</w:t>
      </w:r>
      <w:r w:rsidR="005F1BF6">
        <w:rPr>
          <w:bCs/>
          <w:sz w:val="28"/>
          <w:szCs w:val="28"/>
        </w:rPr>
        <w:t>:</w:t>
      </w:r>
    </w:p>
    <w:p w:rsidR="005F1BF6" w:rsidRDefault="00372480" w:rsidP="00372480">
      <w:pPr>
        <w:ind w:firstLine="709"/>
        <w:jc w:val="both"/>
        <w:rPr>
          <w:bCs/>
          <w:sz w:val="28"/>
          <w:szCs w:val="28"/>
        </w:rPr>
      </w:pPr>
      <w:r w:rsidRPr="001F173C">
        <w:rPr>
          <w:bCs/>
          <w:sz w:val="28"/>
          <w:szCs w:val="28"/>
        </w:rPr>
        <w:t xml:space="preserve"> на техническое</w:t>
      </w:r>
      <w:r w:rsidR="001F173C" w:rsidRPr="001F173C">
        <w:rPr>
          <w:bCs/>
          <w:sz w:val="28"/>
          <w:szCs w:val="28"/>
        </w:rPr>
        <w:t xml:space="preserve"> обслуживание газопроводов – 1343,0</w:t>
      </w:r>
      <w:r w:rsidR="00952B82" w:rsidRPr="001F173C">
        <w:rPr>
          <w:bCs/>
          <w:sz w:val="28"/>
          <w:szCs w:val="28"/>
        </w:rPr>
        <w:t xml:space="preserve"> тыс. рублей</w:t>
      </w:r>
      <w:r w:rsidR="00952B82" w:rsidRPr="003A7533">
        <w:rPr>
          <w:bCs/>
          <w:sz w:val="28"/>
          <w:szCs w:val="28"/>
        </w:rPr>
        <w:t>,</w:t>
      </w:r>
    </w:p>
    <w:p w:rsidR="005F1BF6" w:rsidRDefault="00952B82" w:rsidP="00372480">
      <w:pPr>
        <w:ind w:firstLine="709"/>
        <w:jc w:val="both"/>
        <w:rPr>
          <w:bCs/>
          <w:sz w:val="28"/>
          <w:szCs w:val="28"/>
        </w:rPr>
      </w:pPr>
      <w:r w:rsidRPr="003A7533">
        <w:rPr>
          <w:bCs/>
          <w:sz w:val="28"/>
          <w:szCs w:val="28"/>
        </w:rPr>
        <w:t xml:space="preserve"> на обслуживание питье</w:t>
      </w:r>
      <w:r w:rsidR="003A7533" w:rsidRPr="003A7533">
        <w:rPr>
          <w:bCs/>
          <w:sz w:val="28"/>
          <w:szCs w:val="28"/>
        </w:rPr>
        <w:t>вых колодцев - 356,70</w:t>
      </w:r>
      <w:r w:rsidRPr="003A7533">
        <w:rPr>
          <w:bCs/>
          <w:sz w:val="28"/>
          <w:szCs w:val="28"/>
        </w:rPr>
        <w:t xml:space="preserve"> тыс. рублей,</w:t>
      </w:r>
    </w:p>
    <w:p w:rsidR="005F1BF6" w:rsidRDefault="00952B82" w:rsidP="00372480">
      <w:pPr>
        <w:ind w:firstLine="709"/>
        <w:jc w:val="both"/>
        <w:rPr>
          <w:bCs/>
          <w:sz w:val="28"/>
          <w:szCs w:val="28"/>
        </w:rPr>
      </w:pPr>
      <w:r w:rsidRPr="003A7533">
        <w:rPr>
          <w:bCs/>
          <w:sz w:val="28"/>
          <w:szCs w:val="28"/>
        </w:rPr>
        <w:t xml:space="preserve"> на о</w:t>
      </w:r>
      <w:r w:rsidR="00BC5931" w:rsidRPr="003A7533">
        <w:rPr>
          <w:bCs/>
          <w:sz w:val="28"/>
          <w:szCs w:val="28"/>
        </w:rPr>
        <w:t xml:space="preserve">бслуживание КНС д. </w:t>
      </w:r>
      <w:proofErr w:type="spellStart"/>
      <w:r w:rsidR="00BC5931" w:rsidRPr="003A7533">
        <w:rPr>
          <w:bCs/>
          <w:sz w:val="28"/>
          <w:szCs w:val="28"/>
        </w:rPr>
        <w:t>Сырково</w:t>
      </w:r>
      <w:proofErr w:type="spellEnd"/>
      <w:r w:rsidR="00BC5931" w:rsidRPr="003A7533">
        <w:rPr>
          <w:bCs/>
          <w:sz w:val="28"/>
          <w:szCs w:val="28"/>
        </w:rPr>
        <w:t xml:space="preserve"> – 278,3</w:t>
      </w:r>
      <w:r w:rsidR="005F1BF6">
        <w:rPr>
          <w:bCs/>
          <w:sz w:val="28"/>
          <w:szCs w:val="28"/>
        </w:rPr>
        <w:t xml:space="preserve"> тыс. рублей,</w:t>
      </w:r>
    </w:p>
    <w:p w:rsidR="00372480" w:rsidRDefault="005F1BF6" w:rsidP="003724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</w:t>
      </w:r>
      <w:r w:rsidRPr="005F1BF6">
        <w:rPr>
          <w:bCs/>
          <w:sz w:val="28"/>
          <w:szCs w:val="28"/>
        </w:rPr>
        <w:t>изготовление электронной модели системы теплоснабжения в сумме 350,0 тыс. рублей;</w:t>
      </w:r>
    </w:p>
    <w:p w:rsidR="00296D0F" w:rsidRDefault="005F1BF6" w:rsidP="003724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уборку мусора в полосе отвода дорог на земельных участках, собственность которых не ра</w:t>
      </w:r>
      <w:r w:rsidR="00296D0F">
        <w:rPr>
          <w:bCs/>
          <w:sz w:val="28"/>
          <w:szCs w:val="28"/>
        </w:rPr>
        <w:t>зграничена – 200,0 тыс. рублей;</w:t>
      </w:r>
    </w:p>
    <w:p w:rsidR="00296D0F" w:rsidRPr="00ED65AA" w:rsidRDefault="00296D0F" w:rsidP="00372480">
      <w:pPr>
        <w:ind w:firstLine="709"/>
        <w:jc w:val="both"/>
        <w:rPr>
          <w:b/>
          <w:bCs/>
          <w:sz w:val="28"/>
          <w:szCs w:val="28"/>
        </w:rPr>
      </w:pPr>
      <w:r w:rsidRPr="00ED65AA">
        <w:rPr>
          <w:b/>
          <w:bCs/>
          <w:sz w:val="28"/>
          <w:szCs w:val="28"/>
        </w:rPr>
        <w:t>на 2026 -2027 годы:</w:t>
      </w:r>
    </w:p>
    <w:p w:rsidR="005F1BF6" w:rsidRDefault="00296D0F" w:rsidP="00372480">
      <w:pPr>
        <w:ind w:firstLine="709"/>
        <w:jc w:val="both"/>
        <w:rPr>
          <w:bCs/>
          <w:sz w:val="28"/>
          <w:szCs w:val="28"/>
        </w:rPr>
      </w:pPr>
      <w:r w:rsidRPr="00296D0F">
        <w:rPr>
          <w:bCs/>
          <w:sz w:val="28"/>
          <w:szCs w:val="28"/>
        </w:rPr>
        <w:t>на техническое обслуживание газопроводов – 1343,0 тыс. рублей,</w:t>
      </w:r>
    </w:p>
    <w:p w:rsidR="00296D0F" w:rsidRPr="003178A0" w:rsidRDefault="00296D0F" w:rsidP="00372480">
      <w:pPr>
        <w:ind w:firstLine="709"/>
        <w:jc w:val="both"/>
        <w:rPr>
          <w:bCs/>
          <w:sz w:val="28"/>
          <w:szCs w:val="28"/>
          <w:highlight w:val="yellow"/>
        </w:rPr>
      </w:pPr>
      <w:r w:rsidRPr="00296D0F">
        <w:rPr>
          <w:bCs/>
          <w:sz w:val="28"/>
          <w:szCs w:val="28"/>
        </w:rPr>
        <w:t>на уборку мусора в полосе отвода дорог на земельных участках, собственность которых не разграничена – 200,0 тыс. рублей</w:t>
      </w:r>
      <w:r>
        <w:rPr>
          <w:bCs/>
          <w:sz w:val="28"/>
          <w:szCs w:val="28"/>
        </w:rPr>
        <w:t>.</w:t>
      </w:r>
    </w:p>
    <w:p w:rsidR="00871266" w:rsidRPr="003178A0" w:rsidRDefault="00871266" w:rsidP="00871266">
      <w:pPr>
        <w:ind w:firstLine="709"/>
        <w:jc w:val="both"/>
        <w:rPr>
          <w:bCs/>
          <w:sz w:val="28"/>
          <w:szCs w:val="28"/>
          <w:highlight w:val="yellow"/>
        </w:rPr>
      </w:pPr>
    </w:p>
    <w:p w:rsidR="00871266" w:rsidRPr="008D244A" w:rsidRDefault="00871266" w:rsidP="006561F0">
      <w:pPr>
        <w:ind w:firstLine="709"/>
        <w:jc w:val="center"/>
        <w:rPr>
          <w:b/>
          <w:bCs/>
          <w:sz w:val="28"/>
          <w:szCs w:val="28"/>
        </w:rPr>
      </w:pPr>
      <w:r w:rsidRPr="008D244A">
        <w:rPr>
          <w:b/>
          <w:bCs/>
          <w:sz w:val="28"/>
          <w:szCs w:val="28"/>
        </w:rPr>
        <w:t>Другие вопросы в области жилищно-коммунального хозяйства</w:t>
      </w:r>
    </w:p>
    <w:p w:rsidR="00B2374C" w:rsidRDefault="00B2374C" w:rsidP="00372480">
      <w:pPr>
        <w:ind w:firstLine="709"/>
        <w:jc w:val="both"/>
        <w:rPr>
          <w:bCs/>
          <w:sz w:val="28"/>
          <w:szCs w:val="28"/>
        </w:rPr>
      </w:pPr>
      <w:r w:rsidRPr="00B2374C">
        <w:rPr>
          <w:bCs/>
          <w:sz w:val="28"/>
          <w:szCs w:val="28"/>
        </w:rPr>
        <w:t xml:space="preserve">Расходы по подразделу </w:t>
      </w:r>
      <w:r w:rsidRPr="00B2374C">
        <w:rPr>
          <w:b/>
          <w:bCs/>
          <w:sz w:val="28"/>
          <w:szCs w:val="28"/>
        </w:rPr>
        <w:t>«Другие вопросы в области жилищно-коммунального хозяйства»</w:t>
      </w:r>
      <w:r w:rsidRPr="00B2374C">
        <w:rPr>
          <w:bCs/>
          <w:sz w:val="28"/>
          <w:szCs w:val="28"/>
        </w:rPr>
        <w:t xml:space="preserve"> предусмотрены на </w:t>
      </w:r>
      <w:r>
        <w:rPr>
          <w:bCs/>
          <w:sz w:val="28"/>
          <w:szCs w:val="28"/>
        </w:rPr>
        <w:t>следующие цели:</w:t>
      </w:r>
    </w:p>
    <w:p w:rsidR="00871266" w:rsidRDefault="00871266" w:rsidP="00372480">
      <w:pPr>
        <w:ind w:firstLine="709"/>
        <w:jc w:val="both"/>
        <w:rPr>
          <w:bCs/>
          <w:sz w:val="28"/>
          <w:szCs w:val="28"/>
        </w:rPr>
      </w:pPr>
      <w:r w:rsidRPr="008D244A">
        <w:rPr>
          <w:bCs/>
          <w:sz w:val="28"/>
          <w:szCs w:val="28"/>
        </w:rPr>
        <w:t>на организацию мероприятий по ликвидации выявленных мест несанкционированного скла</w:t>
      </w:r>
      <w:r w:rsidR="008D244A" w:rsidRPr="008D244A">
        <w:rPr>
          <w:bCs/>
          <w:sz w:val="28"/>
          <w:szCs w:val="28"/>
        </w:rPr>
        <w:t>дирования твердых отходов в 2025 году – 8 764,0 тыс. рублей, в 2026 году – 7 895,0 тыс. рублей и в 2027 году – 8 424,0</w:t>
      </w:r>
      <w:r w:rsidR="00B2374C">
        <w:rPr>
          <w:bCs/>
          <w:sz w:val="28"/>
          <w:szCs w:val="28"/>
        </w:rPr>
        <w:t xml:space="preserve"> тыс. рублей;</w:t>
      </w:r>
    </w:p>
    <w:p w:rsidR="00B2374C" w:rsidRDefault="00B2374C" w:rsidP="003724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вклад в имущество ООО «Межмуниципальное предприятие газоснабжения» на 2025 год в сумме 400,0 тыс. рублей;</w:t>
      </w:r>
    </w:p>
    <w:p w:rsidR="00B2374C" w:rsidRPr="008D244A" w:rsidRDefault="00B2374C" w:rsidP="003724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вклад в имущество ООО «</w:t>
      </w:r>
      <w:proofErr w:type="spellStart"/>
      <w:r>
        <w:rPr>
          <w:bCs/>
          <w:sz w:val="28"/>
          <w:szCs w:val="28"/>
        </w:rPr>
        <w:t>Жилищник</w:t>
      </w:r>
      <w:proofErr w:type="spellEnd"/>
      <w:r>
        <w:rPr>
          <w:bCs/>
          <w:sz w:val="28"/>
          <w:szCs w:val="28"/>
        </w:rPr>
        <w:t>» 4</w:t>
      </w:r>
      <w:r w:rsidR="00D03F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206,6 тыс. рублей.</w:t>
      </w:r>
    </w:p>
    <w:p w:rsidR="00BC5931" w:rsidRPr="008D244A" w:rsidRDefault="00BC5931" w:rsidP="00F51EE0">
      <w:pPr>
        <w:pStyle w:val="a3"/>
        <w:jc w:val="center"/>
        <w:rPr>
          <w:b/>
          <w:bCs/>
          <w:sz w:val="28"/>
          <w:szCs w:val="28"/>
        </w:rPr>
      </w:pPr>
    </w:p>
    <w:p w:rsidR="00F51EE0" w:rsidRPr="005949B4" w:rsidRDefault="00F51EE0" w:rsidP="00F51EE0">
      <w:pPr>
        <w:pStyle w:val="a3"/>
        <w:jc w:val="center"/>
        <w:rPr>
          <w:b/>
          <w:bCs/>
          <w:sz w:val="28"/>
          <w:szCs w:val="28"/>
        </w:rPr>
      </w:pPr>
      <w:r w:rsidRPr="005949B4">
        <w:rPr>
          <w:b/>
          <w:bCs/>
          <w:sz w:val="28"/>
          <w:szCs w:val="28"/>
        </w:rPr>
        <w:t>Раздел 06 «Охрана окружающей среды»</w:t>
      </w:r>
    </w:p>
    <w:p w:rsidR="00F51EE0" w:rsidRPr="005949B4" w:rsidRDefault="00F51EE0" w:rsidP="00F51EE0">
      <w:pPr>
        <w:pStyle w:val="a3"/>
        <w:jc w:val="center"/>
        <w:rPr>
          <w:bCs/>
          <w:sz w:val="28"/>
          <w:szCs w:val="28"/>
        </w:rPr>
      </w:pPr>
    </w:p>
    <w:p w:rsidR="00E72CDF" w:rsidRDefault="00F51EE0" w:rsidP="007860A3">
      <w:pPr>
        <w:pStyle w:val="a3"/>
        <w:ind w:firstLine="709"/>
        <w:jc w:val="both"/>
        <w:rPr>
          <w:bCs/>
          <w:sz w:val="28"/>
          <w:szCs w:val="28"/>
        </w:rPr>
      </w:pPr>
      <w:r w:rsidRPr="005949B4">
        <w:rPr>
          <w:bCs/>
          <w:sz w:val="28"/>
          <w:szCs w:val="28"/>
        </w:rPr>
        <w:t>По разделу «Охрана окружающей среды» в бюджете района предусмотрены ассигнования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</w:t>
      </w:r>
      <w:r w:rsidR="00CE4423" w:rsidRPr="005949B4">
        <w:rPr>
          <w:bCs/>
          <w:sz w:val="28"/>
          <w:szCs w:val="28"/>
        </w:rPr>
        <w:t>ектов размещения отходов</w:t>
      </w:r>
      <w:r w:rsidR="005949B4" w:rsidRPr="005949B4">
        <w:rPr>
          <w:bCs/>
          <w:sz w:val="28"/>
          <w:szCs w:val="28"/>
        </w:rPr>
        <w:t>,</w:t>
      </w:r>
      <w:r w:rsidR="00CE4423" w:rsidRPr="005949B4">
        <w:rPr>
          <w:bCs/>
          <w:sz w:val="28"/>
          <w:szCs w:val="28"/>
        </w:rPr>
        <w:t xml:space="preserve"> </w:t>
      </w:r>
      <w:r w:rsidR="005949B4" w:rsidRPr="005949B4">
        <w:rPr>
          <w:bCs/>
          <w:sz w:val="28"/>
          <w:szCs w:val="28"/>
        </w:rPr>
        <w:t>на</w:t>
      </w:r>
      <w:r w:rsidR="00CE4423" w:rsidRPr="005949B4">
        <w:rPr>
          <w:bCs/>
          <w:sz w:val="28"/>
          <w:szCs w:val="28"/>
        </w:rPr>
        <w:t xml:space="preserve"> 2025</w:t>
      </w:r>
      <w:r w:rsidRPr="005949B4">
        <w:rPr>
          <w:bCs/>
          <w:sz w:val="28"/>
          <w:szCs w:val="28"/>
        </w:rPr>
        <w:t xml:space="preserve"> год </w:t>
      </w:r>
      <w:r w:rsidR="005949B4" w:rsidRPr="005949B4">
        <w:rPr>
          <w:bCs/>
          <w:sz w:val="28"/>
          <w:szCs w:val="28"/>
        </w:rPr>
        <w:t xml:space="preserve">в сумме </w:t>
      </w:r>
      <w:r w:rsidR="00CE4423" w:rsidRPr="005949B4">
        <w:rPr>
          <w:bCs/>
          <w:sz w:val="28"/>
          <w:szCs w:val="28"/>
        </w:rPr>
        <w:t xml:space="preserve">49 166,3 </w:t>
      </w:r>
      <w:r w:rsidRPr="005949B4">
        <w:rPr>
          <w:bCs/>
          <w:sz w:val="28"/>
          <w:szCs w:val="28"/>
        </w:rPr>
        <w:t>тыс. рублей</w:t>
      </w:r>
      <w:r w:rsidR="005949B4" w:rsidRPr="005949B4">
        <w:rPr>
          <w:bCs/>
          <w:sz w:val="28"/>
          <w:szCs w:val="28"/>
        </w:rPr>
        <w:t>.</w:t>
      </w:r>
    </w:p>
    <w:p w:rsidR="005949B4" w:rsidRPr="005949B4" w:rsidRDefault="005949B4" w:rsidP="007860A3">
      <w:pPr>
        <w:pStyle w:val="a3"/>
        <w:ind w:firstLine="709"/>
        <w:jc w:val="both"/>
        <w:rPr>
          <w:bCs/>
          <w:sz w:val="28"/>
          <w:szCs w:val="28"/>
        </w:rPr>
      </w:pPr>
    </w:p>
    <w:p w:rsidR="00E51437" w:rsidRPr="00494D4C" w:rsidRDefault="00E51437" w:rsidP="003E3552">
      <w:pPr>
        <w:pStyle w:val="a3"/>
        <w:spacing w:before="120"/>
        <w:ind w:firstLine="709"/>
        <w:jc w:val="center"/>
        <w:rPr>
          <w:b/>
          <w:sz w:val="28"/>
          <w:szCs w:val="28"/>
        </w:rPr>
      </w:pPr>
      <w:r w:rsidRPr="00494D4C">
        <w:rPr>
          <w:b/>
          <w:sz w:val="28"/>
          <w:szCs w:val="28"/>
        </w:rPr>
        <w:t>Раздел 07 «Образование»</w:t>
      </w:r>
    </w:p>
    <w:p w:rsidR="00E51437" w:rsidRPr="00494D4C" w:rsidRDefault="00E51437" w:rsidP="003E3552">
      <w:pPr>
        <w:pStyle w:val="a3"/>
        <w:ind w:firstLine="708"/>
        <w:jc w:val="both"/>
        <w:rPr>
          <w:sz w:val="28"/>
          <w:szCs w:val="28"/>
        </w:rPr>
      </w:pPr>
    </w:p>
    <w:p w:rsidR="00E51437" w:rsidRPr="00494D4C" w:rsidRDefault="00E51437" w:rsidP="003E3552">
      <w:pPr>
        <w:pStyle w:val="a3"/>
        <w:ind w:firstLine="708"/>
        <w:jc w:val="both"/>
        <w:rPr>
          <w:b/>
          <w:sz w:val="28"/>
          <w:szCs w:val="28"/>
        </w:rPr>
      </w:pPr>
      <w:r w:rsidRPr="00494D4C">
        <w:rPr>
          <w:sz w:val="28"/>
          <w:szCs w:val="28"/>
        </w:rPr>
        <w:t>Формирование проекта бюджета района по отрасли «Образование» осуществлялось на основе прогнозируемых сетевых</w:t>
      </w:r>
      <w:r w:rsidR="00CA6A6D" w:rsidRPr="00494D4C">
        <w:rPr>
          <w:sz w:val="28"/>
          <w:szCs w:val="28"/>
        </w:rPr>
        <w:t xml:space="preserve"> показателей на 202</w:t>
      </w:r>
      <w:r w:rsidR="00494D4C" w:rsidRPr="00494D4C">
        <w:rPr>
          <w:sz w:val="28"/>
          <w:szCs w:val="28"/>
        </w:rPr>
        <w:t>5</w:t>
      </w:r>
      <w:r w:rsidR="003C7990" w:rsidRPr="00494D4C">
        <w:rPr>
          <w:sz w:val="28"/>
          <w:szCs w:val="28"/>
        </w:rPr>
        <w:t>-202</w:t>
      </w:r>
      <w:r w:rsidR="00494D4C" w:rsidRPr="00494D4C">
        <w:rPr>
          <w:sz w:val="28"/>
          <w:szCs w:val="28"/>
        </w:rPr>
        <w:t>7</w:t>
      </w:r>
      <w:r w:rsidRPr="00494D4C">
        <w:rPr>
          <w:sz w:val="28"/>
          <w:szCs w:val="28"/>
        </w:rPr>
        <w:t xml:space="preserve"> годы и областных нормативов финансирования образовательных учреждений области, учитываемых при формировании показателей межбюджетных отношений муниципальных районов и городского округа, в том числе: нормативов финансирования расходов на заработную плату, нормативов финансирования материальных затрат и нормативов финансирования мер социальной поддержки обучающихся, воспитанников.</w:t>
      </w:r>
    </w:p>
    <w:p w:rsidR="00E51437" w:rsidRPr="00494D4C" w:rsidRDefault="00E51437" w:rsidP="003E3552">
      <w:pPr>
        <w:pStyle w:val="a5"/>
        <w:spacing w:before="120"/>
        <w:ind w:left="0" w:firstLine="709"/>
        <w:jc w:val="both"/>
        <w:rPr>
          <w:sz w:val="28"/>
          <w:szCs w:val="28"/>
        </w:rPr>
      </w:pPr>
      <w:r w:rsidRPr="00494D4C">
        <w:rPr>
          <w:b/>
          <w:sz w:val="28"/>
          <w:szCs w:val="28"/>
        </w:rPr>
        <w:lastRenderedPageBreak/>
        <w:t>Расходные обязательства Новгородского муниципального района в сфере образования</w:t>
      </w:r>
      <w:r w:rsidRPr="00494D4C">
        <w:rPr>
          <w:sz w:val="28"/>
          <w:szCs w:val="28"/>
        </w:rPr>
        <w:t xml:space="preserve"> определяются следующими нормативными правовыми актами:</w:t>
      </w:r>
    </w:p>
    <w:p w:rsidR="00E51437" w:rsidRPr="00BE646D" w:rsidRDefault="00E51437" w:rsidP="00C15888">
      <w:pPr>
        <w:pStyle w:val="a5"/>
        <w:ind w:firstLine="709"/>
        <w:jc w:val="both"/>
        <w:rPr>
          <w:sz w:val="28"/>
          <w:szCs w:val="28"/>
        </w:rPr>
      </w:pPr>
      <w:r w:rsidRPr="00BE646D">
        <w:rPr>
          <w:sz w:val="28"/>
          <w:szCs w:val="28"/>
        </w:rPr>
        <w:t>Федеральный закон от 29.12.2012 N 273-ФЗ «Об образовании в Российской Федерации»;</w:t>
      </w:r>
    </w:p>
    <w:p w:rsidR="00E51437" w:rsidRPr="00BE646D" w:rsidRDefault="00FB4FBC" w:rsidP="00C15888">
      <w:pPr>
        <w:pStyle w:val="a5"/>
        <w:ind w:firstLine="709"/>
        <w:jc w:val="both"/>
        <w:rPr>
          <w:sz w:val="28"/>
          <w:szCs w:val="28"/>
        </w:rPr>
      </w:pPr>
      <w:r w:rsidRPr="00BE646D">
        <w:rPr>
          <w:sz w:val="28"/>
          <w:szCs w:val="28"/>
        </w:rPr>
        <w:t>О</w:t>
      </w:r>
      <w:r w:rsidR="00E51437" w:rsidRPr="00BE646D">
        <w:rPr>
          <w:sz w:val="28"/>
          <w:szCs w:val="28"/>
        </w:rPr>
        <w:t xml:space="preserve">бластной закон Новгородской </w:t>
      </w:r>
      <w:r w:rsidR="00054963" w:rsidRPr="00BE646D">
        <w:rPr>
          <w:sz w:val="28"/>
          <w:szCs w:val="28"/>
        </w:rPr>
        <w:t xml:space="preserve">области от 02.08.2013 N 304-ОЗ </w:t>
      </w:r>
      <w:r w:rsidR="00E51437" w:rsidRPr="00BE646D">
        <w:rPr>
          <w:sz w:val="28"/>
          <w:szCs w:val="28"/>
        </w:rPr>
        <w:t>«О реализации Федерального закона «Об образовании в Российской Федерации» на территории Новгородской области»;</w:t>
      </w:r>
    </w:p>
    <w:p w:rsidR="00E51437" w:rsidRPr="00BE646D" w:rsidRDefault="00FB4FBC" w:rsidP="00C15888">
      <w:pPr>
        <w:pStyle w:val="a3"/>
        <w:ind w:firstLine="709"/>
        <w:jc w:val="both"/>
        <w:rPr>
          <w:sz w:val="28"/>
          <w:szCs w:val="28"/>
        </w:rPr>
      </w:pPr>
      <w:r w:rsidRPr="00BE646D">
        <w:rPr>
          <w:sz w:val="28"/>
          <w:szCs w:val="28"/>
        </w:rPr>
        <w:t xml:space="preserve">    О</w:t>
      </w:r>
      <w:r w:rsidR="00E51437" w:rsidRPr="00BE646D">
        <w:rPr>
          <w:sz w:val="28"/>
          <w:szCs w:val="28"/>
        </w:rPr>
        <w:t>бластной закон от 05.09.2014 № 618-ОЗ «О мерах социальной поддержки детей-сирот, детей, оставшихся без попечения родителей, и иных лиц»;</w:t>
      </w:r>
    </w:p>
    <w:p w:rsidR="00E51437" w:rsidRPr="00BE646D" w:rsidRDefault="00FB4FBC" w:rsidP="00C15888">
      <w:pPr>
        <w:pStyle w:val="a5"/>
        <w:ind w:firstLine="709"/>
        <w:jc w:val="both"/>
        <w:rPr>
          <w:sz w:val="28"/>
          <w:szCs w:val="28"/>
        </w:rPr>
      </w:pPr>
      <w:r w:rsidRPr="00BE646D">
        <w:rPr>
          <w:sz w:val="28"/>
          <w:szCs w:val="28"/>
        </w:rPr>
        <w:t>О</w:t>
      </w:r>
      <w:r w:rsidR="00E51437" w:rsidRPr="00BE646D">
        <w:rPr>
          <w:sz w:val="28"/>
          <w:szCs w:val="28"/>
        </w:rPr>
        <w:t>бластной закон от 11.01.2005 № 391-ОЗ «О мерах по социальной поддержке обучающихся»;</w:t>
      </w:r>
    </w:p>
    <w:p w:rsidR="00E51437" w:rsidRPr="00BE646D" w:rsidRDefault="00E51437" w:rsidP="003E3552">
      <w:pPr>
        <w:pStyle w:val="ConsPlusNormal"/>
        <w:jc w:val="both"/>
      </w:pPr>
      <w:r w:rsidRPr="00BE646D">
        <w:rPr>
          <w:lang w:eastAsia="ru-RU"/>
        </w:rPr>
        <w:t xml:space="preserve">              </w:t>
      </w:r>
      <w:r w:rsidR="00FB4FBC" w:rsidRPr="00BE646D">
        <w:t>О</w:t>
      </w:r>
      <w:r w:rsidRPr="00BE646D">
        <w:t xml:space="preserve">бластным </w:t>
      </w:r>
      <w:hyperlink r:id="rId9" w:history="1">
        <w:r w:rsidRPr="00BE646D">
          <w:t>законом</w:t>
        </w:r>
      </w:hyperlink>
      <w:r w:rsidRPr="00BE646D">
        <w:t xml:space="preserve"> от 23.12.2008 N 455-ОЗ "О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поддержки".</w:t>
      </w:r>
    </w:p>
    <w:p w:rsidR="00E51437" w:rsidRPr="00BE646D" w:rsidRDefault="00FB4FBC" w:rsidP="003E3552">
      <w:pPr>
        <w:autoSpaceDE w:val="0"/>
        <w:ind w:firstLine="539"/>
        <w:jc w:val="both"/>
        <w:rPr>
          <w:iCs/>
          <w:sz w:val="28"/>
          <w:szCs w:val="28"/>
        </w:rPr>
      </w:pPr>
      <w:r w:rsidRPr="00BE646D">
        <w:rPr>
          <w:sz w:val="28"/>
          <w:szCs w:val="28"/>
        </w:rPr>
        <w:t xml:space="preserve">      </w:t>
      </w:r>
      <w:r w:rsidR="00E51437" w:rsidRPr="00BE646D">
        <w:rPr>
          <w:sz w:val="28"/>
          <w:szCs w:val="28"/>
        </w:rPr>
        <w:t xml:space="preserve">Постановление Администрации Новгородского муниципального района от 30.07.2014 №281 «Об утверждении Положения </w:t>
      </w:r>
      <w:r w:rsidR="00E51437" w:rsidRPr="00BE646D">
        <w:rPr>
          <w:iCs/>
          <w:sz w:val="28"/>
          <w:szCs w:val="28"/>
        </w:rPr>
        <w:t>об организации предоставления общедоступного и бесплатного дошкольного образования,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Новгородского муниципального района».</w:t>
      </w:r>
    </w:p>
    <w:p w:rsidR="00E51437" w:rsidRPr="00BE646D" w:rsidRDefault="00E51437" w:rsidP="003E3552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BE646D">
        <w:rPr>
          <w:sz w:val="28"/>
          <w:szCs w:val="28"/>
        </w:rPr>
        <w:t xml:space="preserve">По структуре расходы бюджета района по отрасли «Образование» распределены по подразделам следующим образом:  </w:t>
      </w:r>
    </w:p>
    <w:p w:rsidR="00E51437" w:rsidRPr="003178A0" w:rsidRDefault="00E51437" w:rsidP="003E3552">
      <w:pPr>
        <w:pStyle w:val="a3"/>
        <w:ind w:firstLine="708"/>
        <w:jc w:val="both"/>
        <w:rPr>
          <w:sz w:val="28"/>
          <w:szCs w:val="28"/>
          <w:highlight w:val="yellow"/>
        </w:rPr>
      </w:pPr>
      <w:r w:rsidRPr="003178A0">
        <w:rPr>
          <w:sz w:val="28"/>
          <w:szCs w:val="28"/>
          <w:highlight w:val="yellow"/>
        </w:rPr>
        <w:t xml:space="preserve">            </w:t>
      </w:r>
    </w:p>
    <w:p w:rsidR="00E51437" w:rsidRPr="00BE646D" w:rsidRDefault="00E51437" w:rsidP="003E3552">
      <w:pPr>
        <w:pStyle w:val="a3"/>
        <w:ind w:firstLine="708"/>
        <w:jc w:val="both"/>
        <w:rPr>
          <w:sz w:val="24"/>
          <w:szCs w:val="24"/>
        </w:rPr>
      </w:pPr>
      <w:r w:rsidRPr="00BE646D">
        <w:rPr>
          <w:sz w:val="28"/>
          <w:szCs w:val="28"/>
        </w:rPr>
        <w:t xml:space="preserve">                                                                                                 </w:t>
      </w:r>
      <w:r w:rsidR="000265F7" w:rsidRPr="00BE646D">
        <w:rPr>
          <w:sz w:val="28"/>
          <w:szCs w:val="28"/>
        </w:rPr>
        <w:t xml:space="preserve">      </w:t>
      </w:r>
      <w:r w:rsidRPr="00BE646D">
        <w:rPr>
          <w:sz w:val="24"/>
          <w:szCs w:val="24"/>
        </w:rPr>
        <w:t>тыс. руб</w:t>
      </w:r>
      <w:r w:rsidR="000265F7" w:rsidRPr="00BE646D">
        <w:rPr>
          <w:sz w:val="24"/>
          <w:szCs w:val="24"/>
        </w:rPr>
        <w:t>лей</w:t>
      </w:r>
      <w:r w:rsidRPr="00BE646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268"/>
        <w:gridCol w:w="2127"/>
        <w:gridCol w:w="2127"/>
      </w:tblGrid>
      <w:tr w:rsidR="00E51437" w:rsidRPr="00BE646D" w:rsidTr="001527AF">
        <w:trPr>
          <w:cantSplit/>
          <w:tblHeader/>
        </w:trPr>
        <w:tc>
          <w:tcPr>
            <w:tcW w:w="2943" w:type="dxa"/>
            <w:vMerge w:val="restart"/>
          </w:tcPr>
          <w:p w:rsidR="00E51437" w:rsidRPr="00B009B4" w:rsidRDefault="00E51437" w:rsidP="001527AF">
            <w:pPr>
              <w:jc w:val="both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t>Подразделы</w:t>
            </w:r>
          </w:p>
        </w:tc>
        <w:tc>
          <w:tcPr>
            <w:tcW w:w="2268" w:type="dxa"/>
          </w:tcPr>
          <w:p w:rsidR="00E51437" w:rsidRPr="00B009B4" w:rsidRDefault="00E51437" w:rsidP="001527AF">
            <w:pPr>
              <w:jc w:val="center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t>Проект бюджета:</w:t>
            </w:r>
          </w:p>
        </w:tc>
        <w:tc>
          <w:tcPr>
            <w:tcW w:w="2127" w:type="dxa"/>
          </w:tcPr>
          <w:p w:rsidR="00E51437" w:rsidRPr="00B009B4" w:rsidRDefault="00E51437" w:rsidP="001527AF">
            <w:pPr>
              <w:jc w:val="center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t>Проект бюджета:</w:t>
            </w:r>
          </w:p>
        </w:tc>
        <w:tc>
          <w:tcPr>
            <w:tcW w:w="2127" w:type="dxa"/>
          </w:tcPr>
          <w:p w:rsidR="00E51437" w:rsidRPr="00B009B4" w:rsidRDefault="00E51437" w:rsidP="001527AF">
            <w:pPr>
              <w:jc w:val="center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t>Проект бюджета:</w:t>
            </w:r>
          </w:p>
        </w:tc>
      </w:tr>
      <w:tr w:rsidR="00E51437" w:rsidRPr="00BE646D" w:rsidTr="001527AF">
        <w:trPr>
          <w:cantSplit/>
          <w:tblHeader/>
        </w:trPr>
        <w:tc>
          <w:tcPr>
            <w:tcW w:w="2943" w:type="dxa"/>
            <w:vMerge/>
            <w:vAlign w:val="center"/>
          </w:tcPr>
          <w:p w:rsidR="00E51437" w:rsidRPr="00B009B4" w:rsidRDefault="00E51437" w:rsidP="001527A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51437" w:rsidRPr="00B009B4" w:rsidRDefault="00E51437" w:rsidP="00BE646D">
            <w:pPr>
              <w:jc w:val="center"/>
              <w:rPr>
                <w:b/>
                <w:sz w:val="28"/>
                <w:szCs w:val="28"/>
              </w:rPr>
            </w:pPr>
            <w:r w:rsidRPr="00B009B4">
              <w:rPr>
                <w:b/>
                <w:sz w:val="28"/>
                <w:szCs w:val="28"/>
              </w:rPr>
              <w:t>202</w:t>
            </w:r>
            <w:r w:rsidR="00BE646D" w:rsidRPr="00B009B4">
              <w:rPr>
                <w:b/>
                <w:sz w:val="28"/>
                <w:szCs w:val="28"/>
              </w:rPr>
              <w:t>5</w:t>
            </w:r>
            <w:r w:rsidR="00302447" w:rsidRPr="00B009B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E51437" w:rsidRPr="00B009B4" w:rsidRDefault="00E51437" w:rsidP="00BE646D">
            <w:pPr>
              <w:jc w:val="center"/>
              <w:rPr>
                <w:b/>
                <w:sz w:val="28"/>
                <w:szCs w:val="28"/>
              </w:rPr>
            </w:pPr>
            <w:r w:rsidRPr="00B009B4">
              <w:rPr>
                <w:b/>
                <w:sz w:val="28"/>
                <w:szCs w:val="28"/>
              </w:rPr>
              <w:t>202</w:t>
            </w:r>
            <w:r w:rsidR="00BE646D" w:rsidRPr="00B009B4">
              <w:rPr>
                <w:b/>
                <w:sz w:val="28"/>
                <w:szCs w:val="28"/>
              </w:rPr>
              <w:t>6</w:t>
            </w:r>
            <w:r w:rsidR="00302447" w:rsidRPr="00B009B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E51437" w:rsidRPr="00B009B4" w:rsidRDefault="00E51437" w:rsidP="00BE646D">
            <w:pPr>
              <w:jc w:val="center"/>
              <w:rPr>
                <w:b/>
                <w:sz w:val="28"/>
                <w:szCs w:val="28"/>
              </w:rPr>
            </w:pPr>
            <w:r w:rsidRPr="00B009B4">
              <w:rPr>
                <w:b/>
                <w:sz w:val="28"/>
                <w:szCs w:val="28"/>
              </w:rPr>
              <w:t>2</w:t>
            </w:r>
            <w:r w:rsidR="008736F6" w:rsidRPr="00B009B4">
              <w:rPr>
                <w:b/>
                <w:sz w:val="28"/>
                <w:szCs w:val="28"/>
              </w:rPr>
              <w:t>02</w:t>
            </w:r>
            <w:r w:rsidR="00BE646D" w:rsidRPr="00B009B4">
              <w:rPr>
                <w:b/>
                <w:sz w:val="28"/>
                <w:szCs w:val="28"/>
              </w:rPr>
              <w:t>7</w:t>
            </w:r>
            <w:r w:rsidR="00302447" w:rsidRPr="00B009B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51437" w:rsidRPr="003178A0" w:rsidTr="001527AF">
        <w:tc>
          <w:tcPr>
            <w:tcW w:w="2943" w:type="dxa"/>
          </w:tcPr>
          <w:p w:rsidR="00E51437" w:rsidRPr="00C32694" w:rsidRDefault="00E51437" w:rsidP="001527AF">
            <w:pPr>
              <w:pStyle w:val="ab"/>
              <w:tabs>
                <w:tab w:val="left" w:pos="708"/>
              </w:tabs>
              <w:spacing w:before="40"/>
              <w:rPr>
                <w:b/>
                <w:sz w:val="28"/>
                <w:szCs w:val="28"/>
              </w:rPr>
            </w:pPr>
            <w:r w:rsidRPr="00C32694">
              <w:rPr>
                <w:b/>
                <w:sz w:val="28"/>
                <w:szCs w:val="28"/>
              </w:rPr>
              <w:t>Общий объем бюджетных ассигнований, в т. ч.</w:t>
            </w:r>
          </w:p>
        </w:tc>
        <w:tc>
          <w:tcPr>
            <w:tcW w:w="2268" w:type="dxa"/>
          </w:tcPr>
          <w:p w:rsidR="00E51437" w:rsidRPr="00C32694" w:rsidRDefault="00C32694" w:rsidP="001527AF">
            <w:pPr>
              <w:jc w:val="center"/>
              <w:rPr>
                <w:b/>
                <w:bCs/>
                <w:sz w:val="28"/>
                <w:szCs w:val="28"/>
              </w:rPr>
            </w:pPr>
            <w:r w:rsidRPr="00C32694">
              <w:rPr>
                <w:b/>
                <w:bCs/>
                <w:sz w:val="28"/>
                <w:szCs w:val="28"/>
              </w:rPr>
              <w:t>913 569,626</w:t>
            </w:r>
          </w:p>
          <w:p w:rsidR="00E51437" w:rsidRPr="00C32694" w:rsidRDefault="00E51437" w:rsidP="001527AF">
            <w:pPr>
              <w:spacing w:before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51437" w:rsidRPr="00C32694" w:rsidRDefault="00C32694" w:rsidP="00C34836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C32694">
              <w:rPr>
                <w:b/>
                <w:sz w:val="28"/>
                <w:szCs w:val="28"/>
              </w:rPr>
              <w:t>901 273,387</w:t>
            </w:r>
          </w:p>
        </w:tc>
        <w:tc>
          <w:tcPr>
            <w:tcW w:w="2127" w:type="dxa"/>
          </w:tcPr>
          <w:p w:rsidR="00E51437" w:rsidRPr="00C32694" w:rsidRDefault="00C32694" w:rsidP="001527AF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C32694">
              <w:rPr>
                <w:b/>
                <w:sz w:val="28"/>
                <w:szCs w:val="28"/>
              </w:rPr>
              <w:t>900 376,087</w:t>
            </w:r>
          </w:p>
          <w:p w:rsidR="00903946" w:rsidRPr="00C32694" w:rsidRDefault="00903946" w:rsidP="001527AF">
            <w:pPr>
              <w:spacing w:before="40"/>
              <w:jc w:val="center"/>
              <w:rPr>
                <w:b/>
                <w:sz w:val="28"/>
                <w:szCs w:val="28"/>
              </w:rPr>
            </w:pPr>
          </w:p>
        </w:tc>
      </w:tr>
      <w:tr w:rsidR="00E51437" w:rsidRPr="003178A0" w:rsidTr="00130EE8">
        <w:tc>
          <w:tcPr>
            <w:tcW w:w="2943" w:type="dxa"/>
            <w:shd w:val="clear" w:color="auto" w:fill="auto"/>
          </w:tcPr>
          <w:p w:rsidR="00E51437" w:rsidRPr="00130EE8" w:rsidRDefault="00E51437" w:rsidP="001527AF">
            <w:pPr>
              <w:pStyle w:val="ab"/>
              <w:tabs>
                <w:tab w:val="left" w:pos="708"/>
              </w:tabs>
              <w:spacing w:before="40"/>
              <w:rPr>
                <w:sz w:val="28"/>
                <w:szCs w:val="28"/>
              </w:rPr>
            </w:pPr>
            <w:r w:rsidRPr="00130EE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268" w:type="dxa"/>
            <w:shd w:val="clear" w:color="auto" w:fill="auto"/>
          </w:tcPr>
          <w:p w:rsidR="00E51437" w:rsidRPr="00130EE8" w:rsidRDefault="00B009B4" w:rsidP="001527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385 762,246</w:t>
            </w:r>
          </w:p>
          <w:p w:rsidR="00E51437" w:rsidRPr="00130EE8" w:rsidRDefault="00E51437" w:rsidP="001527AF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51437" w:rsidRPr="00130EE8" w:rsidRDefault="00B009B4" w:rsidP="00C34836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383 093,646</w:t>
            </w:r>
          </w:p>
        </w:tc>
        <w:tc>
          <w:tcPr>
            <w:tcW w:w="2127" w:type="dxa"/>
            <w:shd w:val="clear" w:color="auto" w:fill="auto"/>
          </w:tcPr>
          <w:p w:rsidR="00E51437" w:rsidRPr="00130EE8" w:rsidRDefault="00B009B4" w:rsidP="00C34836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383 093,646</w:t>
            </w:r>
          </w:p>
        </w:tc>
      </w:tr>
      <w:tr w:rsidR="00E51437" w:rsidRPr="003178A0" w:rsidTr="00130EE8">
        <w:tc>
          <w:tcPr>
            <w:tcW w:w="2943" w:type="dxa"/>
            <w:shd w:val="clear" w:color="auto" w:fill="auto"/>
          </w:tcPr>
          <w:p w:rsidR="00E51437" w:rsidRPr="00130EE8" w:rsidRDefault="00E51437" w:rsidP="001527AF">
            <w:pPr>
              <w:pStyle w:val="ab"/>
              <w:tabs>
                <w:tab w:val="left" w:pos="708"/>
              </w:tabs>
              <w:spacing w:before="40"/>
              <w:rPr>
                <w:sz w:val="28"/>
                <w:szCs w:val="28"/>
              </w:rPr>
            </w:pPr>
            <w:r w:rsidRPr="00130EE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268" w:type="dxa"/>
            <w:shd w:val="clear" w:color="auto" w:fill="auto"/>
          </w:tcPr>
          <w:p w:rsidR="00E51437" w:rsidRPr="00130EE8" w:rsidRDefault="00E31AE7" w:rsidP="001527AF">
            <w:pPr>
              <w:jc w:val="center"/>
              <w:rPr>
                <w:bCs/>
                <w:sz w:val="28"/>
                <w:szCs w:val="28"/>
              </w:rPr>
            </w:pPr>
            <w:r w:rsidRPr="00130EE8">
              <w:rPr>
                <w:bCs/>
                <w:sz w:val="28"/>
                <w:szCs w:val="28"/>
              </w:rPr>
              <w:t>433</w:t>
            </w:r>
            <w:r w:rsidR="00B009B4">
              <w:rPr>
                <w:bCs/>
                <w:sz w:val="28"/>
                <w:szCs w:val="28"/>
              </w:rPr>
              <w:t xml:space="preserve"> 503</w:t>
            </w:r>
            <w:r w:rsidRPr="00130EE8">
              <w:rPr>
                <w:bCs/>
                <w:sz w:val="28"/>
                <w:szCs w:val="28"/>
              </w:rPr>
              <w:t>,796</w:t>
            </w:r>
          </w:p>
          <w:p w:rsidR="00E51437" w:rsidRPr="00130EE8" w:rsidRDefault="00E51437" w:rsidP="001527AF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51437" w:rsidRPr="00130EE8" w:rsidRDefault="00E31AE7" w:rsidP="00C34836">
            <w:pPr>
              <w:spacing w:before="40"/>
              <w:jc w:val="center"/>
              <w:rPr>
                <w:sz w:val="28"/>
                <w:szCs w:val="28"/>
              </w:rPr>
            </w:pPr>
            <w:r w:rsidRPr="00130EE8">
              <w:rPr>
                <w:sz w:val="28"/>
                <w:szCs w:val="28"/>
              </w:rPr>
              <w:t>432</w:t>
            </w:r>
            <w:r w:rsidR="00B009B4">
              <w:rPr>
                <w:sz w:val="28"/>
                <w:szCs w:val="28"/>
              </w:rPr>
              <w:t xml:space="preserve"> 896,257</w:t>
            </w:r>
          </w:p>
        </w:tc>
        <w:tc>
          <w:tcPr>
            <w:tcW w:w="2127" w:type="dxa"/>
            <w:shd w:val="clear" w:color="auto" w:fill="auto"/>
          </w:tcPr>
          <w:p w:rsidR="00E51437" w:rsidRPr="00130EE8" w:rsidRDefault="00E31AE7" w:rsidP="00C34836">
            <w:pPr>
              <w:spacing w:before="40"/>
              <w:jc w:val="center"/>
              <w:rPr>
                <w:sz w:val="28"/>
                <w:szCs w:val="28"/>
              </w:rPr>
            </w:pPr>
            <w:r w:rsidRPr="00130EE8">
              <w:rPr>
                <w:sz w:val="28"/>
                <w:szCs w:val="28"/>
              </w:rPr>
              <w:t>432</w:t>
            </w:r>
            <w:r w:rsidR="00B009B4">
              <w:rPr>
                <w:sz w:val="28"/>
                <w:szCs w:val="28"/>
              </w:rPr>
              <w:t> 776,257</w:t>
            </w:r>
          </w:p>
        </w:tc>
      </w:tr>
      <w:tr w:rsidR="00E51437" w:rsidRPr="003178A0" w:rsidTr="00130EE8">
        <w:tc>
          <w:tcPr>
            <w:tcW w:w="2943" w:type="dxa"/>
            <w:shd w:val="clear" w:color="auto" w:fill="auto"/>
          </w:tcPr>
          <w:p w:rsidR="00E51437" w:rsidRPr="00130EE8" w:rsidRDefault="00E51437" w:rsidP="001527AF">
            <w:pPr>
              <w:spacing w:before="40" w:line="240" w:lineRule="exact"/>
              <w:rPr>
                <w:sz w:val="28"/>
                <w:szCs w:val="28"/>
              </w:rPr>
            </w:pPr>
            <w:r w:rsidRPr="00130EE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268" w:type="dxa"/>
            <w:shd w:val="clear" w:color="auto" w:fill="auto"/>
          </w:tcPr>
          <w:p w:rsidR="00E51437" w:rsidRPr="00130EE8" w:rsidRDefault="00130EE8" w:rsidP="00C34836">
            <w:pPr>
              <w:jc w:val="center"/>
              <w:rPr>
                <w:sz w:val="28"/>
                <w:szCs w:val="28"/>
              </w:rPr>
            </w:pPr>
            <w:r w:rsidRPr="00130EE8">
              <w:rPr>
                <w:bCs/>
                <w:sz w:val="28"/>
                <w:szCs w:val="28"/>
              </w:rPr>
              <w:t>40</w:t>
            </w:r>
            <w:r w:rsidR="00B009B4">
              <w:rPr>
                <w:bCs/>
                <w:sz w:val="28"/>
                <w:szCs w:val="28"/>
              </w:rPr>
              <w:t xml:space="preserve"> 973</w:t>
            </w:r>
            <w:r w:rsidRPr="00130EE8">
              <w:rPr>
                <w:bCs/>
                <w:sz w:val="28"/>
                <w:szCs w:val="28"/>
              </w:rPr>
              <w:t>,539</w:t>
            </w:r>
          </w:p>
        </w:tc>
        <w:tc>
          <w:tcPr>
            <w:tcW w:w="2127" w:type="dxa"/>
            <w:shd w:val="clear" w:color="auto" w:fill="auto"/>
          </w:tcPr>
          <w:p w:rsidR="00E51437" w:rsidRPr="00130EE8" w:rsidRDefault="00130EE8" w:rsidP="001527A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30EE8">
              <w:rPr>
                <w:bCs/>
                <w:sz w:val="28"/>
                <w:szCs w:val="28"/>
              </w:rPr>
              <w:t>40</w:t>
            </w:r>
            <w:r w:rsidR="00B009B4">
              <w:rPr>
                <w:bCs/>
                <w:sz w:val="28"/>
                <w:szCs w:val="28"/>
              </w:rPr>
              <w:t xml:space="preserve"> 973,539</w:t>
            </w:r>
          </w:p>
        </w:tc>
        <w:tc>
          <w:tcPr>
            <w:tcW w:w="2127" w:type="dxa"/>
            <w:shd w:val="clear" w:color="auto" w:fill="auto"/>
          </w:tcPr>
          <w:p w:rsidR="00E51437" w:rsidRPr="00130EE8" w:rsidRDefault="00130EE8" w:rsidP="001527A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30EE8">
              <w:rPr>
                <w:bCs/>
                <w:sz w:val="28"/>
                <w:szCs w:val="28"/>
              </w:rPr>
              <w:t>40</w:t>
            </w:r>
            <w:r w:rsidR="00B009B4">
              <w:rPr>
                <w:bCs/>
                <w:sz w:val="28"/>
                <w:szCs w:val="28"/>
              </w:rPr>
              <w:t xml:space="preserve"> 973,539</w:t>
            </w:r>
          </w:p>
        </w:tc>
      </w:tr>
      <w:tr w:rsidR="00E51437" w:rsidRPr="003178A0" w:rsidTr="001527AF">
        <w:tc>
          <w:tcPr>
            <w:tcW w:w="2943" w:type="dxa"/>
          </w:tcPr>
          <w:p w:rsidR="00E51437" w:rsidRPr="00B009B4" w:rsidRDefault="00E51437" w:rsidP="001527AF">
            <w:pPr>
              <w:spacing w:before="40" w:line="240" w:lineRule="exact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t>Профессиональная подготовка и повышение квалификации</w:t>
            </w:r>
          </w:p>
        </w:tc>
        <w:tc>
          <w:tcPr>
            <w:tcW w:w="2268" w:type="dxa"/>
          </w:tcPr>
          <w:p w:rsidR="00E51437" w:rsidRPr="00B009B4" w:rsidRDefault="00B009B4" w:rsidP="001527A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t>155,0</w:t>
            </w:r>
            <w:r w:rsidR="00875FAF">
              <w:rPr>
                <w:sz w:val="28"/>
                <w:szCs w:val="28"/>
              </w:rPr>
              <w:t>00</w:t>
            </w:r>
          </w:p>
        </w:tc>
        <w:tc>
          <w:tcPr>
            <w:tcW w:w="2127" w:type="dxa"/>
          </w:tcPr>
          <w:p w:rsidR="00E51437" w:rsidRPr="00B009B4" w:rsidRDefault="00B009B4" w:rsidP="001527A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t>170</w:t>
            </w:r>
            <w:r w:rsidR="00087481" w:rsidRPr="00B009B4">
              <w:rPr>
                <w:sz w:val="28"/>
                <w:szCs w:val="28"/>
              </w:rPr>
              <w:t>,0</w:t>
            </w:r>
            <w:r w:rsidR="00875FAF">
              <w:rPr>
                <w:sz w:val="28"/>
                <w:szCs w:val="28"/>
              </w:rPr>
              <w:t>00</w:t>
            </w:r>
          </w:p>
        </w:tc>
        <w:tc>
          <w:tcPr>
            <w:tcW w:w="2127" w:type="dxa"/>
          </w:tcPr>
          <w:p w:rsidR="00E51437" w:rsidRPr="00B009B4" w:rsidRDefault="00B009B4" w:rsidP="001527A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t>195</w:t>
            </w:r>
            <w:r w:rsidR="00765218" w:rsidRPr="00B009B4">
              <w:rPr>
                <w:sz w:val="28"/>
                <w:szCs w:val="28"/>
              </w:rPr>
              <w:t>,0</w:t>
            </w:r>
            <w:r w:rsidR="00875FAF">
              <w:rPr>
                <w:sz w:val="28"/>
                <w:szCs w:val="28"/>
              </w:rPr>
              <w:t>00</w:t>
            </w:r>
          </w:p>
        </w:tc>
      </w:tr>
      <w:tr w:rsidR="00E51437" w:rsidRPr="003178A0" w:rsidTr="001527AF">
        <w:tc>
          <w:tcPr>
            <w:tcW w:w="2943" w:type="dxa"/>
          </w:tcPr>
          <w:p w:rsidR="00E51437" w:rsidRPr="00B009B4" w:rsidRDefault="00E51437" w:rsidP="001527AF">
            <w:pPr>
              <w:spacing w:before="40" w:line="240" w:lineRule="exact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2268" w:type="dxa"/>
          </w:tcPr>
          <w:p w:rsidR="00E51437" w:rsidRPr="00B009B4" w:rsidRDefault="00B009B4" w:rsidP="001527AF">
            <w:pPr>
              <w:jc w:val="center"/>
              <w:rPr>
                <w:bCs/>
                <w:sz w:val="28"/>
                <w:szCs w:val="28"/>
              </w:rPr>
            </w:pPr>
            <w:r w:rsidRPr="00B009B4">
              <w:rPr>
                <w:bCs/>
                <w:sz w:val="28"/>
                <w:szCs w:val="28"/>
              </w:rPr>
              <w:t>13 391,900</w:t>
            </w:r>
          </w:p>
          <w:p w:rsidR="00E51437" w:rsidRPr="00B009B4" w:rsidRDefault="00E51437" w:rsidP="001527A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51437" w:rsidRPr="00B009B4" w:rsidRDefault="00B009B4" w:rsidP="001527A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t>15 689,000</w:t>
            </w:r>
          </w:p>
        </w:tc>
        <w:tc>
          <w:tcPr>
            <w:tcW w:w="2127" w:type="dxa"/>
          </w:tcPr>
          <w:p w:rsidR="00E51437" w:rsidRPr="00B009B4" w:rsidRDefault="00B009B4" w:rsidP="001527A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09B4">
              <w:rPr>
                <w:sz w:val="28"/>
                <w:szCs w:val="28"/>
              </w:rPr>
              <w:t>14 886,700</w:t>
            </w:r>
          </w:p>
        </w:tc>
      </w:tr>
      <w:tr w:rsidR="007B2D53" w:rsidRPr="003178A0" w:rsidTr="001527AF">
        <w:tc>
          <w:tcPr>
            <w:tcW w:w="2943" w:type="dxa"/>
          </w:tcPr>
          <w:p w:rsidR="007B2D53" w:rsidRPr="00130EE8" w:rsidRDefault="007B2D53" w:rsidP="007B2D53">
            <w:pPr>
              <w:spacing w:before="40" w:line="240" w:lineRule="exact"/>
              <w:rPr>
                <w:sz w:val="28"/>
                <w:szCs w:val="28"/>
              </w:rPr>
            </w:pPr>
            <w:r w:rsidRPr="00130EE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268" w:type="dxa"/>
          </w:tcPr>
          <w:p w:rsidR="007B2D53" w:rsidRPr="00130EE8" w:rsidRDefault="007B2D53" w:rsidP="007B2D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40 069,045</w:t>
            </w:r>
          </w:p>
          <w:p w:rsidR="007B2D53" w:rsidRPr="00130EE8" w:rsidRDefault="007B2D53" w:rsidP="007B2D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7B2D53" w:rsidRPr="00130EE8" w:rsidRDefault="007B2D53" w:rsidP="007B2D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28 736,845</w:t>
            </w:r>
          </w:p>
          <w:p w:rsidR="007B2D53" w:rsidRPr="00130EE8" w:rsidRDefault="007B2D53" w:rsidP="007B2D53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B2D53" w:rsidRPr="00130EE8" w:rsidRDefault="007B2D53" w:rsidP="007B2D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28 736,845</w:t>
            </w:r>
          </w:p>
          <w:p w:rsidR="007B2D53" w:rsidRPr="00130EE8" w:rsidRDefault="007B2D53" w:rsidP="007B2D53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51437" w:rsidRPr="003178A0" w:rsidRDefault="00E51437" w:rsidP="003E3552">
      <w:pPr>
        <w:pStyle w:val="a3"/>
        <w:spacing w:before="120"/>
        <w:ind w:firstLine="709"/>
        <w:jc w:val="both"/>
        <w:rPr>
          <w:sz w:val="28"/>
          <w:szCs w:val="28"/>
          <w:highlight w:val="yellow"/>
        </w:rPr>
      </w:pPr>
    </w:p>
    <w:p w:rsidR="00E51437" w:rsidRPr="003178A0" w:rsidRDefault="00E51437" w:rsidP="003E3552">
      <w:pPr>
        <w:pStyle w:val="a3"/>
        <w:spacing w:before="120"/>
        <w:ind w:firstLine="709"/>
        <w:jc w:val="both"/>
        <w:rPr>
          <w:sz w:val="28"/>
          <w:szCs w:val="28"/>
          <w:highlight w:val="yellow"/>
        </w:rPr>
      </w:pPr>
      <w:r w:rsidRPr="009E0346">
        <w:rPr>
          <w:sz w:val="28"/>
          <w:szCs w:val="28"/>
        </w:rPr>
        <w:t xml:space="preserve">Из общего объема расходов бюджета района по </w:t>
      </w:r>
      <w:r w:rsidRPr="009E0346">
        <w:rPr>
          <w:b/>
          <w:sz w:val="28"/>
          <w:szCs w:val="28"/>
        </w:rPr>
        <w:t>отрасли</w:t>
      </w:r>
      <w:r w:rsidRPr="009E0346">
        <w:rPr>
          <w:sz w:val="28"/>
          <w:szCs w:val="28"/>
        </w:rPr>
        <w:t xml:space="preserve"> </w:t>
      </w:r>
      <w:r w:rsidRPr="009E0346">
        <w:rPr>
          <w:b/>
          <w:sz w:val="28"/>
          <w:szCs w:val="28"/>
        </w:rPr>
        <w:t>«Образование»</w:t>
      </w:r>
      <w:r w:rsidRPr="009E0346">
        <w:rPr>
          <w:sz w:val="28"/>
          <w:szCs w:val="28"/>
        </w:rPr>
        <w:t xml:space="preserve"> предусмотрены расходы </w:t>
      </w:r>
      <w:r w:rsidRPr="009E0346">
        <w:rPr>
          <w:b/>
          <w:sz w:val="28"/>
          <w:szCs w:val="28"/>
        </w:rPr>
        <w:t>за счет межбюджетных трансфертов</w:t>
      </w:r>
      <w:r w:rsidRPr="009E0346">
        <w:rPr>
          <w:sz w:val="28"/>
          <w:szCs w:val="28"/>
        </w:rPr>
        <w:t xml:space="preserve"> на реализацию муниципальных программ в форме субвенций и субсидий из обла</w:t>
      </w:r>
      <w:r w:rsidR="003033C2" w:rsidRPr="009E0346">
        <w:rPr>
          <w:sz w:val="28"/>
          <w:szCs w:val="28"/>
        </w:rPr>
        <w:t xml:space="preserve">стного бюджета в сумме </w:t>
      </w:r>
      <w:r w:rsidR="009E0346" w:rsidRPr="009E0346">
        <w:rPr>
          <w:sz w:val="28"/>
          <w:szCs w:val="28"/>
        </w:rPr>
        <w:t>649</w:t>
      </w:r>
      <w:r w:rsidR="00527436">
        <w:rPr>
          <w:sz w:val="28"/>
          <w:szCs w:val="28"/>
        </w:rPr>
        <w:t xml:space="preserve"> </w:t>
      </w:r>
      <w:r w:rsidR="009E0346" w:rsidRPr="009E0346">
        <w:rPr>
          <w:sz w:val="28"/>
          <w:szCs w:val="28"/>
        </w:rPr>
        <w:t>925,8</w:t>
      </w:r>
      <w:r w:rsidR="00337DC5" w:rsidRPr="009E0346">
        <w:rPr>
          <w:color w:val="FF0000"/>
          <w:sz w:val="28"/>
          <w:szCs w:val="28"/>
        </w:rPr>
        <w:t xml:space="preserve"> </w:t>
      </w:r>
      <w:r w:rsidR="00197389" w:rsidRPr="009E0346">
        <w:rPr>
          <w:sz w:val="28"/>
          <w:szCs w:val="28"/>
        </w:rPr>
        <w:t>тыс. рубле</w:t>
      </w:r>
      <w:r w:rsidR="00AE3B7C" w:rsidRPr="009E0346">
        <w:rPr>
          <w:sz w:val="28"/>
          <w:szCs w:val="28"/>
        </w:rPr>
        <w:t>й в 202</w:t>
      </w:r>
      <w:r w:rsidR="00BE646D" w:rsidRPr="009E0346">
        <w:rPr>
          <w:sz w:val="28"/>
          <w:szCs w:val="28"/>
        </w:rPr>
        <w:t>5</w:t>
      </w:r>
      <w:r w:rsidR="00CD1A78" w:rsidRPr="009E0346">
        <w:rPr>
          <w:sz w:val="28"/>
          <w:szCs w:val="28"/>
        </w:rPr>
        <w:t xml:space="preserve"> году</w:t>
      </w:r>
      <w:r w:rsidR="002222A8" w:rsidRPr="009E0346">
        <w:rPr>
          <w:sz w:val="28"/>
          <w:szCs w:val="28"/>
        </w:rPr>
        <w:t xml:space="preserve">, </w:t>
      </w:r>
      <w:r w:rsidR="009E0346" w:rsidRPr="009E0346">
        <w:rPr>
          <w:sz w:val="28"/>
          <w:szCs w:val="28"/>
        </w:rPr>
        <w:t>644</w:t>
      </w:r>
      <w:r w:rsidR="00527436">
        <w:rPr>
          <w:sz w:val="28"/>
          <w:szCs w:val="28"/>
        </w:rPr>
        <w:t xml:space="preserve"> </w:t>
      </w:r>
      <w:r w:rsidR="009E0346" w:rsidRPr="009E0346">
        <w:rPr>
          <w:sz w:val="28"/>
          <w:szCs w:val="28"/>
        </w:rPr>
        <w:t>706,4</w:t>
      </w:r>
      <w:r w:rsidR="00337DC5" w:rsidRPr="009E0346">
        <w:rPr>
          <w:sz w:val="28"/>
          <w:szCs w:val="28"/>
        </w:rPr>
        <w:t xml:space="preserve"> </w:t>
      </w:r>
      <w:r w:rsidR="00AE3B7C" w:rsidRPr="009E0346">
        <w:rPr>
          <w:sz w:val="28"/>
          <w:szCs w:val="28"/>
        </w:rPr>
        <w:t>тыс. рублей в 202</w:t>
      </w:r>
      <w:r w:rsidR="002B64E0" w:rsidRPr="009E0346">
        <w:rPr>
          <w:sz w:val="28"/>
          <w:szCs w:val="28"/>
        </w:rPr>
        <w:t>5</w:t>
      </w:r>
      <w:r w:rsidR="00FE0288" w:rsidRPr="009E0346">
        <w:rPr>
          <w:sz w:val="28"/>
          <w:szCs w:val="28"/>
        </w:rPr>
        <w:t xml:space="preserve"> году, </w:t>
      </w:r>
      <w:r w:rsidR="009E0346" w:rsidRPr="009E0346">
        <w:rPr>
          <w:sz w:val="28"/>
          <w:szCs w:val="28"/>
        </w:rPr>
        <w:t>644</w:t>
      </w:r>
      <w:r w:rsidR="00527436">
        <w:rPr>
          <w:sz w:val="28"/>
          <w:szCs w:val="28"/>
        </w:rPr>
        <w:t xml:space="preserve"> </w:t>
      </w:r>
      <w:r w:rsidR="009E0346" w:rsidRPr="009E0346">
        <w:rPr>
          <w:sz w:val="28"/>
          <w:szCs w:val="28"/>
        </w:rPr>
        <w:t>706,4</w:t>
      </w:r>
      <w:r w:rsidRPr="009E0346">
        <w:rPr>
          <w:color w:val="FF0000"/>
          <w:sz w:val="28"/>
          <w:szCs w:val="28"/>
        </w:rPr>
        <w:t xml:space="preserve"> </w:t>
      </w:r>
      <w:r w:rsidR="002B64E0" w:rsidRPr="009E0346">
        <w:rPr>
          <w:sz w:val="28"/>
          <w:szCs w:val="28"/>
        </w:rPr>
        <w:t>тыс. рублей в 2026</w:t>
      </w:r>
      <w:r w:rsidRPr="009E0346">
        <w:rPr>
          <w:sz w:val="28"/>
          <w:szCs w:val="28"/>
        </w:rPr>
        <w:t xml:space="preserve"> году в том числе:</w:t>
      </w:r>
    </w:p>
    <w:p w:rsidR="00E51437" w:rsidRPr="009E0346" w:rsidRDefault="00E51437" w:rsidP="003E3552">
      <w:pPr>
        <w:pStyle w:val="a3"/>
        <w:ind w:firstLine="567"/>
        <w:jc w:val="both"/>
        <w:rPr>
          <w:sz w:val="28"/>
          <w:szCs w:val="28"/>
        </w:rPr>
      </w:pPr>
      <w:r w:rsidRPr="00BE646D">
        <w:rPr>
          <w:sz w:val="28"/>
          <w:szCs w:val="28"/>
        </w:rPr>
        <w:t xml:space="preserve">- субвенция </w:t>
      </w:r>
      <w:r w:rsidR="006D1DA6" w:rsidRPr="00BE646D">
        <w:rPr>
          <w:sz w:val="28"/>
          <w:szCs w:val="28"/>
        </w:rPr>
        <w:t>на о</w:t>
      </w:r>
      <w:r w:rsidR="004A3DDE" w:rsidRPr="00BE646D">
        <w:rPr>
          <w:sz w:val="28"/>
          <w:szCs w:val="28"/>
        </w:rPr>
        <w:t xml:space="preserve"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</w:r>
      <w:r w:rsidR="004A3DDE" w:rsidRPr="009E0346">
        <w:rPr>
          <w:sz w:val="28"/>
          <w:szCs w:val="28"/>
        </w:rPr>
        <w:t>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технологий– в 202</w:t>
      </w:r>
      <w:r w:rsidR="00BE646D" w:rsidRPr="009E0346">
        <w:rPr>
          <w:sz w:val="28"/>
          <w:szCs w:val="28"/>
        </w:rPr>
        <w:t>5</w:t>
      </w:r>
      <w:r w:rsidRPr="009E0346">
        <w:rPr>
          <w:sz w:val="28"/>
          <w:szCs w:val="28"/>
        </w:rPr>
        <w:t xml:space="preserve"> году-</w:t>
      </w:r>
      <w:r w:rsidR="00BE646D" w:rsidRPr="009E0346">
        <w:rPr>
          <w:sz w:val="28"/>
          <w:szCs w:val="28"/>
        </w:rPr>
        <w:t>499</w:t>
      </w:r>
      <w:r w:rsidR="00527436">
        <w:rPr>
          <w:sz w:val="28"/>
          <w:szCs w:val="28"/>
        </w:rPr>
        <w:t xml:space="preserve"> </w:t>
      </w:r>
      <w:r w:rsidR="00BE646D" w:rsidRPr="009E0346">
        <w:rPr>
          <w:sz w:val="28"/>
          <w:szCs w:val="28"/>
        </w:rPr>
        <w:t>420,2</w:t>
      </w:r>
      <w:r w:rsidR="00BE646D" w:rsidRPr="009E0346">
        <w:rPr>
          <w:color w:val="FF0000"/>
          <w:sz w:val="28"/>
          <w:szCs w:val="28"/>
        </w:rPr>
        <w:t xml:space="preserve"> </w:t>
      </w:r>
      <w:r w:rsidR="00B816D6" w:rsidRPr="009E0346">
        <w:rPr>
          <w:sz w:val="28"/>
          <w:szCs w:val="28"/>
        </w:rPr>
        <w:t>тыс. рублей, в 202</w:t>
      </w:r>
      <w:r w:rsidR="00BE646D" w:rsidRPr="009E0346">
        <w:rPr>
          <w:sz w:val="28"/>
          <w:szCs w:val="28"/>
        </w:rPr>
        <w:t>6</w:t>
      </w:r>
      <w:r w:rsidRPr="009E0346">
        <w:rPr>
          <w:sz w:val="28"/>
          <w:szCs w:val="28"/>
        </w:rPr>
        <w:t xml:space="preserve"> г</w:t>
      </w:r>
      <w:r w:rsidR="00B816D6" w:rsidRPr="009E0346">
        <w:rPr>
          <w:sz w:val="28"/>
          <w:szCs w:val="28"/>
        </w:rPr>
        <w:t>оду-</w:t>
      </w:r>
      <w:r w:rsidR="00BE646D" w:rsidRPr="009E0346">
        <w:rPr>
          <w:sz w:val="28"/>
          <w:szCs w:val="28"/>
        </w:rPr>
        <w:t>499</w:t>
      </w:r>
      <w:r w:rsidR="00527436">
        <w:rPr>
          <w:sz w:val="28"/>
          <w:szCs w:val="28"/>
        </w:rPr>
        <w:t xml:space="preserve"> </w:t>
      </w:r>
      <w:r w:rsidR="00BE646D" w:rsidRPr="009E0346">
        <w:rPr>
          <w:sz w:val="28"/>
          <w:szCs w:val="28"/>
        </w:rPr>
        <w:t>420,2</w:t>
      </w:r>
      <w:r w:rsidR="00BE646D" w:rsidRPr="009E0346">
        <w:rPr>
          <w:color w:val="FF0000"/>
          <w:sz w:val="28"/>
          <w:szCs w:val="28"/>
        </w:rPr>
        <w:t xml:space="preserve"> </w:t>
      </w:r>
      <w:r w:rsidR="00514BCA" w:rsidRPr="009E0346">
        <w:rPr>
          <w:sz w:val="28"/>
          <w:szCs w:val="28"/>
        </w:rPr>
        <w:t xml:space="preserve"> </w:t>
      </w:r>
      <w:r w:rsidR="00B816D6" w:rsidRPr="009E0346">
        <w:rPr>
          <w:sz w:val="28"/>
          <w:szCs w:val="28"/>
        </w:rPr>
        <w:t>тыс. рублей, в 202</w:t>
      </w:r>
      <w:r w:rsidR="00514BCA" w:rsidRPr="009E0346">
        <w:rPr>
          <w:sz w:val="28"/>
          <w:szCs w:val="28"/>
        </w:rPr>
        <w:t>6</w:t>
      </w:r>
      <w:r w:rsidR="00BE646D" w:rsidRPr="009E0346">
        <w:rPr>
          <w:sz w:val="28"/>
          <w:szCs w:val="28"/>
        </w:rPr>
        <w:t>7</w:t>
      </w:r>
      <w:r w:rsidRPr="009E0346">
        <w:rPr>
          <w:sz w:val="28"/>
          <w:szCs w:val="28"/>
        </w:rPr>
        <w:t xml:space="preserve"> году-</w:t>
      </w:r>
      <w:r w:rsidR="00BE646D" w:rsidRPr="009E0346">
        <w:rPr>
          <w:sz w:val="28"/>
          <w:szCs w:val="28"/>
        </w:rPr>
        <w:t>499</w:t>
      </w:r>
      <w:r w:rsidR="00527436">
        <w:rPr>
          <w:sz w:val="28"/>
          <w:szCs w:val="28"/>
        </w:rPr>
        <w:t xml:space="preserve"> </w:t>
      </w:r>
      <w:r w:rsidR="00BE646D" w:rsidRPr="009E0346">
        <w:rPr>
          <w:sz w:val="28"/>
          <w:szCs w:val="28"/>
        </w:rPr>
        <w:t>420,2</w:t>
      </w:r>
      <w:r w:rsidR="00BE646D" w:rsidRPr="009E0346">
        <w:rPr>
          <w:color w:val="FF0000"/>
          <w:sz w:val="28"/>
          <w:szCs w:val="28"/>
        </w:rPr>
        <w:t xml:space="preserve"> </w:t>
      </w:r>
      <w:r w:rsidRPr="009E0346">
        <w:rPr>
          <w:sz w:val="28"/>
          <w:szCs w:val="28"/>
        </w:rPr>
        <w:t>тыс. рублей;</w:t>
      </w:r>
    </w:p>
    <w:p w:rsidR="00E51437" w:rsidRPr="009E0346" w:rsidRDefault="00E51437" w:rsidP="003E3552">
      <w:pPr>
        <w:pStyle w:val="a3"/>
        <w:ind w:firstLine="567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субвенция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</w:t>
      </w:r>
      <w:r w:rsidR="006D1DA6" w:rsidRPr="009E0346">
        <w:rPr>
          <w:sz w:val="28"/>
          <w:szCs w:val="28"/>
        </w:rPr>
        <w:t>зовательных организаций – в 202</w:t>
      </w:r>
      <w:r w:rsidR="00BE646D" w:rsidRPr="009E0346">
        <w:rPr>
          <w:sz w:val="28"/>
          <w:szCs w:val="28"/>
        </w:rPr>
        <w:t>5</w:t>
      </w:r>
      <w:r w:rsidRPr="009E0346">
        <w:rPr>
          <w:sz w:val="28"/>
          <w:szCs w:val="28"/>
        </w:rPr>
        <w:t xml:space="preserve"> году-</w:t>
      </w:r>
      <w:r w:rsidR="00527436">
        <w:rPr>
          <w:sz w:val="28"/>
          <w:szCs w:val="28"/>
        </w:rPr>
        <w:t xml:space="preserve">         20 542,8</w:t>
      </w:r>
      <w:r w:rsidR="006D1DA6" w:rsidRPr="009E0346">
        <w:rPr>
          <w:sz w:val="28"/>
          <w:szCs w:val="28"/>
        </w:rPr>
        <w:t xml:space="preserve"> тыс. рублей, в 202</w:t>
      </w:r>
      <w:r w:rsidR="00BE646D" w:rsidRPr="009E0346">
        <w:rPr>
          <w:sz w:val="28"/>
          <w:szCs w:val="28"/>
        </w:rPr>
        <w:t>6</w:t>
      </w:r>
      <w:r w:rsidRPr="009E0346">
        <w:rPr>
          <w:sz w:val="28"/>
          <w:szCs w:val="28"/>
        </w:rPr>
        <w:t xml:space="preserve"> </w:t>
      </w:r>
      <w:r w:rsidR="00B816D6" w:rsidRPr="009E0346">
        <w:rPr>
          <w:sz w:val="28"/>
          <w:szCs w:val="28"/>
        </w:rPr>
        <w:t>году-</w:t>
      </w:r>
      <w:r w:rsidR="00527436">
        <w:rPr>
          <w:sz w:val="28"/>
          <w:szCs w:val="28"/>
        </w:rPr>
        <w:t>20 542,8</w:t>
      </w:r>
      <w:r w:rsidR="00BE646D" w:rsidRPr="009E0346">
        <w:rPr>
          <w:sz w:val="28"/>
          <w:szCs w:val="28"/>
        </w:rPr>
        <w:t xml:space="preserve"> </w:t>
      </w:r>
      <w:r w:rsidR="006D1DA6" w:rsidRPr="009E0346">
        <w:rPr>
          <w:sz w:val="28"/>
          <w:szCs w:val="28"/>
        </w:rPr>
        <w:t>тыс. рублей, в 202</w:t>
      </w:r>
      <w:r w:rsidR="00BE646D" w:rsidRPr="009E0346">
        <w:rPr>
          <w:sz w:val="28"/>
          <w:szCs w:val="28"/>
        </w:rPr>
        <w:t>7</w:t>
      </w:r>
      <w:r w:rsidRPr="009E0346">
        <w:rPr>
          <w:sz w:val="28"/>
          <w:szCs w:val="28"/>
        </w:rPr>
        <w:t xml:space="preserve"> году-</w:t>
      </w:r>
      <w:r w:rsidR="00527436">
        <w:rPr>
          <w:sz w:val="28"/>
          <w:szCs w:val="28"/>
        </w:rPr>
        <w:t>20 542,8</w:t>
      </w:r>
      <w:r w:rsidR="00BE646D" w:rsidRPr="009E0346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тыс. рублей;</w:t>
      </w:r>
    </w:p>
    <w:p w:rsidR="00E51437" w:rsidRPr="009E0346" w:rsidRDefault="00E51437" w:rsidP="003E3552">
      <w:pPr>
        <w:pStyle w:val="a3"/>
        <w:ind w:firstLine="567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</w:t>
      </w:r>
      <w:r w:rsidR="00B816D6" w:rsidRPr="009E0346">
        <w:rPr>
          <w:sz w:val="28"/>
          <w:szCs w:val="28"/>
        </w:rPr>
        <w:t>него общего образования</w:t>
      </w:r>
      <w:r w:rsidR="00A95F7F" w:rsidRPr="009E0346">
        <w:rPr>
          <w:sz w:val="28"/>
          <w:szCs w:val="28"/>
        </w:rPr>
        <w:t xml:space="preserve"> за счет сре</w:t>
      </w:r>
      <w:r w:rsidR="00BE646D" w:rsidRPr="009E0346">
        <w:rPr>
          <w:sz w:val="28"/>
          <w:szCs w:val="28"/>
        </w:rPr>
        <w:t>дств областного бюджета – в 2025</w:t>
      </w:r>
      <w:r w:rsidR="00B816D6" w:rsidRPr="009E0346">
        <w:rPr>
          <w:sz w:val="28"/>
          <w:szCs w:val="28"/>
        </w:rPr>
        <w:t xml:space="preserve"> году-</w:t>
      </w:r>
      <w:r w:rsidR="00BE646D" w:rsidRPr="009E0346">
        <w:rPr>
          <w:sz w:val="28"/>
          <w:szCs w:val="28"/>
        </w:rPr>
        <w:t>3</w:t>
      </w:r>
      <w:r w:rsidR="00561C63">
        <w:rPr>
          <w:sz w:val="28"/>
          <w:szCs w:val="28"/>
        </w:rPr>
        <w:t xml:space="preserve"> </w:t>
      </w:r>
      <w:r w:rsidR="00BE646D" w:rsidRPr="009E0346">
        <w:rPr>
          <w:sz w:val="28"/>
          <w:szCs w:val="28"/>
        </w:rPr>
        <w:t>270,2 тыс. рублей, в 2026 году-3</w:t>
      </w:r>
      <w:r w:rsidR="00561C63">
        <w:rPr>
          <w:sz w:val="28"/>
          <w:szCs w:val="28"/>
        </w:rPr>
        <w:t xml:space="preserve"> </w:t>
      </w:r>
      <w:r w:rsidR="00BE646D" w:rsidRPr="009E0346">
        <w:rPr>
          <w:sz w:val="28"/>
          <w:szCs w:val="28"/>
        </w:rPr>
        <w:t>270,2 тыс. рублей, в 2027</w:t>
      </w:r>
      <w:r w:rsidRPr="009E0346">
        <w:rPr>
          <w:sz w:val="28"/>
          <w:szCs w:val="28"/>
        </w:rPr>
        <w:t xml:space="preserve"> году-</w:t>
      </w:r>
      <w:r w:rsidR="00BE646D" w:rsidRPr="009E0346">
        <w:rPr>
          <w:sz w:val="28"/>
          <w:szCs w:val="28"/>
        </w:rPr>
        <w:t>3</w:t>
      </w:r>
      <w:r w:rsidR="00561C63">
        <w:rPr>
          <w:sz w:val="28"/>
          <w:szCs w:val="28"/>
        </w:rPr>
        <w:t xml:space="preserve"> </w:t>
      </w:r>
      <w:r w:rsidR="00BE646D" w:rsidRPr="009E0346">
        <w:rPr>
          <w:sz w:val="28"/>
          <w:szCs w:val="28"/>
        </w:rPr>
        <w:t xml:space="preserve">270,2 </w:t>
      </w:r>
      <w:r w:rsidRPr="009E0346">
        <w:rPr>
          <w:sz w:val="28"/>
          <w:szCs w:val="28"/>
        </w:rPr>
        <w:t>тыс. рублей;</w:t>
      </w:r>
    </w:p>
    <w:p w:rsidR="00E51437" w:rsidRPr="009E0346" w:rsidRDefault="00E51437" w:rsidP="003E3552">
      <w:pPr>
        <w:pStyle w:val="a3"/>
        <w:ind w:firstLine="567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</w:t>
      </w:r>
      <w:r w:rsidR="00185BFE" w:rsidRPr="009E0346">
        <w:rPr>
          <w:sz w:val="28"/>
          <w:szCs w:val="28"/>
        </w:rPr>
        <w:t xml:space="preserve">и и </w:t>
      </w:r>
      <w:r w:rsidR="00185BFE" w:rsidRPr="009E0346">
        <w:rPr>
          <w:sz w:val="28"/>
          <w:szCs w:val="28"/>
        </w:rPr>
        <w:lastRenderedPageBreak/>
        <w:t xml:space="preserve">учебными пособиями </w:t>
      </w:r>
      <w:r w:rsidR="00883FB5" w:rsidRPr="009E0346">
        <w:rPr>
          <w:sz w:val="28"/>
          <w:szCs w:val="28"/>
        </w:rPr>
        <w:t>– в 2025</w:t>
      </w:r>
      <w:r w:rsidR="006D1DA6"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5</w:t>
      </w:r>
      <w:r w:rsidR="00561C63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195,3</w:t>
      </w:r>
      <w:r w:rsidRPr="009E0346">
        <w:rPr>
          <w:sz w:val="28"/>
          <w:szCs w:val="28"/>
        </w:rPr>
        <w:t xml:space="preserve"> тыс. рублей, в 202</w:t>
      </w:r>
      <w:r w:rsidR="00883FB5" w:rsidRPr="009E0346">
        <w:rPr>
          <w:sz w:val="28"/>
          <w:szCs w:val="28"/>
        </w:rPr>
        <w:t>6</w:t>
      </w:r>
      <w:r w:rsidR="00B816D6"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5</w:t>
      </w:r>
      <w:r w:rsidR="00561C63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903,8</w:t>
      </w:r>
      <w:r w:rsidR="005666CC" w:rsidRPr="009E0346">
        <w:rPr>
          <w:sz w:val="28"/>
          <w:szCs w:val="28"/>
        </w:rPr>
        <w:t xml:space="preserve"> </w:t>
      </w:r>
      <w:r w:rsidR="00B816D6" w:rsidRPr="009E0346">
        <w:rPr>
          <w:sz w:val="28"/>
          <w:szCs w:val="28"/>
        </w:rPr>
        <w:t>ты</w:t>
      </w:r>
      <w:r w:rsidR="00A95F7F" w:rsidRPr="009E0346">
        <w:rPr>
          <w:sz w:val="28"/>
          <w:szCs w:val="28"/>
        </w:rPr>
        <w:t>с. рублей, в 20</w:t>
      </w:r>
      <w:r w:rsidR="00883FB5" w:rsidRPr="009E0346">
        <w:rPr>
          <w:sz w:val="28"/>
          <w:szCs w:val="28"/>
        </w:rPr>
        <w:t>27</w:t>
      </w:r>
      <w:r w:rsidR="00B816D6"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5</w:t>
      </w:r>
      <w:r w:rsidR="00561C63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903,8</w:t>
      </w:r>
      <w:r w:rsidR="005666CC" w:rsidRPr="009E0346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тыс. рублей;</w:t>
      </w:r>
    </w:p>
    <w:p w:rsidR="00E51437" w:rsidRPr="009E0346" w:rsidRDefault="00E51437" w:rsidP="00AC72D2">
      <w:pPr>
        <w:pStyle w:val="a3"/>
        <w:ind w:firstLine="567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субвенция на обеспечение доступа к информационно-телекоммуника</w:t>
      </w:r>
      <w:r w:rsidR="00883FB5" w:rsidRPr="009E0346">
        <w:rPr>
          <w:sz w:val="28"/>
          <w:szCs w:val="28"/>
        </w:rPr>
        <w:t>ционной сети "Интернет" – в 2025</w:t>
      </w:r>
      <w:r w:rsidR="005666CC" w:rsidRPr="009E0346">
        <w:rPr>
          <w:sz w:val="28"/>
          <w:szCs w:val="28"/>
        </w:rPr>
        <w:t xml:space="preserve"> году-402,4 тыс. рублей, в 202</w:t>
      </w:r>
      <w:r w:rsidR="00883FB5" w:rsidRPr="009E0346">
        <w:rPr>
          <w:sz w:val="28"/>
          <w:szCs w:val="28"/>
        </w:rPr>
        <w:t>6 году-402,4 тыс. рублей, в 2027</w:t>
      </w:r>
      <w:r w:rsidRPr="009E0346">
        <w:rPr>
          <w:sz w:val="28"/>
          <w:szCs w:val="28"/>
        </w:rPr>
        <w:t xml:space="preserve"> году- 402,4 тыс. рублей;</w:t>
      </w:r>
    </w:p>
    <w:p w:rsidR="00E51437" w:rsidRPr="009E0346" w:rsidRDefault="00E51437" w:rsidP="00977E95">
      <w:pPr>
        <w:pStyle w:val="a3"/>
        <w:shd w:val="clear" w:color="auto" w:fill="FFFFFF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- субвенция на возмещение затрат по содержанию штатных единиц, осуществляющих переданные отдельные государстве</w:t>
      </w:r>
      <w:r w:rsidR="00B816D6" w:rsidRPr="009E0346">
        <w:rPr>
          <w:sz w:val="28"/>
          <w:szCs w:val="28"/>
        </w:rPr>
        <w:t>нные полномочия области – в 202</w:t>
      </w:r>
      <w:r w:rsidR="000E00C0" w:rsidRPr="009E0346">
        <w:rPr>
          <w:sz w:val="28"/>
          <w:szCs w:val="28"/>
        </w:rPr>
        <w:t>5</w:t>
      </w:r>
      <w:r w:rsidR="00CE42D9" w:rsidRPr="009E0346">
        <w:rPr>
          <w:sz w:val="28"/>
          <w:szCs w:val="28"/>
        </w:rPr>
        <w:t xml:space="preserve"> году-</w:t>
      </w:r>
      <w:r w:rsidR="00561C63">
        <w:rPr>
          <w:sz w:val="28"/>
          <w:szCs w:val="28"/>
        </w:rPr>
        <w:t>3 468,9</w:t>
      </w:r>
      <w:r w:rsidR="00CE42D9" w:rsidRPr="009E0346">
        <w:rPr>
          <w:sz w:val="28"/>
          <w:szCs w:val="28"/>
        </w:rPr>
        <w:t xml:space="preserve"> тыс. рублей, в 202</w:t>
      </w:r>
      <w:r w:rsidR="000E00C0" w:rsidRPr="009E0346">
        <w:rPr>
          <w:sz w:val="28"/>
          <w:szCs w:val="28"/>
        </w:rPr>
        <w:t>6</w:t>
      </w:r>
      <w:r w:rsidR="00CE42D9" w:rsidRPr="009E0346">
        <w:rPr>
          <w:sz w:val="28"/>
          <w:szCs w:val="28"/>
        </w:rPr>
        <w:t xml:space="preserve"> году-</w:t>
      </w:r>
      <w:r w:rsidR="00561C63">
        <w:rPr>
          <w:sz w:val="28"/>
          <w:szCs w:val="28"/>
        </w:rPr>
        <w:t>3 468</w:t>
      </w:r>
      <w:r w:rsidR="00990C34" w:rsidRPr="009E0346">
        <w:rPr>
          <w:sz w:val="28"/>
          <w:szCs w:val="28"/>
        </w:rPr>
        <w:t xml:space="preserve">,9 </w:t>
      </w:r>
      <w:r w:rsidRPr="009E0346">
        <w:rPr>
          <w:sz w:val="28"/>
          <w:szCs w:val="28"/>
        </w:rPr>
        <w:t>тыс. рублей, в 202</w:t>
      </w:r>
      <w:r w:rsidR="000E00C0" w:rsidRPr="009E0346">
        <w:rPr>
          <w:sz w:val="28"/>
          <w:szCs w:val="28"/>
        </w:rPr>
        <w:t>7</w:t>
      </w:r>
      <w:r w:rsidR="00CE42D9" w:rsidRPr="009E0346">
        <w:rPr>
          <w:sz w:val="28"/>
          <w:szCs w:val="28"/>
        </w:rPr>
        <w:t xml:space="preserve"> году-</w:t>
      </w:r>
      <w:r w:rsidR="00561C63">
        <w:rPr>
          <w:sz w:val="28"/>
          <w:szCs w:val="28"/>
        </w:rPr>
        <w:t>3 468</w:t>
      </w:r>
      <w:r w:rsidR="00990C34" w:rsidRPr="009E0346">
        <w:rPr>
          <w:sz w:val="28"/>
          <w:szCs w:val="28"/>
        </w:rPr>
        <w:t xml:space="preserve">,9 </w:t>
      </w:r>
      <w:r w:rsidRPr="009E0346">
        <w:rPr>
          <w:sz w:val="28"/>
          <w:szCs w:val="28"/>
        </w:rPr>
        <w:t>тыс. рублей;</w:t>
      </w:r>
    </w:p>
    <w:p w:rsidR="00EC4E23" w:rsidRPr="009E0346" w:rsidRDefault="00EC4E23" w:rsidP="00977E95">
      <w:pPr>
        <w:pStyle w:val="a3"/>
        <w:shd w:val="clear" w:color="auto" w:fill="FFFFFF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- суб</w:t>
      </w:r>
      <w:r w:rsidR="00883FB5" w:rsidRPr="009E0346">
        <w:rPr>
          <w:sz w:val="28"/>
          <w:szCs w:val="28"/>
        </w:rPr>
        <w:t xml:space="preserve">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(источником финансового обеспечения которой являются средства федерального и областного </w:t>
      </w:r>
      <w:proofErr w:type="gramStart"/>
      <w:r w:rsidR="00883FB5" w:rsidRPr="009E0346">
        <w:rPr>
          <w:sz w:val="28"/>
          <w:szCs w:val="28"/>
        </w:rPr>
        <w:t>бюджетов)–</w:t>
      </w:r>
      <w:proofErr w:type="gramEnd"/>
      <w:r w:rsidR="00883FB5" w:rsidRPr="009E0346">
        <w:rPr>
          <w:sz w:val="28"/>
          <w:szCs w:val="28"/>
        </w:rPr>
        <w:t xml:space="preserve"> в 2025</w:t>
      </w:r>
      <w:r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71,8 тыс. рублей, в 2026</w:t>
      </w:r>
      <w:r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96,5</w:t>
      </w:r>
      <w:r w:rsidR="007048F3" w:rsidRPr="009E0346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тыс. рублей, в 2027</w:t>
      </w:r>
      <w:r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96,5</w:t>
      </w:r>
      <w:r w:rsidR="007048F3" w:rsidRPr="009E0346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тыс. рублей;</w:t>
      </w:r>
    </w:p>
    <w:p w:rsidR="00E51437" w:rsidRPr="009E0346" w:rsidRDefault="00E51437" w:rsidP="003E3552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</w:t>
      </w:r>
      <w:r w:rsidRPr="00294948">
        <w:rPr>
          <w:sz w:val="28"/>
          <w:szCs w:val="28"/>
        </w:rPr>
        <w:t xml:space="preserve">- субсидия на </w:t>
      </w:r>
      <w:proofErr w:type="spellStart"/>
      <w:r w:rsidRPr="00294948">
        <w:rPr>
          <w:sz w:val="28"/>
          <w:szCs w:val="28"/>
        </w:rPr>
        <w:t>софинансирование</w:t>
      </w:r>
      <w:proofErr w:type="spellEnd"/>
      <w:r w:rsidRPr="00294948">
        <w:rPr>
          <w:sz w:val="28"/>
          <w:szCs w:val="28"/>
        </w:rPr>
        <w:t xml:space="preserve"> расходов муниципальных казенных, бюджетных и автономных учреждений по приобрет</w:t>
      </w:r>
      <w:r w:rsidR="00CE42D9" w:rsidRPr="00294948">
        <w:rPr>
          <w:sz w:val="28"/>
          <w:szCs w:val="28"/>
        </w:rPr>
        <w:t xml:space="preserve">ению коммунальных услуг – </w:t>
      </w:r>
      <w:r w:rsidR="00883FB5" w:rsidRPr="00294948">
        <w:rPr>
          <w:sz w:val="28"/>
          <w:szCs w:val="28"/>
        </w:rPr>
        <w:t>в 2025</w:t>
      </w:r>
      <w:r w:rsidR="008A3A1C" w:rsidRPr="00294948">
        <w:rPr>
          <w:sz w:val="28"/>
          <w:szCs w:val="28"/>
        </w:rPr>
        <w:t xml:space="preserve"> году-</w:t>
      </w:r>
      <w:r w:rsidR="00EB2CBA" w:rsidRPr="00294948">
        <w:rPr>
          <w:sz w:val="28"/>
          <w:szCs w:val="28"/>
        </w:rPr>
        <w:t>94 366,4</w:t>
      </w:r>
      <w:r w:rsidR="00883FB5" w:rsidRPr="00294948">
        <w:rPr>
          <w:sz w:val="28"/>
          <w:szCs w:val="28"/>
        </w:rPr>
        <w:t xml:space="preserve"> тыс. рублей, в 2026</w:t>
      </w:r>
      <w:r w:rsidR="008A3A1C" w:rsidRPr="00294948">
        <w:rPr>
          <w:sz w:val="28"/>
          <w:szCs w:val="28"/>
        </w:rPr>
        <w:t xml:space="preserve"> году-</w:t>
      </w:r>
      <w:r w:rsidR="00EB2CBA" w:rsidRPr="00294948">
        <w:rPr>
          <w:sz w:val="28"/>
          <w:szCs w:val="28"/>
        </w:rPr>
        <w:t>94,366,4</w:t>
      </w:r>
      <w:r w:rsidR="00D92EE7" w:rsidRPr="00294948">
        <w:rPr>
          <w:sz w:val="28"/>
          <w:szCs w:val="28"/>
        </w:rPr>
        <w:t xml:space="preserve"> </w:t>
      </w:r>
      <w:r w:rsidR="00883FB5" w:rsidRPr="00294948">
        <w:rPr>
          <w:sz w:val="28"/>
          <w:szCs w:val="28"/>
        </w:rPr>
        <w:t>тыс. рублей, в 2027</w:t>
      </w:r>
      <w:r w:rsidR="008A3A1C" w:rsidRPr="00294948">
        <w:rPr>
          <w:sz w:val="28"/>
          <w:szCs w:val="28"/>
        </w:rPr>
        <w:t xml:space="preserve"> году- </w:t>
      </w:r>
      <w:r w:rsidR="00EB2CBA" w:rsidRPr="00294948">
        <w:rPr>
          <w:sz w:val="28"/>
          <w:szCs w:val="28"/>
        </w:rPr>
        <w:t>94 366,4</w:t>
      </w:r>
      <w:r w:rsidR="00D92EE7" w:rsidRPr="00294948">
        <w:rPr>
          <w:sz w:val="28"/>
          <w:szCs w:val="28"/>
        </w:rPr>
        <w:t xml:space="preserve"> </w:t>
      </w:r>
      <w:r w:rsidR="008A3A1C" w:rsidRPr="00294948">
        <w:rPr>
          <w:sz w:val="28"/>
          <w:szCs w:val="28"/>
        </w:rPr>
        <w:t>тыс. рублей;</w:t>
      </w:r>
    </w:p>
    <w:p w:rsidR="00E51437" w:rsidRPr="009E0346" w:rsidRDefault="00E51437" w:rsidP="00486294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- субсидия на приобретение или изготовление бланков документов об образовании и (или) о квалификации муниципальными образов</w:t>
      </w:r>
      <w:r w:rsidR="006137AC" w:rsidRPr="009E0346">
        <w:rPr>
          <w:sz w:val="28"/>
          <w:szCs w:val="28"/>
        </w:rPr>
        <w:t>ательными организациями – в 202</w:t>
      </w:r>
      <w:r w:rsidR="00883FB5" w:rsidRPr="009E0346">
        <w:rPr>
          <w:sz w:val="28"/>
          <w:szCs w:val="28"/>
        </w:rPr>
        <w:t>5</w:t>
      </w:r>
      <w:r w:rsidR="00CE42D9"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58,7</w:t>
      </w:r>
      <w:r w:rsidRPr="009E0346">
        <w:rPr>
          <w:sz w:val="28"/>
          <w:szCs w:val="28"/>
        </w:rPr>
        <w:t xml:space="preserve"> тыс. рублей, в 202</w:t>
      </w:r>
      <w:r w:rsidR="00883FB5" w:rsidRPr="009E0346">
        <w:rPr>
          <w:sz w:val="28"/>
          <w:szCs w:val="28"/>
        </w:rPr>
        <w:t>6</w:t>
      </w:r>
      <w:r w:rsidR="00CE42D9"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58,7</w:t>
      </w:r>
      <w:r w:rsidR="006137AC" w:rsidRPr="009E0346">
        <w:rPr>
          <w:sz w:val="28"/>
          <w:szCs w:val="28"/>
        </w:rPr>
        <w:t xml:space="preserve"> тыс. рублей, в 202</w:t>
      </w:r>
      <w:r w:rsidR="00883FB5" w:rsidRPr="009E0346">
        <w:rPr>
          <w:sz w:val="28"/>
          <w:szCs w:val="28"/>
        </w:rPr>
        <w:t>7</w:t>
      </w:r>
      <w:r w:rsidR="00CE42D9"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58,7</w:t>
      </w:r>
      <w:r w:rsidRPr="009E0346">
        <w:rPr>
          <w:sz w:val="28"/>
          <w:szCs w:val="28"/>
        </w:rPr>
        <w:t xml:space="preserve"> тыс. рублей;</w:t>
      </w:r>
    </w:p>
    <w:p w:rsidR="00E51437" w:rsidRPr="009E0346" w:rsidRDefault="002869EF" w:rsidP="003E3552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</w:t>
      </w:r>
      <w:r w:rsidR="00E51437" w:rsidRPr="009E0346">
        <w:rPr>
          <w:sz w:val="28"/>
          <w:szCs w:val="28"/>
        </w:rPr>
        <w:t>- субсидия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</w:t>
      </w:r>
      <w:r w:rsidR="006137AC" w:rsidRPr="009E0346">
        <w:rPr>
          <w:sz w:val="28"/>
          <w:szCs w:val="28"/>
        </w:rPr>
        <w:t>ьного образования детей – в 202</w:t>
      </w:r>
      <w:r w:rsidR="00883FB5" w:rsidRPr="009E0346">
        <w:rPr>
          <w:sz w:val="28"/>
          <w:szCs w:val="28"/>
        </w:rPr>
        <w:t>5</w:t>
      </w:r>
      <w:r w:rsidR="00E51437" w:rsidRPr="009E0346">
        <w:rPr>
          <w:sz w:val="28"/>
          <w:szCs w:val="28"/>
        </w:rPr>
        <w:t xml:space="preserve"> </w:t>
      </w:r>
      <w:r w:rsidR="00CE42D9" w:rsidRPr="009E0346">
        <w:rPr>
          <w:sz w:val="28"/>
          <w:szCs w:val="28"/>
        </w:rPr>
        <w:t xml:space="preserve">году- </w:t>
      </w:r>
      <w:r w:rsidR="00883FB5" w:rsidRPr="009E0346">
        <w:rPr>
          <w:sz w:val="28"/>
          <w:szCs w:val="28"/>
        </w:rPr>
        <w:t>6</w:t>
      </w:r>
      <w:r w:rsidR="00BB3610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053,7 тыс. рублей, в 2026</w:t>
      </w:r>
      <w:r w:rsidR="006137AC"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6</w:t>
      </w:r>
      <w:r w:rsidR="00BB3610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053,7</w:t>
      </w:r>
      <w:r w:rsidRPr="009E0346">
        <w:rPr>
          <w:sz w:val="28"/>
          <w:szCs w:val="28"/>
        </w:rPr>
        <w:t xml:space="preserve"> </w:t>
      </w:r>
      <w:r w:rsidR="00E51437" w:rsidRPr="009E0346">
        <w:rPr>
          <w:sz w:val="28"/>
          <w:szCs w:val="28"/>
        </w:rPr>
        <w:t>тыс. рублей, в</w:t>
      </w:r>
      <w:r w:rsidR="006137AC" w:rsidRPr="009E0346">
        <w:rPr>
          <w:sz w:val="28"/>
          <w:szCs w:val="28"/>
        </w:rPr>
        <w:t xml:space="preserve"> 2</w:t>
      </w:r>
      <w:r w:rsidR="00883FB5" w:rsidRPr="009E0346">
        <w:rPr>
          <w:sz w:val="28"/>
          <w:szCs w:val="28"/>
        </w:rPr>
        <w:t>027</w:t>
      </w:r>
      <w:r w:rsidR="006137AC"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6</w:t>
      </w:r>
      <w:r w:rsidR="00BB3610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053,7</w:t>
      </w:r>
      <w:r w:rsidRPr="009E0346">
        <w:rPr>
          <w:sz w:val="28"/>
          <w:szCs w:val="28"/>
        </w:rPr>
        <w:t xml:space="preserve"> </w:t>
      </w:r>
      <w:r w:rsidR="00E51437" w:rsidRPr="009E0346">
        <w:rPr>
          <w:sz w:val="28"/>
          <w:szCs w:val="28"/>
        </w:rPr>
        <w:t>тыс. рублей;</w:t>
      </w:r>
    </w:p>
    <w:p w:rsidR="00D07E4F" w:rsidRPr="009E0346" w:rsidRDefault="00D07E4F" w:rsidP="003E3552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- субсидия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– в 2025 году- </w:t>
      </w:r>
      <w:r w:rsidR="00BF2132" w:rsidRPr="009E0346">
        <w:rPr>
          <w:sz w:val="28"/>
          <w:szCs w:val="28"/>
        </w:rPr>
        <w:t>5</w:t>
      </w:r>
      <w:r w:rsidR="00BB3610">
        <w:rPr>
          <w:sz w:val="28"/>
          <w:szCs w:val="28"/>
        </w:rPr>
        <w:t xml:space="preserve"> </w:t>
      </w:r>
      <w:r w:rsidR="00BF2132" w:rsidRPr="009E0346">
        <w:rPr>
          <w:sz w:val="28"/>
          <w:szCs w:val="28"/>
        </w:rPr>
        <w:t>952,6</w:t>
      </w:r>
      <w:r w:rsidRPr="009E0346">
        <w:rPr>
          <w:sz w:val="28"/>
          <w:szCs w:val="28"/>
        </w:rPr>
        <w:t xml:space="preserve"> тыс. рублей, в 2026 году-0,0 тыс. рублей, в 2027 году-0,0 тыс. рублей;</w:t>
      </w:r>
    </w:p>
    <w:p w:rsidR="003218CF" w:rsidRPr="009E0346" w:rsidRDefault="00EC4E23" w:rsidP="003218CF">
      <w:pPr>
        <w:pStyle w:val="a3"/>
        <w:jc w:val="both"/>
        <w:rPr>
          <w:sz w:val="28"/>
          <w:szCs w:val="28"/>
        </w:rPr>
      </w:pPr>
      <w:r w:rsidRPr="009E0346">
        <w:rPr>
          <w:b/>
          <w:sz w:val="28"/>
          <w:szCs w:val="28"/>
        </w:rPr>
        <w:t xml:space="preserve">    </w:t>
      </w:r>
      <w:r w:rsidR="003218CF" w:rsidRPr="009E0346">
        <w:rPr>
          <w:b/>
          <w:sz w:val="28"/>
          <w:szCs w:val="28"/>
        </w:rPr>
        <w:t xml:space="preserve">- </w:t>
      </w:r>
      <w:r w:rsidR="003218CF" w:rsidRPr="009E0346">
        <w:rPr>
          <w:sz w:val="28"/>
          <w:szCs w:val="28"/>
        </w:rPr>
        <w:t>иные межбюджетные трансферты бюджетам муниципальных районов, муниципальных округов и городского округа на организацию бесплатной перевозки обучающихся общеобр</w:t>
      </w:r>
      <w:r w:rsidR="00883FB5" w:rsidRPr="009E0346">
        <w:rPr>
          <w:sz w:val="28"/>
          <w:szCs w:val="28"/>
        </w:rPr>
        <w:t>азовательных организаций– в 2025</w:t>
      </w:r>
      <w:r w:rsidRPr="009E0346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году-</w:t>
      </w:r>
      <w:r w:rsidR="00BB3610">
        <w:rPr>
          <w:sz w:val="28"/>
          <w:szCs w:val="28"/>
        </w:rPr>
        <w:t xml:space="preserve">     </w:t>
      </w:r>
      <w:r w:rsidR="00883FB5" w:rsidRPr="009E0346">
        <w:rPr>
          <w:sz w:val="28"/>
          <w:szCs w:val="28"/>
        </w:rPr>
        <w:t>15</w:t>
      </w:r>
      <w:r w:rsidR="00BB3610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444,0 тыс. рублей, в 2026</w:t>
      </w:r>
      <w:r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15</w:t>
      </w:r>
      <w:r w:rsidR="00BB3610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444,0</w:t>
      </w:r>
      <w:r w:rsidRPr="009E0346">
        <w:rPr>
          <w:sz w:val="28"/>
          <w:szCs w:val="28"/>
        </w:rPr>
        <w:t xml:space="preserve"> тыс. рубле</w:t>
      </w:r>
      <w:r w:rsidR="00883FB5" w:rsidRPr="009E0346">
        <w:rPr>
          <w:sz w:val="28"/>
          <w:szCs w:val="28"/>
        </w:rPr>
        <w:t>й, в 2027</w:t>
      </w:r>
      <w:r w:rsidR="003218CF" w:rsidRPr="009E0346">
        <w:rPr>
          <w:sz w:val="28"/>
          <w:szCs w:val="28"/>
        </w:rPr>
        <w:t xml:space="preserve"> году-</w:t>
      </w:r>
      <w:r w:rsidR="00883FB5" w:rsidRPr="009E0346">
        <w:rPr>
          <w:sz w:val="28"/>
          <w:szCs w:val="28"/>
        </w:rPr>
        <w:t>15</w:t>
      </w:r>
      <w:r w:rsidR="00BB3610">
        <w:rPr>
          <w:sz w:val="28"/>
          <w:szCs w:val="28"/>
        </w:rPr>
        <w:t xml:space="preserve"> </w:t>
      </w:r>
      <w:r w:rsidR="00883FB5" w:rsidRPr="009E0346">
        <w:rPr>
          <w:sz w:val="28"/>
          <w:szCs w:val="28"/>
        </w:rPr>
        <w:t>444,0</w:t>
      </w:r>
      <w:r w:rsidRPr="009E0346">
        <w:rPr>
          <w:sz w:val="28"/>
          <w:szCs w:val="28"/>
        </w:rPr>
        <w:t xml:space="preserve"> </w:t>
      </w:r>
      <w:r w:rsidR="003218CF" w:rsidRPr="009E0346">
        <w:rPr>
          <w:sz w:val="28"/>
          <w:szCs w:val="28"/>
        </w:rPr>
        <w:t>тыс. рублей;</w:t>
      </w:r>
    </w:p>
    <w:p w:rsidR="00EC4E23" w:rsidRPr="009E0346" w:rsidRDefault="00EC4E23" w:rsidP="003218CF">
      <w:pPr>
        <w:pStyle w:val="a3"/>
        <w:jc w:val="both"/>
        <w:rPr>
          <w:sz w:val="28"/>
          <w:szCs w:val="28"/>
        </w:rPr>
      </w:pPr>
      <w:r w:rsidRPr="009E0346">
        <w:rPr>
          <w:b/>
          <w:sz w:val="28"/>
          <w:szCs w:val="28"/>
        </w:rPr>
        <w:t xml:space="preserve">      - </w:t>
      </w:r>
      <w:r w:rsidRPr="009E0346">
        <w:rPr>
          <w:sz w:val="28"/>
          <w:szCs w:val="28"/>
        </w:rPr>
        <w:t>иные межбюджетные трансферты бюджетам муниципальных районов, муниципальны</w:t>
      </w:r>
      <w:r w:rsidR="007048F3" w:rsidRPr="009E0346">
        <w:rPr>
          <w:sz w:val="28"/>
          <w:szCs w:val="28"/>
        </w:rPr>
        <w:t>х округов и городского округа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образование"– в 202</w:t>
      </w:r>
      <w:r w:rsidR="00956BE9" w:rsidRPr="009E0346">
        <w:rPr>
          <w:sz w:val="28"/>
          <w:szCs w:val="28"/>
        </w:rPr>
        <w:t>5</w:t>
      </w:r>
      <w:r w:rsidR="007048F3" w:rsidRPr="009E0346">
        <w:rPr>
          <w:sz w:val="28"/>
          <w:szCs w:val="28"/>
        </w:rPr>
        <w:t xml:space="preserve"> году-</w:t>
      </w:r>
      <w:r w:rsidR="00956BE9" w:rsidRPr="009E0346">
        <w:rPr>
          <w:sz w:val="28"/>
          <w:szCs w:val="28"/>
        </w:rPr>
        <w:t>684,0</w:t>
      </w:r>
      <w:r w:rsidR="007048F3" w:rsidRPr="009E0346">
        <w:rPr>
          <w:sz w:val="28"/>
          <w:szCs w:val="28"/>
        </w:rPr>
        <w:t xml:space="preserve"> тыс. рублей, в 202</w:t>
      </w:r>
      <w:r w:rsidR="00956BE9" w:rsidRPr="009E0346">
        <w:rPr>
          <w:sz w:val="28"/>
          <w:szCs w:val="28"/>
        </w:rPr>
        <w:t>6</w:t>
      </w:r>
      <w:r w:rsidR="007048F3" w:rsidRPr="009E0346">
        <w:rPr>
          <w:sz w:val="28"/>
          <w:szCs w:val="28"/>
        </w:rPr>
        <w:t xml:space="preserve"> году-</w:t>
      </w:r>
      <w:r w:rsidR="00956BE9" w:rsidRPr="009E0346">
        <w:rPr>
          <w:sz w:val="28"/>
          <w:szCs w:val="28"/>
        </w:rPr>
        <w:t>684,0</w:t>
      </w:r>
      <w:r w:rsidR="007048F3" w:rsidRPr="009E0346">
        <w:rPr>
          <w:sz w:val="28"/>
          <w:szCs w:val="28"/>
        </w:rPr>
        <w:t xml:space="preserve"> тыс. рублей, в 202</w:t>
      </w:r>
      <w:r w:rsidR="00956BE9" w:rsidRPr="009E0346">
        <w:rPr>
          <w:sz w:val="28"/>
          <w:szCs w:val="28"/>
        </w:rPr>
        <w:t>7</w:t>
      </w:r>
      <w:r w:rsidR="007048F3" w:rsidRPr="009E0346">
        <w:rPr>
          <w:sz w:val="28"/>
          <w:szCs w:val="28"/>
        </w:rPr>
        <w:t xml:space="preserve"> году-</w:t>
      </w:r>
      <w:r w:rsidR="00956BE9" w:rsidRPr="009E0346">
        <w:rPr>
          <w:sz w:val="28"/>
          <w:szCs w:val="28"/>
        </w:rPr>
        <w:t>684,0</w:t>
      </w:r>
      <w:r w:rsidR="007048F3" w:rsidRPr="009E0346">
        <w:rPr>
          <w:sz w:val="28"/>
          <w:szCs w:val="28"/>
        </w:rPr>
        <w:t xml:space="preserve"> тыс. рублей;</w:t>
      </w:r>
    </w:p>
    <w:p w:rsidR="003218CF" w:rsidRPr="009E0346" w:rsidRDefault="007048F3" w:rsidP="003E3552">
      <w:pPr>
        <w:pStyle w:val="a3"/>
        <w:jc w:val="both"/>
        <w:rPr>
          <w:sz w:val="28"/>
          <w:szCs w:val="28"/>
        </w:rPr>
      </w:pPr>
      <w:r w:rsidRPr="009E0346">
        <w:rPr>
          <w:b/>
          <w:sz w:val="28"/>
          <w:szCs w:val="28"/>
        </w:rPr>
        <w:lastRenderedPageBreak/>
        <w:t xml:space="preserve">- </w:t>
      </w:r>
      <w:r w:rsidRPr="009E0346">
        <w:rPr>
          <w:sz w:val="28"/>
          <w:szCs w:val="28"/>
        </w:rPr>
        <w:t>иные межбюджетные трансферты бюджетам муниципальных районов, муниципальных округов и городского округа на финансовое обеспечение функционирования новых мест в образовательных организациях для реализации дополнительных общеразвивающих програ</w:t>
      </w:r>
      <w:r w:rsidR="00956BE9" w:rsidRPr="009E0346">
        <w:rPr>
          <w:sz w:val="28"/>
          <w:szCs w:val="28"/>
        </w:rPr>
        <w:t>мм всех направленностей – в 2025 году-281,5 тыс. рублей, в 2026 году-281,5 тыс. рублей, в 2027</w:t>
      </w:r>
      <w:r w:rsidRPr="009E0346">
        <w:rPr>
          <w:sz w:val="28"/>
          <w:szCs w:val="28"/>
        </w:rPr>
        <w:t xml:space="preserve"> году-</w:t>
      </w:r>
      <w:r w:rsidR="00956BE9" w:rsidRPr="009E0346">
        <w:rPr>
          <w:sz w:val="28"/>
          <w:szCs w:val="28"/>
        </w:rPr>
        <w:t>281,5</w:t>
      </w:r>
      <w:r w:rsidRPr="009E0346">
        <w:rPr>
          <w:sz w:val="28"/>
          <w:szCs w:val="28"/>
        </w:rPr>
        <w:t xml:space="preserve"> тыс. рублей</w:t>
      </w:r>
      <w:r w:rsidR="00956BE9" w:rsidRPr="009E0346">
        <w:rPr>
          <w:sz w:val="28"/>
          <w:szCs w:val="28"/>
        </w:rPr>
        <w:t>;</w:t>
      </w:r>
    </w:p>
    <w:p w:rsidR="00E51437" w:rsidRPr="007C3F02" w:rsidRDefault="00E51437" w:rsidP="003E3552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Из общего объема расходов за счет средств бюджета района</w:t>
      </w:r>
      <w:r w:rsidRPr="007C3F02">
        <w:rPr>
          <w:sz w:val="28"/>
          <w:szCs w:val="28"/>
        </w:rPr>
        <w:t xml:space="preserve"> по отрасли планируется направить на выполнение мероприятий по следующим муниципальным программам: </w:t>
      </w:r>
    </w:p>
    <w:p w:rsidR="00E51437" w:rsidRPr="009E0346" w:rsidRDefault="00E51437" w:rsidP="003E3552">
      <w:pPr>
        <w:pStyle w:val="a3"/>
        <w:spacing w:before="120"/>
        <w:ind w:firstLine="709"/>
        <w:jc w:val="both"/>
        <w:rPr>
          <w:i/>
          <w:sz w:val="28"/>
          <w:szCs w:val="28"/>
        </w:rPr>
      </w:pPr>
      <w:r w:rsidRPr="00580C65">
        <w:rPr>
          <w:b/>
          <w:i/>
          <w:sz w:val="28"/>
          <w:szCs w:val="28"/>
        </w:rPr>
        <w:t>- «</w:t>
      </w:r>
      <w:r w:rsidRPr="006F5F5B">
        <w:rPr>
          <w:b/>
          <w:i/>
          <w:sz w:val="28"/>
          <w:szCs w:val="28"/>
        </w:rPr>
        <w:t xml:space="preserve">Развитие </w:t>
      </w:r>
      <w:r w:rsidRPr="009E0346">
        <w:rPr>
          <w:b/>
          <w:i/>
          <w:sz w:val="28"/>
          <w:szCs w:val="28"/>
        </w:rPr>
        <w:t>образования и молодежной политики в Новгородском муниципальн</w:t>
      </w:r>
      <w:r w:rsidR="0033605E" w:rsidRPr="009E0346">
        <w:rPr>
          <w:b/>
          <w:i/>
          <w:sz w:val="28"/>
          <w:szCs w:val="28"/>
        </w:rPr>
        <w:t>ом районе на 2021-2027</w:t>
      </w:r>
      <w:r w:rsidR="000265F7" w:rsidRPr="009E0346">
        <w:rPr>
          <w:b/>
          <w:i/>
          <w:sz w:val="28"/>
          <w:szCs w:val="28"/>
        </w:rPr>
        <w:t xml:space="preserve"> годы», </w:t>
      </w:r>
      <w:r w:rsidR="000265F7" w:rsidRPr="009E0346">
        <w:rPr>
          <w:i/>
          <w:sz w:val="28"/>
          <w:szCs w:val="28"/>
        </w:rPr>
        <w:t xml:space="preserve">в том числе </w:t>
      </w:r>
      <w:r w:rsidRPr="009E0346">
        <w:rPr>
          <w:i/>
          <w:sz w:val="28"/>
          <w:szCs w:val="28"/>
        </w:rPr>
        <w:t>на:</w:t>
      </w:r>
    </w:p>
    <w:p w:rsidR="00E51437" w:rsidRPr="009E0346" w:rsidRDefault="00E51437" w:rsidP="003E3552">
      <w:pPr>
        <w:pStyle w:val="a3"/>
        <w:ind w:firstLine="708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обеспечение деятельности муниципальных у</w:t>
      </w:r>
      <w:r w:rsidR="0033605E" w:rsidRPr="009E0346">
        <w:rPr>
          <w:sz w:val="28"/>
          <w:szCs w:val="28"/>
        </w:rPr>
        <w:t>чреждени</w:t>
      </w:r>
      <w:r w:rsidR="00AC72D2" w:rsidRPr="009E0346">
        <w:rPr>
          <w:sz w:val="28"/>
          <w:szCs w:val="28"/>
        </w:rPr>
        <w:t xml:space="preserve">й </w:t>
      </w:r>
      <w:r w:rsidR="006F5F5B" w:rsidRPr="009E0346">
        <w:rPr>
          <w:sz w:val="28"/>
          <w:szCs w:val="28"/>
        </w:rPr>
        <w:t>и организаций – в 2025</w:t>
      </w:r>
      <w:r w:rsidRPr="009E0346">
        <w:rPr>
          <w:sz w:val="28"/>
          <w:szCs w:val="28"/>
        </w:rPr>
        <w:t xml:space="preserve"> г</w:t>
      </w:r>
      <w:r w:rsidR="008D73F2" w:rsidRPr="009E0346">
        <w:rPr>
          <w:sz w:val="28"/>
          <w:szCs w:val="28"/>
        </w:rPr>
        <w:t>оду-</w:t>
      </w:r>
      <w:r w:rsidR="006B7AA0">
        <w:rPr>
          <w:sz w:val="28"/>
          <w:szCs w:val="28"/>
        </w:rPr>
        <w:t>194 899,7</w:t>
      </w:r>
      <w:r w:rsidR="00903946" w:rsidRPr="009E0346">
        <w:rPr>
          <w:sz w:val="28"/>
          <w:szCs w:val="28"/>
        </w:rPr>
        <w:t xml:space="preserve"> тыс. рублей, в 202</w:t>
      </w:r>
      <w:r w:rsidR="006F5F5B" w:rsidRPr="009E0346">
        <w:rPr>
          <w:sz w:val="28"/>
          <w:szCs w:val="28"/>
        </w:rPr>
        <w:t>6</w:t>
      </w:r>
      <w:r w:rsidRPr="009E0346">
        <w:rPr>
          <w:sz w:val="28"/>
          <w:szCs w:val="28"/>
        </w:rPr>
        <w:t xml:space="preserve"> г</w:t>
      </w:r>
      <w:r w:rsidR="0033605E" w:rsidRPr="009E0346">
        <w:rPr>
          <w:sz w:val="28"/>
          <w:szCs w:val="28"/>
        </w:rPr>
        <w:t>оду-</w:t>
      </w:r>
      <w:r w:rsidR="006B7AA0">
        <w:rPr>
          <w:sz w:val="28"/>
          <w:szCs w:val="28"/>
        </w:rPr>
        <w:t>194 899,7</w:t>
      </w:r>
      <w:r w:rsidR="00867515" w:rsidRPr="009E0346">
        <w:rPr>
          <w:sz w:val="28"/>
          <w:szCs w:val="28"/>
        </w:rPr>
        <w:t xml:space="preserve"> </w:t>
      </w:r>
      <w:r w:rsidR="006F5F5B" w:rsidRPr="009E0346">
        <w:rPr>
          <w:sz w:val="28"/>
          <w:szCs w:val="28"/>
        </w:rPr>
        <w:t>тыс. рублей, в 2027</w:t>
      </w:r>
      <w:r w:rsidR="0023505C" w:rsidRPr="009E0346">
        <w:rPr>
          <w:sz w:val="28"/>
          <w:szCs w:val="28"/>
        </w:rPr>
        <w:t xml:space="preserve"> году-</w:t>
      </w:r>
      <w:r w:rsidR="006B7AA0">
        <w:rPr>
          <w:sz w:val="28"/>
          <w:szCs w:val="28"/>
        </w:rPr>
        <w:t>194 899,7</w:t>
      </w:r>
      <w:r w:rsidR="00867515" w:rsidRPr="009E0346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тыс. рублей;</w:t>
      </w:r>
    </w:p>
    <w:p w:rsidR="00E51437" w:rsidRPr="009E0346" w:rsidRDefault="00E51437" w:rsidP="003E3552">
      <w:pPr>
        <w:pStyle w:val="a3"/>
        <w:ind w:firstLine="708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расходы муниципальных, казенных, бюджетных и автономных учреждений по приобрет</w:t>
      </w:r>
      <w:r w:rsidR="00396D12" w:rsidRPr="009E0346">
        <w:rPr>
          <w:sz w:val="28"/>
          <w:szCs w:val="28"/>
        </w:rPr>
        <w:t>ению коммунальных услуг – в 202</w:t>
      </w:r>
      <w:r w:rsidR="00580C65" w:rsidRPr="009E0346">
        <w:rPr>
          <w:sz w:val="28"/>
          <w:szCs w:val="28"/>
        </w:rPr>
        <w:t>5</w:t>
      </w:r>
      <w:r w:rsidRPr="009E0346">
        <w:rPr>
          <w:sz w:val="28"/>
          <w:szCs w:val="28"/>
        </w:rPr>
        <w:t xml:space="preserve"> году-</w:t>
      </w:r>
      <w:r w:rsidR="008E4E28">
        <w:rPr>
          <w:sz w:val="28"/>
          <w:szCs w:val="28"/>
        </w:rPr>
        <w:t>115 834,4</w:t>
      </w:r>
      <w:r w:rsidR="00396D12" w:rsidRPr="009E0346">
        <w:rPr>
          <w:sz w:val="28"/>
          <w:szCs w:val="28"/>
        </w:rPr>
        <w:t xml:space="preserve"> тыс. рубле</w:t>
      </w:r>
      <w:r w:rsidR="00E42E4B" w:rsidRPr="009E0346">
        <w:rPr>
          <w:sz w:val="28"/>
          <w:szCs w:val="28"/>
        </w:rPr>
        <w:t>й, в 202</w:t>
      </w:r>
      <w:r w:rsidR="00580C65" w:rsidRPr="009E0346">
        <w:rPr>
          <w:sz w:val="28"/>
          <w:szCs w:val="28"/>
        </w:rPr>
        <w:t>6</w:t>
      </w:r>
      <w:r w:rsidR="00903946" w:rsidRPr="009E0346">
        <w:rPr>
          <w:sz w:val="28"/>
          <w:szCs w:val="28"/>
        </w:rPr>
        <w:t xml:space="preserve"> году-</w:t>
      </w:r>
      <w:r w:rsidR="008E4E28">
        <w:rPr>
          <w:sz w:val="28"/>
          <w:szCs w:val="28"/>
        </w:rPr>
        <w:t>115 834,4</w:t>
      </w:r>
      <w:r w:rsidR="00867515" w:rsidRPr="009E0346">
        <w:rPr>
          <w:sz w:val="28"/>
          <w:szCs w:val="28"/>
        </w:rPr>
        <w:t xml:space="preserve"> </w:t>
      </w:r>
      <w:r w:rsidR="00903946" w:rsidRPr="009E0346">
        <w:rPr>
          <w:sz w:val="28"/>
          <w:szCs w:val="28"/>
        </w:rPr>
        <w:t>тыс. рублей, в 2</w:t>
      </w:r>
      <w:r w:rsidR="00580C65" w:rsidRPr="009E0346">
        <w:rPr>
          <w:sz w:val="28"/>
          <w:szCs w:val="28"/>
        </w:rPr>
        <w:t>027</w:t>
      </w:r>
      <w:r w:rsidRPr="009E0346">
        <w:rPr>
          <w:sz w:val="28"/>
          <w:szCs w:val="28"/>
        </w:rPr>
        <w:t xml:space="preserve"> году-</w:t>
      </w:r>
      <w:r w:rsidR="008E4E28">
        <w:rPr>
          <w:sz w:val="28"/>
          <w:szCs w:val="28"/>
        </w:rPr>
        <w:t>115 834,4</w:t>
      </w:r>
      <w:r w:rsidR="00867515" w:rsidRPr="009E0346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тыс. рублей;</w:t>
      </w:r>
    </w:p>
    <w:p w:rsidR="00E51437" w:rsidRPr="009E0346" w:rsidRDefault="00E51437" w:rsidP="003E3552">
      <w:pPr>
        <w:pStyle w:val="a3"/>
        <w:ind w:firstLine="708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 – в 202</w:t>
      </w:r>
      <w:r w:rsidR="006E59CB" w:rsidRPr="009E0346">
        <w:rPr>
          <w:sz w:val="28"/>
          <w:szCs w:val="28"/>
        </w:rPr>
        <w:t>5</w:t>
      </w:r>
      <w:r w:rsidRPr="009E0346">
        <w:rPr>
          <w:sz w:val="28"/>
          <w:szCs w:val="28"/>
        </w:rPr>
        <w:t xml:space="preserve"> году-40,5 тыс. рублей, в 202</w:t>
      </w:r>
      <w:r w:rsidR="006E59CB" w:rsidRPr="009E0346">
        <w:rPr>
          <w:sz w:val="28"/>
          <w:szCs w:val="28"/>
        </w:rPr>
        <w:t>6</w:t>
      </w:r>
      <w:r w:rsidRPr="009E0346">
        <w:rPr>
          <w:sz w:val="28"/>
          <w:szCs w:val="28"/>
        </w:rPr>
        <w:t xml:space="preserve"> году-40,5 тыс. рублей, в 202</w:t>
      </w:r>
      <w:r w:rsidR="006E59CB" w:rsidRPr="009E0346">
        <w:rPr>
          <w:sz w:val="28"/>
          <w:szCs w:val="28"/>
        </w:rPr>
        <w:t>7</w:t>
      </w:r>
      <w:r w:rsidRPr="009E0346">
        <w:rPr>
          <w:sz w:val="28"/>
          <w:szCs w:val="28"/>
        </w:rPr>
        <w:t xml:space="preserve"> году-40,5 тыс. рублей;</w:t>
      </w:r>
    </w:p>
    <w:p w:rsidR="00E51437" w:rsidRPr="009E0346" w:rsidRDefault="00E51437" w:rsidP="003E3552">
      <w:pPr>
        <w:pStyle w:val="a3"/>
        <w:ind w:firstLine="708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мероприятия, направленные на создание необходимых условий для оздоровления, летней занятости детей и подростков</w:t>
      </w:r>
      <w:r w:rsidR="006806CC" w:rsidRPr="009E0346">
        <w:rPr>
          <w:sz w:val="28"/>
          <w:szCs w:val="28"/>
        </w:rPr>
        <w:t xml:space="preserve"> в каникулярное время –   в 202</w:t>
      </w:r>
      <w:r w:rsidR="006E59CB" w:rsidRPr="009E0346">
        <w:rPr>
          <w:sz w:val="28"/>
          <w:szCs w:val="28"/>
        </w:rPr>
        <w:t>5</w:t>
      </w:r>
      <w:r w:rsidR="006806CC" w:rsidRPr="009E0346">
        <w:rPr>
          <w:sz w:val="28"/>
          <w:szCs w:val="28"/>
        </w:rPr>
        <w:t xml:space="preserve"> году-</w:t>
      </w:r>
      <w:r w:rsidR="003971B7" w:rsidRPr="009E0346">
        <w:rPr>
          <w:sz w:val="28"/>
          <w:szCs w:val="28"/>
        </w:rPr>
        <w:t>6</w:t>
      </w:r>
      <w:r w:rsidR="00E355FE">
        <w:rPr>
          <w:sz w:val="28"/>
          <w:szCs w:val="28"/>
        </w:rPr>
        <w:t xml:space="preserve"> </w:t>
      </w:r>
      <w:r w:rsidR="003971B7" w:rsidRPr="009E0346">
        <w:rPr>
          <w:sz w:val="28"/>
          <w:szCs w:val="28"/>
        </w:rPr>
        <w:t>527,2</w:t>
      </w:r>
      <w:r w:rsidRPr="009E0346">
        <w:rPr>
          <w:sz w:val="28"/>
          <w:szCs w:val="28"/>
        </w:rPr>
        <w:t xml:space="preserve"> тыс. рублей, в 202</w:t>
      </w:r>
      <w:r w:rsidR="006E59CB" w:rsidRPr="009E0346">
        <w:rPr>
          <w:sz w:val="28"/>
          <w:szCs w:val="28"/>
        </w:rPr>
        <w:t>6</w:t>
      </w:r>
      <w:r w:rsidR="006806CC" w:rsidRPr="009E0346">
        <w:rPr>
          <w:sz w:val="28"/>
          <w:szCs w:val="28"/>
        </w:rPr>
        <w:t xml:space="preserve"> году- </w:t>
      </w:r>
      <w:r w:rsidR="003971B7" w:rsidRPr="009E0346">
        <w:rPr>
          <w:sz w:val="28"/>
          <w:szCs w:val="28"/>
        </w:rPr>
        <w:t>6</w:t>
      </w:r>
      <w:r w:rsidR="00E355FE">
        <w:rPr>
          <w:sz w:val="28"/>
          <w:szCs w:val="28"/>
        </w:rPr>
        <w:t xml:space="preserve"> </w:t>
      </w:r>
      <w:r w:rsidR="003971B7" w:rsidRPr="009E0346">
        <w:rPr>
          <w:sz w:val="28"/>
          <w:szCs w:val="28"/>
        </w:rPr>
        <w:t xml:space="preserve">527,2 </w:t>
      </w:r>
      <w:r w:rsidR="006806CC" w:rsidRPr="009E0346">
        <w:rPr>
          <w:sz w:val="28"/>
          <w:szCs w:val="28"/>
        </w:rPr>
        <w:t>тыс. рублей, в 202</w:t>
      </w:r>
      <w:r w:rsidR="006E59CB" w:rsidRPr="009E0346">
        <w:rPr>
          <w:sz w:val="28"/>
          <w:szCs w:val="28"/>
        </w:rPr>
        <w:t>7</w:t>
      </w:r>
      <w:r w:rsidR="006806CC" w:rsidRPr="009E0346">
        <w:rPr>
          <w:sz w:val="28"/>
          <w:szCs w:val="28"/>
        </w:rPr>
        <w:t xml:space="preserve"> году-</w:t>
      </w:r>
      <w:r w:rsidR="003971B7" w:rsidRPr="009E0346">
        <w:rPr>
          <w:sz w:val="28"/>
          <w:szCs w:val="28"/>
        </w:rPr>
        <w:t>6</w:t>
      </w:r>
      <w:r w:rsidR="00E355FE">
        <w:rPr>
          <w:sz w:val="28"/>
          <w:szCs w:val="28"/>
        </w:rPr>
        <w:t xml:space="preserve"> </w:t>
      </w:r>
      <w:r w:rsidR="003971B7" w:rsidRPr="009E0346">
        <w:rPr>
          <w:sz w:val="28"/>
          <w:szCs w:val="28"/>
        </w:rPr>
        <w:t xml:space="preserve">527,2 </w:t>
      </w:r>
      <w:r w:rsidRPr="009E0346">
        <w:rPr>
          <w:sz w:val="28"/>
          <w:szCs w:val="28"/>
        </w:rPr>
        <w:t>тыс. рублей;</w:t>
      </w:r>
    </w:p>
    <w:p w:rsidR="00E51437" w:rsidRPr="009E0346" w:rsidRDefault="00E51437" w:rsidP="003E3552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  - проведение конкурса по благоустройству прилегающих территорий образовате</w:t>
      </w:r>
      <w:r w:rsidR="00185BFE" w:rsidRPr="009E0346">
        <w:rPr>
          <w:sz w:val="28"/>
          <w:szCs w:val="28"/>
        </w:rPr>
        <w:t xml:space="preserve">льных организаций – </w:t>
      </w:r>
      <w:r w:rsidR="006E59CB" w:rsidRPr="009E0346">
        <w:rPr>
          <w:sz w:val="28"/>
          <w:szCs w:val="28"/>
        </w:rPr>
        <w:t>в 2025 году-30,0 тыс. рублей, в 2026</w:t>
      </w:r>
      <w:r w:rsidR="00396D12" w:rsidRPr="009E0346">
        <w:rPr>
          <w:sz w:val="28"/>
          <w:szCs w:val="28"/>
        </w:rPr>
        <w:t xml:space="preserve"> году-30,0 тыс. рублей, в 202</w:t>
      </w:r>
      <w:r w:rsidR="006E59CB" w:rsidRPr="009E0346">
        <w:rPr>
          <w:sz w:val="28"/>
          <w:szCs w:val="28"/>
        </w:rPr>
        <w:t>7</w:t>
      </w:r>
      <w:r w:rsidRPr="009E0346">
        <w:rPr>
          <w:sz w:val="28"/>
          <w:szCs w:val="28"/>
        </w:rPr>
        <w:t xml:space="preserve"> году-30,0 тыс. рублей</w:t>
      </w:r>
      <w:r w:rsidR="00D3248D" w:rsidRPr="009E0346">
        <w:rPr>
          <w:sz w:val="28"/>
          <w:szCs w:val="28"/>
        </w:rPr>
        <w:t>;</w:t>
      </w:r>
    </w:p>
    <w:p w:rsidR="00502AC3" w:rsidRPr="009E0346" w:rsidRDefault="00502AC3" w:rsidP="003E3552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  - расходы на организацию бесплатной перевозки обучающихся общеобразовательных организаций (сверх уровня, предус</w:t>
      </w:r>
      <w:r w:rsidR="00AB487F" w:rsidRPr="009E0346">
        <w:rPr>
          <w:sz w:val="28"/>
          <w:szCs w:val="28"/>
        </w:rPr>
        <w:t>мотренного соглашением) – в 2025</w:t>
      </w:r>
      <w:r w:rsidRPr="009E0346">
        <w:rPr>
          <w:sz w:val="28"/>
          <w:szCs w:val="28"/>
        </w:rPr>
        <w:t xml:space="preserve"> году-</w:t>
      </w:r>
      <w:r w:rsidR="00AB487F" w:rsidRPr="009E0346">
        <w:rPr>
          <w:sz w:val="28"/>
          <w:szCs w:val="28"/>
        </w:rPr>
        <w:t>2</w:t>
      </w:r>
      <w:r w:rsidR="00FF27D1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324,9 тыс. рублей, в 2026</w:t>
      </w:r>
      <w:r w:rsidRPr="009E0346">
        <w:rPr>
          <w:sz w:val="28"/>
          <w:szCs w:val="28"/>
        </w:rPr>
        <w:t xml:space="preserve"> году-</w:t>
      </w:r>
      <w:r w:rsidR="00AB487F" w:rsidRPr="009E0346">
        <w:rPr>
          <w:sz w:val="28"/>
          <w:szCs w:val="28"/>
        </w:rPr>
        <w:t>2</w:t>
      </w:r>
      <w:r w:rsidR="00FF27D1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324,9</w:t>
      </w:r>
      <w:r w:rsidR="005153B6" w:rsidRPr="009E0346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тыс. рублей, в 2027</w:t>
      </w:r>
      <w:r w:rsidRPr="009E0346">
        <w:rPr>
          <w:sz w:val="28"/>
          <w:szCs w:val="28"/>
        </w:rPr>
        <w:t xml:space="preserve"> году-</w:t>
      </w:r>
      <w:r w:rsidR="00AB487F" w:rsidRPr="009E0346">
        <w:rPr>
          <w:sz w:val="28"/>
          <w:szCs w:val="28"/>
        </w:rPr>
        <w:t>2</w:t>
      </w:r>
      <w:r w:rsidR="00FF27D1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324,9</w:t>
      </w:r>
      <w:r w:rsidR="005153B6" w:rsidRPr="009E0346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тыс. рублей;</w:t>
      </w:r>
    </w:p>
    <w:p w:rsidR="005153B6" w:rsidRPr="009E0346" w:rsidRDefault="005153B6" w:rsidP="003E3552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   - на мероприятия, направленные на выплату стипендии обучающимся, заключившим договор о целевом обучении по образовательным программам высшего образования по направлению "Пед</w:t>
      </w:r>
      <w:r w:rsidR="00AB487F" w:rsidRPr="009E0346">
        <w:rPr>
          <w:sz w:val="28"/>
          <w:szCs w:val="28"/>
        </w:rPr>
        <w:t>агогическое образование"– в 2025</w:t>
      </w:r>
      <w:r w:rsidRPr="009E0346">
        <w:rPr>
          <w:sz w:val="28"/>
          <w:szCs w:val="28"/>
        </w:rPr>
        <w:t xml:space="preserve"> году-</w:t>
      </w:r>
      <w:r w:rsidR="00AB487F" w:rsidRPr="009E0346">
        <w:rPr>
          <w:sz w:val="28"/>
          <w:szCs w:val="28"/>
        </w:rPr>
        <w:t>1</w:t>
      </w:r>
      <w:r w:rsidR="006E49EF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680,0</w:t>
      </w:r>
      <w:r w:rsidRPr="009E0346">
        <w:rPr>
          <w:sz w:val="28"/>
          <w:szCs w:val="28"/>
        </w:rPr>
        <w:t xml:space="preserve"> тыс. рубл</w:t>
      </w:r>
      <w:r w:rsidR="00AB487F" w:rsidRPr="009E0346">
        <w:rPr>
          <w:sz w:val="28"/>
          <w:szCs w:val="28"/>
        </w:rPr>
        <w:t>ей, в 2026 году-1</w:t>
      </w:r>
      <w:r w:rsidR="006E49EF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428,0 тыс. рублей, в 2027</w:t>
      </w:r>
      <w:r w:rsidRPr="009E0346">
        <w:rPr>
          <w:sz w:val="28"/>
          <w:szCs w:val="28"/>
        </w:rPr>
        <w:t xml:space="preserve"> году-</w:t>
      </w:r>
      <w:r w:rsidRPr="009B4740">
        <w:rPr>
          <w:sz w:val="28"/>
          <w:szCs w:val="28"/>
        </w:rPr>
        <w:t>1</w:t>
      </w:r>
      <w:r w:rsidR="006E49EF" w:rsidRPr="009B4740">
        <w:rPr>
          <w:sz w:val="28"/>
          <w:szCs w:val="28"/>
        </w:rPr>
        <w:t xml:space="preserve"> </w:t>
      </w:r>
      <w:r w:rsidRPr="009B4740">
        <w:rPr>
          <w:sz w:val="28"/>
          <w:szCs w:val="28"/>
        </w:rPr>
        <w:t>428,0</w:t>
      </w:r>
      <w:r w:rsidRPr="009E0346">
        <w:rPr>
          <w:sz w:val="28"/>
          <w:szCs w:val="28"/>
        </w:rPr>
        <w:t xml:space="preserve"> тыс. рублей;</w:t>
      </w:r>
    </w:p>
    <w:p w:rsidR="000A6B45" w:rsidRPr="009E0346" w:rsidRDefault="00AB487F" w:rsidP="003E3552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   - на 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 – в 2025 году-120,0 тыс. рублей, в 2026 году-120,0 тыс. рубле</w:t>
      </w:r>
      <w:r w:rsidR="006E7C2D">
        <w:rPr>
          <w:sz w:val="28"/>
          <w:szCs w:val="28"/>
        </w:rPr>
        <w:t>й, в 2027 году-0,0 тыс. рублей;</w:t>
      </w:r>
    </w:p>
    <w:p w:rsidR="00E51437" w:rsidRPr="009E0346" w:rsidRDefault="006F5F5B" w:rsidP="003E3552">
      <w:pPr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  </w:t>
      </w:r>
      <w:r w:rsidR="00E51437" w:rsidRPr="009E0346">
        <w:rPr>
          <w:sz w:val="28"/>
          <w:szCs w:val="28"/>
        </w:rPr>
        <w:t>- содержани</w:t>
      </w:r>
      <w:r w:rsidR="00185BFE" w:rsidRPr="009E0346">
        <w:rPr>
          <w:sz w:val="28"/>
          <w:szCs w:val="28"/>
        </w:rPr>
        <w:t xml:space="preserve">е комитета образования – </w:t>
      </w:r>
      <w:r w:rsidR="000E00C0" w:rsidRPr="009E0346">
        <w:rPr>
          <w:sz w:val="28"/>
          <w:szCs w:val="28"/>
        </w:rPr>
        <w:t>в 2025</w:t>
      </w:r>
      <w:r w:rsidR="00396D12" w:rsidRPr="009E0346">
        <w:rPr>
          <w:sz w:val="28"/>
          <w:szCs w:val="28"/>
        </w:rPr>
        <w:t xml:space="preserve"> году-</w:t>
      </w:r>
      <w:r w:rsidR="00967E7A">
        <w:rPr>
          <w:sz w:val="28"/>
          <w:szCs w:val="28"/>
        </w:rPr>
        <w:t>8 423,1</w:t>
      </w:r>
      <w:r w:rsidR="00396D12" w:rsidRPr="009E0346">
        <w:rPr>
          <w:sz w:val="28"/>
          <w:szCs w:val="28"/>
        </w:rPr>
        <w:t xml:space="preserve"> тыс. рублей, в 202</w:t>
      </w:r>
      <w:r w:rsidR="000E00C0" w:rsidRPr="009E0346">
        <w:rPr>
          <w:sz w:val="28"/>
          <w:szCs w:val="28"/>
        </w:rPr>
        <w:t>6</w:t>
      </w:r>
      <w:r w:rsidR="00396D12" w:rsidRPr="009E0346">
        <w:rPr>
          <w:sz w:val="28"/>
          <w:szCs w:val="28"/>
        </w:rPr>
        <w:t xml:space="preserve"> году-</w:t>
      </w:r>
      <w:r w:rsidR="006F067B">
        <w:rPr>
          <w:sz w:val="28"/>
          <w:szCs w:val="28"/>
        </w:rPr>
        <w:t>8 423,1</w:t>
      </w:r>
      <w:r w:rsidR="000E00C0" w:rsidRPr="009E0346">
        <w:rPr>
          <w:sz w:val="28"/>
          <w:szCs w:val="28"/>
        </w:rPr>
        <w:t xml:space="preserve"> тыс. рублей, в 2027</w:t>
      </w:r>
      <w:r w:rsidR="00396D12" w:rsidRPr="009E0346">
        <w:rPr>
          <w:sz w:val="28"/>
          <w:szCs w:val="28"/>
        </w:rPr>
        <w:t xml:space="preserve"> году-</w:t>
      </w:r>
      <w:r w:rsidR="00967E7A">
        <w:rPr>
          <w:sz w:val="28"/>
          <w:szCs w:val="28"/>
        </w:rPr>
        <w:t>8 423,1</w:t>
      </w:r>
      <w:r w:rsidR="00AC72D2" w:rsidRPr="009E0346">
        <w:rPr>
          <w:sz w:val="28"/>
          <w:szCs w:val="28"/>
        </w:rPr>
        <w:t xml:space="preserve"> </w:t>
      </w:r>
      <w:r w:rsidR="00E51437" w:rsidRPr="009E0346">
        <w:rPr>
          <w:sz w:val="28"/>
          <w:szCs w:val="28"/>
        </w:rPr>
        <w:t>тыс. рублей;</w:t>
      </w:r>
    </w:p>
    <w:p w:rsidR="006F5F5B" w:rsidRPr="009E0346" w:rsidRDefault="006F5F5B" w:rsidP="006F5F5B">
      <w:pPr>
        <w:pStyle w:val="a3"/>
        <w:ind w:firstLine="708"/>
        <w:jc w:val="both"/>
        <w:rPr>
          <w:sz w:val="28"/>
          <w:szCs w:val="28"/>
        </w:rPr>
      </w:pPr>
      <w:r w:rsidRPr="009E0346">
        <w:rPr>
          <w:sz w:val="28"/>
          <w:szCs w:val="28"/>
        </w:rPr>
        <w:lastRenderedPageBreak/>
        <w:t>- расходы на исполнение муниципального социального заказа на оказание муниципальных услуг в социальной сфере – в 2025 году-4</w:t>
      </w:r>
      <w:r w:rsidR="002F205C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409,1 тыс. рублей, в 2026 году-4</w:t>
      </w:r>
      <w:r w:rsidR="002F205C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409,1 тыс. рублей, в 2027 году-4</w:t>
      </w:r>
      <w:r w:rsidR="002F205C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409,1 тыс. рублей;</w:t>
      </w:r>
    </w:p>
    <w:p w:rsidR="006F5F5B" w:rsidRPr="009E0346" w:rsidRDefault="006F5F5B" w:rsidP="006F5F5B">
      <w:pPr>
        <w:pStyle w:val="a3"/>
        <w:ind w:firstLine="708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обслуживание региональной централизованной информационной системы бухгалтерского и кадрового учета (РЦИС БКУ) – в 2025 году-</w:t>
      </w:r>
      <w:r w:rsidR="003E3EE8">
        <w:rPr>
          <w:sz w:val="28"/>
          <w:szCs w:val="28"/>
        </w:rPr>
        <w:t>803,419 тыс. рублей, в 2026 году</w:t>
      </w:r>
      <w:r w:rsidR="003E3EE8" w:rsidRPr="009E0346">
        <w:rPr>
          <w:sz w:val="28"/>
          <w:szCs w:val="28"/>
        </w:rPr>
        <w:t>-</w:t>
      </w:r>
      <w:r w:rsidR="003E3EE8">
        <w:rPr>
          <w:sz w:val="28"/>
          <w:szCs w:val="28"/>
        </w:rPr>
        <w:t>803,419 тыс. рублей, в 2027 году</w:t>
      </w:r>
      <w:r w:rsidR="00D96ECB">
        <w:rPr>
          <w:sz w:val="28"/>
          <w:szCs w:val="28"/>
        </w:rPr>
        <w:t>-</w:t>
      </w:r>
      <w:r w:rsidR="003E3EE8">
        <w:rPr>
          <w:sz w:val="28"/>
          <w:szCs w:val="28"/>
        </w:rPr>
        <w:t>803,419 тыс. рублей;</w:t>
      </w:r>
    </w:p>
    <w:p w:rsidR="00E51437" w:rsidRPr="009E0346" w:rsidRDefault="00E51437" w:rsidP="003E3552">
      <w:pPr>
        <w:pStyle w:val="a3"/>
        <w:ind w:firstLine="708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приобретение или изготовление бланков документов об образовании и (или) о квалификации муниципальными образовательными организациями за счет средств бюджета Новгородского муниципального р</w:t>
      </w:r>
      <w:r w:rsidR="00185BFE" w:rsidRPr="009E0346">
        <w:rPr>
          <w:sz w:val="28"/>
          <w:szCs w:val="28"/>
        </w:rPr>
        <w:t xml:space="preserve">айона – </w:t>
      </w:r>
      <w:r w:rsidRPr="009E0346">
        <w:rPr>
          <w:sz w:val="28"/>
          <w:szCs w:val="28"/>
        </w:rPr>
        <w:t>в 202</w:t>
      </w:r>
      <w:r w:rsidR="00AB487F" w:rsidRPr="009E0346">
        <w:rPr>
          <w:sz w:val="28"/>
          <w:szCs w:val="28"/>
        </w:rPr>
        <w:t>5 году-6,5</w:t>
      </w:r>
      <w:r w:rsidR="00A24443" w:rsidRPr="009E0346">
        <w:rPr>
          <w:sz w:val="28"/>
          <w:szCs w:val="28"/>
        </w:rPr>
        <w:t xml:space="preserve"> тыс. р</w:t>
      </w:r>
      <w:r w:rsidR="00D3248D" w:rsidRPr="009E0346">
        <w:rPr>
          <w:sz w:val="28"/>
          <w:szCs w:val="28"/>
        </w:rPr>
        <w:t>ублей, в 202</w:t>
      </w:r>
      <w:r w:rsidR="00AB487F" w:rsidRPr="009E0346">
        <w:rPr>
          <w:sz w:val="28"/>
          <w:szCs w:val="28"/>
        </w:rPr>
        <w:t>6 году-6,5</w:t>
      </w:r>
      <w:r w:rsidR="00D3248D" w:rsidRPr="009E0346">
        <w:rPr>
          <w:sz w:val="28"/>
          <w:szCs w:val="28"/>
        </w:rPr>
        <w:t xml:space="preserve"> тыс. рублей, в 202</w:t>
      </w:r>
      <w:r w:rsidR="00AB487F" w:rsidRPr="009E0346">
        <w:rPr>
          <w:sz w:val="28"/>
          <w:szCs w:val="28"/>
        </w:rPr>
        <w:t>7</w:t>
      </w:r>
      <w:r w:rsidRPr="009E0346">
        <w:rPr>
          <w:sz w:val="28"/>
          <w:szCs w:val="28"/>
        </w:rPr>
        <w:t xml:space="preserve"> году-</w:t>
      </w:r>
      <w:r w:rsidR="00343E53" w:rsidRPr="009E0346">
        <w:rPr>
          <w:sz w:val="28"/>
          <w:szCs w:val="28"/>
        </w:rPr>
        <w:t>6,</w:t>
      </w:r>
      <w:r w:rsidR="00AB487F" w:rsidRPr="009E0346">
        <w:rPr>
          <w:sz w:val="28"/>
          <w:szCs w:val="28"/>
        </w:rPr>
        <w:t>5</w:t>
      </w:r>
      <w:r w:rsidRPr="009E0346">
        <w:rPr>
          <w:sz w:val="28"/>
          <w:szCs w:val="28"/>
        </w:rPr>
        <w:t xml:space="preserve"> тыс. рублей;</w:t>
      </w:r>
    </w:p>
    <w:p w:rsidR="008C1659" w:rsidRPr="009E0346" w:rsidRDefault="008C1659" w:rsidP="003E3552">
      <w:pPr>
        <w:pStyle w:val="a3"/>
        <w:ind w:firstLine="708"/>
        <w:jc w:val="both"/>
        <w:rPr>
          <w:sz w:val="28"/>
          <w:szCs w:val="28"/>
        </w:rPr>
      </w:pPr>
      <w:r w:rsidRPr="009E0346">
        <w:rPr>
          <w:sz w:val="28"/>
          <w:szCs w:val="28"/>
        </w:rPr>
        <w:t>- 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</w:t>
      </w:r>
      <w:proofErr w:type="gramStart"/>
      <w:r w:rsidRPr="009E0346">
        <w:rPr>
          <w:sz w:val="28"/>
          <w:szCs w:val="28"/>
        </w:rPr>
        <w:t>сверх уровня</w:t>
      </w:r>
      <w:proofErr w:type="gramEnd"/>
      <w:r w:rsidRPr="009E0346">
        <w:rPr>
          <w:sz w:val="28"/>
          <w:szCs w:val="28"/>
        </w:rPr>
        <w:t xml:space="preserve"> предусмотренного соглашением) в 2025 году -</w:t>
      </w:r>
      <w:r w:rsidR="00DE2F43">
        <w:rPr>
          <w:sz w:val="28"/>
          <w:szCs w:val="28"/>
        </w:rPr>
        <w:t xml:space="preserve">     </w:t>
      </w:r>
      <w:r w:rsidRPr="009E0346">
        <w:rPr>
          <w:sz w:val="28"/>
          <w:szCs w:val="28"/>
        </w:rPr>
        <w:t>3</w:t>
      </w:r>
      <w:r w:rsidR="00DE2F43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905,3 тыс. рублей;</w:t>
      </w:r>
    </w:p>
    <w:p w:rsidR="00E51437" w:rsidRPr="009E0346" w:rsidRDefault="00E51437" w:rsidP="003E3552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 - мероприятия в сфере обеспечения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</w:t>
      </w:r>
      <w:r w:rsidR="00E8676E" w:rsidRPr="009E0346">
        <w:rPr>
          <w:sz w:val="28"/>
          <w:szCs w:val="28"/>
        </w:rPr>
        <w:t xml:space="preserve">ования детей – в </w:t>
      </w:r>
      <w:r w:rsidR="00AB487F" w:rsidRPr="009E0346">
        <w:rPr>
          <w:sz w:val="28"/>
          <w:szCs w:val="28"/>
        </w:rPr>
        <w:t>2025</w:t>
      </w:r>
      <w:r w:rsidR="0033605E" w:rsidRPr="009E0346">
        <w:rPr>
          <w:sz w:val="28"/>
          <w:szCs w:val="28"/>
        </w:rPr>
        <w:t xml:space="preserve"> году-</w:t>
      </w:r>
      <w:r w:rsidR="00AB487F" w:rsidRPr="009E0346">
        <w:rPr>
          <w:sz w:val="28"/>
          <w:szCs w:val="28"/>
        </w:rPr>
        <w:t>1</w:t>
      </w:r>
      <w:r w:rsidR="00870EB6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513,4</w:t>
      </w:r>
      <w:r w:rsidR="0033605E" w:rsidRPr="009E0346">
        <w:rPr>
          <w:sz w:val="28"/>
          <w:szCs w:val="28"/>
        </w:rPr>
        <w:t xml:space="preserve"> тыс. рублей, в 202</w:t>
      </w:r>
      <w:r w:rsidR="00AB487F" w:rsidRPr="009E0346">
        <w:rPr>
          <w:sz w:val="28"/>
          <w:szCs w:val="28"/>
        </w:rPr>
        <w:t>6</w:t>
      </w:r>
      <w:r w:rsidR="00343E53" w:rsidRPr="009E0346">
        <w:rPr>
          <w:sz w:val="28"/>
          <w:szCs w:val="28"/>
        </w:rPr>
        <w:t xml:space="preserve"> году-</w:t>
      </w:r>
      <w:r w:rsidR="00AB487F" w:rsidRPr="009E0346">
        <w:rPr>
          <w:sz w:val="28"/>
          <w:szCs w:val="28"/>
        </w:rPr>
        <w:t>1</w:t>
      </w:r>
      <w:r w:rsidR="00870EB6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513,4</w:t>
      </w:r>
      <w:r w:rsidR="00E8676E" w:rsidRPr="009E0346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тыс. рублей, в 202</w:t>
      </w:r>
      <w:r w:rsidR="00AB487F" w:rsidRPr="009E0346">
        <w:rPr>
          <w:sz w:val="28"/>
          <w:szCs w:val="28"/>
        </w:rPr>
        <w:t>7</w:t>
      </w:r>
      <w:r w:rsidR="00D3248D" w:rsidRPr="009E0346">
        <w:rPr>
          <w:sz w:val="28"/>
          <w:szCs w:val="28"/>
        </w:rPr>
        <w:t xml:space="preserve"> году-</w:t>
      </w:r>
      <w:r w:rsidR="00AB487F" w:rsidRPr="009E0346">
        <w:rPr>
          <w:sz w:val="28"/>
          <w:szCs w:val="28"/>
        </w:rPr>
        <w:t>1</w:t>
      </w:r>
      <w:r w:rsidR="00870EB6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513,4</w:t>
      </w:r>
      <w:r w:rsidR="00E8676E" w:rsidRPr="009E0346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тыс. рублей;</w:t>
      </w:r>
    </w:p>
    <w:p w:rsidR="002F3604" w:rsidRPr="009E0346" w:rsidRDefault="002F3604" w:rsidP="003E3552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- мероприятия на реализацию местных инициатив в рамках приоритетного регионального проекта "Наш выбор"– в 2025 году -1</w:t>
      </w:r>
      <w:r w:rsidR="005860FF">
        <w:rPr>
          <w:sz w:val="28"/>
          <w:szCs w:val="28"/>
        </w:rPr>
        <w:t xml:space="preserve"> </w:t>
      </w:r>
      <w:r w:rsidRPr="009E0346">
        <w:rPr>
          <w:sz w:val="28"/>
          <w:szCs w:val="28"/>
        </w:rPr>
        <w:t>000,0 тыс. рублей;</w:t>
      </w:r>
    </w:p>
    <w:p w:rsidR="00003830" w:rsidRPr="009E0346" w:rsidRDefault="00003830" w:rsidP="00003830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- на ремонт зданий муниципальных у</w:t>
      </w:r>
      <w:r w:rsidR="008F0A08" w:rsidRPr="009E0346">
        <w:rPr>
          <w:sz w:val="28"/>
          <w:szCs w:val="28"/>
        </w:rPr>
        <w:t>чреждений и организаций</w:t>
      </w:r>
      <w:r w:rsidR="002F3604" w:rsidRPr="009E0346">
        <w:rPr>
          <w:sz w:val="28"/>
          <w:szCs w:val="28"/>
        </w:rPr>
        <w:t xml:space="preserve"> – в 2025</w:t>
      </w:r>
      <w:r w:rsidR="005860FF">
        <w:rPr>
          <w:sz w:val="28"/>
          <w:szCs w:val="28"/>
        </w:rPr>
        <w:t xml:space="preserve"> году -2 085,1</w:t>
      </w:r>
      <w:r w:rsidRPr="009E0346">
        <w:rPr>
          <w:sz w:val="28"/>
          <w:szCs w:val="28"/>
        </w:rPr>
        <w:t xml:space="preserve"> тыс. рублей;</w:t>
      </w:r>
    </w:p>
    <w:p w:rsidR="002F3604" w:rsidRPr="009E0346" w:rsidRDefault="002F3604" w:rsidP="00003830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- на укрепление материально-технической базы муниципальных учреждений и организаций – в 2025 году -380,0 тыс. рублей;</w:t>
      </w:r>
    </w:p>
    <w:p w:rsidR="00003830" w:rsidRPr="009E0346" w:rsidRDefault="00003830" w:rsidP="00003830">
      <w:pPr>
        <w:tabs>
          <w:tab w:val="left" w:pos="795"/>
        </w:tabs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- на </w:t>
      </w:r>
      <w:proofErr w:type="spellStart"/>
      <w:r w:rsidRPr="009E0346">
        <w:rPr>
          <w:sz w:val="28"/>
          <w:szCs w:val="28"/>
        </w:rPr>
        <w:t>софинансирование</w:t>
      </w:r>
      <w:proofErr w:type="spellEnd"/>
      <w:r w:rsidR="002F3604" w:rsidRPr="009E0346">
        <w:rPr>
          <w:sz w:val="28"/>
          <w:szCs w:val="28"/>
        </w:rPr>
        <w:t xml:space="preserve"> субсидии</w:t>
      </w:r>
      <w:r w:rsidRPr="009E0346">
        <w:rPr>
          <w:sz w:val="28"/>
          <w:szCs w:val="28"/>
        </w:rPr>
        <w:t xml:space="preserve"> </w:t>
      </w:r>
      <w:r w:rsidR="00632049" w:rsidRPr="009E0346">
        <w:rPr>
          <w:sz w:val="28"/>
          <w:szCs w:val="28"/>
        </w:rPr>
        <w:t>по организации</w:t>
      </w:r>
      <w:r w:rsidR="008F0A08" w:rsidRPr="009E0346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632049" w:rsidRPr="009E0346">
        <w:rPr>
          <w:sz w:val="28"/>
          <w:szCs w:val="28"/>
        </w:rPr>
        <w:t xml:space="preserve"> </w:t>
      </w:r>
      <w:r w:rsidR="002F3604" w:rsidRPr="009E0346">
        <w:rPr>
          <w:sz w:val="28"/>
          <w:szCs w:val="28"/>
        </w:rPr>
        <w:t>– в 2025</w:t>
      </w:r>
      <w:r w:rsidR="00A30AF8" w:rsidRPr="009E0346">
        <w:rPr>
          <w:sz w:val="28"/>
          <w:szCs w:val="28"/>
        </w:rPr>
        <w:t xml:space="preserve"> году-</w:t>
      </w:r>
      <w:r w:rsidR="002F3604" w:rsidRPr="009E0346">
        <w:rPr>
          <w:sz w:val="28"/>
          <w:szCs w:val="28"/>
        </w:rPr>
        <w:t>292,239 тыс. рублей</w:t>
      </w:r>
      <w:r w:rsidRPr="009E0346">
        <w:rPr>
          <w:sz w:val="28"/>
          <w:szCs w:val="28"/>
        </w:rPr>
        <w:t>;</w:t>
      </w:r>
    </w:p>
    <w:p w:rsidR="00C10ED9" w:rsidRPr="009E0346" w:rsidRDefault="00C10ED9" w:rsidP="00285AD3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- на </w:t>
      </w:r>
      <w:proofErr w:type="spellStart"/>
      <w:r w:rsidRPr="009E0346">
        <w:rPr>
          <w:sz w:val="28"/>
          <w:szCs w:val="28"/>
        </w:rPr>
        <w:t>софинансирование</w:t>
      </w:r>
      <w:proofErr w:type="spellEnd"/>
      <w:r w:rsidR="002F3604" w:rsidRPr="009E0346">
        <w:rPr>
          <w:sz w:val="28"/>
          <w:szCs w:val="28"/>
        </w:rPr>
        <w:t xml:space="preserve"> субсидии</w:t>
      </w:r>
      <w:r w:rsidRPr="009E0346">
        <w:rPr>
          <w:sz w:val="28"/>
          <w:szCs w:val="28"/>
        </w:rPr>
        <w:t xml:space="preserve"> по организации бесплатной перевозки обучающихся общеобр</w:t>
      </w:r>
      <w:r w:rsidR="00AB487F" w:rsidRPr="009E0346">
        <w:rPr>
          <w:sz w:val="28"/>
          <w:szCs w:val="28"/>
        </w:rPr>
        <w:t>азовательных организаций– в 2025</w:t>
      </w:r>
      <w:r w:rsidRPr="009E0346">
        <w:rPr>
          <w:sz w:val="28"/>
          <w:szCs w:val="28"/>
        </w:rPr>
        <w:t xml:space="preserve"> году-</w:t>
      </w:r>
      <w:r w:rsidR="00AB487F" w:rsidRPr="009E0346">
        <w:rPr>
          <w:sz w:val="28"/>
          <w:szCs w:val="28"/>
        </w:rPr>
        <w:t>1</w:t>
      </w:r>
      <w:r w:rsidR="00BA1D99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162,4</w:t>
      </w:r>
      <w:r w:rsidRPr="009E0346">
        <w:rPr>
          <w:sz w:val="28"/>
          <w:szCs w:val="28"/>
        </w:rPr>
        <w:t xml:space="preserve"> тыс. рублей, в 202</w:t>
      </w:r>
      <w:r w:rsidR="00AB487F" w:rsidRPr="009E0346">
        <w:rPr>
          <w:sz w:val="28"/>
          <w:szCs w:val="28"/>
        </w:rPr>
        <w:t>6 году-1</w:t>
      </w:r>
      <w:r w:rsidR="00BA1D99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162,4 тыс. рублей, в 2027</w:t>
      </w:r>
      <w:r w:rsidRPr="009E0346">
        <w:rPr>
          <w:sz w:val="28"/>
          <w:szCs w:val="28"/>
        </w:rPr>
        <w:t xml:space="preserve"> году-</w:t>
      </w:r>
      <w:r w:rsidR="00AB487F" w:rsidRPr="009E0346">
        <w:rPr>
          <w:sz w:val="28"/>
          <w:szCs w:val="28"/>
        </w:rPr>
        <w:t>1</w:t>
      </w:r>
      <w:r w:rsidR="00BA1D99">
        <w:rPr>
          <w:sz w:val="28"/>
          <w:szCs w:val="28"/>
        </w:rPr>
        <w:t xml:space="preserve"> </w:t>
      </w:r>
      <w:r w:rsidR="00AB487F" w:rsidRPr="009E0346">
        <w:rPr>
          <w:sz w:val="28"/>
          <w:szCs w:val="28"/>
        </w:rPr>
        <w:t>162,4</w:t>
      </w:r>
      <w:r w:rsidRPr="009E0346">
        <w:rPr>
          <w:sz w:val="28"/>
          <w:szCs w:val="28"/>
        </w:rPr>
        <w:t xml:space="preserve"> тыс. рублей;</w:t>
      </w:r>
    </w:p>
    <w:p w:rsidR="002F3604" w:rsidRDefault="002F3604" w:rsidP="00285AD3">
      <w:pPr>
        <w:pStyle w:val="a3"/>
        <w:jc w:val="both"/>
        <w:rPr>
          <w:sz w:val="28"/>
          <w:szCs w:val="28"/>
        </w:rPr>
      </w:pPr>
      <w:r w:rsidRPr="009E0346">
        <w:rPr>
          <w:sz w:val="28"/>
          <w:szCs w:val="28"/>
        </w:rPr>
        <w:t xml:space="preserve">         - на </w:t>
      </w:r>
      <w:proofErr w:type="spellStart"/>
      <w:r w:rsidRPr="009E0346">
        <w:rPr>
          <w:sz w:val="28"/>
          <w:szCs w:val="28"/>
        </w:rPr>
        <w:t>софинансирование</w:t>
      </w:r>
      <w:proofErr w:type="spellEnd"/>
      <w:r w:rsidRPr="009E0346">
        <w:rPr>
          <w:sz w:val="28"/>
          <w:szCs w:val="28"/>
        </w:rPr>
        <w:t xml:space="preserve"> субсидии для создания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 2025 году -</w:t>
      </w:r>
      <w:r w:rsidR="008C1659" w:rsidRPr="009E0346">
        <w:rPr>
          <w:sz w:val="28"/>
          <w:szCs w:val="28"/>
        </w:rPr>
        <w:t>1</w:t>
      </w:r>
      <w:r w:rsidR="00BA1D99">
        <w:rPr>
          <w:sz w:val="28"/>
          <w:szCs w:val="28"/>
        </w:rPr>
        <w:t xml:space="preserve"> </w:t>
      </w:r>
      <w:r w:rsidR="008C1659" w:rsidRPr="009E0346">
        <w:rPr>
          <w:sz w:val="28"/>
          <w:szCs w:val="28"/>
        </w:rPr>
        <w:t>474,3</w:t>
      </w:r>
      <w:r w:rsidRPr="009E0346">
        <w:rPr>
          <w:sz w:val="28"/>
          <w:szCs w:val="28"/>
        </w:rPr>
        <w:t xml:space="preserve"> тыс. рублей;</w:t>
      </w:r>
    </w:p>
    <w:p w:rsidR="00E51437" w:rsidRPr="00F92E83" w:rsidRDefault="002F3604" w:rsidP="003E35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51437" w:rsidRPr="000E00C0" w:rsidRDefault="00E51437" w:rsidP="00373E7E">
      <w:pPr>
        <w:pStyle w:val="a3"/>
        <w:ind w:firstLine="284"/>
        <w:jc w:val="both"/>
        <w:rPr>
          <w:b/>
          <w:i/>
          <w:sz w:val="28"/>
          <w:szCs w:val="28"/>
        </w:rPr>
      </w:pPr>
      <w:r w:rsidRPr="000E00C0">
        <w:rPr>
          <w:sz w:val="28"/>
          <w:szCs w:val="28"/>
        </w:rPr>
        <w:lastRenderedPageBreak/>
        <w:t xml:space="preserve">       - </w:t>
      </w:r>
      <w:r w:rsidRPr="000E00C0">
        <w:rPr>
          <w:b/>
          <w:i/>
          <w:sz w:val="28"/>
          <w:szCs w:val="28"/>
        </w:rPr>
        <w:t>«Развитие культуры Новгородского муниципального района (2020-202</w:t>
      </w:r>
      <w:r w:rsidR="003971B7">
        <w:rPr>
          <w:b/>
          <w:i/>
          <w:sz w:val="28"/>
          <w:szCs w:val="28"/>
        </w:rPr>
        <w:t>6</w:t>
      </w:r>
      <w:r w:rsidRPr="000E00C0">
        <w:rPr>
          <w:b/>
          <w:i/>
          <w:sz w:val="28"/>
          <w:szCs w:val="28"/>
        </w:rPr>
        <w:t xml:space="preserve"> годы)», </w:t>
      </w:r>
      <w:r w:rsidR="000265F7" w:rsidRPr="000E00C0">
        <w:rPr>
          <w:i/>
          <w:sz w:val="28"/>
          <w:szCs w:val="28"/>
        </w:rPr>
        <w:t>в том числе</w:t>
      </w:r>
      <w:r w:rsidRPr="000E00C0">
        <w:rPr>
          <w:i/>
          <w:sz w:val="28"/>
          <w:szCs w:val="28"/>
        </w:rPr>
        <w:t xml:space="preserve"> на:</w:t>
      </w:r>
    </w:p>
    <w:p w:rsidR="00E51437" w:rsidRPr="000E00C0" w:rsidRDefault="00E51437" w:rsidP="00373E7E">
      <w:pPr>
        <w:ind w:firstLine="426"/>
        <w:jc w:val="both"/>
        <w:rPr>
          <w:b/>
          <w:bCs/>
          <w:sz w:val="28"/>
          <w:szCs w:val="28"/>
        </w:rPr>
      </w:pPr>
      <w:r w:rsidRPr="000E00C0">
        <w:rPr>
          <w:sz w:val="28"/>
          <w:szCs w:val="28"/>
        </w:rPr>
        <w:t>- обеспечение деятельности организаций дополнительного образования детей (ДШИ) – в 202</w:t>
      </w:r>
      <w:r w:rsidR="000E00C0" w:rsidRPr="000E00C0">
        <w:rPr>
          <w:sz w:val="28"/>
          <w:szCs w:val="28"/>
        </w:rPr>
        <w:t>5</w:t>
      </w:r>
      <w:r w:rsidRPr="000E00C0">
        <w:rPr>
          <w:sz w:val="28"/>
          <w:szCs w:val="28"/>
        </w:rPr>
        <w:t xml:space="preserve"> году </w:t>
      </w:r>
      <w:r w:rsidR="006806CC" w:rsidRPr="000E00C0">
        <w:rPr>
          <w:sz w:val="28"/>
          <w:szCs w:val="28"/>
        </w:rPr>
        <w:t>–</w:t>
      </w:r>
      <w:r w:rsidRPr="000E00C0">
        <w:rPr>
          <w:sz w:val="28"/>
          <w:szCs w:val="28"/>
        </w:rPr>
        <w:t xml:space="preserve"> </w:t>
      </w:r>
      <w:r w:rsidR="00D92EE7">
        <w:rPr>
          <w:sz w:val="28"/>
          <w:szCs w:val="28"/>
        </w:rPr>
        <w:t>22251,8</w:t>
      </w:r>
      <w:r w:rsidR="000E00C0" w:rsidRPr="000E00C0">
        <w:rPr>
          <w:sz w:val="28"/>
          <w:szCs w:val="28"/>
        </w:rPr>
        <w:t xml:space="preserve"> тыс. рублей, в 2026</w:t>
      </w:r>
      <w:r w:rsidRPr="000E00C0">
        <w:rPr>
          <w:sz w:val="28"/>
          <w:szCs w:val="28"/>
        </w:rPr>
        <w:t xml:space="preserve"> году </w:t>
      </w:r>
      <w:r w:rsidR="006806CC" w:rsidRPr="000E00C0">
        <w:rPr>
          <w:sz w:val="28"/>
          <w:szCs w:val="28"/>
        </w:rPr>
        <w:t>–</w:t>
      </w:r>
      <w:r w:rsidRPr="000E00C0">
        <w:rPr>
          <w:sz w:val="28"/>
          <w:szCs w:val="28"/>
        </w:rPr>
        <w:t xml:space="preserve"> </w:t>
      </w:r>
      <w:r w:rsidR="00D92EE7">
        <w:rPr>
          <w:sz w:val="28"/>
          <w:szCs w:val="28"/>
        </w:rPr>
        <w:t>22251,8</w:t>
      </w:r>
      <w:r w:rsidR="00DA3B00" w:rsidRPr="000E00C0">
        <w:rPr>
          <w:sz w:val="28"/>
          <w:szCs w:val="28"/>
        </w:rPr>
        <w:t xml:space="preserve"> </w:t>
      </w:r>
      <w:r w:rsidR="000E00C0" w:rsidRPr="000E00C0">
        <w:rPr>
          <w:sz w:val="28"/>
          <w:szCs w:val="28"/>
        </w:rPr>
        <w:t>тыс. рублей, в 2027</w:t>
      </w:r>
      <w:r w:rsidRPr="000E00C0">
        <w:rPr>
          <w:sz w:val="28"/>
          <w:szCs w:val="28"/>
        </w:rPr>
        <w:t xml:space="preserve"> году </w:t>
      </w:r>
      <w:r w:rsidR="006806CC" w:rsidRPr="000E00C0">
        <w:rPr>
          <w:sz w:val="28"/>
          <w:szCs w:val="28"/>
        </w:rPr>
        <w:t>–</w:t>
      </w:r>
      <w:r w:rsidRPr="000E00C0">
        <w:rPr>
          <w:sz w:val="28"/>
          <w:szCs w:val="28"/>
        </w:rPr>
        <w:t xml:space="preserve"> </w:t>
      </w:r>
      <w:r w:rsidR="00D92EE7">
        <w:rPr>
          <w:sz w:val="28"/>
          <w:szCs w:val="28"/>
        </w:rPr>
        <w:t>22251,8</w:t>
      </w:r>
      <w:r w:rsidR="00DA3B00" w:rsidRPr="000E00C0">
        <w:rPr>
          <w:sz w:val="28"/>
          <w:szCs w:val="28"/>
        </w:rPr>
        <w:t xml:space="preserve"> </w:t>
      </w:r>
      <w:r w:rsidR="00C8235F" w:rsidRPr="000E00C0">
        <w:rPr>
          <w:sz w:val="28"/>
          <w:szCs w:val="28"/>
        </w:rPr>
        <w:t>тыс. рублей.</w:t>
      </w:r>
    </w:p>
    <w:p w:rsidR="00E51437" w:rsidRPr="003178A0" w:rsidRDefault="00E51437" w:rsidP="003E3552">
      <w:pPr>
        <w:pStyle w:val="a3"/>
        <w:jc w:val="both"/>
        <w:rPr>
          <w:b/>
          <w:i/>
          <w:sz w:val="28"/>
          <w:szCs w:val="28"/>
          <w:highlight w:val="yellow"/>
        </w:rPr>
      </w:pPr>
    </w:p>
    <w:p w:rsidR="00E51437" w:rsidRPr="006F5F5B" w:rsidRDefault="00E51437" w:rsidP="003E3552">
      <w:pPr>
        <w:pStyle w:val="a3"/>
        <w:ind w:firstLine="708"/>
        <w:jc w:val="both"/>
        <w:rPr>
          <w:b/>
          <w:i/>
          <w:sz w:val="28"/>
          <w:szCs w:val="28"/>
        </w:rPr>
      </w:pPr>
      <w:r w:rsidRPr="006F5F5B">
        <w:rPr>
          <w:b/>
          <w:i/>
          <w:sz w:val="28"/>
          <w:szCs w:val="28"/>
        </w:rPr>
        <w:t xml:space="preserve">- </w:t>
      </w:r>
      <w:r w:rsidR="006F5F5B" w:rsidRPr="006F5F5B">
        <w:rPr>
          <w:b/>
          <w:i/>
          <w:sz w:val="28"/>
          <w:szCs w:val="28"/>
        </w:rPr>
        <w:t xml:space="preserve">Развитие муниципальной службы и противодействие коррупции в Новгородском муниципальном районе на 2025-2027 годы </w:t>
      </w:r>
      <w:r w:rsidR="000265F7" w:rsidRPr="006F5F5B">
        <w:rPr>
          <w:i/>
          <w:sz w:val="28"/>
          <w:szCs w:val="28"/>
        </w:rPr>
        <w:t>в том числе на:</w:t>
      </w:r>
    </w:p>
    <w:p w:rsidR="006F5F5B" w:rsidRPr="006F5F5B" w:rsidRDefault="00E51437" w:rsidP="006F5F5B">
      <w:pPr>
        <w:ind w:firstLine="426"/>
        <w:jc w:val="both"/>
        <w:rPr>
          <w:b/>
          <w:bCs/>
          <w:sz w:val="28"/>
          <w:szCs w:val="28"/>
        </w:rPr>
      </w:pPr>
      <w:r w:rsidRPr="006F5F5B">
        <w:rPr>
          <w:sz w:val="28"/>
          <w:szCs w:val="28"/>
        </w:rPr>
        <w:t>- реализацию мероприятий программы "Развитие муниципальной службы</w:t>
      </w:r>
      <w:r w:rsidR="006F5F5B" w:rsidRPr="006F5F5B">
        <w:rPr>
          <w:sz w:val="28"/>
          <w:szCs w:val="28"/>
        </w:rPr>
        <w:t xml:space="preserve"> и противодействие коррупции</w:t>
      </w:r>
      <w:r w:rsidRPr="006F5F5B">
        <w:rPr>
          <w:sz w:val="28"/>
          <w:szCs w:val="28"/>
        </w:rPr>
        <w:t xml:space="preserve"> в Новгородско</w:t>
      </w:r>
      <w:r w:rsidR="00396D12" w:rsidRPr="006F5F5B">
        <w:rPr>
          <w:sz w:val="28"/>
          <w:szCs w:val="28"/>
        </w:rPr>
        <w:t>м муниципальном районе</w:t>
      </w:r>
      <w:r w:rsidR="006F5F5B" w:rsidRPr="006F5F5B">
        <w:rPr>
          <w:sz w:val="28"/>
          <w:szCs w:val="28"/>
        </w:rPr>
        <w:t xml:space="preserve"> на 2025-2027</w:t>
      </w:r>
      <w:r w:rsidR="006806CC" w:rsidRPr="006F5F5B">
        <w:rPr>
          <w:sz w:val="28"/>
          <w:szCs w:val="28"/>
        </w:rPr>
        <w:t xml:space="preserve"> годы</w:t>
      </w:r>
      <w:r w:rsidR="006F5F5B" w:rsidRPr="006F5F5B">
        <w:rPr>
          <w:sz w:val="28"/>
          <w:szCs w:val="28"/>
        </w:rPr>
        <w:t xml:space="preserve">» – в 2025 году – </w:t>
      </w:r>
      <w:r w:rsidR="006F5F5B">
        <w:rPr>
          <w:sz w:val="28"/>
          <w:szCs w:val="28"/>
        </w:rPr>
        <w:t>305,0</w:t>
      </w:r>
      <w:r w:rsidR="006F5F5B" w:rsidRPr="006F5F5B">
        <w:rPr>
          <w:sz w:val="28"/>
          <w:szCs w:val="28"/>
        </w:rPr>
        <w:t xml:space="preserve"> тыс. рублей, в 2026 году – </w:t>
      </w:r>
      <w:r w:rsidR="006F5F5B">
        <w:rPr>
          <w:sz w:val="28"/>
          <w:szCs w:val="28"/>
        </w:rPr>
        <w:t>305,0</w:t>
      </w:r>
      <w:r w:rsidR="006F5F5B" w:rsidRPr="006F5F5B">
        <w:rPr>
          <w:sz w:val="28"/>
          <w:szCs w:val="28"/>
        </w:rPr>
        <w:t xml:space="preserve"> тыс. рублей, в 2027 году – </w:t>
      </w:r>
      <w:r w:rsidR="006F5F5B">
        <w:rPr>
          <w:sz w:val="28"/>
          <w:szCs w:val="28"/>
        </w:rPr>
        <w:t>305,0</w:t>
      </w:r>
      <w:r w:rsidR="006F5F5B" w:rsidRPr="006F5F5B">
        <w:rPr>
          <w:sz w:val="28"/>
          <w:szCs w:val="28"/>
        </w:rPr>
        <w:t xml:space="preserve"> тыс. рублей.</w:t>
      </w:r>
    </w:p>
    <w:p w:rsidR="00095E0C" w:rsidRDefault="00D92EE7" w:rsidP="00D92EE7">
      <w:pPr>
        <w:pStyle w:val="a3"/>
        <w:ind w:firstLine="284"/>
        <w:jc w:val="both"/>
        <w:rPr>
          <w:sz w:val="28"/>
          <w:szCs w:val="28"/>
        </w:rPr>
      </w:pPr>
      <w:r w:rsidRPr="000E00C0">
        <w:rPr>
          <w:sz w:val="28"/>
          <w:szCs w:val="28"/>
        </w:rPr>
        <w:t xml:space="preserve">      </w:t>
      </w:r>
    </w:p>
    <w:p w:rsidR="00E51437" w:rsidRPr="00095E0C" w:rsidRDefault="00D92EE7" w:rsidP="00D92EE7">
      <w:pPr>
        <w:pStyle w:val="a3"/>
        <w:ind w:firstLine="284"/>
        <w:jc w:val="both"/>
        <w:rPr>
          <w:b/>
          <w:i/>
          <w:sz w:val="28"/>
          <w:szCs w:val="28"/>
        </w:rPr>
      </w:pPr>
      <w:r w:rsidRPr="000E00C0">
        <w:rPr>
          <w:sz w:val="28"/>
          <w:szCs w:val="28"/>
        </w:rPr>
        <w:t xml:space="preserve"> </w:t>
      </w:r>
      <w:r w:rsidRPr="00095E0C">
        <w:rPr>
          <w:sz w:val="28"/>
          <w:szCs w:val="28"/>
        </w:rPr>
        <w:t xml:space="preserve">- </w:t>
      </w:r>
      <w:r w:rsidRPr="00095E0C">
        <w:rPr>
          <w:b/>
          <w:i/>
          <w:sz w:val="28"/>
          <w:szCs w:val="28"/>
        </w:rPr>
        <w:t xml:space="preserve">«Развитие молодежной политики в Новгородском муниципальном районе на (2025-2027 годы»), </w:t>
      </w:r>
      <w:r w:rsidRPr="00095E0C">
        <w:rPr>
          <w:i/>
          <w:sz w:val="28"/>
          <w:szCs w:val="28"/>
        </w:rPr>
        <w:t>в том числе на:</w:t>
      </w:r>
    </w:p>
    <w:p w:rsidR="00095E0C" w:rsidRPr="00095E0C" w:rsidRDefault="00095E0C" w:rsidP="00D92EE7">
      <w:pPr>
        <w:pStyle w:val="a3"/>
        <w:ind w:firstLine="708"/>
        <w:jc w:val="both"/>
        <w:rPr>
          <w:sz w:val="28"/>
          <w:szCs w:val="28"/>
        </w:rPr>
      </w:pPr>
      <w:r w:rsidRPr="00095E0C">
        <w:rPr>
          <w:sz w:val="28"/>
          <w:szCs w:val="28"/>
        </w:rPr>
        <w:t xml:space="preserve">- реализацию мероприятий программы </w:t>
      </w:r>
      <w:r w:rsidRPr="00095E0C">
        <w:rPr>
          <w:b/>
          <w:i/>
          <w:sz w:val="28"/>
          <w:szCs w:val="28"/>
        </w:rPr>
        <w:t>«Развитие молодежной политики в Новгородском муниципальном районе на (2025-2027 годы»)</w:t>
      </w:r>
      <w:r w:rsidRPr="00095E0C">
        <w:rPr>
          <w:sz w:val="28"/>
          <w:szCs w:val="28"/>
        </w:rPr>
        <w:t xml:space="preserve"> в 2025 году – 13 391,9 тыс. рублей, в 2026 году – 15 689,0 тыс. рублей, в 2027 году – 14 886,7 тыс. рублей;</w:t>
      </w:r>
    </w:p>
    <w:p w:rsidR="00E51437" w:rsidRPr="00095E0C" w:rsidRDefault="00D92EE7" w:rsidP="00D92EE7">
      <w:pPr>
        <w:pStyle w:val="a3"/>
        <w:ind w:firstLine="708"/>
        <w:jc w:val="both"/>
        <w:rPr>
          <w:sz w:val="28"/>
          <w:szCs w:val="28"/>
        </w:rPr>
      </w:pPr>
      <w:r w:rsidRPr="00095E0C">
        <w:rPr>
          <w:sz w:val="28"/>
          <w:szCs w:val="28"/>
        </w:rPr>
        <w:t>- обе</w:t>
      </w:r>
      <w:r w:rsidR="00095E0C" w:rsidRPr="00095E0C">
        <w:rPr>
          <w:sz w:val="28"/>
          <w:szCs w:val="28"/>
        </w:rPr>
        <w:t>спечение деятельности учреждения</w:t>
      </w:r>
      <w:r w:rsidRPr="00095E0C">
        <w:rPr>
          <w:sz w:val="28"/>
          <w:szCs w:val="28"/>
        </w:rPr>
        <w:t xml:space="preserve"> в области молоде</w:t>
      </w:r>
      <w:r w:rsidR="00095E0C" w:rsidRPr="00095E0C">
        <w:rPr>
          <w:sz w:val="28"/>
          <w:szCs w:val="28"/>
        </w:rPr>
        <w:t>жной политики– в 2025 году – 12 293,8 тыс. рублей, в 2026 году – 12 293,8 тыс. рублей, в 2027 году – 12 293,8</w:t>
      </w:r>
      <w:r w:rsidRPr="00095E0C">
        <w:rPr>
          <w:sz w:val="28"/>
          <w:szCs w:val="28"/>
        </w:rPr>
        <w:t xml:space="preserve"> тыс. рублей.</w:t>
      </w:r>
    </w:p>
    <w:p w:rsidR="00F325AB" w:rsidRDefault="00F325AB" w:rsidP="00CC4D84">
      <w:pPr>
        <w:jc w:val="center"/>
        <w:rPr>
          <w:rFonts w:eastAsia="Calibri"/>
          <w:b/>
          <w:bCs/>
          <w:sz w:val="28"/>
          <w:szCs w:val="28"/>
          <w:highlight w:val="yellow"/>
        </w:rPr>
      </w:pPr>
    </w:p>
    <w:p w:rsidR="00CC4D84" w:rsidRPr="00F325AB" w:rsidRDefault="00CC4D84" w:rsidP="00CC4D84">
      <w:pPr>
        <w:jc w:val="center"/>
        <w:rPr>
          <w:rFonts w:eastAsia="Calibri"/>
          <w:b/>
          <w:bCs/>
          <w:sz w:val="28"/>
          <w:szCs w:val="28"/>
        </w:rPr>
      </w:pPr>
      <w:r w:rsidRPr="00F325AB">
        <w:rPr>
          <w:rFonts w:eastAsia="Calibri"/>
          <w:b/>
          <w:bCs/>
          <w:sz w:val="28"/>
          <w:szCs w:val="28"/>
        </w:rPr>
        <w:t>Раздел 08 «Культура и кинематография»</w:t>
      </w:r>
    </w:p>
    <w:p w:rsidR="00CC4D84" w:rsidRPr="00F325AB" w:rsidRDefault="00CC4D84" w:rsidP="00CC4D84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F325AB">
        <w:rPr>
          <w:rFonts w:eastAsia="Calibri"/>
          <w:iCs/>
          <w:sz w:val="28"/>
          <w:szCs w:val="28"/>
        </w:rPr>
        <w:t>Расходы бюджета</w:t>
      </w:r>
      <w:r w:rsidRPr="00F325AB">
        <w:rPr>
          <w:rFonts w:eastAsia="Calibri"/>
          <w:sz w:val="28"/>
          <w:szCs w:val="28"/>
        </w:rPr>
        <w:t xml:space="preserve"> на культуру и кинематографию распределены по подразделам следующим образом:</w:t>
      </w:r>
    </w:p>
    <w:p w:rsidR="0073141B" w:rsidRPr="003178A0" w:rsidRDefault="00CC4D84" w:rsidP="00CC4D84">
      <w:pPr>
        <w:spacing w:before="120"/>
        <w:ind w:firstLine="709"/>
        <w:jc w:val="right"/>
        <w:rPr>
          <w:rFonts w:eastAsia="Calibri"/>
          <w:bCs/>
          <w:sz w:val="28"/>
          <w:szCs w:val="28"/>
          <w:highlight w:val="yellow"/>
        </w:rPr>
      </w:pPr>
      <w:r w:rsidRPr="003178A0">
        <w:rPr>
          <w:rFonts w:eastAsia="Calibri"/>
          <w:bCs/>
          <w:sz w:val="28"/>
          <w:szCs w:val="28"/>
          <w:highlight w:val="yellow"/>
        </w:rPr>
        <w:t xml:space="preserve">                                                    </w:t>
      </w:r>
    </w:p>
    <w:p w:rsidR="00CC4D84" w:rsidRPr="00851CEE" w:rsidRDefault="00CC4D84" w:rsidP="00CC4D84">
      <w:pPr>
        <w:spacing w:before="120"/>
        <w:ind w:firstLine="709"/>
        <w:jc w:val="right"/>
        <w:rPr>
          <w:rFonts w:eastAsia="Calibri"/>
          <w:bCs/>
          <w:szCs w:val="24"/>
        </w:rPr>
      </w:pPr>
      <w:r w:rsidRPr="00851CEE">
        <w:rPr>
          <w:rFonts w:eastAsia="Calibri"/>
          <w:bCs/>
          <w:szCs w:val="24"/>
        </w:rPr>
        <w:t>тыс. рублей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58"/>
        <w:gridCol w:w="1559"/>
        <w:gridCol w:w="1474"/>
      </w:tblGrid>
      <w:tr w:rsidR="006670A4" w:rsidRPr="003178A0" w:rsidTr="000920E8">
        <w:trPr>
          <w:cantSplit/>
          <w:trHeight w:val="372"/>
          <w:jc w:val="center"/>
        </w:trPr>
        <w:tc>
          <w:tcPr>
            <w:tcW w:w="4678" w:type="dxa"/>
            <w:vMerge w:val="restart"/>
          </w:tcPr>
          <w:p w:rsidR="006670A4" w:rsidRPr="00F325AB" w:rsidRDefault="006670A4" w:rsidP="006670A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325AB">
              <w:rPr>
                <w:sz w:val="28"/>
                <w:szCs w:val="28"/>
              </w:rPr>
              <w:t>Подразделы</w:t>
            </w:r>
          </w:p>
        </w:tc>
        <w:tc>
          <w:tcPr>
            <w:tcW w:w="1758" w:type="dxa"/>
          </w:tcPr>
          <w:p w:rsidR="006670A4" w:rsidRPr="00F325AB" w:rsidRDefault="006670A4" w:rsidP="006670A4">
            <w:r w:rsidRPr="00F325AB">
              <w:rPr>
                <w:sz w:val="28"/>
                <w:szCs w:val="28"/>
              </w:rPr>
              <w:t>Проект бюджета:</w:t>
            </w:r>
          </w:p>
        </w:tc>
        <w:tc>
          <w:tcPr>
            <w:tcW w:w="1559" w:type="dxa"/>
          </w:tcPr>
          <w:p w:rsidR="006670A4" w:rsidRPr="00F325AB" w:rsidRDefault="006670A4" w:rsidP="006670A4">
            <w:r w:rsidRPr="00F325AB">
              <w:rPr>
                <w:sz w:val="28"/>
                <w:szCs w:val="28"/>
              </w:rPr>
              <w:t>Проект бюджета:</w:t>
            </w:r>
          </w:p>
        </w:tc>
        <w:tc>
          <w:tcPr>
            <w:tcW w:w="1474" w:type="dxa"/>
          </w:tcPr>
          <w:p w:rsidR="006670A4" w:rsidRPr="00F325AB" w:rsidRDefault="006670A4" w:rsidP="006670A4">
            <w:r w:rsidRPr="00F325AB">
              <w:rPr>
                <w:sz w:val="28"/>
                <w:szCs w:val="28"/>
              </w:rPr>
              <w:t>Проект бюджета:</w:t>
            </w:r>
          </w:p>
        </w:tc>
      </w:tr>
      <w:tr w:rsidR="006670A4" w:rsidRPr="003178A0" w:rsidTr="000920E8">
        <w:trPr>
          <w:cantSplit/>
          <w:trHeight w:val="372"/>
          <w:jc w:val="center"/>
        </w:trPr>
        <w:tc>
          <w:tcPr>
            <w:tcW w:w="4678" w:type="dxa"/>
            <w:vMerge/>
          </w:tcPr>
          <w:p w:rsidR="006670A4" w:rsidRPr="00F325AB" w:rsidRDefault="006670A4" w:rsidP="006670A4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:rsidR="006670A4" w:rsidRPr="00F325AB" w:rsidRDefault="00F325AB" w:rsidP="006670A4">
            <w:pPr>
              <w:jc w:val="center"/>
              <w:rPr>
                <w:b/>
                <w:bCs/>
                <w:sz w:val="28"/>
                <w:szCs w:val="28"/>
              </w:rPr>
            </w:pPr>
            <w:r w:rsidRPr="00F325AB">
              <w:rPr>
                <w:b/>
                <w:bCs/>
                <w:sz w:val="28"/>
                <w:szCs w:val="28"/>
              </w:rPr>
              <w:t>2024</w:t>
            </w:r>
            <w:r w:rsidR="006670A4" w:rsidRPr="00F325A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6670A4" w:rsidRPr="00F325AB" w:rsidRDefault="00F325AB" w:rsidP="006670A4">
            <w:pPr>
              <w:jc w:val="center"/>
              <w:rPr>
                <w:b/>
                <w:bCs/>
                <w:sz w:val="28"/>
                <w:szCs w:val="28"/>
              </w:rPr>
            </w:pPr>
            <w:r w:rsidRPr="00F325AB">
              <w:rPr>
                <w:b/>
                <w:bCs/>
                <w:sz w:val="28"/>
                <w:szCs w:val="28"/>
              </w:rPr>
              <w:t>2025</w:t>
            </w:r>
            <w:r w:rsidR="006670A4" w:rsidRPr="00F325A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74" w:type="dxa"/>
          </w:tcPr>
          <w:p w:rsidR="006670A4" w:rsidRPr="00F325AB" w:rsidRDefault="00F325AB" w:rsidP="006670A4">
            <w:pPr>
              <w:jc w:val="center"/>
              <w:rPr>
                <w:b/>
                <w:bCs/>
                <w:sz w:val="28"/>
                <w:szCs w:val="28"/>
              </w:rPr>
            </w:pPr>
            <w:r w:rsidRPr="00F325AB">
              <w:rPr>
                <w:b/>
                <w:bCs/>
                <w:sz w:val="28"/>
                <w:szCs w:val="28"/>
              </w:rPr>
              <w:t>2026</w:t>
            </w:r>
            <w:r w:rsidR="006670A4" w:rsidRPr="00F325A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C4D84" w:rsidRPr="003178A0" w:rsidTr="000920E8">
        <w:trPr>
          <w:cantSplit/>
          <w:jc w:val="center"/>
        </w:trPr>
        <w:tc>
          <w:tcPr>
            <w:tcW w:w="4678" w:type="dxa"/>
          </w:tcPr>
          <w:p w:rsidR="00CC4D84" w:rsidRPr="00F325AB" w:rsidRDefault="00CC4D84" w:rsidP="00CC4D84">
            <w:pPr>
              <w:spacing w:beforeLines="60" w:before="144" w:after="60" w:line="240" w:lineRule="exact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325AB">
              <w:rPr>
                <w:rFonts w:eastAsia="Calibri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758" w:type="dxa"/>
            <w:vAlign w:val="center"/>
          </w:tcPr>
          <w:p w:rsidR="00CC4D84" w:rsidRPr="00F325AB" w:rsidRDefault="00FF06F0" w:rsidP="00C861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142 323,9</w:t>
            </w:r>
          </w:p>
        </w:tc>
        <w:tc>
          <w:tcPr>
            <w:tcW w:w="1559" w:type="dxa"/>
            <w:vAlign w:val="center"/>
          </w:tcPr>
          <w:p w:rsidR="00CC4D84" w:rsidRPr="00F325AB" w:rsidRDefault="00FF06F0" w:rsidP="00CC4D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98 630,9</w:t>
            </w:r>
          </w:p>
        </w:tc>
        <w:tc>
          <w:tcPr>
            <w:tcW w:w="1474" w:type="dxa"/>
            <w:vAlign w:val="center"/>
          </w:tcPr>
          <w:p w:rsidR="00CC4D84" w:rsidRPr="00F325AB" w:rsidRDefault="00FF06F0" w:rsidP="00CC4D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98 630,9</w:t>
            </w:r>
          </w:p>
        </w:tc>
      </w:tr>
      <w:tr w:rsidR="00CC4D84" w:rsidRPr="003178A0" w:rsidTr="000920E8">
        <w:trPr>
          <w:cantSplit/>
          <w:jc w:val="center"/>
        </w:trPr>
        <w:tc>
          <w:tcPr>
            <w:tcW w:w="4678" w:type="dxa"/>
          </w:tcPr>
          <w:p w:rsidR="00CC4D84" w:rsidRPr="00F325AB" w:rsidRDefault="00CC4D84" w:rsidP="00CC4D84">
            <w:pPr>
              <w:spacing w:beforeLines="60" w:before="144" w:after="60" w:line="24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325AB">
              <w:rPr>
                <w:rFonts w:eastAsia="Calibri"/>
                <w:bCs/>
                <w:sz w:val="28"/>
                <w:szCs w:val="28"/>
              </w:rPr>
              <w:t>в том числе по подразделам:</w:t>
            </w:r>
          </w:p>
        </w:tc>
        <w:tc>
          <w:tcPr>
            <w:tcW w:w="1758" w:type="dxa"/>
          </w:tcPr>
          <w:p w:rsidR="00CC4D84" w:rsidRPr="00F325AB" w:rsidRDefault="00CC4D84" w:rsidP="00CC4D84">
            <w:pPr>
              <w:spacing w:beforeLines="60" w:before="144" w:after="6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D84" w:rsidRPr="00F325AB" w:rsidRDefault="00CC4D84" w:rsidP="00CC4D84">
            <w:pPr>
              <w:spacing w:beforeLines="60" w:before="144" w:after="6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4D84" w:rsidRPr="00F325AB" w:rsidRDefault="00CC4D84" w:rsidP="00CC4D84">
            <w:pPr>
              <w:spacing w:beforeLines="60" w:before="144" w:after="60" w:line="240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C4D84" w:rsidRPr="003178A0" w:rsidTr="000920E8">
        <w:trPr>
          <w:cantSplit/>
          <w:trHeight w:val="77"/>
          <w:jc w:val="center"/>
        </w:trPr>
        <w:tc>
          <w:tcPr>
            <w:tcW w:w="4678" w:type="dxa"/>
          </w:tcPr>
          <w:p w:rsidR="00CC4D84" w:rsidRPr="00F325AB" w:rsidRDefault="00CC4D84" w:rsidP="00CC4D84">
            <w:pPr>
              <w:spacing w:beforeLines="60" w:before="144" w:after="60" w:line="24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325AB">
              <w:rPr>
                <w:rFonts w:eastAsia="Calibri"/>
                <w:bCs/>
                <w:sz w:val="28"/>
                <w:szCs w:val="28"/>
              </w:rPr>
              <w:t>Культура</w:t>
            </w:r>
          </w:p>
        </w:tc>
        <w:tc>
          <w:tcPr>
            <w:tcW w:w="1758" w:type="dxa"/>
            <w:vAlign w:val="center"/>
          </w:tcPr>
          <w:p w:rsidR="00CC4D84" w:rsidRPr="00F325AB" w:rsidRDefault="00F325AB" w:rsidP="00CC4D84">
            <w:pPr>
              <w:jc w:val="center"/>
              <w:rPr>
                <w:sz w:val="28"/>
              </w:rPr>
            </w:pPr>
            <w:r w:rsidRPr="00F325AB">
              <w:rPr>
                <w:sz w:val="28"/>
              </w:rPr>
              <w:t>135 239,6</w:t>
            </w:r>
          </w:p>
        </w:tc>
        <w:tc>
          <w:tcPr>
            <w:tcW w:w="1559" w:type="dxa"/>
            <w:vAlign w:val="center"/>
          </w:tcPr>
          <w:p w:rsidR="00CC4D84" w:rsidRPr="00F325AB" w:rsidRDefault="00F325AB" w:rsidP="00CC4D84">
            <w:pPr>
              <w:jc w:val="center"/>
              <w:rPr>
                <w:sz w:val="28"/>
              </w:rPr>
            </w:pPr>
            <w:r w:rsidRPr="00F325AB">
              <w:rPr>
                <w:sz w:val="28"/>
              </w:rPr>
              <w:t>91 546,6</w:t>
            </w:r>
          </w:p>
        </w:tc>
        <w:tc>
          <w:tcPr>
            <w:tcW w:w="1474" w:type="dxa"/>
            <w:vAlign w:val="center"/>
          </w:tcPr>
          <w:p w:rsidR="00CC4D84" w:rsidRPr="00F325AB" w:rsidRDefault="00F325AB" w:rsidP="00CC4D84">
            <w:pPr>
              <w:jc w:val="center"/>
              <w:rPr>
                <w:sz w:val="28"/>
              </w:rPr>
            </w:pPr>
            <w:r w:rsidRPr="00F325AB">
              <w:rPr>
                <w:sz w:val="28"/>
              </w:rPr>
              <w:t>91 546,6</w:t>
            </w:r>
          </w:p>
        </w:tc>
      </w:tr>
      <w:tr w:rsidR="008608AE" w:rsidRPr="003178A0" w:rsidTr="000920E8">
        <w:trPr>
          <w:trHeight w:val="483"/>
          <w:jc w:val="center"/>
        </w:trPr>
        <w:tc>
          <w:tcPr>
            <w:tcW w:w="4678" w:type="dxa"/>
          </w:tcPr>
          <w:p w:rsidR="008608AE" w:rsidRPr="00F325AB" w:rsidRDefault="008608AE" w:rsidP="008608AE">
            <w:pPr>
              <w:spacing w:beforeLines="60" w:before="144" w:after="60" w:line="24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325AB">
              <w:rPr>
                <w:rFonts w:eastAsia="Calibri"/>
                <w:iCs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1758" w:type="dxa"/>
            <w:vAlign w:val="center"/>
          </w:tcPr>
          <w:p w:rsidR="008608AE" w:rsidRPr="00F325AB" w:rsidRDefault="008608AE" w:rsidP="008608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7 084,3</w:t>
            </w:r>
          </w:p>
        </w:tc>
        <w:tc>
          <w:tcPr>
            <w:tcW w:w="1559" w:type="dxa"/>
            <w:vAlign w:val="center"/>
          </w:tcPr>
          <w:p w:rsidR="008608AE" w:rsidRPr="00F325AB" w:rsidRDefault="008608AE" w:rsidP="008608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7 084,3</w:t>
            </w:r>
          </w:p>
        </w:tc>
        <w:tc>
          <w:tcPr>
            <w:tcW w:w="1474" w:type="dxa"/>
            <w:vAlign w:val="center"/>
          </w:tcPr>
          <w:p w:rsidR="008608AE" w:rsidRPr="00F325AB" w:rsidRDefault="008608AE" w:rsidP="008608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7 084,3</w:t>
            </w:r>
          </w:p>
        </w:tc>
      </w:tr>
    </w:tbl>
    <w:p w:rsidR="00CC4D84" w:rsidRPr="003178A0" w:rsidRDefault="00CC4D84" w:rsidP="00CC4D84">
      <w:pPr>
        <w:spacing w:before="120"/>
        <w:jc w:val="center"/>
        <w:rPr>
          <w:rFonts w:eastAsia="Calibri"/>
          <w:b/>
          <w:iCs/>
          <w:sz w:val="8"/>
          <w:szCs w:val="28"/>
          <w:highlight w:val="yellow"/>
        </w:rPr>
      </w:pPr>
    </w:p>
    <w:p w:rsidR="00CC4D84" w:rsidRPr="00A27A29" w:rsidRDefault="00CC4D84" w:rsidP="00CC4D84">
      <w:pPr>
        <w:spacing w:before="120"/>
        <w:jc w:val="center"/>
        <w:rPr>
          <w:rFonts w:eastAsia="Calibri"/>
          <w:b/>
          <w:iCs/>
          <w:sz w:val="28"/>
          <w:szCs w:val="28"/>
        </w:rPr>
      </w:pPr>
      <w:r w:rsidRPr="00A27A29">
        <w:rPr>
          <w:rFonts w:eastAsia="Calibri"/>
          <w:b/>
          <w:iCs/>
          <w:sz w:val="28"/>
          <w:szCs w:val="28"/>
        </w:rPr>
        <w:t>Подраздел «Культура»</w:t>
      </w:r>
    </w:p>
    <w:p w:rsidR="00CC4D84" w:rsidRPr="00A27A29" w:rsidRDefault="00CC4D84" w:rsidP="00CC4D84">
      <w:pPr>
        <w:spacing w:before="120"/>
        <w:jc w:val="center"/>
        <w:rPr>
          <w:rFonts w:eastAsia="Calibri"/>
          <w:b/>
          <w:iCs/>
          <w:sz w:val="8"/>
          <w:szCs w:val="28"/>
        </w:rPr>
      </w:pPr>
    </w:p>
    <w:p w:rsidR="00CC4D84" w:rsidRPr="00A27A29" w:rsidRDefault="00CC4D84" w:rsidP="00CC4D84">
      <w:pPr>
        <w:ind w:firstLine="708"/>
        <w:jc w:val="both"/>
        <w:rPr>
          <w:rFonts w:eastAsia="Calibri"/>
          <w:sz w:val="28"/>
          <w:szCs w:val="28"/>
        </w:rPr>
      </w:pPr>
      <w:r w:rsidRPr="00A27A29">
        <w:rPr>
          <w:rFonts w:eastAsia="Calibri"/>
          <w:b/>
          <w:sz w:val="28"/>
          <w:szCs w:val="28"/>
        </w:rPr>
        <w:t>Бюджетные ассигнования</w:t>
      </w:r>
      <w:r w:rsidRPr="00A27A29">
        <w:rPr>
          <w:rFonts w:eastAsia="Calibri"/>
          <w:sz w:val="28"/>
          <w:szCs w:val="28"/>
        </w:rPr>
        <w:t xml:space="preserve">, предусмотренные по подразделу «Культура», предполагается направить: </w:t>
      </w:r>
    </w:p>
    <w:p w:rsidR="00CC4D84" w:rsidRPr="00A27A29" w:rsidRDefault="00CC4D84" w:rsidP="00CC4D84">
      <w:pPr>
        <w:jc w:val="both"/>
        <w:rPr>
          <w:rFonts w:eastAsia="Calibri"/>
          <w:sz w:val="28"/>
          <w:szCs w:val="28"/>
        </w:rPr>
      </w:pPr>
      <w:r w:rsidRPr="00A27A29">
        <w:rPr>
          <w:rFonts w:eastAsia="Calibri"/>
          <w:sz w:val="28"/>
          <w:szCs w:val="28"/>
        </w:rPr>
        <w:tab/>
        <w:t>на обеспечение деятельности учреждений культуры в 202</w:t>
      </w:r>
      <w:r w:rsidR="00F325AB" w:rsidRPr="00A27A29">
        <w:rPr>
          <w:rFonts w:eastAsia="Calibri"/>
          <w:sz w:val="28"/>
          <w:szCs w:val="28"/>
        </w:rPr>
        <w:t>5 -2027</w:t>
      </w:r>
      <w:r w:rsidR="00937A78" w:rsidRPr="00A27A29">
        <w:rPr>
          <w:rFonts w:eastAsia="Calibri"/>
          <w:sz w:val="28"/>
          <w:szCs w:val="28"/>
        </w:rPr>
        <w:t xml:space="preserve"> годах</w:t>
      </w:r>
      <w:r w:rsidRPr="00A27A29">
        <w:rPr>
          <w:rFonts w:eastAsia="Calibri"/>
          <w:sz w:val="28"/>
          <w:szCs w:val="28"/>
        </w:rPr>
        <w:t xml:space="preserve"> в объеме </w:t>
      </w:r>
      <w:r w:rsidR="00F325AB" w:rsidRPr="00A27A29">
        <w:rPr>
          <w:rFonts w:eastAsia="Calibri"/>
          <w:sz w:val="28"/>
          <w:szCs w:val="28"/>
        </w:rPr>
        <w:t>90 639,6</w:t>
      </w:r>
      <w:r w:rsidR="002D3F3E" w:rsidRPr="00A27A29">
        <w:rPr>
          <w:rFonts w:eastAsia="Calibri"/>
          <w:sz w:val="28"/>
          <w:szCs w:val="28"/>
        </w:rPr>
        <w:t xml:space="preserve"> </w:t>
      </w:r>
      <w:r w:rsidR="00937A78" w:rsidRPr="00A27A29">
        <w:rPr>
          <w:rFonts w:eastAsia="Calibri"/>
          <w:sz w:val="28"/>
          <w:szCs w:val="28"/>
        </w:rPr>
        <w:t xml:space="preserve">тыс. рублей </w:t>
      </w:r>
      <w:r w:rsidRPr="00A27A29">
        <w:rPr>
          <w:rFonts w:eastAsia="Calibri"/>
          <w:sz w:val="28"/>
          <w:szCs w:val="28"/>
        </w:rPr>
        <w:t xml:space="preserve">ежегодно, в том числе за счет субсидии из </w:t>
      </w:r>
      <w:r w:rsidRPr="00A27A29">
        <w:rPr>
          <w:rFonts w:eastAsia="Calibri"/>
          <w:sz w:val="28"/>
          <w:szCs w:val="28"/>
        </w:rPr>
        <w:lastRenderedPageBreak/>
        <w:t>областного бюджета на приобретение коммунальных услуг в 202</w:t>
      </w:r>
      <w:r w:rsidR="00F325AB" w:rsidRPr="00A27A29">
        <w:rPr>
          <w:rFonts w:eastAsia="Calibri"/>
          <w:sz w:val="28"/>
          <w:szCs w:val="28"/>
        </w:rPr>
        <w:t>5 - 2027</w:t>
      </w:r>
      <w:r w:rsidR="00937A78" w:rsidRPr="00A27A29">
        <w:rPr>
          <w:rFonts w:eastAsia="Calibri"/>
          <w:sz w:val="28"/>
          <w:szCs w:val="28"/>
        </w:rPr>
        <w:t xml:space="preserve"> годах</w:t>
      </w:r>
      <w:r w:rsidRPr="00A27A29">
        <w:rPr>
          <w:rFonts w:eastAsia="Calibri"/>
          <w:sz w:val="28"/>
          <w:szCs w:val="28"/>
        </w:rPr>
        <w:t xml:space="preserve"> в сумме </w:t>
      </w:r>
      <w:r w:rsidR="00F325AB" w:rsidRPr="00A27A29">
        <w:rPr>
          <w:rFonts w:eastAsia="Calibri"/>
          <w:sz w:val="28"/>
          <w:szCs w:val="28"/>
        </w:rPr>
        <w:t>10 937</w:t>
      </w:r>
      <w:r w:rsidR="006C4CD0" w:rsidRPr="00A27A29">
        <w:rPr>
          <w:rFonts w:eastAsia="Calibri"/>
          <w:sz w:val="28"/>
          <w:szCs w:val="28"/>
        </w:rPr>
        <w:t>,3</w:t>
      </w:r>
      <w:r w:rsidRPr="00A27A29">
        <w:rPr>
          <w:rFonts w:eastAsia="Calibri"/>
          <w:sz w:val="28"/>
          <w:szCs w:val="28"/>
        </w:rPr>
        <w:t xml:space="preserve"> тыс. рублей</w:t>
      </w:r>
      <w:r w:rsidR="00937A78" w:rsidRPr="00A27A29">
        <w:rPr>
          <w:rFonts w:eastAsia="Calibri"/>
          <w:sz w:val="28"/>
          <w:szCs w:val="28"/>
        </w:rPr>
        <w:t xml:space="preserve"> ежегодно</w:t>
      </w:r>
      <w:r w:rsidRPr="00A27A29">
        <w:rPr>
          <w:rFonts w:eastAsia="Calibri"/>
          <w:sz w:val="28"/>
          <w:szCs w:val="28"/>
        </w:rPr>
        <w:t>.</w:t>
      </w:r>
    </w:p>
    <w:p w:rsidR="00CC4D84" w:rsidRPr="00126296" w:rsidRDefault="00CC4D84" w:rsidP="00CC4D84">
      <w:pPr>
        <w:ind w:firstLine="709"/>
        <w:jc w:val="both"/>
        <w:rPr>
          <w:rFonts w:eastAsia="Calibri"/>
          <w:sz w:val="28"/>
          <w:szCs w:val="28"/>
        </w:rPr>
      </w:pPr>
      <w:r w:rsidRPr="00126296">
        <w:rPr>
          <w:rFonts w:eastAsia="Calibri"/>
          <w:sz w:val="28"/>
          <w:szCs w:val="28"/>
        </w:rPr>
        <w:t>на м</w:t>
      </w:r>
      <w:r w:rsidR="00927921" w:rsidRPr="00126296">
        <w:rPr>
          <w:rFonts w:eastAsia="Calibri"/>
          <w:sz w:val="28"/>
          <w:szCs w:val="28"/>
        </w:rPr>
        <w:t>ероприятия в области культуры в</w:t>
      </w:r>
      <w:r w:rsidRPr="00126296">
        <w:rPr>
          <w:rFonts w:eastAsia="Calibri"/>
          <w:sz w:val="28"/>
          <w:szCs w:val="28"/>
        </w:rPr>
        <w:t xml:space="preserve"> 202</w:t>
      </w:r>
      <w:r w:rsidR="00126296" w:rsidRPr="00126296">
        <w:rPr>
          <w:rFonts w:eastAsia="Calibri"/>
          <w:sz w:val="28"/>
          <w:szCs w:val="28"/>
        </w:rPr>
        <w:t>5</w:t>
      </w:r>
      <w:r w:rsidR="005820D5" w:rsidRPr="00126296">
        <w:rPr>
          <w:rFonts w:eastAsia="Calibri"/>
          <w:sz w:val="28"/>
          <w:szCs w:val="28"/>
        </w:rPr>
        <w:t xml:space="preserve"> год</w:t>
      </w:r>
      <w:r w:rsidR="00927921" w:rsidRPr="00126296">
        <w:rPr>
          <w:rFonts w:eastAsia="Calibri"/>
          <w:sz w:val="28"/>
          <w:szCs w:val="28"/>
        </w:rPr>
        <w:t>у</w:t>
      </w:r>
      <w:r w:rsidR="00126296" w:rsidRPr="00126296">
        <w:rPr>
          <w:rFonts w:eastAsia="Calibri"/>
          <w:sz w:val="28"/>
          <w:szCs w:val="28"/>
        </w:rPr>
        <w:t xml:space="preserve"> и плановом периоде 2026-2027</w:t>
      </w:r>
      <w:r w:rsidR="00A33EDC" w:rsidRPr="00126296">
        <w:rPr>
          <w:rFonts w:eastAsia="Calibri"/>
          <w:sz w:val="28"/>
          <w:szCs w:val="28"/>
        </w:rPr>
        <w:t xml:space="preserve"> годах</w:t>
      </w:r>
      <w:r w:rsidRPr="00126296">
        <w:rPr>
          <w:rFonts w:eastAsia="Calibri"/>
          <w:sz w:val="28"/>
          <w:szCs w:val="28"/>
        </w:rPr>
        <w:t xml:space="preserve"> в сумме </w:t>
      </w:r>
      <w:r w:rsidR="00126296" w:rsidRPr="00126296">
        <w:rPr>
          <w:rFonts w:eastAsia="Calibri"/>
          <w:sz w:val="28"/>
          <w:szCs w:val="28"/>
        </w:rPr>
        <w:t>825</w:t>
      </w:r>
      <w:r w:rsidRPr="00126296">
        <w:rPr>
          <w:rFonts w:eastAsia="Calibri"/>
          <w:sz w:val="28"/>
          <w:szCs w:val="28"/>
        </w:rPr>
        <w:t>,0 тыс. рублей</w:t>
      </w:r>
      <w:r w:rsidR="005820D5" w:rsidRPr="00126296">
        <w:rPr>
          <w:rFonts w:eastAsia="Calibri"/>
          <w:sz w:val="28"/>
          <w:szCs w:val="28"/>
        </w:rPr>
        <w:t xml:space="preserve"> </w:t>
      </w:r>
      <w:r w:rsidRPr="00126296">
        <w:rPr>
          <w:rFonts w:eastAsia="Calibri"/>
          <w:sz w:val="28"/>
          <w:szCs w:val="28"/>
        </w:rPr>
        <w:t>ежегодно;</w:t>
      </w:r>
    </w:p>
    <w:p w:rsidR="00CC4D84" w:rsidRPr="00126296" w:rsidRDefault="00CC4D84" w:rsidP="00CC4D84">
      <w:pPr>
        <w:ind w:firstLine="709"/>
        <w:jc w:val="both"/>
        <w:rPr>
          <w:rFonts w:eastAsia="Calibri"/>
          <w:sz w:val="28"/>
          <w:szCs w:val="28"/>
        </w:rPr>
      </w:pPr>
      <w:r w:rsidRPr="00126296">
        <w:rPr>
          <w:rFonts w:eastAsia="Calibri"/>
          <w:sz w:val="28"/>
          <w:szCs w:val="28"/>
        </w:rPr>
        <w:t>на мероприятия в облас</w:t>
      </w:r>
      <w:r w:rsidR="003A0008" w:rsidRPr="00126296">
        <w:rPr>
          <w:rFonts w:eastAsia="Calibri"/>
          <w:sz w:val="28"/>
          <w:szCs w:val="28"/>
        </w:rPr>
        <w:t>ти библиотечного обслуживания в</w:t>
      </w:r>
      <w:r w:rsidRPr="00126296">
        <w:rPr>
          <w:rFonts w:eastAsia="Calibri"/>
          <w:sz w:val="28"/>
          <w:szCs w:val="28"/>
        </w:rPr>
        <w:t xml:space="preserve"> 202</w:t>
      </w:r>
      <w:r w:rsidR="00126296" w:rsidRPr="00126296">
        <w:rPr>
          <w:rFonts w:eastAsia="Calibri"/>
          <w:sz w:val="28"/>
          <w:szCs w:val="28"/>
        </w:rPr>
        <w:t>5</w:t>
      </w:r>
      <w:r w:rsidR="005820D5" w:rsidRPr="00126296">
        <w:rPr>
          <w:rFonts w:eastAsia="Calibri"/>
          <w:sz w:val="28"/>
          <w:szCs w:val="28"/>
        </w:rPr>
        <w:t xml:space="preserve"> год</w:t>
      </w:r>
      <w:r w:rsidR="00126296" w:rsidRPr="00126296">
        <w:rPr>
          <w:rFonts w:eastAsia="Calibri"/>
          <w:sz w:val="28"/>
          <w:szCs w:val="28"/>
        </w:rPr>
        <w:t>у и плановом периоде 2026-2027</w:t>
      </w:r>
      <w:r w:rsidR="003A0008" w:rsidRPr="00126296">
        <w:rPr>
          <w:rFonts w:eastAsia="Calibri"/>
          <w:sz w:val="28"/>
          <w:szCs w:val="28"/>
        </w:rPr>
        <w:t xml:space="preserve"> годах</w:t>
      </w:r>
      <w:r w:rsidR="00126296" w:rsidRPr="00126296">
        <w:rPr>
          <w:rFonts w:eastAsia="Calibri"/>
          <w:sz w:val="28"/>
          <w:szCs w:val="28"/>
        </w:rPr>
        <w:t xml:space="preserve"> в сумме 58</w:t>
      </w:r>
      <w:r w:rsidR="003A0008" w:rsidRPr="00126296">
        <w:rPr>
          <w:rFonts w:eastAsia="Calibri"/>
          <w:sz w:val="28"/>
          <w:szCs w:val="28"/>
        </w:rPr>
        <w:t>,0 тыс. рублей</w:t>
      </w:r>
      <w:r w:rsidR="005820D5" w:rsidRPr="00126296">
        <w:rPr>
          <w:rFonts w:eastAsia="Calibri"/>
          <w:sz w:val="28"/>
          <w:szCs w:val="28"/>
        </w:rPr>
        <w:t xml:space="preserve"> ежегодно</w:t>
      </w:r>
      <w:r w:rsidRPr="00126296">
        <w:rPr>
          <w:rFonts w:eastAsia="Calibri"/>
          <w:sz w:val="28"/>
          <w:szCs w:val="28"/>
        </w:rPr>
        <w:t>;</w:t>
      </w:r>
    </w:p>
    <w:p w:rsidR="000171FE" w:rsidRPr="00126296" w:rsidRDefault="005820D5" w:rsidP="000171FE">
      <w:pPr>
        <w:widowControl w:val="0"/>
        <w:tabs>
          <w:tab w:val="left" w:pos="66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6296">
        <w:rPr>
          <w:rFonts w:eastAsia="Calibri"/>
          <w:color w:val="000000"/>
          <w:sz w:val="28"/>
          <w:szCs w:val="28"/>
          <w:lang w:eastAsia="en-US"/>
        </w:rPr>
        <w:t>на ремонт зданий муниципальных учреждений и организаций</w:t>
      </w:r>
      <w:r w:rsidR="003408F2" w:rsidRPr="00126296">
        <w:rPr>
          <w:rFonts w:eastAsia="Calibri"/>
          <w:color w:val="000000"/>
          <w:sz w:val="28"/>
          <w:szCs w:val="28"/>
          <w:lang w:eastAsia="en-US"/>
        </w:rPr>
        <w:t xml:space="preserve"> на </w:t>
      </w:r>
      <w:r w:rsidR="00126296" w:rsidRPr="00126296">
        <w:rPr>
          <w:rFonts w:eastAsia="Calibri"/>
          <w:color w:val="000000"/>
          <w:sz w:val="28"/>
          <w:szCs w:val="28"/>
          <w:lang w:eastAsia="en-US"/>
        </w:rPr>
        <w:t>2025</w:t>
      </w:r>
      <w:r w:rsidR="003408F2" w:rsidRPr="00126296">
        <w:rPr>
          <w:rFonts w:eastAsia="Calibri"/>
          <w:color w:val="000000"/>
          <w:sz w:val="28"/>
          <w:szCs w:val="28"/>
          <w:lang w:eastAsia="en-US"/>
        </w:rPr>
        <w:t xml:space="preserve"> год</w:t>
      </w:r>
      <w:r w:rsidR="00126296" w:rsidRPr="00126296">
        <w:rPr>
          <w:rFonts w:eastAsia="Calibri"/>
          <w:color w:val="000000"/>
          <w:sz w:val="28"/>
          <w:szCs w:val="28"/>
          <w:lang w:eastAsia="en-US"/>
        </w:rPr>
        <w:t xml:space="preserve"> в сумме 43693,0 тыс. рублей, в том чи</w:t>
      </w:r>
      <w:r w:rsidR="00126296">
        <w:rPr>
          <w:rFonts w:eastAsia="Calibri"/>
          <w:color w:val="000000"/>
          <w:sz w:val="28"/>
          <w:szCs w:val="28"/>
          <w:lang w:eastAsia="en-US"/>
        </w:rPr>
        <w:t>сле</w:t>
      </w:r>
      <w:r w:rsidR="00442E8B">
        <w:rPr>
          <w:rFonts w:eastAsia="Calibri"/>
          <w:color w:val="000000"/>
          <w:sz w:val="28"/>
          <w:szCs w:val="28"/>
          <w:lang w:eastAsia="en-US"/>
        </w:rPr>
        <w:t>: 42815,5</w:t>
      </w:r>
      <w:r w:rsidR="00126296">
        <w:rPr>
          <w:rFonts w:eastAsia="Calibri"/>
          <w:color w:val="000000"/>
          <w:sz w:val="28"/>
          <w:szCs w:val="28"/>
          <w:lang w:eastAsia="en-US"/>
        </w:rPr>
        <w:t xml:space="preserve"> тыс. рублей на капитальный ремонт фасада здания МАУ «</w:t>
      </w:r>
      <w:proofErr w:type="spellStart"/>
      <w:r w:rsidR="00126296">
        <w:rPr>
          <w:rFonts w:eastAsia="Calibri"/>
          <w:color w:val="000000"/>
          <w:sz w:val="28"/>
          <w:szCs w:val="28"/>
          <w:lang w:eastAsia="en-US"/>
        </w:rPr>
        <w:t>Чечулинский</w:t>
      </w:r>
      <w:proofErr w:type="spellEnd"/>
      <w:r w:rsidR="00126296">
        <w:rPr>
          <w:rFonts w:eastAsia="Calibri"/>
          <w:color w:val="000000"/>
          <w:sz w:val="28"/>
          <w:szCs w:val="28"/>
          <w:lang w:eastAsia="en-US"/>
        </w:rPr>
        <w:t xml:space="preserve"> РЦФ» с устройством вентилируемого фасада, 727,5 тыс. рублей на </w:t>
      </w:r>
      <w:proofErr w:type="spellStart"/>
      <w:r w:rsidR="00126296">
        <w:rPr>
          <w:rFonts w:eastAsia="Calibri"/>
          <w:color w:val="000000"/>
          <w:sz w:val="28"/>
          <w:szCs w:val="28"/>
          <w:lang w:eastAsia="en-US"/>
        </w:rPr>
        <w:t>софинансирование</w:t>
      </w:r>
      <w:proofErr w:type="spellEnd"/>
      <w:r w:rsidR="00126296">
        <w:rPr>
          <w:rFonts w:eastAsia="Calibri"/>
          <w:color w:val="000000"/>
          <w:sz w:val="28"/>
          <w:szCs w:val="28"/>
          <w:lang w:eastAsia="en-US"/>
        </w:rPr>
        <w:t xml:space="preserve"> капитального ремонта МАУ «</w:t>
      </w:r>
      <w:proofErr w:type="spellStart"/>
      <w:r w:rsidR="00126296">
        <w:rPr>
          <w:rFonts w:eastAsia="Calibri"/>
          <w:color w:val="000000"/>
          <w:sz w:val="28"/>
          <w:szCs w:val="28"/>
          <w:lang w:eastAsia="en-US"/>
        </w:rPr>
        <w:t>Чечулинский</w:t>
      </w:r>
      <w:proofErr w:type="spellEnd"/>
      <w:r w:rsidR="00126296">
        <w:rPr>
          <w:rFonts w:eastAsia="Calibri"/>
          <w:color w:val="000000"/>
          <w:sz w:val="28"/>
          <w:szCs w:val="28"/>
          <w:lang w:eastAsia="en-US"/>
        </w:rPr>
        <w:t xml:space="preserve"> РЦФ» для участия в национальном проекте «Культура», 150,0 тыс. рублей на </w:t>
      </w:r>
      <w:proofErr w:type="spellStart"/>
      <w:r w:rsidR="00126296">
        <w:rPr>
          <w:rFonts w:eastAsia="Calibri"/>
          <w:color w:val="000000"/>
          <w:sz w:val="28"/>
          <w:szCs w:val="28"/>
          <w:lang w:eastAsia="en-US"/>
        </w:rPr>
        <w:t>софинансирование</w:t>
      </w:r>
      <w:proofErr w:type="spellEnd"/>
      <w:r w:rsidR="00126296">
        <w:rPr>
          <w:rFonts w:eastAsia="Calibri"/>
          <w:color w:val="000000"/>
          <w:sz w:val="28"/>
          <w:szCs w:val="28"/>
          <w:lang w:eastAsia="en-US"/>
        </w:rPr>
        <w:t xml:space="preserve"> субсидии на создание модельных муниципальных библиотек в целях национального проекта «Семья» для обеспечения МАУК «МЦБ». </w:t>
      </w:r>
    </w:p>
    <w:p w:rsidR="00CC4D84" w:rsidRPr="003178A0" w:rsidRDefault="00CC4D84" w:rsidP="00CC4D84">
      <w:pPr>
        <w:ind w:firstLine="709"/>
        <w:jc w:val="both"/>
        <w:rPr>
          <w:rFonts w:eastAsia="Calibri"/>
          <w:sz w:val="12"/>
          <w:szCs w:val="28"/>
          <w:highlight w:val="yellow"/>
        </w:rPr>
      </w:pPr>
    </w:p>
    <w:p w:rsidR="00CC4D84" w:rsidRPr="009E1FDA" w:rsidRDefault="00CC4D84" w:rsidP="00CC4D84">
      <w:pPr>
        <w:ind w:firstLine="709"/>
        <w:jc w:val="both"/>
        <w:rPr>
          <w:rFonts w:eastAsia="Calibri"/>
          <w:b/>
          <w:iCs/>
          <w:sz w:val="28"/>
          <w:szCs w:val="28"/>
        </w:rPr>
      </w:pPr>
      <w:r w:rsidRPr="009E1FDA">
        <w:rPr>
          <w:rFonts w:eastAsia="Calibri"/>
          <w:sz w:val="28"/>
          <w:szCs w:val="28"/>
        </w:rPr>
        <w:tab/>
      </w:r>
      <w:r w:rsidRPr="009E1FDA">
        <w:rPr>
          <w:rFonts w:eastAsia="Calibri"/>
          <w:b/>
          <w:iCs/>
          <w:sz w:val="28"/>
          <w:szCs w:val="28"/>
        </w:rPr>
        <w:t xml:space="preserve">Подраздел «Другие вопросы в области культуры, </w:t>
      </w:r>
    </w:p>
    <w:p w:rsidR="00CC4D84" w:rsidRPr="009E1FDA" w:rsidRDefault="00CC4D84" w:rsidP="00CC4D84">
      <w:pPr>
        <w:spacing w:line="240" w:lineRule="exact"/>
        <w:jc w:val="center"/>
        <w:rPr>
          <w:rFonts w:eastAsia="Calibri"/>
          <w:b/>
          <w:iCs/>
          <w:sz w:val="28"/>
          <w:szCs w:val="28"/>
        </w:rPr>
      </w:pPr>
      <w:r w:rsidRPr="009E1FDA">
        <w:rPr>
          <w:rFonts w:eastAsia="Calibri"/>
          <w:b/>
          <w:iCs/>
          <w:sz w:val="28"/>
          <w:szCs w:val="28"/>
        </w:rPr>
        <w:t>кинематографии»</w:t>
      </w:r>
    </w:p>
    <w:p w:rsidR="00CC4D84" w:rsidRPr="009E1FDA" w:rsidRDefault="00CC4D84" w:rsidP="00CC4D84">
      <w:pPr>
        <w:spacing w:line="240" w:lineRule="exact"/>
        <w:jc w:val="center"/>
        <w:rPr>
          <w:rFonts w:eastAsia="Calibri"/>
          <w:b/>
          <w:iCs/>
          <w:sz w:val="28"/>
          <w:szCs w:val="28"/>
        </w:rPr>
      </w:pPr>
    </w:p>
    <w:p w:rsidR="00CC4D84" w:rsidRPr="009E1FDA" w:rsidRDefault="00CC4D84" w:rsidP="00CC4D84">
      <w:pPr>
        <w:ind w:firstLine="708"/>
        <w:jc w:val="both"/>
        <w:rPr>
          <w:rFonts w:eastAsia="Calibri"/>
          <w:bCs/>
          <w:sz w:val="28"/>
          <w:szCs w:val="28"/>
        </w:rPr>
      </w:pPr>
      <w:r w:rsidRPr="009E1FDA">
        <w:rPr>
          <w:rFonts w:eastAsia="Calibri"/>
          <w:bCs/>
          <w:sz w:val="28"/>
          <w:szCs w:val="28"/>
        </w:rPr>
        <w:t xml:space="preserve">Бюджетные ассигнования по данному подразделу предусматривается направить: </w:t>
      </w:r>
    </w:p>
    <w:p w:rsidR="00CC4D84" w:rsidRPr="009E1FDA" w:rsidRDefault="00CC4D84" w:rsidP="00CC4D84">
      <w:pPr>
        <w:ind w:firstLine="708"/>
        <w:jc w:val="both"/>
        <w:rPr>
          <w:rFonts w:eastAsia="Calibri"/>
          <w:sz w:val="28"/>
          <w:szCs w:val="28"/>
        </w:rPr>
      </w:pPr>
      <w:r w:rsidRPr="009E1FDA">
        <w:rPr>
          <w:rFonts w:eastAsia="Calibri"/>
          <w:bCs/>
          <w:sz w:val="28"/>
          <w:szCs w:val="28"/>
        </w:rPr>
        <w:t>на содержание комитета культуры в 202</w:t>
      </w:r>
      <w:r w:rsidR="009E1FDA" w:rsidRPr="009E1FDA">
        <w:rPr>
          <w:rFonts w:eastAsia="Calibri"/>
          <w:bCs/>
          <w:sz w:val="28"/>
          <w:szCs w:val="28"/>
        </w:rPr>
        <w:t>5</w:t>
      </w:r>
      <w:r w:rsidRPr="009E1FDA">
        <w:rPr>
          <w:rFonts w:eastAsia="Calibri"/>
          <w:bCs/>
          <w:sz w:val="28"/>
          <w:szCs w:val="28"/>
        </w:rPr>
        <w:t>-202</w:t>
      </w:r>
      <w:r w:rsidR="00365C00">
        <w:rPr>
          <w:rFonts w:eastAsia="Calibri"/>
          <w:bCs/>
          <w:sz w:val="28"/>
          <w:szCs w:val="28"/>
        </w:rPr>
        <w:t>7 годах в сумме 5 864,3</w:t>
      </w:r>
      <w:r w:rsidRPr="009E1FDA">
        <w:rPr>
          <w:rFonts w:eastAsia="Calibri"/>
          <w:sz w:val="28"/>
          <w:szCs w:val="28"/>
        </w:rPr>
        <w:t xml:space="preserve"> </w:t>
      </w:r>
      <w:r w:rsidRPr="009E1FDA">
        <w:rPr>
          <w:rFonts w:eastAsia="Calibri"/>
          <w:bCs/>
          <w:sz w:val="28"/>
          <w:szCs w:val="28"/>
        </w:rPr>
        <w:t>тыс. рублей ежегодно</w:t>
      </w:r>
      <w:r w:rsidR="00421720" w:rsidRPr="009E1FDA">
        <w:rPr>
          <w:rFonts w:eastAsia="Calibri"/>
          <w:bCs/>
          <w:sz w:val="28"/>
          <w:szCs w:val="28"/>
        </w:rPr>
        <w:t>, в том числе за счет с</w:t>
      </w:r>
      <w:r w:rsidR="009E1FDA" w:rsidRPr="009E1FDA">
        <w:rPr>
          <w:rFonts w:eastAsia="Calibri"/>
          <w:bCs/>
          <w:sz w:val="28"/>
          <w:szCs w:val="28"/>
        </w:rPr>
        <w:t>убвенции по штатным единицам 738,7</w:t>
      </w:r>
      <w:r w:rsidR="00421720" w:rsidRPr="009E1FDA">
        <w:rPr>
          <w:rFonts w:eastAsia="Calibri"/>
          <w:bCs/>
          <w:sz w:val="28"/>
          <w:szCs w:val="28"/>
        </w:rPr>
        <w:t xml:space="preserve"> тыс. рублей</w:t>
      </w:r>
      <w:r w:rsidRPr="009E1FDA">
        <w:rPr>
          <w:rFonts w:eastAsia="Calibri"/>
          <w:sz w:val="28"/>
          <w:szCs w:val="28"/>
        </w:rPr>
        <w:t>;</w:t>
      </w:r>
    </w:p>
    <w:p w:rsidR="00CC4D84" w:rsidRPr="009E1FDA" w:rsidRDefault="00CC4D84" w:rsidP="00CC4D84">
      <w:pPr>
        <w:ind w:firstLine="708"/>
        <w:jc w:val="both"/>
        <w:rPr>
          <w:rFonts w:eastAsia="Calibri"/>
          <w:bCs/>
          <w:sz w:val="28"/>
          <w:szCs w:val="28"/>
        </w:rPr>
      </w:pPr>
      <w:r w:rsidRPr="009E1FDA">
        <w:rPr>
          <w:rFonts w:eastAsia="Calibri"/>
          <w:bCs/>
          <w:sz w:val="28"/>
          <w:szCs w:val="28"/>
        </w:rPr>
        <w:t xml:space="preserve">на мероприятия по </w:t>
      </w:r>
      <w:r w:rsidR="00593F2C" w:rsidRPr="009E1FDA">
        <w:rPr>
          <w:rFonts w:eastAsia="Calibri"/>
          <w:bCs/>
          <w:sz w:val="28"/>
          <w:szCs w:val="28"/>
        </w:rPr>
        <w:t>увековечиванию имен воинов, погибших при защите Отечества</w:t>
      </w:r>
      <w:r w:rsidRPr="009E1FDA">
        <w:rPr>
          <w:rFonts w:eastAsia="Calibri"/>
          <w:bCs/>
          <w:sz w:val="28"/>
          <w:szCs w:val="28"/>
        </w:rPr>
        <w:t xml:space="preserve"> в 202</w:t>
      </w:r>
      <w:r w:rsidR="00DC3B7C" w:rsidRPr="009E1FDA">
        <w:rPr>
          <w:rFonts w:eastAsia="Calibri"/>
          <w:bCs/>
          <w:sz w:val="28"/>
          <w:szCs w:val="28"/>
        </w:rPr>
        <w:t>4</w:t>
      </w:r>
      <w:r w:rsidRPr="009E1FDA">
        <w:rPr>
          <w:rFonts w:eastAsia="Calibri"/>
          <w:bCs/>
          <w:sz w:val="28"/>
          <w:szCs w:val="28"/>
        </w:rPr>
        <w:t xml:space="preserve"> году</w:t>
      </w:r>
      <w:r w:rsidR="00032D0B" w:rsidRPr="009E1FDA">
        <w:rPr>
          <w:rFonts w:eastAsia="Calibri"/>
          <w:bCs/>
          <w:sz w:val="28"/>
          <w:szCs w:val="28"/>
        </w:rPr>
        <w:t xml:space="preserve"> </w:t>
      </w:r>
      <w:r w:rsidRPr="009E1FDA">
        <w:rPr>
          <w:rFonts w:eastAsia="Calibri"/>
          <w:bCs/>
          <w:sz w:val="28"/>
          <w:szCs w:val="28"/>
        </w:rPr>
        <w:t>и плановом периоде 202</w:t>
      </w:r>
      <w:r w:rsidR="00DC3B7C" w:rsidRPr="009E1FDA">
        <w:rPr>
          <w:rFonts w:eastAsia="Calibri"/>
          <w:bCs/>
          <w:sz w:val="28"/>
          <w:szCs w:val="28"/>
        </w:rPr>
        <w:t>5</w:t>
      </w:r>
      <w:r w:rsidRPr="009E1FDA">
        <w:rPr>
          <w:rFonts w:eastAsia="Calibri"/>
          <w:bCs/>
          <w:sz w:val="28"/>
          <w:szCs w:val="28"/>
        </w:rPr>
        <w:t>-202</w:t>
      </w:r>
      <w:r w:rsidR="009E1FDA" w:rsidRPr="009E1FDA">
        <w:rPr>
          <w:rFonts w:eastAsia="Calibri"/>
          <w:bCs/>
          <w:sz w:val="28"/>
          <w:szCs w:val="28"/>
        </w:rPr>
        <w:t>7</w:t>
      </w:r>
      <w:r w:rsidRPr="009E1FDA">
        <w:rPr>
          <w:rFonts w:eastAsia="Calibri"/>
          <w:bCs/>
          <w:sz w:val="28"/>
          <w:szCs w:val="28"/>
        </w:rPr>
        <w:t xml:space="preserve"> годах в сумме </w:t>
      </w:r>
      <w:r w:rsidR="00593F2C" w:rsidRPr="009E1FDA">
        <w:rPr>
          <w:rFonts w:eastAsia="Calibri"/>
          <w:bCs/>
          <w:sz w:val="28"/>
          <w:szCs w:val="28"/>
        </w:rPr>
        <w:t xml:space="preserve">200,0 </w:t>
      </w:r>
      <w:r w:rsidRPr="009E1FDA">
        <w:rPr>
          <w:rFonts w:eastAsia="Calibri"/>
          <w:bCs/>
          <w:sz w:val="28"/>
          <w:szCs w:val="28"/>
        </w:rPr>
        <w:t>тыс. рублей ежегодно.</w:t>
      </w:r>
    </w:p>
    <w:p w:rsidR="00E51437" w:rsidRPr="003178A0" w:rsidRDefault="00E51437" w:rsidP="00F36B95">
      <w:pPr>
        <w:pStyle w:val="a3"/>
        <w:jc w:val="center"/>
        <w:rPr>
          <w:b/>
          <w:bCs/>
          <w:sz w:val="28"/>
          <w:szCs w:val="28"/>
          <w:highlight w:val="yellow"/>
        </w:rPr>
      </w:pPr>
    </w:p>
    <w:p w:rsidR="00E51437" w:rsidRPr="00B01389" w:rsidRDefault="00E51437" w:rsidP="00F36B95">
      <w:pPr>
        <w:pStyle w:val="a3"/>
        <w:jc w:val="center"/>
        <w:rPr>
          <w:b/>
          <w:bCs/>
          <w:sz w:val="28"/>
          <w:szCs w:val="28"/>
        </w:rPr>
      </w:pPr>
      <w:r w:rsidRPr="00B01389">
        <w:rPr>
          <w:b/>
          <w:bCs/>
          <w:sz w:val="28"/>
          <w:szCs w:val="28"/>
        </w:rPr>
        <w:t>Раздел 10 «Социальная политика»</w:t>
      </w:r>
    </w:p>
    <w:p w:rsidR="00E51437" w:rsidRPr="00B01389" w:rsidRDefault="00E51437" w:rsidP="00F36B95">
      <w:pPr>
        <w:spacing w:before="120" w:after="120"/>
        <w:ind w:firstLine="708"/>
        <w:jc w:val="both"/>
        <w:rPr>
          <w:sz w:val="28"/>
          <w:szCs w:val="28"/>
        </w:rPr>
      </w:pPr>
      <w:r w:rsidRPr="00B01389">
        <w:rPr>
          <w:b/>
          <w:bCs/>
          <w:iCs/>
          <w:sz w:val="28"/>
          <w:szCs w:val="28"/>
        </w:rPr>
        <w:t>Расходы бюджета</w:t>
      </w:r>
      <w:r w:rsidRPr="00B01389">
        <w:rPr>
          <w:b/>
          <w:sz w:val="28"/>
          <w:szCs w:val="28"/>
        </w:rPr>
        <w:t xml:space="preserve"> района на социальную политику</w:t>
      </w:r>
      <w:r w:rsidRPr="00B01389">
        <w:rPr>
          <w:sz w:val="28"/>
          <w:szCs w:val="28"/>
        </w:rPr>
        <w:t xml:space="preserve"> характеризуются следующими данными:</w:t>
      </w:r>
    </w:p>
    <w:p w:rsidR="00E51437" w:rsidRPr="00B01389" w:rsidRDefault="00E51437" w:rsidP="00001112">
      <w:pPr>
        <w:spacing w:after="120"/>
        <w:ind w:left="283" w:firstLine="720"/>
        <w:jc w:val="right"/>
        <w:rPr>
          <w:szCs w:val="24"/>
        </w:rPr>
      </w:pPr>
      <w:r w:rsidRPr="00B01389">
        <w:tab/>
      </w:r>
      <w:r w:rsidRPr="00B01389">
        <w:tab/>
      </w:r>
      <w:r w:rsidRPr="00B01389">
        <w:tab/>
      </w:r>
      <w:r w:rsidRPr="00B01389">
        <w:tab/>
      </w:r>
      <w:r w:rsidRPr="00B01389">
        <w:tab/>
      </w:r>
      <w:r w:rsidRPr="00B01389">
        <w:rPr>
          <w:szCs w:val="24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1620"/>
        <w:gridCol w:w="1620"/>
        <w:gridCol w:w="1620"/>
      </w:tblGrid>
      <w:tr w:rsidR="006670A4" w:rsidRPr="00B01389" w:rsidTr="000265F7">
        <w:trPr>
          <w:cantSplit/>
          <w:trHeight w:val="471"/>
          <w:tblHeader/>
        </w:trPr>
        <w:tc>
          <w:tcPr>
            <w:tcW w:w="4536" w:type="dxa"/>
            <w:vMerge w:val="restart"/>
          </w:tcPr>
          <w:p w:rsidR="006670A4" w:rsidRPr="00B01389" w:rsidRDefault="006670A4" w:rsidP="006670A4">
            <w:pPr>
              <w:jc w:val="both"/>
              <w:rPr>
                <w:b/>
                <w:sz w:val="28"/>
                <w:szCs w:val="28"/>
              </w:rPr>
            </w:pPr>
            <w:r w:rsidRPr="00B01389">
              <w:rPr>
                <w:sz w:val="28"/>
                <w:szCs w:val="28"/>
              </w:rPr>
              <w:t>Подразделы</w:t>
            </w:r>
          </w:p>
        </w:tc>
        <w:tc>
          <w:tcPr>
            <w:tcW w:w="1620" w:type="dxa"/>
          </w:tcPr>
          <w:p w:rsidR="006670A4" w:rsidRPr="00B01389" w:rsidRDefault="006670A4" w:rsidP="006670A4">
            <w:r w:rsidRPr="00B01389">
              <w:rPr>
                <w:sz w:val="28"/>
                <w:szCs w:val="28"/>
              </w:rPr>
              <w:t>Проект бюджета:</w:t>
            </w:r>
          </w:p>
        </w:tc>
        <w:tc>
          <w:tcPr>
            <w:tcW w:w="1620" w:type="dxa"/>
          </w:tcPr>
          <w:p w:rsidR="006670A4" w:rsidRPr="00B01389" w:rsidRDefault="006670A4" w:rsidP="006670A4">
            <w:r w:rsidRPr="00B01389">
              <w:rPr>
                <w:sz w:val="28"/>
                <w:szCs w:val="28"/>
              </w:rPr>
              <w:t>Проект бюджета:</w:t>
            </w:r>
          </w:p>
        </w:tc>
        <w:tc>
          <w:tcPr>
            <w:tcW w:w="1620" w:type="dxa"/>
          </w:tcPr>
          <w:p w:rsidR="006670A4" w:rsidRPr="00B01389" w:rsidRDefault="006670A4" w:rsidP="006670A4">
            <w:r w:rsidRPr="00B01389">
              <w:rPr>
                <w:sz w:val="28"/>
                <w:szCs w:val="28"/>
              </w:rPr>
              <w:t>Проект бюджета:</w:t>
            </w:r>
          </w:p>
        </w:tc>
      </w:tr>
      <w:tr w:rsidR="006670A4" w:rsidRPr="00B01389" w:rsidTr="000265F7">
        <w:trPr>
          <w:cantSplit/>
          <w:trHeight w:val="471"/>
          <w:tblHeader/>
        </w:trPr>
        <w:tc>
          <w:tcPr>
            <w:tcW w:w="4536" w:type="dxa"/>
            <w:vMerge/>
          </w:tcPr>
          <w:p w:rsidR="006670A4" w:rsidRPr="00B01389" w:rsidRDefault="006670A4" w:rsidP="006670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670A4" w:rsidRPr="00B01389" w:rsidRDefault="00F3294E" w:rsidP="006670A4">
            <w:pPr>
              <w:jc w:val="center"/>
              <w:rPr>
                <w:b/>
                <w:sz w:val="28"/>
                <w:szCs w:val="28"/>
              </w:rPr>
            </w:pPr>
            <w:r w:rsidRPr="00B01389">
              <w:rPr>
                <w:b/>
                <w:sz w:val="28"/>
                <w:szCs w:val="28"/>
              </w:rPr>
              <w:t>2025</w:t>
            </w:r>
            <w:r w:rsidR="006670A4" w:rsidRPr="00B013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6670A4" w:rsidRPr="00B01389" w:rsidRDefault="00F3294E" w:rsidP="006670A4">
            <w:pPr>
              <w:jc w:val="center"/>
              <w:rPr>
                <w:b/>
                <w:sz w:val="28"/>
                <w:szCs w:val="28"/>
              </w:rPr>
            </w:pPr>
            <w:r w:rsidRPr="00B01389">
              <w:rPr>
                <w:b/>
                <w:sz w:val="28"/>
                <w:szCs w:val="28"/>
              </w:rPr>
              <w:t>2026</w:t>
            </w:r>
            <w:r w:rsidR="006670A4" w:rsidRPr="00B013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6670A4" w:rsidRPr="00B01389" w:rsidRDefault="00F3294E" w:rsidP="006670A4">
            <w:pPr>
              <w:jc w:val="center"/>
              <w:rPr>
                <w:b/>
                <w:sz w:val="28"/>
                <w:szCs w:val="28"/>
              </w:rPr>
            </w:pPr>
            <w:r w:rsidRPr="00B01389">
              <w:rPr>
                <w:b/>
                <w:sz w:val="28"/>
                <w:szCs w:val="28"/>
              </w:rPr>
              <w:t>2027</w:t>
            </w:r>
            <w:r w:rsidR="006670A4" w:rsidRPr="00B0138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51437" w:rsidRPr="00B01389" w:rsidTr="000265F7">
        <w:tc>
          <w:tcPr>
            <w:tcW w:w="4536" w:type="dxa"/>
          </w:tcPr>
          <w:p w:rsidR="00E51437" w:rsidRPr="00B01389" w:rsidRDefault="00E51437" w:rsidP="00C5558B">
            <w:pPr>
              <w:jc w:val="both"/>
              <w:rPr>
                <w:b/>
                <w:sz w:val="28"/>
                <w:szCs w:val="28"/>
              </w:rPr>
            </w:pPr>
            <w:r w:rsidRPr="00B01389">
              <w:rPr>
                <w:b/>
                <w:sz w:val="28"/>
                <w:szCs w:val="28"/>
              </w:rPr>
              <w:t>Общий объем, всего:</w:t>
            </w:r>
          </w:p>
          <w:p w:rsidR="00E51437" w:rsidRPr="00B01389" w:rsidRDefault="00E51437" w:rsidP="00C5558B">
            <w:pPr>
              <w:rPr>
                <w:b/>
                <w:sz w:val="28"/>
                <w:szCs w:val="28"/>
              </w:rPr>
            </w:pPr>
            <w:r w:rsidRPr="00B01389">
              <w:rPr>
                <w:b/>
                <w:sz w:val="28"/>
                <w:szCs w:val="28"/>
              </w:rPr>
              <w:t>в том числе по подразделам:</w:t>
            </w:r>
          </w:p>
        </w:tc>
        <w:tc>
          <w:tcPr>
            <w:tcW w:w="1620" w:type="dxa"/>
            <w:vAlign w:val="center"/>
          </w:tcPr>
          <w:p w:rsidR="00E51437" w:rsidRPr="00B01389" w:rsidRDefault="006C1BF8" w:rsidP="00C555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92 591,9</w:t>
            </w:r>
          </w:p>
        </w:tc>
        <w:tc>
          <w:tcPr>
            <w:tcW w:w="1620" w:type="dxa"/>
            <w:vAlign w:val="center"/>
          </w:tcPr>
          <w:p w:rsidR="00E51437" w:rsidRPr="00B01389" w:rsidRDefault="006C1BF8" w:rsidP="00C555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92 441,6</w:t>
            </w:r>
          </w:p>
        </w:tc>
        <w:tc>
          <w:tcPr>
            <w:tcW w:w="1620" w:type="dxa"/>
            <w:vAlign w:val="center"/>
          </w:tcPr>
          <w:p w:rsidR="00E51437" w:rsidRPr="00B01389" w:rsidRDefault="006C1BF8" w:rsidP="00C555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92 430,6</w:t>
            </w:r>
          </w:p>
        </w:tc>
      </w:tr>
      <w:tr w:rsidR="006C1BF8" w:rsidRPr="00B01389" w:rsidTr="00E62C51">
        <w:tc>
          <w:tcPr>
            <w:tcW w:w="4536" w:type="dxa"/>
          </w:tcPr>
          <w:p w:rsidR="006C1BF8" w:rsidRPr="00B01389" w:rsidRDefault="006C1BF8" w:rsidP="006C1BF8">
            <w:pPr>
              <w:jc w:val="both"/>
              <w:rPr>
                <w:sz w:val="28"/>
                <w:szCs w:val="28"/>
              </w:rPr>
            </w:pPr>
            <w:r w:rsidRPr="00B01389">
              <w:rPr>
                <w:sz w:val="28"/>
                <w:szCs w:val="28"/>
              </w:rPr>
              <w:t xml:space="preserve"> пенсионное обеспечение</w:t>
            </w:r>
          </w:p>
        </w:tc>
        <w:tc>
          <w:tcPr>
            <w:tcW w:w="1620" w:type="dxa"/>
          </w:tcPr>
          <w:p w:rsidR="006C1BF8" w:rsidRPr="00B01389" w:rsidRDefault="006C1BF8" w:rsidP="006C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12 523,6</w:t>
            </w:r>
          </w:p>
        </w:tc>
        <w:tc>
          <w:tcPr>
            <w:tcW w:w="1620" w:type="dxa"/>
          </w:tcPr>
          <w:p w:rsidR="006C1BF8" w:rsidRPr="00B01389" w:rsidRDefault="006C1BF8" w:rsidP="006C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12 523,6</w:t>
            </w:r>
          </w:p>
        </w:tc>
        <w:tc>
          <w:tcPr>
            <w:tcW w:w="1620" w:type="dxa"/>
          </w:tcPr>
          <w:p w:rsidR="006C1BF8" w:rsidRPr="00B01389" w:rsidRDefault="006C1BF8" w:rsidP="006C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12 523,6</w:t>
            </w:r>
          </w:p>
        </w:tc>
      </w:tr>
      <w:tr w:rsidR="00117808" w:rsidRPr="00B01389" w:rsidTr="000265F7">
        <w:tc>
          <w:tcPr>
            <w:tcW w:w="4536" w:type="dxa"/>
          </w:tcPr>
          <w:p w:rsidR="00117808" w:rsidRPr="00B01389" w:rsidRDefault="00117808" w:rsidP="00117808">
            <w:pPr>
              <w:jc w:val="both"/>
              <w:rPr>
                <w:sz w:val="28"/>
                <w:szCs w:val="28"/>
              </w:rPr>
            </w:pPr>
            <w:r w:rsidRPr="00B01389">
              <w:rPr>
                <w:sz w:val="28"/>
                <w:szCs w:val="28"/>
              </w:rPr>
              <w:t xml:space="preserve"> 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117808" w:rsidRPr="00B01389" w:rsidRDefault="000F3050" w:rsidP="00117808">
            <w:pPr>
              <w:jc w:val="center"/>
              <w:rPr>
                <w:sz w:val="28"/>
              </w:rPr>
            </w:pPr>
            <w:r w:rsidRPr="00B01389">
              <w:rPr>
                <w:sz w:val="28"/>
              </w:rPr>
              <w:t>10</w:t>
            </w:r>
            <w:r w:rsidR="006C1BF8">
              <w:rPr>
                <w:sz w:val="28"/>
              </w:rPr>
              <w:t xml:space="preserve"> </w:t>
            </w:r>
            <w:r w:rsidRPr="00B01389">
              <w:rPr>
                <w:sz w:val="28"/>
              </w:rPr>
              <w:t>024,8</w:t>
            </w:r>
          </w:p>
        </w:tc>
        <w:tc>
          <w:tcPr>
            <w:tcW w:w="1620" w:type="dxa"/>
            <w:tcBorders>
              <w:top w:val="nil"/>
            </w:tcBorders>
            <w:shd w:val="clear" w:color="000000" w:fill="FFFFFF"/>
            <w:vAlign w:val="center"/>
          </w:tcPr>
          <w:p w:rsidR="00117808" w:rsidRPr="00B01389" w:rsidRDefault="000F3050" w:rsidP="00A1470F">
            <w:pPr>
              <w:jc w:val="center"/>
              <w:rPr>
                <w:sz w:val="28"/>
              </w:rPr>
            </w:pPr>
            <w:r w:rsidRPr="00B01389">
              <w:rPr>
                <w:sz w:val="28"/>
              </w:rPr>
              <w:t>9</w:t>
            </w:r>
            <w:r w:rsidR="006C1BF8">
              <w:rPr>
                <w:sz w:val="28"/>
              </w:rPr>
              <w:t xml:space="preserve"> </w:t>
            </w:r>
            <w:r w:rsidRPr="00B01389">
              <w:rPr>
                <w:sz w:val="28"/>
              </w:rPr>
              <w:t>874,5</w:t>
            </w:r>
          </w:p>
        </w:tc>
        <w:tc>
          <w:tcPr>
            <w:tcW w:w="1620" w:type="dxa"/>
            <w:tcBorders>
              <w:top w:val="nil"/>
            </w:tcBorders>
            <w:shd w:val="clear" w:color="000000" w:fill="FFFFFF"/>
            <w:vAlign w:val="center"/>
          </w:tcPr>
          <w:p w:rsidR="00117808" w:rsidRPr="00B01389" w:rsidRDefault="000F3050" w:rsidP="00A1470F">
            <w:pPr>
              <w:jc w:val="center"/>
              <w:rPr>
                <w:sz w:val="28"/>
              </w:rPr>
            </w:pPr>
            <w:r w:rsidRPr="00B01389">
              <w:rPr>
                <w:sz w:val="28"/>
              </w:rPr>
              <w:t>9</w:t>
            </w:r>
            <w:r w:rsidR="006C1BF8">
              <w:rPr>
                <w:sz w:val="28"/>
              </w:rPr>
              <w:t xml:space="preserve"> </w:t>
            </w:r>
            <w:r w:rsidRPr="00B01389">
              <w:rPr>
                <w:sz w:val="28"/>
              </w:rPr>
              <w:t>863,</w:t>
            </w:r>
            <w:r w:rsidR="00A1470F">
              <w:rPr>
                <w:sz w:val="28"/>
              </w:rPr>
              <w:t>5</w:t>
            </w:r>
          </w:p>
        </w:tc>
      </w:tr>
      <w:tr w:rsidR="00117808" w:rsidRPr="003178A0" w:rsidTr="000265F7">
        <w:tc>
          <w:tcPr>
            <w:tcW w:w="4536" w:type="dxa"/>
          </w:tcPr>
          <w:p w:rsidR="00117808" w:rsidRPr="00B01389" w:rsidRDefault="00117808" w:rsidP="00117808">
            <w:pPr>
              <w:jc w:val="both"/>
              <w:rPr>
                <w:sz w:val="28"/>
                <w:szCs w:val="28"/>
              </w:rPr>
            </w:pPr>
            <w:r w:rsidRPr="00B01389">
              <w:rPr>
                <w:sz w:val="28"/>
                <w:szCs w:val="28"/>
              </w:rPr>
              <w:t xml:space="preserve"> охрана семьи и детства</w:t>
            </w:r>
          </w:p>
        </w:tc>
        <w:tc>
          <w:tcPr>
            <w:tcW w:w="1620" w:type="dxa"/>
            <w:tcBorders>
              <w:left w:val="nil"/>
            </w:tcBorders>
            <w:shd w:val="clear" w:color="000000" w:fill="FFFFFF"/>
            <w:vAlign w:val="center"/>
          </w:tcPr>
          <w:p w:rsidR="00117808" w:rsidRPr="00B01389" w:rsidRDefault="00A1470F" w:rsidP="001178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70 043,5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17808" w:rsidRPr="00B01389" w:rsidRDefault="00A1470F" w:rsidP="001178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70 043,5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17808" w:rsidRPr="00B01389" w:rsidRDefault="00A1470F" w:rsidP="001178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70 043,5</w:t>
            </w:r>
          </w:p>
        </w:tc>
      </w:tr>
    </w:tbl>
    <w:p w:rsidR="00117808" w:rsidRPr="00F3294E" w:rsidRDefault="00117808" w:rsidP="00117808">
      <w:pPr>
        <w:ind w:firstLine="708"/>
        <w:jc w:val="both"/>
        <w:rPr>
          <w:sz w:val="28"/>
        </w:rPr>
      </w:pPr>
    </w:p>
    <w:p w:rsidR="00117808" w:rsidRPr="00F3294E" w:rsidRDefault="00117808" w:rsidP="00117808">
      <w:pPr>
        <w:ind w:firstLine="708"/>
        <w:jc w:val="both"/>
        <w:rPr>
          <w:b/>
          <w:sz w:val="28"/>
        </w:rPr>
      </w:pPr>
      <w:r w:rsidRPr="00F3294E">
        <w:rPr>
          <w:sz w:val="28"/>
        </w:rPr>
        <w:t xml:space="preserve">По подразделу </w:t>
      </w:r>
      <w:r w:rsidRPr="00F3294E">
        <w:rPr>
          <w:b/>
          <w:sz w:val="28"/>
        </w:rPr>
        <w:t xml:space="preserve">«Пенсионное обеспечение» </w:t>
      </w:r>
      <w:r w:rsidRPr="00F3294E">
        <w:rPr>
          <w:sz w:val="28"/>
        </w:rPr>
        <w:t>предусмотрено направить</w:t>
      </w:r>
      <w:r w:rsidRPr="00F3294E">
        <w:rPr>
          <w:b/>
          <w:sz w:val="28"/>
        </w:rPr>
        <w:t>:</w:t>
      </w:r>
    </w:p>
    <w:p w:rsidR="00117808" w:rsidRPr="00F3294E" w:rsidRDefault="00117808" w:rsidP="00117808">
      <w:pPr>
        <w:jc w:val="both"/>
        <w:rPr>
          <w:sz w:val="28"/>
        </w:rPr>
      </w:pPr>
      <w:r w:rsidRPr="00F3294E">
        <w:rPr>
          <w:sz w:val="28"/>
        </w:rPr>
        <w:t xml:space="preserve">- </w:t>
      </w:r>
      <w:r w:rsidRPr="00F3294E">
        <w:rPr>
          <w:b/>
          <w:i/>
          <w:sz w:val="28"/>
        </w:rPr>
        <w:t xml:space="preserve"> </w:t>
      </w:r>
      <w:r w:rsidRPr="00F3294E">
        <w:rPr>
          <w:sz w:val="28"/>
        </w:rPr>
        <w:t xml:space="preserve">на выплату пенсий за выслугу лет по </w:t>
      </w:r>
      <w:r w:rsidR="006C1BF8">
        <w:rPr>
          <w:sz w:val="28"/>
        </w:rPr>
        <w:t>12 523,6</w:t>
      </w:r>
      <w:r w:rsidRPr="00F3294E">
        <w:rPr>
          <w:sz w:val="28"/>
        </w:rPr>
        <w:t xml:space="preserve"> тыс. рублей ежегодно</w:t>
      </w:r>
      <w:r w:rsidR="009B4740">
        <w:rPr>
          <w:sz w:val="28"/>
        </w:rPr>
        <w:t xml:space="preserve"> на 2025-2027 годы</w:t>
      </w:r>
      <w:r w:rsidRPr="00F3294E">
        <w:rPr>
          <w:sz w:val="28"/>
        </w:rPr>
        <w:t>.</w:t>
      </w:r>
    </w:p>
    <w:p w:rsidR="002852F4" w:rsidRPr="00F3294E" w:rsidRDefault="00E51437" w:rsidP="00012039">
      <w:pPr>
        <w:spacing w:before="120"/>
        <w:jc w:val="center"/>
        <w:rPr>
          <w:b/>
          <w:sz w:val="28"/>
        </w:rPr>
      </w:pPr>
      <w:r w:rsidRPr="00F3294E">
        <w:rPr>
          <w:b/>
          <w:sz w:val="28"/>
        </w:rPr>
        <w:t>Подраздел «Со</w:t>
      </w:r>
      <w:r w:rsidR="00012039" w:rsidRPr="00F3294E">
        <w:rPr>
          <w:b/>
          <w:sz w:val="28"/>
        </w:rPr>
        <w:t>циальное обеспечение населения»</w:t>
      </w:r>
    </w:p>
    <w:p w:rsidR="00956BE9" w:rsidRPr="00F3294E" w:rsidRDefault="00E51437" w:rsidP="00181F9D">
      <w:pPr>
        <w:ind w:firstLine="708"/>
        <w:jc w:val="both"/>
        <w:rPr>
          <w:sz w:val="28"/>
          <w:szCs w:val="28"/>
        </w:rPr>
      </w:pPr>
      <w:r w:rsidRPr="00F3294E">
        <w:rPr>
          <w:sz w:val="28"/>
          <w:szCs w:val="28"/>
        </w:rPr>
        <w:lastRenderedPageBreak/>
        <w:t xml:space="preserve">В составе </w:t>
      </w:r>
      <w:r w:rsidRPr="00F3294E">
        <w:rPr>
          <w:b/>
          <w:sz w:val="28"/>
          <w:szCs w:val="28"/>
        </w:rPr>
        <w:t xml:space="preserve">межбюджетных трансфертов </w:t>
      </w:r>
      <w:r w:rsidRPr="00F3294E">
        <w:rPr>
          <w:sz w:val="28"/>
          <w:szCs w:val="28"/>
        </w:rPr>
        <w:t xml:space="preserve">бюджету муниципального района по подразделу </w:t>
      </w:r>
      <w:r w:rsidRPr="00F3294E">
        <w:rPr>
          <w:b/>
          <w:sz w:val="28"/>
          <w:szCs w:val="28"/>
        </w:rPr>
        <w:t>«Социальное обеспечение населения»</w:t>
      </w:r>
      <w:r w:rsidR="0094675D" w:rsidRPr="00F3294E">
        <w:rPr>
          <w:sz w:val="28"/>
          <w:szCs w:val="28"/>
        </w:rPr>
        <w:t xml:space="preserve"> в </w:t>
      </w:r>
      <w:r w:rsidR="00F3294E" w:rsidRPr="00F3294E">
        <w:rPr>
          <w:sz w:val="28"/>
          <w:szCs w:val="28"/>
        </w:rPr>
        <w:t>2025</w:t>
      </w:r>
      <w:r w:rsidRPr="00F3294E">
        <w:rPr>
          <w:sz w:val="28"/>
          <w:szCs w:val="28"/>
        </w:rPr>
        <w:t xml:space="preserve"> году и плановом периоде 202</w:t>
      </w:r>
      <w:r w:rsidR="00F3294E" w:rsidRPr="00F3294E">
        <w:rPr>
          <w:sz w:val="28"/>
          <w:szCs w:val="28"/>
        </w:rPr>
        <w:t>6</w:t>
      </w:r>
      <w:r w:rsidR="00960D33" w:rsidRPr="00F3294E">
        <w:rPr>
          <w:sz w:val="28"/>
          <w:szCs w:val="28"/>
        </w:rPr>
        <w:t>-</w:t>
      </w:r>
      <w:r w:rsidR="00F3294E" w:rsidRPr="00F3294E">
        <w:rPr>
          <w:sz w:val="28"/>
          <w:szCs w:val="28"/>
        </w:rPr>
        <w:t>2027</w:t>
      </w:r>
      <w:r w:rsidRPr="00F3294E">
        <w:rPr>
          <w:sz w:val="28"/>
          <w:szCs w:val="28"/>
        </w:rPr>
        <w:t xml:space="preserve"> годах предусмотрены следующие субвенции:</w:t>
      </w:r>
    </w:p>
    <w:p w:rsidR="00E51437" w:rsidRPr="00F3294E" w:rsidRDefault="00E51437" w:rsidP="00956BE9">
      <w:pPr>
        <w:pStyle w:val="a3"/>
        <w:jc w:val="both"/>
        <w:rPr>
          <w:sz w:val="28"/>
          <w:szCs w:val="28"/>
        </w:rPr>
      </w:pPr>
      <w:r w:rsidRPr="00F3294E">
        <w:rPr>
          <w:sz w:val="28"/>
          <w:szCs w:val="28"/>
        </w:rPr>
        <w:t xml:space="preserve"> </w:t>
      </w:r>
      <w:r w:rsidR="00956BE9" w:rsidRPr="00F3294E">
        <w:rPr>
          <w:sz w:val="28"/>
          <w:szCs w:val="28"/>
        </w:rPr>
        <w:t xml:space="preserve">      </w:t>
      </w:r>
      <w:r w:rsidR="00956BE9" w:rsidRPr="00F3294E">
        <w:rPr>
          <w:b/>
          <w:sz w:val="28"/>
          <w:szCs w:val="28"/>
        </w:rPr>
        <w:t xml:space="preserve">- </w:t>
      </w:r>
      <w:r w:rsidR="00956BE9" w:rsidRPr="00F3294E">
        <w:rPr>
          <w:sz w:val="28"/>
          <w:szCs w:val="28"/>
        </w:rPr>
        <w:t>субвенция на осуществление отдельных государственных полномочий по оказанию мер социальной поддержки обучающимся муниципальных</w:t>
      </w:r>
      <w:r w:rsidR="00956BE9" w:rsidRPr="00956BE9">
        <w:rPr>
          <w:sz w:val="28"/>
          <w:szCs w:val="28"/>
        </w:rPr>
        <w:t xml:space="preserve"> образовательных организаций, связанных с реализацией указа Губернатора Новгородской области от 11.10.2022 №584 в 2025 году</w:t>
      </w:r>
      <w:r w:rsidR="00A1470F">
        <w:rPr>
          <w:sz w:val="28"/>
          <w:szCs w:val="28"/>
        </w:rPr>
        <w:t xml:space="preserve"> </w:t>
      </w:r>
      <w:r w:rsidR="00956BE9" w:rsidRPr="00956BE9">
        <w:rPr>
          <w:sz w:val="28"/>
          <w:szCs w:val="28"/>
        </w:rPr>
        <w:t>-</w:t>
      </w:r>
      <w:r w:rsidR="00A1470F">
        <w:rPr>
          <w:sz w:val="28"/>
          <w:szCs w:val="28"/>
        </w:rPr>
        <w:t xml:space="preserve"> </w:t>
      </w:r>
      <w:r w:rsidR="00956BE9" w:rsidRPr="00956BE9">
        <w:rPr>
          <w:sz w:val="28"/>
          <w:szCs w:val="28"/>
        </w:rPr>
        <w:t xml:space="preserve">1847,1 тыс. рублей, в 2026 </w:t>
      </w:r>
      <w:r w:rsidR="00956BE9" w:rsidRPr="00F3294E">
        <w:rPr>
          <w:sz w:val="28"/>
          <w:szCs w:val="28"/>
        </w:rPr>
        <w:t>году</w:t>
      </w:r>
      <w:r w:rsidR="00A1470F">
        <w:rPr>
          <w:sz w:val="28"/>
          <w:szCs w:val="28"/>
        </w:rPr>
        <w:t xml:space="preserve"> </w:t>
      </w:r>
      <w:r w:rsidR="00956BE9" w:rsidRPr="00F3294E">
        <w:rPr>
          <w:sz w:val="28"/>
          <w:szCs w:val="28"/>
        </w:rPr>
        <w:t>-</w:t>
      </w:r>
      <w:r w:rsidR="00A1470F">
        <w:rPr>
          <w:sz w:val="28"/>
          <w:szCs w:val="28"/>
        </w:rPr>
        <w:t xml:space="preserve"> </w:t>
      </w:r>
      <w:r w:rsidR="00956BE9" w:rsidRPr="00F3294E">
        <w:rPr>
          <w:sz w:val="28"/>
          <w:szCs w:val="28"/>
        </w:rPr>
        <w:t>1</w:t>
      </w:r>
      <w:r w:rsidR="00A1470F">
        <w:rPr>
          <w:sz w:val="28"/>
          <w:szCs w:val="28"/>
        </w:rPr>
        <w:t xml:space="preserve"> </w:t>
      </w:r>
      <w:r w:rsidR="00956BE9" w:rsidRPr="00F3294E">
        <w:rPr>
          <w:sz w:val="28"/>
          <w:szCs w:val="28"/>
        </w:rPr>
        <w:t>847,1 тыс. рублей, в 2027 году</w:t>
      </w:r>
      <w:r w:rsidR="00A1470F">
        <w:rPr>
          <w:sz w:val="28"/>
          <w:szCs w:val="28"/>
        </w:rPr>
        <w:t xml:space="preserve"> </w:t>
      </w:r>
      <w:r w:rsidR="00956BE9" w:rsidRPr="00F3294E">
        <w:rPr>
          <w:sz w:val="28"/>
          <w:szCs w:val="28"/>
        </w:rPr>
        <w:t>-</w:t>
      </w:r>
      <w:r w:rsidR="00A1470F">
        <w:rPr>
          <w:sz w:val="28"/>
          <w:szCs w:val="28"/>
        </w:rPr>
        <w:t xml:space="preserve"> </w:t>
      </w:r>
      <w:r w:rsidR="00956BE9" w:rsidRPr="00F3294E">
        <w:rPr>
          <w:sz w:val="28"/>
          <w:szCs w:val="28"/>
        </w:rPr>
        <w:t>1847,1 тыс. рублей;</w:t>
      </w:r>
    </w:p>
    <w:p w:rsidR="00750DD7" w:rsidRPr="00EA6F97" w:rsidRDefault="00E51437" w:rsidP="00F83A78">
      <w:pPr>
        <w:ind w:firstLine="708"/>
        <w:jc w:val="both"/>
        <w:rPr>
          <w:sz w:val="28"/>
          <w:szCs w:val="28"/>
        </w:rPr>
      </w:pPr>
      <w:r w:rsidRPr="00F3294E">
        <w:rPr>
          <w:sz w:val="28"/>
          <w:szCs w:val="28"/>
        </w:rPr>
        <w:t>- субвенция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(в части расходов на компенсац</w:t>
      </w:r>
      <w:r w:rsidR="001921B6" w:rsidRPr="00F3294E">
        <w:rPr>
          <w:sz w:val="28"/>
          <w:szCs w:val="28"/>
        </w:rPr>
        <w:t>ию проезда обучаю</w:t>
      </w:r>
      <w:r w:rsidR="00960D33" w:rsidRPr="00F3294E">
        <w:rPr>
          <w:sz w:val="28"/>
          <w:szCs w:val="28"/>
        </w:rPr>
        <w:t xml:space="preserve">щимся) </w:t>
      </w:r>
      <w:r w:rsidR="00750DD7" w:rsidRPr="00F3294E">
        <w:rPr>
          <w:sz w:val="28"/>
          <w:szCs w:val="28"/>
        </w:rPr>
        <w:t>– в 202</w:t>
      </w:r>
      <w:r w:rsidR="00956BE9" w:rsidRPr="00F3294E">
        <w:rPr>
          <w:sz w:val="28"/>
          <w:szCs w:val="28"/>
        </w:rPr>
        <w:t>5</w:t>
      </w:r>
      <w:r w:rsidR="00750DD7" w:rsidRPr="00F3294E">
        <w:rPr>
          <w:sz w:val="28"/>
          <w:szCs w:val="28"/>
        </w:rPr>
        <w:t xml:space="preserve"> году – </w:t>
      </w:r>
      <w:r w:rsidR="00F3294E" w:rsidRPr="00F3294E">
        <w:rPr>
          <w:sz w:val="28"/>
          <w:szCs w:val="28"/>
        </w:rPr>
        <w:t>2602,0</w:t>
      </w:r>
      <w:r w:rsidR="00750DD7" w:rsidRPr="00F3294E">
        <w:rPr>
          <w:sz w:val="28"/>
          <w:szCs w:val="28"/>
        </w:rPr>
        <w:t xml:space="preserve"> тыс. рублей, в 202</w:t>
      </w:r>
      <w:r w:rsidR="00956BE9" w:rsidRPr="00F3294E">
        <w:rPr>
          <w:sz w:val="28"/>
          <w:szCs w:val="28"/>
        </w:rPr>
        <w:t>6</w:t>
      </w:r>
      <w:r w:rsidR="0094675D" w:rsidRPr="00F3294E">
        <w:rPr>
          <w:sz w:val="28"/>
          <w:szCs w:val="28"/>
        </w:rPr>
        <w:t xml:space="preserve"> г</w:t>
      </w:r>
      <w:r w:rsidR="00956BE9" w:rsidRPr="00F3294E">
        <w:rPr>
          <w:sz w:val="28"/>
          <w:szCs w:val="28"/>
        </w:rPr>
        <w:t xml:space="preserve">оду – </w:t>
      </w:r>
      <w:r w:rsidR="00F3294E" w:rsidRPr="00F3294E">
        <w:rPr>
          <w:sz w:val="28"/>
          <w:szCs w:val="28"/>
        </w:rPr>
        <w:t>2602,0</w:t>
      </w:r>
      <w:r w:rsidR="00956BE9" w:rsidRPr="00F3294E">
        <w:rPr>
          <w:sz w:val="28"/>
          <w:szCs w:val="28"/>
        </w:rPr>
        <w:t xml:space="preserve"> тыс. рублей, в 2027</w:t>
      </w:r>
      <w:r w:rsidR="00750DD7" w:rsidRPr="00F3294E">
        <w:rPr>
          <w:sz w:val="28"/>
          <w:szCs w:val="28"/>
        </w:rPr>
        <w:t xml:space="preserve"> году-</w:t>
      </w:r>
      <w:r w:rsidR="00F3294E" w:rsidRPr="00F3294E">
        <w:rPr>
          <w:sz w:val="28"/>
          <w:szCs w:val="28"/>
        </w:rPr>
        <w:t>2602,</w:t>
      </w:r>
      <w:r w:rsidR="00F3294E" w:rsidRPr="00EA6F97">
        <w:rPr>
          <w:sz w:val="28"/>
          <w:szCs w:val="28"/>
        </w:rPr>
        <w:t>0</w:t>
      </w:r>
      <w:r w:rsidR="0094675D" w:rsidRPr="00EA6F97">
        <w:rPr>
          <w:sz w:val="28"/>
          <w:szCs w:val="28"/>
        </w:rPr>
        <w:t xml:space="preserve"> </w:t>
      </w:r>
      <w:r w:rsidR="00750DD7" w:rsidRPr="00EA6F97">
        <w:rPr>
          <w:sz w:val="28"/>
          <w:szCs w:val="28"/>
        </w:rPr>
        <w:t>тыс. рублей;</w:t>
      </w:r>
    </w:p>
    <w:p w:rsidR="00E51437" w:rsidRPr="00EA6F97" w:rsidRDefault="00E51437" w:rsidP="00F83A78">
      <w:pPr>
        <w:ind w:firstLine="708"/>
        <w:jc w:val="both"/>
        <w:rPr>
          <w:sz w:val="28"/>
          <w:szCs w:val="28"/>
        </w:rPr>
      </w:pPr>
      <w:r w:rsidRPr="00EA6F97">
        <w:t xml:space="preserve">- </w:t>
      </w:r>
      <w:r w:rsidRPr="00EA6F97">
        <w:rPr>
          <w:sz w:val="28"/>
          <w:szCs w:val="28"/>
        </w:rPr>
        <w:t>предоставление социальной выплаты на компенсацию (возмещение) расходов граждан по уплате процентов за поль</w:t>
      </w:r>
      <w:r w:rsidR="001921B6" w:rsidRPr="00EA6F97">
        <w:rPr>
          <w:sz w:val="28"/>
          <w:szCs w:val="28"/>
        </w:rPr>
        <w:t>зование кредитом (займом) в 202</w:t>
      </w:r>
      <w:r w:rsidR="00F3294E" w:rsidRPr="00EA6F97">
        <w:rPr>
          <w:sz w:val="28"/>
          <w:szCs w:val="28"/>
        </w:rPr>
        <w:t>5</w:t>
      </w:r>
      <w:r w:rsidRPr="00EA6F97">
        <w:rPr>
          <w:sz w:val="28"/>
          <w:szCs w:val="28"/>
        </w:rPr>
        <w:t xml:space="preserve"> году – </w:t>
      </w:r>
      <w:r w:rsidR="00EA6F97" w:rsidRPr="00EA6F97">
        <w:rPr>
          <w:sz w:val="28"/>
          <w:szCs w:val="28"/>
        </w:rPr>
        <w:t>88,0</w:t>
      </w:r>
      <w:r w:rsidR="002852F4" w:rsidRPr="00EA6F97">
        <w:rPr>
          <w:sz w:val="28"/>
          <w:szCs w:val="28"/>
        </w:rPr>
        <w:t xml:space="preserve"> </w:t>
      </w:r>
      <w:r w:rsidR="001921B6" w:rsidRPr="00EA6F97">
        <w:rPr>
          <w:sz w:val="28"/>
          <w:szCs w:val="28"/>
        </w:rPr>
        <w:t>тыс. рублей, в 202</w:t>
      </w:r>
      <w:r w:rsidR="00F3294E" w:rsidRPr="00EA6F97">
        <w:rPr>
          <w:sz w:val="28"/>
          <w:szCs w:val="28"/>
        </w:rPr>
        <w:t>6</w:t>
      </w:r>
      <w:r w:rsidR="001921B6" w:rsidRPr="00EA6F97">
        <w:rPr>
          <w:sz w:val="28"/>
          <w:szCs w:val="28"/>
        </w:rPr>
        <w:t xml:space="preserve"> году – </w:t>
      </w:r>
      <w:r w:rsidR="00EA6F97" w:rsidRPr="00EA6F97">
        <w:rPr>
          <w:sz w:val="28"/>
          <w:szCs w:val="28"/>
        </w:rPr>
        <w:t>78,649</w:t>
      </w:r>
      <w:r w:rsidR="001921B6" w:rsidRPr="00EA6F97">
        <w:rPr>
          <w:sz w:val="28"/>
          <w:szCs w:val="28"/>
        </w:rPr>
        <w:t xml:space="preserve"> тыс. рублей, в 202</w:t>
      </w:r>
      <w:r w:rsidR="00F3294E" w:rsidRPr="00EA6F97">
        <w:rPr>
          <w:sz w:val="28"/>
          <w:szCs w:val="28"/>
        </w:rPr>
        <w:t>7</w:t>
      </w:r>
      <w:r w:rsidRPr="00EA6F97">
        <w:rPr>
          <w:sz w:val="28"/>
          <w:szCs w:val="28"/>
        </w:rPr>
        <w:t xml:space="preserve"> году</w:t>
      </w:r>
      <w:r w:rsidR="001921B6" w:rsidRPr="00EA6F97">
        <w:rPr>
          <w:sz w:val="28"/>
          <w:szCs w:val="28"/>
        </w:rPr>
        <w:t xml:space="preserve"> – </w:t>
      </w:r>
      <w:r w:rsidR="00EA6F97" w:rsidRPr="00EA6F97">
        <w:rPr>
          <w:sz w:val="28"/>
          <w:szCs w:val="28"/>
        </w:rPr>
        <w:t>67,6</w:t>
      </w:r>
      <w:r w:rsidRPr="00EA6F97">
        <w:rPr>
          <w:sz w:val="28"/>
          <w:szCs w:val="28"/>
        </w:rPr>
        <w:t xml:space="preserve"> тыс. рублей;</w:t>
      </w:r>
    </w:p>
    <w:p w:rsidR="00750DD7" w:rsidRDefault="00750DD7" w:rsidP="00750DD7">
      <w:pPr>
        <w:ind w:firstLine="708"/>
        <w:jc w:val="both"/>
        <w:rPr>
          <w:sz w:val="28"/>
          <w:szCs w:val="28"/>
        </w:rPr>
      </w:pPr>
      <w:r w:rsidRPr="00956BE9">
        <w:rPr>
          <w:sz w:val="28"/>
          <w:szCs w:val="28"/>
        </w:rPr>
        <w:t>- субвенция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 и осуществляющих трудовую деятельность на территории муниципального района, муниципального окру</w:t>
      </w:r>
      <w:r w:rsidR="00EC6A90" w:rsidRPr="00956BE9">
        <w:rPr>
          <w:sz w:val="28"/>
          <w:szCs w:val="28"/>
        </w:rPr>
        <w:t>га Новгородской области – в 202</w:t>
      </w:r>
      <w:r w:rsidR="00956BE9">
        <w:rPr>
          <w:sz w:val="28"/>
          <w:szCs w:val="28"/>
        </w:rPr>
        <w:t>5</w:t>
      </w:r>
      <w:r w:rsidRPr="00956BE9">
        <w:rPr>
          <w:sz w:val="28"/>
          <w:szCs w:val="28"/>
        </w:rPr>
        <w:t xml:space="preserve"> году – </w:t>
      </w:r>
      <w:r w:rsidR="00956BE9">
        <w:rPr>
          <w:sz w:val="28"/>
          <w:szCs w:val="28"/>
        </w:rPr>
        <w:t>3159,4</w:t>
      </w:r>
      <w:r w:rsidRPr="00956BE9">
        <w:rPr>
          <w:sz w:val="28"/>
          <w:szCs w:val="28"/>
        </w:rPr>
        <w:t xml:space="preserve"> тыс. рублей, в 202</w:t>
      </w:r>
      <w:r w:rsidR="00956BE9">
        <w:rPr>
          <w:sz w:val="28"/>
          <w:szCs w:val="28"/>
        </w:rPr>
        <w:t>6</w:t>
      </w:r>
      <w:r w:rsidRPr="00956BE9">
        <w:rPr>
          <w:sz w:val="28"/>
          <w:szCs w:val="28"/>
        </w:rPr>
        <w:t xml:space="preserve"> году – </w:t>
      </w:r>
      <w:r w:rsidR="00956BE9">
        <w:rPr>
          <w:sz w:val="28"/>
          <w:szCs w:val="28"/>
        </w:rPr>
        <w:t>3159,4</w:t>
      </w:r>
      <w:r w:rsidR="00EC6A90" w:rsidRPr="00956BE9">
        <w:rPr>
          <w:sz w:val="28"/>
          <w:szCs w:val="28"/>
        </w:rPr>
        <w:t xml:space="preserve"> </w:t>
      </w:r>
      <w:r w:rsidRPr="00956BE9">
        <w:rPr>
          <w:sz w:val="28"/>
          <w:szCs w:val="28"/>
        </w:rPr>
        <w:t>тыс. рубле</w:t>
      </w:r>
      <w:r w:rsidR="00956BE9">
        <w:rPr>
          <w:sz w:val="28"/>
          <w:szCs w:val="28"/>
        </w:rPr>
        <w:t>й, в 2027</w:t>
      </w:r>
      <w:r w:rsidR="00012039" w:rsidRPr="00956BE9">
        <w:rPr>
          <w:sz w:val="28"/>
          <w:szCs w:val="28"/>
        </w:rPr>
        <w:t xml:space="preserve"> году – </w:t>
      </w:r>
      <w:r w:rsidR="00956BE9">
        <w:rPr>
          <w:sz w:val="28"/>
          <w:szCs w:val="28"/>
        </w:rPr>
        <w:t>3159,4</w:t>
      </w:r>
      <w:r w:rsidR="00956BE9" w:rsidRPr="00956BE9">
        <w:rPr>
          <w:sz w:val="28"/>
          <w:szCs w:val="28"/>
        </w:rPr>
        <w:t xml:space="preserve"> тыс. рублей;</w:t>
      </w:r>
    </w:p>
    <w:p w:rsidR="00C222F9" w:rsidRPr="000E00C0" w:rsidRDefault="00C222F9" w:rsidP="00C222F9">
      <w:pPr>
        <w:ind w:firstLine="708"/>
        <w:jc w:val="both"/>
        <w:rPr>
          <w:sz w:val="28"/>
          <w:szCs w:val="28"/>
        </w:rPr>
      </w:pPr>
      <w:r w:rsidRPr="000A6B45">
        <w:rPr>
          <w:sz w:val="28"/>
          <w:szCs w:val="28"/>
        </w:rPr>
        <w:t xml:space="preserve">- на мероприятия, направленные </w:t>
      </w:r>
      <w:r w:rsidR="00A1470F">
        <w:rPr>
          <w:sz w:val="28"/>
          <w:szCs w:val="28"/>
        </w:rPr>
        <w:t>на д</w:t>
      </w:r>
      <w:r w:rsidRPr="000A6B45">
        <w:rPr>
          <w:sz w:val="28"/>
          <w:szCs w:val="28"/>
        </w:rPr>
        <w:t>ополнительн</w:t>
      </w:r>
      <w:r w:rsidR="00A1470F">
        <w:rPr>
          <w:sz w:val="28"/>
          <w:szCs w:val="28"/>
        </w:rPr>
        <w:t>ую</w:t>
      </w:r>
      <w:r w:rsidRPr="000A6B45">
        <w:rPr>
          <w:sz w:val="28"/>
          <w:szCs w:val="28"/>
        </w:rPr>
        <w:t xml:space="preserve"> мер</w:t>
      </w:r>
      <w:r w:rsidR="00A1470F">
        <w:rPr>
          <w:sz w:val="28"/>
          <w:szCs w:val="28"/>
        </w:rPr>
        <w:t>у</w:t>
      </w:r>
      <w:r w:rsidRPr="000A6B45">
        <w:rPr>
          <w:sz w:val="28"/>
          <w:szCs w:val="28"/>
        </w:rPr>
        <w:t xml:space="preserve">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</w:t>
      </w:r>
      <w:r w:rsidRPr="000E00C0">
        <w:rPr>
          <w:sz w:val="28"/>
          <w:szCs w:val="28"/>
        </w:rPr>
        <w:t>основного общего, среднего общего образования» в 2025 году</w:t>
      </w:r>
      <w:r w:rsidR="00A1470F">
        <w:rPr>
          <w:sz w:val="28"/>
          <w:szCs w:val="28"/>
        </w:rPr>
        <w:t xml:space="preserve"> </w:t>
      </w:r>
      <w:r w:rsidRPr="000E00C0">
        <w:rPr>
          <w:sz w:val="28"/>
          <w:szCs w:val="28"/>
        </w:rPr>
        <w:t>-</w:t>
      </w:r>
      <w:r w:rsidR="00A1470F">
        <w:rPr>
          <w:sz w:val="28"/>
          <w:szCs w:val="28"/>
        </w:rPr>
        <w:t xml:space="preserve"> </w:t>
      </w:r>
      <w:r w:rsidRPr="00C222F9">
        <w:rPr>
          <w:sz w:val="28"/>
          <w:szCs w:val="28"/>
        </w:rPr>
        <w:t>2328,3 тыс</w:t>
      </w:r>
      <w:r w:rsidRPr="000E00C0">
        <w:rPr>
          <w:sz w:val="28"/>
          <w:szCs w:val="28"/>
        </w:rPr>
        <w:t>. рублей, в 2026 году</w:t>
      </w:r>
      <w:r w:rsidR="00A1470F">
        <w:rPr>
          <w:sz w:val="28"/>
          <w:szCs w:val="28"/>
        </w:rPr>
        <w:t xml:space="preserve"> </w:t>
      </w:r>
      <w:r w:rsidRPr="000E00C0">
        <w:rPr>
          <w:sz w:val="28"/>
          <w:szCs w:val="28"/>
        </w:rPr>
        <w:t>-</w:t>
      </w:r>
      <w:r w:rsidR="00A1470F">
        <w:rPr>
          <w:sz w:val="28"/>
          <w:szCs w:val="28"/>
        </w:rPr>
        <w:t xml:space="preserve"> </w:t>
      </w:r>
      <w:r w:rsidRPr="000E00C0">
        <w:rPr>
          <w:sz w:val="28"/>
          <w:szCs w:val="28"/>
        </w:rPr>
        <w:t xml:space="preserve">2187,36 тыс. рублей, </w:t>
      </w:r>
      <w:r>
        <w:rPr>
          <w:sz w:val="28"/>
          <w:szCs w:val="28"/>
        </w:rPr>
        <w:t>в 2027 году</w:t>
      </w:r>
      <w:r w:rsidR="00A1470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1470F">
        <w:rPr>
          <w:sz w:val="28"/>
          <w:szCs w:val="28"/>
        </w:rPr>
        <w:t xml:space="preserve"> </w:t>
      </w:r>
      <w:r>
        <w:rPr>
          <w:sz w:val="28"/>
          <w:szCs w:val="28"/>
        </w:rPr>
        <w:t>2187,36 тыс. рублей.</w:t>
      </w:r>
    </w:p>
    <w:p w:rsidR="00E51437" w:rsidRPr="003178A0" w:rsidRDefault="00E51437" w:rsidP="003218CF">
      <w:pPr>
        <w:pStyle w:val="a3"/>
        <w:jc w:val="both"/>
        <w:rPr>
          <w:highlight w:val="yellow"/>
        </w:rPr>
      </w:pPr>
    </w:p>
    <w:p w:rsidR="00E51437" w:rsidRPr="00F3294E" w:rsidRDefault="00E51437" w:rsidP="001647A3">
      <w:pPr>
        <w:pStyle w:val="a3"/>
        <w:spacing w:before="120"/>
        <w:jc w:val="center"/>
        <w:rPr>
          <w:b/>
          <w:sz w:val="28"/>
          <w:szCs w:val="28"/>
        </w:rPr>
      </w:pPr>
      <w:r w:rsidRPr="00F3294E">
        <w:rPr>
          <w:b/>
          <w:sz w:val="28"/>
          <w:szCs w:val="28"/>
        </w:rPr>
        <w:t>Подраздел «Охрана семьи и детства»</w:t>
      </w:r>
    </w:p>
    <w:p w:rsidR="00E51437" w:rsidRPr="00F3294E" w:rsidRDefault="00E51437" w:rsidP="001647A3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F3294E">
        <w:rPr>
          <w:b/>
          <w:sz w:val="28"/>
          <w:szCs w:val="28"/>
        </w:rPr>
        <w:t>Расходные обязательства области в сфере охраны семьи и детства</w:t>
      </w:r>
      <w:r w:rsidRPr="00F3294E">
        <w:rPr>
          <w:b/>
          <w:i/>
          <w:sz w:val="28"/>
          <w:szCs w:val="28"/>
        </w:rPr>
        <w:t xml:space="preserve"> </w:t>
      </w:r>
      <w:r w:rsidRPr="00F3294E">
        <w:rPr>
          <w:sz w:val="28"/>
          <w:szCs w:val="28"/>
        </w:rPr>
        <w:t>определяются следующими нормативными правовыми актами:</w:t>
      </w:r>
    </w:p>
    <w:p w:rsidR="00E51437" w:rsidRPr="00F3294E" w:rsidRDefault="00E51437" w:rsidP="003605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94E">
        <w:rPr>
          <w:sz w:val="28"/>
          <w:szCs w:val="28"/>
        </w:rPr>
        <w:t>областной закон от 05.09.2014 № 618-ОЗ «О мерах социальной поддержки детей-сирот, детей, оставшихся без попечения родителей, и иных лиц»;</w:t>
      </w:r>
    </w:p>
    <w:p w:rsidR="00E51437" w:rsidRPr="00F3294E" w:rsidRDefault="00E51437" w:rsidP="007D7306">
      <w:pPr>
        <w:jc w:val="both"/>
        <w:rPr>
          <w:sz w:val="28"/>
          <w:szCs w:val="28"/>
        </w:rPr>
      </w:pPr>
      <w:r w:rsidRPr="00F3294E">
        <w:rPr>
          <w:sz w:val="28"/>
          <w:szCs w:val="28"/>
        </w:rPr>
        <w:t xml:space="preserve">             постановление Администрации Новгородской области от 03.10.2012г. №592 «Об утверждении Порядка предоставления лицам из числа детей-сирот </w:t>
      </w:r>
      <w:r w:rsidRPr="00F3294E">
        <w:rPr>
          <w:sz w:val="28"/>
          <w:szCs w:val="28"/>
        </w:rPr>
        <w:lastRenderedPageBreak/>
        <w:t>и детей, оставшихся без попечения родителей, единовременной выплаты на текущий ремонт жилых помещений, находящихся в их собственности»;</w:t>
      </w:r>
    </w:p>
    <w:p w:rsidR="00E51437" w:rsidRPr="00F3294E" w:rsidRDefault="00E51437" w:rsidP="007D7306">
      <w:pPr>
        <w:pStyle w:val="a5"/>
        <w:ind w:left="0"/>
        <w:jc w:val="both"/>
        <w:rPr>
          <w:sz w:val="28"/>
          <w:szCs w:val="28"/>
        </w:rPr>
      </w:pPr>
      <w:r w:rsidRPr="00F3294E">
        <w:rPr>
          <w:sz w:val="28"/>
          <w:szCs w:val="28"/>
        </w:rPr>
        <w:t xml:space="preserve">          </w:t>
      </w:r>
      <w:r w:rsidR="000265F7" w:rsidRPr="00F3294E">
        <w:rPr>
          <w:sz w:val="28"/>
        </w:rPr>
        <w:t xml:space="preserve">областной закон </w:t>
      </w:r>
      <w:r w:rsidRPr="00F3294E">
        <w:rPr>
          <w:sz w:val="28"/>
        </w:rPr>
        <w:t>от 28.12.2015 N 895-ОЗ "Об установлении порядка и размера выплаты денежных средств на содержание детей, находящихся под опекой или попечительством, в приемной семье,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детей-сирот и детей, оставшихся без попечения родителей".</w:t>
      </w:r>
    </w:p>
    <w:p w:rsidR="00E51437" w:rsidRPr="00F3294E" w:rsidRDefault="00E51437" w:rsidP="001647A3">
      <w:pPr>
        <w:pStyle w:val="a3"/>
        <w:ind w:firstLine="708"/>
        <w:jc w:val="both"/>
        <w:rPr>
          <w:sz w:val="28"/>
          <w:szCs w:val="28"/>
        </w:rPr>
      </w:pPr>
      <w:r w:rsidRPr="00F3294E">
        <w:rPr>
          <w:sz w:val="28"/>
          <w:szCs w:val="28"/>
        </w:rPr>
        <w:t xml:space="preserve">В составе </w:t>
      </w:r>
      <w:r w:rsidRPr="00F3294E">
        <w:rPr>
          <w:b/>
          <w:sz w:val="28"/>
          <w:szCs w:val="28"/>
        </w:rPr>
        <w:t xml:space="preserve">межбюджетных трансфертов </w:t>
      </w:r>
      <w:r w:rsidRPr="00F3294E">
        <w:rPr>
          <w:sz w:val="28"/>
          <w:szCs w:val="28"/>
        </w:rPr>
        <w:t>бюджету муниципального района предусмотрено:</w:t>
      </w:r>
    </w:p>
    <w:p w:rsidR="00E51437" w:rsidRPr="00E55BF1" w:rsidRDefault="00E51437" w:rsidP="001647A3">
      <w:pPr>
        <w:pStyle w:val="a3"/>
        <w:ind w:firstLine="708"/>
        <w:jc w:val="both"/>
        <w:rPr>
          <w:sz w:val="28"/>
          <w:szCs w:val="28"/>
        </w:rPr>
      </w:pPr>
      <w:r w:rsidRPr="00F3294E">
        <w:rPr>
          <w:sz w:val="28"/>
          <w:szCs w:val="28"/>
        </w:rPr>
        <w:t xml:space="preserve">- субвенция на содержание ребенка в семье опекуна и приемной семье, а также на </w:t>
      </w:r>
      <w:r w:rsidRPr="00E55BF1">
        <w:rPr>
          <w:sz w:val="28"/>
          <w:szCs w:val="28"/>
        </w:rPr>
        <w:t>вознаграждение, причитающееся приемному родителю – в 202</w:t>
      </w:r>
      <w:r w:rsidR="00F3294E" w:rsidRPr="00E55BF1">
        <w:rPr>
          <w:sz w:val="28"/>
          <w:szCs w:val="28"/>
        </w:rPr>
        <w:t>5</w:t>
      </w:r>
      <w:r w:rsidR="00012039" w:rsidRPr="00E55BF1">
        <w:rPr>
          <w:sz w:val="28"/>
          <w:szCs w:val="28"/>
        </w:rPr>
        <w:t xml:space="preserve"> году – </w:t>
      </w:r>
      <w:r w:rsidR="00F3294E" w:rsidRPr="00E55BF1">
        <w:rPr>
          <w:sz w:val="28"/>
          <w:szCs w:val="28"/>
        </w:rPr>
        <w:t>38584,2 тыс. рублей, в 2026</w:t>
      </w:r>
      <w:r w:rsidRPr="00E55BF1">
        <w:rPr>
          <w:sz w:val="28"/>
          <w:szCs w:val="28"/>
        </w:rPr>
        <w:t xml:space="preserve"> </w:t>
      </w:r>
      <w:r w:rsidR="00012039" w:rsidRPr="00E55BF1">
        <w:rPr>
          <w:sz w:val="28"/>
          <w:szCs w:val="28"/>
        </w:rPr>
        <w:t xml:space="preserve">году – </w:t>
      </w:r>
      <w:r w:rsidR="00F3294E" w:rsidRPr="00E55BF1">
        <w:rPr>
          <w:sz w:val="28"/>
          <w:szCs w:val="28"/>
        </w:rPr>
        <w:t>38584,2 тыс. рублей, в 2027</w:t>
      </w:r>
      <w:r w:rsidR="001921B6" w:rsidRPr="00E55BF1">
        <w:rPr>
          <w:sz w:val="28"/>
          <w:szCs w:val="28"/>
        </w:rPr>
        <w:t xml:space="preserve"> году- </w:t>
      </w:r>
      <w:r w:rsidR="00F3294E" w:rsidRPr="00E55BF1">
        <w:rPr>
          <w:sz w:val="28"/>
          <w:szCs w:val="28"/>
        </w:rPr>
        <w:t xml:space="preserve">38584,2 </w:t>
      </w:r>
      <w:r w:rsidRPr="00E55BF1">
        <w:rPr>
          <w:sz w:val="28"/>
          <w:szCs w:val="28"/>
        </w:rPr>
        <w:t>тыс. рублей;</w:t>
      </w:r>
    </w:p>
    <w:p w:rsidR="00E51437" w:rsidRPr="00E55BF1" w:rsidRDefault="00E51437" w:rsidP="005012EB">
      <w:pPr>
        <w:pStyle w:val="a3"/>
        <w:ind w:firstLine="708"/>
        <w:jc w:val="both"/>
        <w:rPr>
          <w:sz w:val="28"/>
          <w:szCs w:val="28"/>
        </w:rPr>
      </w:pPr>
      <w:r w:rsidRPr="00E55BF1">
        <w:rPr>
          <w:sz w:val="28"/>
          <w:szCs w:val="28"/>
        </w:rPr>
        <w:t xml:space="preserve">- субвенция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общеобразовательную программу </w:t>
      </w:r>
      <w:r w:rsidR="00E55BF1" w:rsidRPr="00E55BF1">
        <w:rPr>
          <w:sz w:val="28"/>
          <w:szCs w:val="28"/>
        </w:rPr>
        <w:t>дошкольного образования – в 2025</w:t>
      </w:r>
      <w:r w:rsidRPr="00E55BF1">
        <w:rPr>
          <w:sz w:val="28"/>
          <w:szCs w:val="28"/>
        </w:rPr>
        <w:t xml:space="preserve"> году-</w:t>
      </w:r>
      <w:r w:rsidR="00E55BF1" w:rsidRPr="00E55BF1">
        <w:rPr>
          <w:sz w:val="28"/>
          <w:szCs w:val="28"/>
        </w:rPr>
        <w:t>2751,3</w:t>
      </w:r>
      <w:r w:rsidRPr="00E55BF1">
        <w:rPr>
          <w:sz w:val="28"/>
          <w:szCs w:val="28"/>
        </w:rPr>
        <w:t xml:space="preserve"> тыс. рублей, в 202</w:t>
      </w:r>
      <w:r w:rsidR="00E55BF1" w:rsidRPr="00E55BF1">
        <w:rPr>
          <w:sz w:val="28"/>
          <w:szCs w:val="28"/>
        </w:rPr>
        <w:t>6</w:t>
      </w:r>
      <w:r w:rsidR="00012039" w:rsidRPr="00E55BF1">
        <w:rPr>
          <w:sz w:val="28"/>
          <w:szCs w:val="28"/>
        </w:rPr>
        <w:t xml:space="preserve"> году – </w:t>
      </w:r>
      <w:r w:rsidR="00E55BF1" w:rsidRPr="00E55BF1">
        <w:rPr>
          <w:sz w:val="28"/>
          <w:szCs w:val="28"/>
        </w:rPr>
        <w:t xml:space="preserve">2751,3 </w:t>
      </w:r>
      <w:r w:rsidR="008B1A0D" w:rsidRPr="00E55BF1">
        <w:rPr>
          <w:sz w:val="28"/>
          <w:szCs w:val="28"/>
        </w:rPr>
        <w:t>тыс. рублей, в</w:t>
      </w:r>
      <w:r w:rsidR="00E55BF1" w:rsidRPr="00E55BF1">
        <w:rPr>
          <w:sz w:val="28"/>
          <w:szCs w:val="28"/>
        </w:rPr>
        <w:t xml:space="preserve"> 2027</w:t>
      </w:r>
      <w:r w:rsidR="00012039" w:rsidRPr="00E55BF1">
        <w:rPr>
          <w:sz w:val="28"/>
          <w:szCs w:val="28"/>
        </w:rPr>
        <w:t xml:space="preserve"> году – </w:t>
      </w:r>
      <w:r w:rsidR="00E55BF1" w:rsidRPr="00E55BF1">
        <w:rPr>
          <w:sz w:val="28"/>
          <w:szCs w:val="28"/>
        </w:rPr>
        <w:t xml:space="preserve">2751,3 </w:t>
      </w:r>
      <w:r w:rsidRPr="00E55BF1">
        <w:rPr>
          <w:sz w:val="28"/>
          <w:szCs w:val="28"/>
        </w:rPr>
        <w:t>тыс. рублей;</w:t>
      </w:r>
    </w:p>
    <w:p w:rsidR="00E51437" w:rsidRPr="00DA2E15" w:rsidRDefault="00E51437" w:rsidP="005012EB">
      <w:pPr>
        <w:pStyle w:val="a3"/>
        <w:jc w:val="both"/>
        <w:rPr>
          <w:sz w:val="28"/>
          <w:szCs w:val="28"/>
        </w:rPr>
      </w:pPr>
      <w:r w:rsidRPr="00E55BF1">
        <w:rPr>
          <w:sz w:val="28"/>
          <w:szCs w:val="28"/>
        </w:rPr>
        <w:t xml:space="preserve">         - субвенция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</w:t>
      </w:r>
      <w:r w:rsidR="001921B6" w:rsidRPr="00E55BF1">
        <w:rPr>
          <w:sz w:val="28"/>
          <w:szCs w:val="28"/>
        </w:rPr>
        <w:t xml:space="preserve">ии </w:t>
      </w:r>
      <w:r w:rsidR="008B1A0D" w:rsidRPr="00E55BF1">
        <w:rPr>
          <w:sz w:val="28"/>
          <w:szCs w:val="28"/>
        </w:rPr>
        <w:t>Новгородского рай</w:t>
      </w:r>
      <w:r w:rsidR="00E55BF1" w:rsidRPr="00E55BF1">
        <w:rPr>
          <w:sz w:val="28"/>
          <w:szCs w:val="28"/>
        </w:rPr>
        <w:t>она – в 2025</w:t>
      </w:r>
      <w:r w:rsidR="00012039" w:rsidRPr="00E55BF1">
        <w:rPr>
          <w:sz w:val="28"/>
          <w:szCs w:val="28"/>
        </w:rPr>
        <w:t xml:space="preserve"> году – </w:t>
      </w:r>
      <w:r w:rsidR="00E55BF1" w:rsidRPr="00E55BF1">
        <w:rPr>
          <w:sz w:val="28"/>
          <w:szCs w:val="28"/>
        </w:rPr>
        <w:t>46</w:t>
      </w:r>
      <w:r w:rsidR="00960D33" w:rsidRPr="00E55BF1">
        <w:rPr>
          <w:sz w:val="28"/>
          <w:szCs w:val="28"/>
        </w:rPr>
        <w:t>,0</w:t>
      </w:r>
      <w:r w:rsidRPr="00E55BF1">
        <w:rPr>
          <w:sz w:val="28"/>
          <w:szCs w:val="28"/>
        </w:rPr>
        <w:t xml:space="preserve"> тыс. рублей, в 202</w:t>
      </w:r>
      <w:r w:rsidR="00E55BF1" w:rsidRPr="00E55BF1">
        <w:rPr>
          <w:sz w:val="28"/>
          <w:szCs w:val="28"/>
        </w:rPr>
        <w:t>6</w:t>
      </w:r>
      <w:r w:rsidR="00012039" w:rsidRPr="00E55BF1">
        <w:rPr>
          <w:sz w:val="28"/>
          <w:szCs w:val="28"/>
        </w:rPr>
        <w:t xml:space="preserve"> году – </w:t>
      </w:r>
      <w:r w:rsidR="00EC6A90" w:rsidRPr="00E55BF1">
        <w:rPr>
          <w:sz w:val="28"/>
          <w:szCs w:val="28"/>
        </w:rPr>
        <w:t>4</w:t>
      </w:r>
      <w:r w:rsidR="00E55BF1" w:rsidRPr="00E55BF1">
        <w:rPr>
          <w:sz w:val="28"/>
          <w:szCs w:val="28"/>
        </w:rPr>
        <w:t>6</w:t>
      </w:r>
      <w:r w:rsidR="00960D33" w:rsidRPr="00E55BF1">
        <w:rPr>
          <w:sz w:val="28"/>
          <w:szCs w:val="28"/>
        </w:rPr>
        <w:t>,0</w:t>
      </w:r>
      <w:r w:rsidRPr="00E55BF1">
        <w:rPr>
          <w:sz w:val="28"/>
          <w:szCs w:val="28"/>
        </w:rPr>
        <w:t xml:space="preserve"> тыс. рублей</w:t>
      </w:r>
      <w:r w:rsidRPr="00DA2E15">
        <w:rPr>
          <w:sz w:val="28"/>
          <w:szCs w:val="28"/>
        </w:rPr>
        <w:t>; в 202</w:t>
      </w:r>
      <w:r w:rsidR="00E55BF1" w:rsidRPr="00DA2E15">
        <w:rPr>
          <w:sz w:val="28"/>
          <w:szCs w:val="28"/>
        </w:rPr>
        <w:t>7</w:t>
      </w:r>
      <w:r w:rsidR="00012039" w:rsidRPr="00DA2E15">
        <w:rPr>
          <w:sz w:val="28"/>
          <w:szCs w:val="28"/>
        </w:rPr>
        <w:t xml:space="preserve"> году – 4</w:t>
      </w:r>
      <w:r w:rsidR="00E55BF1" w:rsidRPr="00DA2E15">
        <w:rPr>
          <w:sz w:val="28"/>
          <w:szCs w:val="28"/>
        </w:rPr>
        <w:t>6</w:t>
      </w:r>
      <w:r w:rsidR="00960D33" w:rsidRPr="00DA2E15">
        <w:rPr>
          <w:sz w:val="28"/>
          <w:szCs w:val="28"/>
        </w:rPr>
        <w:t>,0</w:t>
      </w:r>
      <w:r w:rsidRPr="00DA2E15">
        <w:rPr>
          <w:sz w:val="28"/>
          <w:szCs w:val="28"/>
        </w:rPr>
        <w:t xml:space="preserve"> тыс. рублей;</w:t>
      </w:r>
    </w:p>
    <w:p w:rsidR="00E51437" w:rsidRPr="00DA2E15" w:rsidRDefault="00E51437" w:rsidP="0059736D">
      <w:pPr>
        <w:pStyle w:val="a3"/>
        <w:ind w:firstLine="927"/>
        <w:jc w:val="both"/>
        <w:rPr>
          <w:sz w:val="28"/>
          <w:szCs w:val="28"/>
        </w:rPr>
      </w:pPr>
      <w:r w:rsidRPr="00DA2E15">
        <w:rPr>
          <w:sz w:val="28"/>
          <w:szCs w:val="28"/>
        </w:rPr>
        <w:t xml:space="preserve">- субвенция на обеспечение жилыми помещениями детей-сирот и детей, оставшихся без попечения родителей, лиц из числа детей-сирот и детей, оставшихся </w:t>
      </w:r>
      <w:r w:rsidR="008B1A0D" w:rsidRPr="00DA2E15">
        <w:rPr>
          <w:sz w:val="28"/>
          <w:szCs w:val="28"/>
        </w:rPr>
        <w:t>без попечения родителей – в 202</w:t>
      </w:r>
      <w:r w:rsidR="00DA2E15" w:rsidRPr="00DA2E15">
        <w:rPr>
          <w:sz w:val="28"/>
          <w:szCs w:val="28"/>
        </w:rPr>
        <w:t>5</w:t>
      </w:r>
      <w:r w:rsidR="001921B6" w:rsidRPr="00DA2E15">
        <w:rPr>
          <w:sz w:val="28"/>
          <w:szCs w:val="28"/>
        </w:rPr>
        <w:t xml:space="preserve"> году- </w:t>
      </w:r>
      <w:r w:rsidR="00DA2E15" w:rsidRPr="00DA2E15">
        <w:rPr>
          <w:sz w:val="28"/>
          <w:szCs w:val="28"/>
        </w:rPr>
        <w:t>25855,8</w:t>
      </w:r>
      <w:r w:rsidR="00F47D1B" w:rsidRPr="00DA2E15">
        <w:rPr>
          <w:sz w:val="28"/>
          <w:szCs w:val="28"/>
        </w:rPr>
        <w:t xml:space="preserve"> </w:t>
      </w:r>
      <w:r w:rsidR="008B1A0D" w:rsidRPr="00DA2E15">
        <w:rPr>
          <w:sz w:val="28"/>
          <w:szCs w:val="28"/>
        </w:rPr>
        <w:t>тыс. рублей, в 202</w:t>
      </w:r>
      <w:r w:rsidR="00DA2E15" w:rsidRPr="00DA2E15">
        <w:rPr>
          <w:sz w:val="28"/>
          <w:szCs w:val="28"/>
        </w:rPr>
        <w:t>6</w:t>
      </w:r>
      <w:r w:rsidR="001921B6" w:rsidRPr="00DA2E15">
        <w:rPr>
          <w:sz w:val="28"/>
          <w:szCs w:val="28"/>
        </w:rPr>
        <w:t xml:space="preserve"> году-</w:t>
      </w:r>
      <w:r w:rsidR="00DA2E15" w:rsidRPr="00DA2E15">
        <w:rPr>
          <w:sz w:val="28"/>
          <w:szCs w:val="28"/>
        </w:rPr>
        <w:t>25855,8</w:t>
      </w:r>
      <w:r w:rsidR="00F47D1B" w:rsidRPr="00DA2E15">
        <w:rPr>
          <w:sz w:val="28"/>
          <w:szCs w:val="28"/>
        </w:rPr>
        <w:t xml:space="preserve"> </w:t>
      </w:r>
      <w:r w:rsidRPr="00DA2E15">
        <w:rPr>
          <w:sz w:val="28"/>
          <w:szCs w:val="28"/>
        </w:rPr>
        <w:t xml:space="preserve">тыс. рублей, в </w:t>
      </w:r>
      <w:r w:rsidR="00960D33" w:rsidRPr="00DA2E15">
        <w:rPr>
          <w:sz w:val="28"/>
          <w:szCs w:val="28"/>
        </w:rPr>
        <w:t>202</w:t>
      </w:r>
      <w:r w:rsidR="00DA2E15" w:rsidRPr="00DA2E15">
        <w:rPr>
          <w:sz w:val="28"/>
          <w:szCs w:val="28"/>
        </w:rPr>
        <w:t xml:space="preserve">7 </w:t>
      </w:r>
      <w:r w:rsidR="001921B6" w:rsidRPr="00DA2E15">
        <w:rPr>
          <w:sz w:val="28"/>
          <w:szCs w:val="28"/>
        </w:rPr>
        <w:t>году-</w:t>
      </w:r>
      <w:r w:rsidR="00DA2E15" w:rsidRPr="00DA2E15">
        <w:rPr>
          <w:sz w:val="28"/>
          <w:szCs w:val="28"/>
        </w:rPr>
        <w:t>25855,8</w:t>
      </w:r>
      <w:r w:rsidR="00F47D1B" w:rsidRPr="00DA2E15">
        <w:rPr>
          <w:sz w:val="28"/>
          <w:szCs w:val="28"/>
        </w:rPr>
        <w:t xml:space="preserve"> </w:t>
      </w:r>
      <w:r w:rsidRPr="00DA2E15">
        <w:rPr>
          <w:sz w:val="28"/>
          <w:szCs w:val="28"/>
        </w:rPr>
        <w:t>тыс. рублей;</w:t>
      </w:r>
    </w:p>
    <w:p w:rsidR="001921B6" w:rsidRPr="008447FF" w:rsidRDefault="001921B6" w:rsidP="001921B6">
      <w:pPr>
        <w:ind w:firstLine="708"/>
        <w:jc w:val="both"/>
        <w:rPr>
          <w:sz w:val="28"/>
          <w:szCs w:val="28"/>
        </w:rPr>
      </w:pPr>
      <w:r w:rsidRPr="008447FF">
        <w:rPr>
          <w:sz w:val="28"/>
          <w:szCs w:val="28"/>
        </w:rPr>
        <w:t>- субвенция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(пособ</w:t>
      </w:r>
      <w:r w:rsidR="008447FF" w:rsidRPr="008447FF">
        <w:rPr>
          <w:sz w:val="28"/>
          <w:szCs w:val="28"/>
        </w:rPr>
        <w:t>ие лицам старше 18 лет) – в 2025</w:t>
      </w:r>
      <w:r w:rsidRPr="008447FF">
        <w:rPr>
          <w:sz w:val="28"/>
          <w:szCs w:val="28"/>
        </w:rPr>
        <w:t xml:space="preserve"> году – </w:t>
      </w:r>
      <w:r w:rsidR="008447FF" w:rsidRPr="008447FF">
        <w:rPr>
          <w:sz w:val="28"/>
          <w:szCs w:val="28"/>
        </w:rPr>
        <w:t>153,0 тыс. рублей, в 2026</w:t>
      </w:r>
      <w:r w:rsidRPr="008447FF">
        <w:rPr>
          <w:sz w:val="28"/>
          <w:szCs w:val="28"/>
        </w:rPr>
        <w:t xml:space="preserve"> году – </w:t>
      </w:r>
      <w:r w:rsidR="008447FF" w:rsidRPr="008447FF">
        <w:rPr>
          <w:sz w:val="28"/>
          <w:szCs w:val="28"/>
        </w:rPr>
        <w:t>153,0 тыс. рублей, в 2027</w:t>
      </w:r>
      <w:r w:rsidRPr="008447FF">
        <w:rPr>
          <w:sz w:val="28"/>
          <w:szCs w:val="28"/>
        </w:rPr>
        <w:t xml:space="preserve"> году-</w:t>
      </w:r>
      <w:r w:rsidR="008447FF" w:rsidRPr="008447FF">
        <w:rPr>
          <w:sz w:val="28"/>
          <w:szCs w:val="28"/>
        </w:rPr>
        <w:t>153,0</w:t>
      </w:r>
      <w:r w:rsidRPr="008447FF">
        <w:rPr>
          <w:sz w:val="28"/>
          <w:szCs w:val="28"/>
        </w:rPr>
        <w:t xml:space="preserve"> тыс. рублей;</w:t>
      </w:r>
    </w:p>
    <w:p w:rsidR="00E51437" w:rsidRPr="003178A0" w:rsidRDefault="00E51437" w:rsidP="00403160">
      <w:pPr>
        <w:jc w:val="both"/>
        <w:rPr>
          <w:b/>
          <w:sz w:val="28"/>
          <w:highlight w:val="yellow"/>
        </w:rPr>
      </w:pPr>
    </w:p>
    <w:p w:rsidR="003218CF" w:rsidRPr="0004047C" w:rsidRDefault="00E51437" w:rsidP="00403160">
      <w:pPr>
        <w:pStyle w:val="a3"/>
        <w:ind w:firstLine="927"/>
        <w:jc w:val="both"/>
        <w:rPr>
          <w:sz w:val="28"/>
          <w:szCs w:val="28"/>
        </w:rPr>
      </w:pPr>
      <w:r w:rsidRPr="0004047C">
        <w:rPr>
          <w:color w:val="000000"/>
          <w:sz w:val="28"/>
          <w:szCs w:val="28"/>
        </w:rPr>
        <w:t xml:space="preserve">Социальные выплаты молодым семьям на приобретение жилья или строительство индивидуального жилого дома, а также создание </w:t>
      </w:r>
      <w:r w:rsidRPr="0004047C">
        <w:rPr>
          <w:sz w:val="28"/>
          <w:szCs w:val="28"/>
        </w:rPr>
        <w:t>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</w:t>
      </w:r>
      <w:r w:rsidR="001921B6" w:rsidRPr="0004047C">
        <w:rPr>
          <w:sz w:val="28"/>
          <w:szCs w:val="28"/>
        </w:rPr>
        <w:t xml:space="preserve">илого дома запланированы </w:t>
      </w:r>
      <w:r w:rsidR="003218CF" w:rsidRPr="0004047C">
        <w:rPr>
          <w:sz w:val="28"/>
          <w:szCs w:val="28"/>
        </w:rPr>
        <w:t>– в 202</w:t>
      </w:r>
      <w:r w:rsidR="0004047C" w:rsidRPr="0004047C">
        <w:rPr>
          <w:sz w:val="28"/>
          <w:szCs w:val="28"/>
        </w:rPr>
        <w:t>5</w:t>
      </w:r>
      <w:r w:rsidR="003218CF" w:rsidRPr="0004047C">
        <w:rPr>
          <w:sz w:val="28"/>
          <w:szCs w:val="28"/>
        </w:rPr>
        <w:t xml:space="preserve"> год</w:t>
      </w:r>
      <w:r w:rsidR="00EC6A90" w:rsidRPr="0004047C">
        <w:rPr>
          <w:sz w:val="28"/>
          <w:szCs w:val="28"/>
        </w:rPr>
        <w:t xml:space="preserve">у – </w:t>
      </w:r>
      <w:r w:rsidR="0004047C" w:rsidRPr="0004047C">
        <w:rPr>
          <w:sz w:val="28"/>
          <w:szCs w:val="28"/>
        </w:rPr>
        <w:t>2 653,246</w:t>
      </w:r>
      <w:r w:rsidR="00E33973" w:rsidRPr="0004047C">
        <w:rPr>
          <w:sz w:val="28"/>
          <w:szCs w:val="28"/>
        </w:rPr>
        <w:t xml:space="preserve"> </w:t>
      </w:r>
      <w:r w:rsidR="00EC6A90" w:rsidRPr="0004047C">
        <w:rPr>
          <w:sz w:val="28"/>
          <w:szCs w:val="28"/>
        </w:rPr>
        <w:t>тыс. рублей, в 202</w:t>
      </w:r>
      <w:r w:rsidR="0004047C" w:rsidRPr="0004047C">
        <w:rPr>
          <w:sz w:val="28"/>
          <w:szCs w:val="28"/>
        </w:rPr>
        <w:t>6</w:t>
      </w:r>
      <w:r w:rsidR="003218CF" w:rsidRPr="0004047C">
        <w:rPr>
          <w:sz w:val="28"/>
          <w:szCs w:val="28"/>
        </w:rPr>
        <w:t xml:space="preserve"> год</w:t>
      </w:r>
      <w:r w:rsidR="00EC6A90" w:rsidRPr="0004047C">
        <w:rPr>
          <w:sz w:val="28"/>
          <w:szCs w:val="28"/>
        </w:rPr>
        <w:t xml:space="preserve">у – </w:t>
      </w:r>
      <w:r w:rsidR="0004047C" w:rsidRPr="0004047C">
        <w:rPr>
          <w:sz w:val="28"/>
          <w:szCs w:val="28"/>
        </w:rPr>
        <w:t>2 653,246</w:t>
      </w:r>
      <w:r w:rsidR="00EC6A90" w:rsidRPr="0004047C">
        <w:rPr>
          <w:sz w:val="28"/>
          <w:szCs w:val="28"/>
        </w:rPr>
        <w:t xml:space="preserve"> тыс. рублей, в 202</w:t>
      </w:r>
      <w:r w:rsidR="0004047C" w:rsidRPr="0004047C">
        <w:rPr>
          <w:sz w:val="28"/>
          <w:szCs w:val="28"/>
        </w:rPr>
        <w:t>7</w:t>
      </w:r>
      <w:r w:rsidR="00DF74A2" w:rsidRPr="0004047C">
        <w:rPr>
          <w:sz w:val="28"/>
          <w:szCs w:val="28"/>
        </w:rPr>
        <w:t xml:space="preserve"> году – </w:t>
      </w:r>
      <w:r w:rsidR="0004047C" w:rsidRPr="0004047C">
        <w:rPr>
          <w:sz w:val="28"/>
          <w:szCs w:val="28"/>
        </w:rPr>
        <w:t>2 653,246</w:t>
      </w:r>
      <w:r w:rsidR="003218CF" w:rsidRPr="0004047C">
        <w:rPr>
          <w:sz w:val="28"/>
          <w:szCs w:val="28"/>
        </w:rPr>
        <w:t xml:space="preserve"> тыс. рублей.</w:t>
      </w:r>
    </w:p>
    <w:p w:rsidR="00750DD7" w:rsidRPr="003178A0" w:rsidRDefault="00750DD7" w:rsidP="00CC4D84">
      <w:pPr>
        <w:jc w:val="center"/>
        <w:rPr>
          <w:rFonts w:eastAsia="Calibri"/>
          <w:b/>
          <w:sz w:val="28"/>
          <w:szCs w:val="28"/>
          <w:highlight w:val="yellow"/>
        </w:rPr>
      </w:pPr>
    </w:p>
    <w:p w:rsidR="00CC4D84" w:rsidRPr="00923CFB" w:rsidRDefault="00CC4D84" w:rsidP="00CC4D84">
      <w:pPr>
        <w:jc w:val="center"/>
        <w:rPr>
          <w:rFonts w:eastAsia="Calibri"/>
          <w:b/>
          <w:sz w:val="28"/>
          <w:szCs w:val="28"/>
        </w:rPr>
      </w:pPr>
      <w:r w:rsidRPr="00923CFB">
        <w:rPr>
          <w:rFonts w:eastAsia="Calibri"/>
          <w:b/>
          <w:sz w:val="28"/>
          <w:szCs w:val="28"/>
        </w:rPr>
        <w:t>Раздел 11 «Физическая культура и спорт»</w:t>
      </w:r>
    </w:p>
    <w:p w:rsidR="00CC4D84" w:rsidRPr="00923CFB" w:rsidRDefault="00CC4D84" w:rsidP="00CC4D84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923CFB">
        <w:rPr>
          <w:rFonts w:eastAsia="Calibri"/>
          <w:b/>
          <w:bCs/>
          <w:sz w:val="28"/>
          <w:szCs w:val="28"/>
        </w:rPr>
        <w:lastRenderedPageBreak/>
        <w:t xml:space="preserve">По подразделу «Физическая </w:t>
      </w:r>
      <w:proofErr w:type="gramStart"/>
      <w:r w:rsidRPr="00923CFB">
        <w:rPr>
          <w:rFonts w:eastAsia="Calibri"/>
          <w:b/>
          <w:bCs/>
          <w:sz w:val="28"/>
          <w:szCs w:val="28"/>
        </w:rPr>
        <w:t xml:space="preserve">культура» </w:t>
      </w:r>
      <w:r w:rsidR="00923CFB">
        <w:rPr>
          <w:rFonts w:eastAsia="Calibri"/>
          <w:b/>
          <w:bCs/>
          <w:sz w:val="28"/>
          <w:szCs w:val="28"/>
        </w:rPr>
        <w:t xml:space="preserve"> </w:t>
      </w:r>
      <w:r w:rsidRPr="00923CFB">
        <w:rPr>
          <w:rFonts w:eastAsia="Calibri"/>
          <w:bCs/>
          <w:sz w:val="28"/>
          <w:szCs w:val="28"/>
        </w:rPr>
        <w:t>предусмотрен</w:t>
      </w:r>
      <w:r w:rsidR="00923CFB">
        <w:rPr>
          <w:rFonts w:eastAsia="Calibri"/>
          <w:bCs/>
          <w:sz w:val="28"/>
          <w:szCs w:val="28"/>
        </w:rPr>
        <w:t>ы</w:t>
      </w:r>
      <w:proofErr w:type="gramEnd"/>
      <w:r w:rsidRPr="00923CFB">
        <w:rPr>
          <w:rFonts w:eastAsia="Calibri"/>
          <w:bCs/>
          <w:sz w:val="28"/>
          <w:szCs w:val="28"/>
        </w:rPr>
        <w:t xml:space="preserve"> </w:t>
      </w:r>
      <w:r w:rsidR="00923CFB">
        <w:rPr>
          <w:rFonts w:eastAsia="Calibri"/>
          <w:bCs/>
          <w:sz w:val="28"/>
          <w:szCs w:val="28"/>
        </w:rPr>
        <w:t>средства</w:t>
      </w:r>
      <w:r w:rsidRPr="00923CFB">
        <w:rPr>
          <w:rFonts w:eastAsia="Calibri"/>
          <w:bCs/>
          <w:sz w:val="28"/>
          <w:szCs w:val="28"/>
        </w:rPr>
        <w:t xml:space="preserve"> </w:t>
      </w:r>
      <w:r w:rsidR="00923CFB">
        <w:rPr>
          <w:rFonts w:eastAsia="Calibri"/>
          <w:bCs/>
          <w:sz w:val="28"/>
          <w:szCs w:val="28"/>
        </w:rPr>
        <w:t>на 2025 год в сумме 6653,5 тыс. рублей на 2026 год в сумме 6389,5 тыс. рублей, на 2027 год в сумме 6389,5 тыс. рублей,</w:t>
      </w:r>
      <w:r w:rsidRPr="00923CFB">
        <w:rPr>
          <w:rFonts w:eastAsia="Calibri"/>
          <w:bCs/>
          <w:sz w:val="28"/>
          <w:szCs w:val="28"/>
        </w:rPr>
        <w:t xml:space="preserve"> в том числе:</w:t>
      </w:r>
      <w:r w:rsidRPr="00923CFB">
        <w:rPr>
          <w:rFonts w:eastAsia="Calibri"/>
          <w:sz w:val="28"/>
          <w:szCs w:val="28"/>
        </w:rPr>
        <w:tab/>
      </w:r>
    </w:p>
    <w:p w:rsidR="00CC4D84" w:rsidRPr="00923CFB" w:rsidRDefault="00CC4D84" w:rsidP="00CC4D84">
      <w:pPr>
        <w:ind w:firstLine="709"/>
        <w:jc w:val="both"/>
        <w:rPr>
          <w:rFonts w:eastAsia="Calibri"/>
          <w:sz w:val="28"/>
          <w:szCs w:val="28"/>
        </w:rPr>
      </w:pPr>
      <w:r w:rsidRPr="00923CFB">
        <w:rPr>
          <w:rFonts w:eastAsia="Calibri"/>
          <w:sz w:val="28"/>
          <w:szCs w:val="28"/>
        </w:rPr>
        <w:t xml:space="preserve">на обеспечение деятельности МБУ «Физкультурно-спортивный центр по работе с детьми и взрослым населением Новгородского муниципального района» в </w:t>
      </w:r>
      <w:r w:rsidR="00923CFB">
        <w:rPr>
          <w:rFonts w:eastAsia="Calibri"/>
          <w:sz w:val="28"/>
          <w:szCs w:val="28"/>
        </w:rPr>
        <w:t>2025</w:t>
      </w:r>
      <w:r w:rsidR="00D52684">
        <w:rPr>
          <w:rFonts w:eastAsia="Calibri"/>
          <w:sz w:val="28"/>
          <w:szCs w:val="28"/>
        </w:rPr>
        <w:t xml:space="preserve">-2027 </w:t>
      </w:r>
      <w:r w:rsidRPr="00923CFB">
        <w:rPr>
          <w:rFonts w:eastAsia="Calibri"/>
          <w:sz w:val="28"/>
          <w:szCs w:val="28"/>
        </w:rPr>
        <w:t>год</w:t>
      </w:r>
      <w:r w:rsidR="00D52684">
        <w:rPr>
          <w:rFonts w:eastAsia="Calibri"/>
          <w:sz w:val="28"/>
          <w:szCs w:val="28"/>
        </w:rPr>
        <w:t>ах</w:t>
      </w:r>
      <w:r w:rsidRPr="00923CFB">
        <w:rPr>
          <w:rFonts w:eastAsia="Calibri"/>
          <w:sz w:val="28"/>
          <w:szCs w:val="28"/>
        </w:rPr>
        <w:t xml:space="preserve"> в сумме </w:t>
      </w:r>
      <w:r w:rsidR="00D52684">
        <w:rPr>
          <w:rFonts w:eastAsia="Calibri"/>
          <w:sz w:val="28"/>
          <w:szCs w:val="28"/>
        </w:rPr>
        <w:t>5709,4</w:t>
      </w:r>
      <w:r w:rsidR="00C34337" w:rsidRPr="00923CFB">
        <w:rPr>
          <w:rFonts w:eastAsia="Calibri"/>
          <w:sz w:val="28"/>
          <w:szCs w:val="28"/>
        </w:rPr>
        <w:t xml:space="preserve"> </w:t>
      </w:r>
      <w:r w:rsidR="00D52684">
        <w:rPr>
          <w:rFonts w:eastAsia="Calibri"/>
          <w:sz w:val="28"/>
          <w:szCs w:val="28"/>
        </w:rPr>
        <w:t>тыс. рублей ежегодно;</w:t>
      </w:r>
    </w:p>
    <w:p w:rsidR="00CC4D84" w:rsidRDefault="00CC4D84" w:rsidP="00C34337">
      <w:pPr>
        <w:ind w:firstLine="709"/>
        <w:jc w:val="both"/>
        <w:rPr>
          <w:rFonts w:eastAsia="Calibri"/>
          <w:sz w:val="28"/>
          <w:szCs w:val="28"/>
        </w:rPr>
      </w:pPr>
      <w:r w:rsidRPr="00923CFB">
        <w:rPr>
          <w:rFonts w:eastAsia="Calibri"/>
          <w:sz w:val="28"/>
          <w:szCs w:val="28"/>
        </w:rPr>
        <w:t xml:space="preserve">на реализацию мероприятий в области физической культуры и спорта в </w:t>
      </w:r>
      <w:r w:rsidR="00923CFB">
        <w:rPr>
          <w:rFonts w:eastAsia="Calibri"/>
          <w:sz w:val="28"/>
          <w:szCs w:val="28"/>
        </w:rPr>
        <w:t>2025-2027 годах</w:t>
      </w:r>
      <w:r w:rsidR="0046042E" w:rsidRPr="00923CFB">
        <w:rPr>
          <w:rFonts w:eastAsia="Calibri"/>
          <w:sz w:val="28"/>
          <w:szCs w:val="28"/>
        </w:rPr>
        <w:t xml:space="preserve"> в сумме </w:t>
      </w:r>
      <w:r w:rsidR="00C34337" w:rsidRPr="00923CFB">
        <w:rPr>
          <w:rFonts w:eastAsia="Calibri"/>
          <w:sz w:val="28"/>
          <w:szCs w:val="28"/>
        </w:rPr>
        <w:t>680,1</w:t>
      </w:r>
      <w:r w:rsidRPr="00923CFB">
        <w:rPr>
          <w:rFonts w:eastAsia="Calibri"/>
          <w:sz w:val="28"/>
          <w:szCs w:val="28"/>
        </w:rPr>
        <w:t xml:space="preserve"> тыс. рублей ежегодно</w:t>
      </w:r>
      <w:r w:rsidR="00923CFB">
        <w:rPr>
          <w:rFonts w:eastAsia="Calibri"/>
          <w:sz w:val="28"/>
          <w:szCs w:val="28"/>
        </w:rPr>
        <w:t>;</w:t>
      </w:r>
    </w:p>
    <w:p w:rsidR="00712F91" w:rsidRPr="003178A0" w:rsidRDefault="00923CFB" w:rsidP="00923CFB">
      <w:pPr>
        <w:ind w:firstLine="709"/>
        <w:jc w:val="both"/>
        <w:rPr>
          <w:b/>
          <w:bCs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на укрепление материально-технической базы учреждений физической культуры на 2025 год – 264,0 тыс. рублей.</w:t>
      </w:r>
    </w:p>
    <w:p w:rsidR="00712F91" w:rsidRPr="00D5124C" w:rsidRDefault="00712F91" w:rsidP="001F1896">
      <w:pPr>
        <w:pStyle w:val="a3"/>
        <w:jc w:val="center"/>
        <w:rPr>
          <w:b/>
          <w:bCs/>
          <w:sz w:val="28"/>
          <w:szCs w:val="28"/>
        </w:rPr>
      </w:pPr>
    </w:p>
    <w:p w:rsidR="00E51437" w:rsidRPr="00D5124C" w:rsidRDefault="00E51437" w:rsidP="001F1896">
      <w:pPr>
        <w:pStyle w:val="a3"/>
        <w:jc w:val="center"/>
        <w:rPr>
          <w:b/>
          <w:bCs/>
          <w:sz w:val="28"/>
          <w:szCs w:val="28"/>
        </w:rPr>
      </w:pPr>
      <w:r w:rsidRPr="00D5124C">
        <w:rPr>
          <w:b/>
          <w:bCs/>
          <w:sz w:val="28"/>
          <w:szCs w:val="28"/>
        </w:rPr>
        <w:t>Раздел 13 «Обслуживание государственного и</w:t>
      </w:r>
    </w:p>
    <w:p w:rsidR="00E51437" w:rsidRPr="00D5124C" w:rsidRDefault="00E51437" w:rsidP="001F1896">
      <w:pPr>
        <w:pStyle w:val="a3"/>
        <w:jc w:val="center"/>
        <w:rPr>
          <w:b/>
          <w:bCs/>
          <w:sz w:val="28"/>
          <w:szCs w:val="28"/>
        </w:rPr>
      </w:pPr>
      <w:r w:rsidRPr="00D5124C">
        <w:rPr>
          <w:b/>
          <w:bCs/>
          <w:sz w:val="28"/>
          <w:szCs w:val="28"/>
        </w:rPr>
        <w:t>муниципального долга»</w:t>
      </w:r>
    </w:p>
    <w:p w:rsidR="00E51437" w:rsidRPr="003178A0" w:rsidRDefault="00E51437" w:rsidP="00BE4F05">
      <w:pPr>
        <w:jc w:val="both"/>
        <w:rPr>
          <w:sz w:val="28"/>
          <w:szCs w:val="28"/>
          <w:highlight w:val="yellow"/>
        </w:rPr>
      </w:pPr>
    </w:p>
    <w:p w:rsidR="00E51437" w:rsidRPr="00D5124C" w:rsidRDefault="00E51437" w:rsidP="0046042E">
      <w:pPr>
        <w:pStyle w:val="aa"/>
        <w:ind w:right="142" w:firstLine="709"/>
        <w:rPr>
          <w:szCs w:val="28"/>
        </w:rPr>
      </w:pPr>
      <w:r w:rsidRPr="00D5124C">
        <w:rPr>
          <w:szCs w:val="28"/>
        </w:rPr>
        <w:t xml:space="preserve">Объем бюджетных ассигнований бюджета района на обслуживание муниципального долга района предусмотрен на </w:t>
      </w:r>
      <w:r w:rsidR="007C3066" w:rsidRPr="00D5124C">
        <w:rPr>
          <w:szCs w:val="28"/>
        </w:rPr>
        <w:t>202</w:t>
      </w:r>
      <w:r w:rsidR="00D5124C" w:rsidRPr="00D5124C">
        <w:rPr>
          <w:szCs w:val="28"/>
        </w:rPr>
        <w:t>5</w:t>
      </w:r>
      <w:r w:rsidR="0046042E" w:rsidRPr="00D5124C">
        <w:rPr>
          <w:szCs w:val="28"/>
        </w:rPr>
        <w:t xml:space="preserve"> – </w:t>
      </w:r>
      <w:r w:rsidR="00D5124C" w:rsidRPr="00D5124C">
        <w:rPr>
          <w:szCs w:val="28"/>
        </w:rPr>
        <w:t>2885,4</w:t>
      </w:r>
      <w:r w:rsidR="00AC5847" w:rsidRPr="00D5124C">
        <w:rPr>
          <w:szCs w:val="28"/>
        </w:rPr>
        <w:t xml:space="preserve"> </w:t>
      </w:r>
      <w:r w:rsidR="0046042E" w:rsidRPr="00D5124C">
        <w:rPr>
          <w:szCs w:val="28"/>
        </w:rPr>
        <w:t xml:space="preserve">тыс. рублей, </w:t>
      </w:r>
      <w:r w:rsidR="00095478" w:rsidRPr="00D5124C">
        <w:rPr>
          <w:szCs w:val="28"/>
        </w:rPr>
        <w:t>202</w:t>
      </w:r>
      <w:r w:rsidR="00D5124C" w:rsidRPr="00D5124C">
        <w:rPr>
          <w:szCs w:val="28"/>
        </w:rPr>
        <w:t>6</w:t>
      </w:r>
      <w:r w:rsidR="00095478" w:rsidRPr="00D5124C">
        <w:rPr>
          <w:szCs w:val="28"/>
        </w:rPr>
        <w:t xml:space="preserve"> год – </w:t>
      </w:r>
      <w:r w:rsidR="00D5124C" w:rsidRPr="00D5124C">
        <w:rPr>
          <w:szCs w:val="28"/>
        </w:rPr>
        <w:t>16749,3</w:t>
      </w:r>
      <w:r w:rsidR="0046042E" w:rsidRPr="00D5124C">
        <w:rPr>
          <w:szCs w:val="28"/>
        </w:rPr>
        <w:t xml:space="preserve"> тыс. рублей и в 202</w:t>
      </w:r>
      <w:r w:rsidR="00D5124C" w:rsidRPr="00D5124C">
        <w:rPr>
          <w:szCs w:val="28"/>
        </w:rPr>
        <w:t>7</w:t>
      </w:r>
      <w:r w:rsidR="007C3066" w:rsidRPr="00D5124C">
        <w:rPr>
          <w:szCs w:val="28"/>
        </w:rPr>
        <w:t xml:space="preserve"> год</w:t>
      </w:r>
      <w:r w:rsidR="00095478" w:rsidRPr="00D5124C">
        <w:rPr>
          <w:szCs w:val="28"/>
        </w:rPr>
        <w:t xml:space="preserve"> – </w:t>
      </w:r>
      <w:r w:rsidR="00D5124C" w:rsidRPr="00D5124C">
        <w:rPr>
          <w:szCs w:val="28"/>
        </w:rPr>
        <w:t>31013,0</w:t>
      </w:r>
      <w:r w:rsidR="00AC5847" w:rsidRPr="00D5124C">
        <w:rPr>
          <w:szCs w:val="28"/>
        </w:rPr>
        <w:t xml:space="preserve"> </w:t>
      </w:r>
      <w:r w:rsidRPr="00D5124C">
        <w:rPr>
          <w:szCs w:val="28"/>
        </w:rPr>
        <w:t>тыс. рублей</w:t>
      </w:r>
      <w:r w:rsidR="00B97C67" w:rsidRPr="00D5124C">
        <w:rPr>
          <w:szCs w:val="28"/>
        </w:rPr>
        <w:t>.</w:t>
      </w:r>
    </w:p>
    <w:p w:rsidR="00E51437" w:rsidRPr="00D5124C" w:rsidRDefault="00E51437" w:rsidP="001028B0">
      <w:pPr>
        <w:ind w:firstLine="708"/>
        <w:jc w:val="both"/>
        <w:rPr>
          <w:bCs/>
          <w:sz w:val="28"/>
          <w:szCs w:val="28"/>
        </w:rPr>
      </w:pPr>
      <w:r w:rsidRPr="00D5124C">
        <w:rPr>
          <w:bCs/>
          <w:sz w:val="28"/>
          <w:szCs w:val="28"/>
        </w:rPr>
        <w:t xml:space="preserve">Расходные обязательства по </w:t>
      </w:r>
      <w:r w:rsidRPr="00D5124C">
        <w:rPr>
          <w:b/>
          <w:bCs/>
          <w:sz w:val="28"/>
          <w:szCs w:val="28"/>
        </w:rPr>
        <w:t xml:space="preserve">обслуживанию муниципального внутреннего долга района </w:t>
      </w:r>
      <w:r w:rsidRPr="00D5124C">
        <w:rPr>
          <w:bCs/>
          <w:sz w:val="28"/>
          <w:szCs w:val="28"/>
        </w:rPr>
        <w:t xml:space="preserve">определены на основании договоров и соглашений, а также исходя из планируемого объема процентных ставок по вновь привлекаемым кредитам. </w:t>
      </w:r>
    </w:p>
    <w:p w:rsidR="00E51437" w:rsidRPr="00D5124C" w:rsidRDefault="00E51437" w:rsidP="00BE4F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124C">
        <w:rPr>
          <w:bCs/>
          <w:sz w:val="28"/>
          <w:szCs w:val="28"/>
        </w:rPr>
        <w:t xml:space="preserve">Расходы на обслуживание муниципального внутреннего долга района по вновь привлекаемым кредитам банков рассчитаны исходя из планируемых объемов и сроков привлечения, </w:t>
      </w:r>
      <w:r w:rsidR="00E8283E" w:rsidRPr="00D5124C">
        <w:rPr>
          <w:bCs/>
          <w:sz w:val="28"/>
          <w:szCs w:val="28"/>
        </w:rPr>
        <w:t>по ставкам на уровне не более чем уровень ключевой ставки, увеличенный на 1% годовых.</w:t>
      </w:r>
      <w:r w:rsidRPr="00D5124C">
        <w:rPr>
          <w:sz w:val="28"/>
          <w:szCs w:val="28"/>
        </w:rPr>
        <w:t xml:space="preserve"> </w:t>
      </w:r>
    </w:p>
    <w:p w:rsidR="00E8283E" w:rsidRPr="00D5124C" w:rsidRDefault="00E51437" w:rsidP="00E8283E">
      <w:pPr>
        <w:jc w:val="both"/>
        <w:rPr>
          <w:bCs/>
          <w:sz w:val="28"/>
          <w:szCs w:val="28"/>
        </w:rPr>
      </w:pPr>
      <w:r w:rsidRPr="00D5124C">
        <w:rPr>
          <w:bCs/>
          <w:sz w:val="28"/>
          <w:szCs w:val="28"/>
        </w:rPr>
        <w:tab/>
      </w:r>
      <w:r w:rsidR="00E8283E" w:rsidRPr="00D5124C">
        <w:rPr>
          <w:bCs/>
          <w:sz w:val="28"/>
          <w:szCs w:val="28"/>
        </w:rPr>
        <w:t>Расходы на оплату процентов по бюджетным кредитам на:</w:t>
      </w:r>
    </w:p>
    <w:p w:rsidR="00E8283E" w:rsidRPr="00D5124C" w:rsidRDefault="00E8283E" w:rsidP="00E8283E">
      <w:pPr>
        <w:jc w:val="both"/>
        <w:rPr>
          <w:bCs/>
          <w:sz w:val="28"/>
          <w:szCs w:val="28"/>
        </w:rPr>
      </w:pPr>
      <w:r w:rsidRPr="00D5124C">
        <w:rPr>
          <w:bCs/>
          <w:sz w:val="28"/>
          <w:szCs w:val="28"/>
        </w:rPr>
        <w:t xml:space="preserve">          - частичное погашение дефицита бюджета района рассчитаны исходя из 0,1% годовых;</w:t>
      </w:r>
    </w:p>
    <w:p w:rsidR="00E8283E" w:rsidRPr="00D5124C" w:rsidRDefault="00E8283E" w:rsidP="00E8283E">
      <w:pPr>
        <w:jc w:val="both"/>
        <w:rPr>
          <w:bCs/>
          <w:sz w:val="28"/>
          <w:szCs w:val="28"/>
        </w:rPr>
      </w:pPr>
      <w:r w:rsidRPr="00D5124C">
        <w:rPr>
          <w:bCs/>
          <w:sz w:val="28"/>
          <w:szCs w:val="28"/>
        </w:rPr>
        <w:tab/>
        <w:t>- реструктуризацию по бюджетным кредитам рассчитаны исходя их 0,5% годовых.</w:t>
      </w:r>
    </w:p>
    <w:p w:rsidR="00E51437" w:rsidRPr="003178A0" w:rsidRDefault="00E51437" w:rsidP="00E8283E">
      <w:pPr>
        <w:jc w:val="both"/>
        <w:rPr>
          <w:bCs/>
          <w:sz w:val="28"/>
          <w:szCs w:val="28"/>
          <w:highlight w:val="yellow"/>
        </w:rPr>
      </w:pPr>
    </w:p>
    <w:p w:rsidR="00E51437" w:rsidRPr="00D5124C" w:rsidRDefault="00E51437" w:rsidP="00B72B7C">
      <w:pPr>
        <w:pStyle w:val="ConsPlusNormal"/>
        <w:jc w:val="center"/>
        <w:rPr>
          <w:b/>
          <w:bCs/>
        </w:rPr>
      </w:pPr>
      <w:r w:rsidRPr="00D5124C">
        <w:rPr>
          <w:b/>
          <w:bCs/>
        </w:rPr>
        <w:t>Раздел 14 «</w:t>
      </w:r>
      <w:r w:rsidRPr="00D5124C">
        <w:rPr>
          <w:b/>
          <w:lang w:eastAsia="ru-RU"/>
        </w:rPr>
        <w:t>Межбюджетные трансферты общего характера бюджетам бюджетной системы Российской Федерации</w:t>
      </w:r>
      <w:r w:rsidRPr="00D5124C">
        <w:rPr>
          <w:b/>
          <w:bCs/>
        </w:rPr>
        <w:t>»</w:t>
      </w:r>
    </w:p>
    <w:p w:rsidR="00E51437" w:rsidRPr="003178A0" w:rsidRDefault="00E51437" w:rsidP="00BE4F05">
      <w:pPr>
        <w:ind w:firstLine="709"/>
        <w:jc w:val="both"/>
        <w:rPr>
          <w:sz w:val="28"/>
          <w:highlight w:val="yellow"/>
          <w:vertAlign w:val="subscript"/>
        </w:rPr>
      </w:pPr>
    </w:p>
    <w:p w:rsidR="00E51437" w:rsidRPr="00D5124C" w:rsidRDefault="00E51437" w:rsidP="00BE4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24C">
        <w:rPr>
          <w:sz w:val="28"/>
          <w:szCs w:val="28"/>
        </w:rPr>
        <w:t xml:space="preserve">По данному разделу предусмотрены бюджетные ассигнования на предоставление дотаций на выравнивание бюджетной </w:t>
      </w:r>
      <w:r w:rsidR="007C3066" w:rsidRPr="00D5124C">
        <w:rPr>
          <w:sz w:val="28"/>
          <w:szCs w:val="28"/>
        </w:rPr>
        <w:t>обеспеченности бюджетам</w:t>
      </w:r>
      <w:r w:rsidRPr="00D5124C">
        <w:rPr>
          <w:sz w:val="28"/>
          <w:szCs w:val="28"/>
        </w:rPr>
        <w:t xml:space="preserve"> </w:t>
      </w:r>
      <w:r w:rsidR="007C3066" w:rsidRPr="00D5124C">
        <w:rPr>
          <w:sz w:val="28"/>
          <w:szCs w:val="28"/>
        </w:rPr>
        <w:t>поселений Новгородского</w:t>
      </w:r>
      <w:r w:rsidRPr="00D5124C">
        <w:rPr>
          <w:sz w:val="28"/>
          <w:szCs w:val="28"/>
        </w:rPr>
        <w:t xml:space="preserve"> района.</w:t>
      </w:r>
    </w:p>
    <w:p w:rsidR="00E51437" w:rsidRPr="00D5124C" w:rsidRDefault="00E51437" w:rsidP="00BE4F05">
      <w:pPr>
        <w:pStyle w:val="aa"/>
        <w:ind w:right="142" w:firstLine="709"/>
      </w:pPr>
      <w:r w:rsidRPr="00D5124C">
        <w:t>Объем бюджетных ассигнований бюджета района по данному разделу составит: в 202</w:t>
      </w:r>
      <w:r w:rsidR="00D5124C" w:rsidRPr="00D5124C">
        <w:t>5</w:t>
      </w:r>
      <w:r w:rsidRPr="00D5124C">
        <w:t xml:space="preserve"> году </w:t>
      </w:r>
      <w:r w:rsidR="007C3066" w:rsidRPr="00D5124C">
        <w:t>–</w:t>
      </w:r>
      <w:r w:rsidRPr="00D5124C">
        <w:t xml:space="preserve"> </w:t>
      </w:r>
      <w:r w:rsidR="00D5124C" w:rsidRPr="00D5124C">
        <w:t>120797,2</w:t>
      </w:r>
      <w:r w:rsidR="007853C8" w:rsidRPr="00D5124C">
        <w:t xml:space="preserve"> </w:t>
      </w:r>
      <w:r w:rsidRPr="00D5124C">
        <w:t>тыс. рублей, в 202</w:t>
      </w:r>
      <w:r w:rsidR="00D5124C" w:rsidRPr="00D5124C">
        <w:t>6</w:t>
      </w:r>
      <w:r w:rsidRPr="00D5124C">
        <w:t xml:space="preserve"> году </w:t>
      </w:r>
      <w:r w:rsidR="007C3066" w:rsidRPr="00D5124C">
        <w:t>–</w:t>
      </w:r>
      <w:r w:rsidRPr="00D5124C">
        <w:t xml:space="preserve"> </w:t>
      </w:r>
      <w:r w:rsidR="00D5124C" w:rsidRPr="00D5124C">
        <w:t>98123,6</w:t>
      </w:r>
      <w:r w:rsidR="0046042E" w:rsidRPr="00D5124C">
        <w:t xml:space="preserve"> </w:t>
      </w:r>
      <w:r w:rsidRPr="00D5124C">
        <w:t>тыс. рублей, в 202</w:t>
      </w:r>
      <w:r w:rsidR="00D5124C" w:rsidRPr="00D5124C">
        <w:t>7</w:t>
      </w:r>
      <w:r w:rsidRPr="00D5124C">
        <w:t xml:space="preserve"> году – </w:t>
      </w:r>
      <w:r w:rsidR="00D5124C" w:rsidRPr="00D5124C">
        <w:t>89111,0</w:t>
      </w:r>
      <w:r w:rsidR="0046042E" w:rsidRPr="00D5124C">
        <w:t xml:space="preserve"> </w:t>
      </w:r>
      <w:r w:rsidRPr="00D5124C">
        <w:t>тыс. рублей.</w:t>
      </w:r>
    </w:p>
    <w:p w:rsidR="00E51437" w:rsidRPr="003178A0" w:rsidRDefault="00E51437" w:rsidP="00BE4F05">
      <w:pPr>
        <w:jc w:val="both"/>
        <w:rPr>
          <w:kern w:val="28"/>
          <w:sz w:val="28"/>
          <w:highlight w:val="yellow"/>
        </w:rPr>
      </w:pPr>
    </w:p>
    <w:p w:rsidR="00EC100D" w:rsidRPr="00D5124C" w:rsidRDefault="00EC100D" w:rsidP="00EC100D">
      <w:pPr>
        <w:jc w:val="center"/>
        <w:rPr>
          <w:b/>
          <w:kern w:val="28"/>
          <w:sz w:val="28"/>
        </w:rPr>
      </w:pPr>
      <w:r w:rsidRPr="00D5124C">
        <w:rPr>
          <w:b/>
          <w:kern w:val="28"/>
          <w:sz w:val="28"/>
        </w:rPr>
        <w:t>Условно утвержденные расходы</w:t>
      </w:r>
    </w:p>
    <w:p w:rsidR="00EC100D" w:rsidRPr="00D5124C" w:rsidRDefault="00EC100D" w:rsidP="00EC100D">
      <w:pPr>
        <w:jc w:val="center"/>
        <w:rPr>
          <w:b/>
          <w:kern w:val="28"/>
          <w:sz w:val="28"/>
        </w:rPr>
      </w:pPr>
    </w:p>
    <w:p w:rsidR="00EC100D" w:rsidRPr="00D5124C" w:rsidRDefault="00EC100D" w:rsidP="00950626">
      <w:pPr>
        <w:jc w:val="both"/>
        <w:rPr>
          <w:kern w:val="28"/>
          <w:sz w:val="28"/>
        </w:rPr>
      </w:pPr>
      <w:r w:rsidRPr="00D5124C">
        <w:rPr>
          <w:kern w:val="28"/>
          <w:sz w:val="28"/>
        </w:rPr>
        <w:t xml:space="preserve">      Условно утвержденные расходы утверж</w:t>
      </w:r>
      <w:r w:rsidR="00C955A4" w:rsidRPr="00D5124C">
        <w:rPr>
          <w:kern w:val="28"/>
          <w:sz w:val="28"/>
        </w:rPr>
        <w:t>дены на 202</w:t>
      </w:r>
      <w:r w:rsidR="00D5124C" w:rsidRPr="00D5124C">
        <w:rPr>
          <w:kern w:val="28"/>
          <w:sz w:val="28"/>
        </w:rPr>
        <w:t>6</w:t>
      </w:r>
      <w:r w:rsidR="00C955A4" w:rsidRPr="00D5124C">
        <w:rPr>
          <w:kern w:val="28"/>
          <w:sz w:val="28"/>
        </w:rPr>
        <w:t xml:space="preserve"> год – </w:t>
      </w:r>
      <w:r w:rsidR="00A94478">
        <w:rPr>
          <w:kern w:val="28"/>
          <w:sz w:val="28"/>
        </w:rPr>
        <w:t>131 439,7</w:t>
      </w:r>
      <w:r w:rsidR="00950626" w:rsidRPr="00D5124C">
        <w:rPr>
          <w:kern w:val="28"/>
          <w:sz w:val="28"/>
        </w:rPr>
        <w:t xml:space="preserve"> </w:t>
      </w:r>
      <w:r w:rsidRPr="00D5124C">
        <w:rPr>
          <w:kern w:val="28"/>
          <w:sz w:val="28"/>
        </w:rPr>
        <w:t>тыс. р</w:t>
      </w:r>
      <w:r w:rsidR="00950626" w:rsidRPr="00D5124C">
        <w:rPr>
          <w:kern w:val="28"/>
          <w:sz w:val="28"/>
        </w:rPr>
        <w:t>у</w:t>
      </w:r>
      <w:r w:rsidR="00C955A4" w:rsidRPr="00D5124C">
        <w:rPr>
          <w:kern w:val="28"/>
          <w:sz w:val="28"/>
        </w:rPr>
        <w:t>блей, на 202</w:t>
      </w:r>
      <w:r w:rsidR="00D5124C" w:rsidRPr="00D5124C">
        <w:rPr>
          <w:kern w:val="28"/>
          <w:sz w:val="28"/>
        </w:rPr>
        <w:t>7</w:t>
      </w:r>
      <w:r w:rsidR="00C955A4" w:rsidRPr="00D5124C">
        <w:rPr>
          <w:kern w:val="28"/>
          <w:sz w:val="28"/>
        </w:rPr>
        <w:t xml:space="preserve"> год – </w:t>
      </w:r>
      <w:r w:rsidR="00A94478">
        <w:rPr>
          <w:kern w:val="28"/>
          <w:sz w:val="28"/>
        </w:rPr>
        <w:t>162 663,1</w:t>
      </w:r>
      <w:r w:rsidRPr="00D5124C">
        <w:rPr>
          <w:kern w:val="28"/>
          <w:sz w:val="28"/>
        </w:rPr>
        <w:t xml:space="preserve"> тыс. рублей.</w:t>
      </w:r>
    </w:p>
    <w:p w:rsidR="00EC100D" w:rsidRPr="00D5124C" w:rsidRDefault="00EC100D" w:rsidP="00950626">
      <w:pPr>
        <w:jc w:val="both"/>
        <w:rPr>
          <w:kern w:val="28"/>
          <w:sz w:val="28"/>
        </w:rPr>
      </w:pPr>
    </w:p>
    <w:p w:rsidR="00E51437" w:rsidRPr="00D5124C" w:rsidRDefault="00E51437" w:rsidP="00BE4F05">
      <w:pPr>
        <w:jc w:val="center"/>
        <w:rPr>
          <w:b/>
          <w:bCs/>
          <w:sz w:val="28"/>
          <w:szCs w:val="28"/>
        </w:rPr>
      </w:pPr>
      <w:r w:rsidRPr="00D5124C">
        <w:rPr>
          <w:b/>
          <w:bCs/>
          <w:sz w:val="28"/>
          <w:szCs w:val="28"/>
        </w:rPr>
        <w:lastRenderedPageBreak/>
        <w:t>Источники внутреннего финансирования дефицита бюджета района</w:t>
      </w:r>
    </w:p>
    <w:p w:rsidR="00E51437" w:rsidRPr="00D5124C" w:rsidRDefault="00E51437" w:rsidP="00BE4F05">
      <w:pPr>
        <w:ind w:firstLine="708"/>
        <w:jc w:val="center"/>
        <w:rPr>
          <w:b/>
          <w:bCs/>
          <w:sz w:val="28"/>
          <w:szCs w:val="28"/>
        </w:rPr>
      </w:pPr>
    </w:p>
    <w:p w:rsidR="00E51437" w:rsidRPr="00D5124C" w:rsidRDefault="00E51437" w:rsidP="00BE4F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5124C">
        <w:rPr>
          <w:b/>
          <w:bCs/>
          <w:sz w:val="28"/>
          <w:szCs w:val="28"/>
        </w:rPr>
        <w:t>Источники финансирования дефицита бюджета района</w:t>
      </w:r>
    </w:p>
    <w:p w:rsidR="00E51437" w:rsidRPr="00D5124C" w:rsidRDefault="00E51437" w:rsidP="00BE4F05">
      <w:pPr>
        <w:ind w:right="175" w:firstLine="709"/>
        <w:jc w:val="right"/>
        <w:rPr>
          <w:bCs/>
        </w:rPr>
      </w:pPr>
      <w:r w:rsidRPr="00D5124C">
        <w:rPr>
          <w:bCs/>
        </w:rPr>
        <w:t>тыс. рублей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1914"/>
        <w:gridCol w:w="1594"/>
        <w:gridCol w:w="1637"/>
      </w:tblGrid>
      <w:tr w:rsidR="00E51437" w:rsidRPr="00D5124C" w:rsidTr="007C3066">
        <w:trPr>
          <w:jc w:val="center"/>
        </w:trPr>
        <w:tc>
          <w:tcPr>
            <w:tcW w:w="4526" w:type="dxa"/>
          </w:tcPr>
          <w:p w:rsidR="00E51437" w:rsidRPr="00D5124C" w:rsidRDefault="00E51437" w:rsidP="00BB393E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D5124C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51437" w:rsidRPr="00D5124C" w:rsidRDefault="00E51437" w:rsidP="00D5124C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D5124C">
              <w:rPr>
                <w:b/>
                <w:bCs/>
                <w:sz w:val="28"/>
                <w:szCs w:val="28"/>
              </w:rPr>
              <w:t>202</w:t>
            </w:r>
            <w:r w:rsidR="00D5124C">
              <w:rPr>
                <w:b/>
                <w:bCs/>
                <w:sz w:val="28"/>
                <w:szCs w:val="28"/>
              </w:rPr>
              <w:t>5</w:t>
            </w:r>
            <w:r w:rsidRPr="00D5124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51437" w:rsidRPr="00D5124C" w:rsidRDefault="00E51437" w:rsidP="00D5124C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D5124C">
              <w:rPr>
                <w:b/>
                <w:bCs/>
                <w:sz w:val="28"/>
                <w:szCs w:val="28"/>
              </w:rPr>
              <w:t>202</w:t>
            </w:r>
            <w:r w:rsidR="00D5124C">
              <w:rPr>
                <w:b/>
                <w:bCs/>
                <w:sz w:val="28"/>
                <w:szCs w:val="28"/>
              </w:rPr>
              <w:t>6</w:t>
            </w:r>
            <w:r w:rsidRPr="00D5124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51437" w:rsidRPr="00D5124C" w:rsidRDefault="00E51437" w:rsidP="00D5124C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D5124C">
              <w:rPr>
                <w:b/>
                <w:bCs/>
                <w:sz w:val="28"/>
                <w:szCs w:val="28"/>
              </w:rPr>
              <w:t>202</w:t>
            </w:r>
            <w:r w:rsidR="00D5124C">
              <w:rPr>
                <w:b/>
                <w:bCs/>
                <w:sz w:val="28"/>
                <w:szCs w:val="28"/>
              </w:rPr>
              <w:t>7</w:t>
            </w:r>
            <w:r w:rsidRPr="00D5124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51437" w:rsidRPr="00D5124C" w:rsidTr="007D7306">
        <w:trPr>
          <w:jc w:val="center"/>
        </w:trPr>
        <w:tc>
          <w:tcPr>
            <w:tcW w:w="4526" w:type="dxa"/>
          </w:tcPr>
          <w:p w:rsidR="00E51437" w:rsidRPr="00D5124C" w:rsidRDefault="00E51437" w:rsidP="00BB393E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D5124C">
              <w:rPr>
                <w:b/>
                <w:bCs/>
                <w:sz w:val="28"/>
                <w:szCs w:val="28"/>
              </w:rPr>
              <w:t>Источники покрытия дефицита бюджета района, всего</w:t>
            </w:r>
          </w:p>
        </w:tc>
        <w:tc>
          <w:tcPr>
            <w:tcW w:w="1914" w:type="dxa"/>
          </w:tcPr>
          <w:p w:rsidR="00E51437" w:rsidRPr="00A7710D" w:rsidRDefault="00A7710D" w:rsidP="003265BE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A7710D">
              <w:rPr>
                <w:b/>
                <w:sz w:val="28"/>
                <w:szCs w:val="28"/>
              </w:rPr>
              <w:t>-18 196,4</w:t>
            </w:r>
          </w:p>
        </w:tc>
        <w:tc>
          <w:tcPr>
            <w:tcW w:w="1594" w:type="dxa"/>
          </w:tcPr>
          <w:p w:rsidR="00E51437" w:rsidRPr="00A7710D" w:rsidRDefault="00E51437" w:rsidP="00B72B7C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A7710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37" w:type="dxa"/>
          </w:tcPr>
          <w:p w:rsidR="00E51437" w:rsidRPr="003265BE" w:rsidRDefault="00E51437" w:rsidP="00BB393E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3265BE">
              <w:rPr>
                <w:b/>
                <w:sz w:val="28"/>
                <w:szCs w:val="28"/>
              </w:rPr>
              <w:t>0,0</w:t>
            </w:r>
          </w:p>
        </w:tc>
      </w:tr>
      <w:tr w:rsidR="00D5124C" w:rsidRPr="00D5124C" w:rsidTr="007D7306">
        <w:trPr>
          <w:jc w:val="center"/>
        </w:trPr>
        <w:tc>
          <w:tcPr>
            <w:tcW w:w="4526" w:type="dxa"/>
          </w:tcPr>
          <w:p w:rsidR="00D5124C" w:rsidRPr="00D5124C" w:rsidRDefault="00D5124C" w:rsidP="007C306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D5124C">
              <w:rPr>
                <w:bCs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914" w:type="dxa"/>
            <w:tcBorders>
              <w:left w:val="nil"/>
            </w:tcBorders>
            <w:vAlign w:val="bottom"/>
          </w:tcPr>
          <w:p w:rsidR="00D5124C" w:rsidRPr="003265BE" w:rsidRDefault="00D5124C" w:rsidP="00D5124C">
            <w:pPr>
              <w:jc w:val="right"/>
              <w:rPr>
                <w:bCs/>
                <w:sz w:val="28"/>
                <w:szCs w:val="28"/>
              </w:rPr>
            </w:pPr>
            <w:r w:rsidRPr="003265BE">
              <w:rPr>
                <w:bCs/>
                <w:sz w:val="28"/>
                <w:szCs w:val="28"/>
              </w:rPr>
              <w:t>59 433,7</w:t>
            </w:r>
          </w:p>
        </w:tc>
        <w:tc>
          <w:tcPr>
            <w:tcW w:w="1594" w:type="dxa"/>
            <w:vAlign w:val="bottom"/>
          </w:tcPr>
          <w:p w:rsidR="00D5124C" w:rsidRPr="003265BE" w:rsidRDefault="00D5124C" w:rsidP="00D5124C">
            <w:pPr>
              <w:jc w:val="right"/>
              <w:rPr>
                <w:bCs/>
                <w:sz w:val="28"/>
                <w:szCs w:val="28"/>
              </w:rPr>
            </w:pPr>
            <w:r w:rsidRPr="003265BE">
              <w:rPr>
                <w:bCs/>
                <w:sz w:val="28"/>
                <w:szCs w:val="28"/>
              </w:rPr>
              <w:t>74 849,5</w:t>
            </w:r>
          </w:p>
        </w:tc>
        <w:tc>
          <w:tcPr>
            <w:tcW w:w="1637" w:type="dxa"/>
            <w:vAlign w:val="bottom"/>
          </w:tcPr>
          <w:p w:rsidR="00D5124C" w:rsidRPr="003265BE" w:rsidRDefault="00D5124C" w:rsidP="00D5124C">
            <w:pPr>
              <w:jc w:val="right"/>
              <w:rPr>
                <w:bCs/>
                <w:sz w:val="28"/>
                <w:szCs w:val="28"/>
              </w:rPr>
            </w:pPr>
            <w:r w:rsidRPr="003265BE">
              <w:rPr>
                <w:bCs/>
                <w:sz w:val="28"/>
                <w:szCs w:val="28"/>
              </w:rPr>
              <w:t>72 982,5</w:t>
            </w:r>
          </w:p>
        </w:tc>
      </w:tr>
      <w:tr w:rsidR="00D5124C" w:rsidRPr="00D5124C" w:rsidTr="007C3066">
        <w:trPr>
          <w:jc w:val="center"/>
        </w:trPr>
        <w:tc>
          <w:tcPr>
            <w:tcW w:w="4526" w:type="dxa"/>
          </w:tcPr>
          <w:p w:rsidR="00D5124C" w:rsidRPr="00D5124C" w:rsidRDefault="00D5124C" w:rsidP="007C306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D5124C">
              <w:rPr>
                <w:bCs/>
                <w:sz w:val="28"/>
                <w:szCs w:val="28"/>
              </w:rPr>
              <w:t>Кредиты из областного бюджета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24C" w:rsidRPr="003265BE" w:rsidRDefault="00D5124C" w:rsidP="003265BE">
            <w:pPr>
              <w:jc w:val="right"/>
              <w:rPr>
                <w:bCs/>
                <w:sz w:val="28"/>
                <w:szCs w:val="28"/>
              </w:rPr>
            </w:pPr>
            <w:r w:rsidRPr="003265BE">
              <w:rPr>
                <w:bCs/>
                <w:sz w:val="28"/>
                <w:szCs w:val="28"/>
              </w:rPr>
              <w:t>-60 483,</w:t>
            </w:r>
            <w:r w:rsidR="003265BE" w:rsidRPr="003265B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24C" w:rsidRPr="003265BE" w:rsidRDefault="00D5124C" w:rsidP="00D5124C">
            <w:pPr>
              <w:jc w:val="right"/>
              <w:rPr>
                <w:bCs/>
                <w:sz w:val="28"/>
                <w:szCs w:val="28"/>
              </w:rPr>
            </w:pPr>
            <w:r w:rsidRPr="003265BE">
              <w:rPr>
                <w:bCs/>
                <w:sz w:val="28"/>
                <w:szCs w:val="28"/>
              </w:rPr>
              <w:t>-74 849,5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24C" w:rsidRPr="003265BE" w:rsidRDefault="00D5124C" w:rsidP="00D5124C">
            <w:pPr>
              <w:jc w:val="right"/>
              <w:rPr>
                <w:bCs/>
                <w:sz w:val="28"/>
                <w:szCs w:val="28"/>
              </w:rPr>
            </w:pPr>
            <w:r w:rsidRPr="003265BE">
              <w:rPr>
                <w:bCs/>
                <w:sz w:val="28"/>
                <w:szCs w:val="28"/>
              </w:rPr>
              <w:t>-72 982,5</w:t>
            </w:r>
          </w:p>
        </w:tc>
      </w:tr>
      <w:tr w:rsidR="00D5124C" w:rsidRPr="003178A0" w:rsidTr="00BB3610">
        <w:trPr>
          <w:jc w:val="center"/>
        </w:trPr>
        <w:tc>
          <w:tcPr>
            <w:tcW w:w="4526" w:type="dxa"/>
          </w:tcPr>
          <w:p w:rsidR="00D5124C" w:rsidRPr="00D5124C" w:rsidRDefault="00D5124C" w:rsidP="00BB393E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D5124C">
              <w:rPr>
                <w:bCs/>
                <w:sz w:val="28"/>
                <w:szCs w:val="28"/>
              </w:rPr>
              <w:t>Иные источники финансирования дефицита бюджета района</w:t>
            </w:r>
          </w:p>
        </w:tc>
        <w:tc>
          <w:tcPr>
            <w:tcW w:w="1914" w:type="dxa"/>
            <w:vAlign w:val="bottom"/>
          </w:tcPr>
          <w:p w:rsidR="00D5124C" w:rsidRPr="003265BE" w:rsidRDefault="00A7710D" w:rsidP="00D5124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-17 146,8</w:t>
            </w:r>
          </w:p>
        </w:tc>
        <w:tc>
          <w:tcPr>
            <w:tcW w:w="1594" w:type="dxa"/>
            <w:vAlign w:val="bottom"/>
          </w:tcPr>
          <w:p w:rsidR="00D5124C" w:rsidRPr="003265BE" w:rsidRDefault="00D5124C" w:rsidP="00D5124C">
            <w:pPr>
              <w:jc w:val="right"/>
              <w:rPr>
                <w:bCs/>
                <w:sz w:val="28"/>
                <w:szCs w:val="28"/>
              </w:rPr>
            </w:pPr>
            <w:r w:rsidRPr="003265B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37" w:type="dxa"/>
            <w:vAlign w:val="bottom"/>
          </w:tcPr>
          <w:p w:rsidR="00D5124C" w:rsidRPr="003265BE" w:rsidRDefault="00D5124C" w:rsidP="00D5124C">
            <w:pPr>
              <w:jc w:val="right"/>
              <w:rPr>
                <w:bCs/>
                <w:sz w:val="28"/>
                <w:szCs w:val="28"/>
              </w:rPr>
            </w:pPr>
            <w:r w:rsidRPr="003265BE">
              <w:rPr>
                <w:bCs/>
                <w:sz w:val="28"/>
                <w:szCs w:val="28"/>
              </w:rPr>
              <w:t>0,0</w:t>
            </w:r>
          </w:p>
        </w:tc>
      </w:tr>
    </w:tbl>
    <w:p w:rsidR="00E51437" w:rsidRPr="003265BE" w:rsidRDefault="00E51437" w:rsidP="000D5FEF">
      <w:pPr>
        <w:rPr>
          <w:b/>
          <w:bCs/>
          <w:sz w:val="28"/>
          <w:szCs w:val="28"/>
        </w:rPr>
      </w:pPr>
    </w:p>
    <w:p w:rsidR="009241B6" w:rsidRPr="003265BE" w:rsidRDefault="009241B6" w:rsidP="009241B6">
      <w:pPr>
        <w:ind w:firstLine="708"/>
        <w:jc w:val="both"/>
        <w:rPr>
          <w:sz w:val="28"/>
        </w:rPr>
      </w:pPr>
      <w:r w:rsidRPr="003265BE">
        <w:rPr>
          <w:sz w:val="28"/>
        </w:rPr>
        <w:t xml:space="preserve">Бюджет района на 2025 год </w:t>
      </w:r>
      <w:r w:rsidR="001C474D">
        <w:rPr>
          <w:sz w:val="28"/>
        </w:rPr>
        <w:t>сформирован с профицитом 18 196,4</w:t>
      </w:r>
      <w:r w:rsidRPr="003265BE">
        <w:rPr>
          <w:sz w:val="28"/>
        </w:rPr>
        <w:t xml:space="preserve"> тыс. рублей, на 2026-2027 годы – без дефицита.</w:t>
      </w:r>
    </w:p>
    <w:p w:rsidR="009241B6" w:rsidRPr="00D069C3" w:rsidRDefault="009241B6" w:rsidP="009241B6">
      <w:pPr>
        <w:ind w:firstLine="708"/>
        <w:jc w:val="both"/>
        <w:rPr>
          <w:sz w:val="28"/>
          <w:szCs w:val="28"/>
        </w:rPr>
      </w:pPr>
      <w:r w:rsidRPr="00D069C3">
        <w:rPr>
          <w:sz w:val="28"/>
          <w:szCs w:val="28"/>
        </w:rPr>
        <w:t>В источниках финансирования дефицита бюджета предусмотрено:</w:t>
      </w:r>
    </w:p>
    <w:p w:rsidR="009241B6" w:rsidRPr="00D069C3" w:rsidRDefault="009241B6" w:rsidP="009241B6">
      <w:pPr>
        <w:ind w:firstLine="708"/>
        <w:jc w:val="both"/>
        <w:rPr>
          <w:sz w:val="28"/>
          <w:szCs w:val="28"/>
        </w:rPr>
      </w:pPr>
      <w:r w:rsidRPr="00D069C3">
        <w:rPr>
          <w:sz w:val="28"/>
          <w:szCs w:val="28"/>
        </w:rPr>
        <w:t>погашение задолженности перед областным бюджетом:</w:t>
      </w:r>
    </w:p>
    <w:p w:rsidR="009241B6" w:rsidRPr="00D069C3" w:rsidRDefault="009241B6" w:rsidP="009241B6">
      <w:pPr>
        <w:ind w:firstLine="708"/>
        <w:jc w:val="both"/>
        <w:rPr>
          <w:sz w:val="28"/>
          <w:szCs w:val="28"/>
        </w:rPr>
      </w:pPr>
      <w:r w:rsidRPr="00D069C3">
        <w:rPr>
          <w:sz w:val="28"/>
          <w:szCs w:val="28"/>
        </w:rPr>
        <w:t>- на 2025 год по бюджетным кредитам, привлеченным в 2012, 2017, 2018, 2022, 2023 годах в сумме 60 483,26 тыс. рублей,</w:t>
      </w:r>
    </w:p>
    <w:p w:rsidR="009241B6" w:rsidRPr="00D069C3" w:rsidRDefault="009241B6" w:rsidP="009241B6">
      <w:pPr>
        <w:ind w:firstLine="708"/>
        <w:jc w:val="both"/>
        <w:rPr>
          <w:sz w:val="28"/>
          <w:szCs w:val="28"/>
        </w:rPr>
      </w:pPr>
      <w:r w:rsidRPr="00D069C3">
        <w:rPr>
          <w:sz w:val="28"/>
          <w:szCs w:val="28"/>
        </w:rPr>
        <w:t>- на 2026 год по бюджетным кредитам, привлеченным в 2012, 2017, 2018, 2022, 2023, 2024 годах в сумме 74 849,46 тыс. рублей,</w:t>
      </w:r>
    </w:p>
    <w:p w:rsidR="009241B6" w:rsidRPr="00D069C3" w:rsidRDefault="009241B6" w:rsidP="009241B6">
      <w:pPr>
        <w:ind w:firstLine="708"/>
        <w:jc w:val="both"/>
        <w:rPr>
          <w:sz w:val="28"/>
          <w:szCs w:val="28"/>
        </w:rPr>
      </w:pPr>
      <w:r w:rsidRPr="00D069C3">
        <w:rPr>
          <w:sz w:val="28"/>
          <w:szCs w:val="28"/>
        </w:rPr>
        <w:t>- на 2027 год по бюджетным кредитам, привлеченным в 2012, 2017, 2018, 2019, 2022, 2024 годах в сумме 72 982,52 тыс. рублей</w:t>
      </w:r>
    </w:p>
    <w:p w:rsidR="009241B6" w:rsidRPr="00D069C3" w:rsidRDefault="009241B6" w:rsidP="009241B6">
      <w:pPr>
        <w:ind w:firstLine="709"/>
        <w:jc w:val="both"/>
        <w:rPr>
          <w:sz w:val="28"/>
          <w:szCs w:val="28"/>
        </w:rPr>
      </w:pPr>
      <w:r w:rsidRPr="00D069C3">
        <w:rPr>
          <w:sz w:val="28"/>
          <w:szCs w:val="28"/>
        </w:rPr>
        <w:t>привлечение кредитов коммерческих банков на срок от одного до трех лет в 2025 году в сумме 59 433,66 тыс. рублей, в 2026 году в сумме 74 849,46 тыс. рублей, в 2027 году в сумме 96 756,02 тыс. рублей,</w:t>
      </w:r>
    </w:p>
    <w:p w:rsidR="009241B6" w:rsidRPr="00D069C3" w:rsidRDefault="009241B6" w:rsidP="009241B6">
      <w:pPr>
        <w:ind w:firstLine="709"/>
        <w:jc w:val="both"/>
        <w:rPr>
          <w:sz w:val="28"/>
          <w:szCs w:val="28"/>
        </w:rPr>
      </w:pPr>
      <w:r w:rsidRPr="00D069C3">
        <w:rPr>
          <w:sz w:val="28"/>
          <w:szCs w:val="28"/>
        </w:rPr>
        <w:t>погашение кредитов коммерческих банков по планируемым к привлечению кредитам: в 2027 году – 23 773,5 тыс. рублей.</w:t>
      </w:r>
    </w:p>
    <w:p w:rsidR="00E51437" w:rsidRPr="003178A0" w:rsidRDefault="00E51437" w:rsidP="00BE4F05">
      <w:pPr>
        <w:spacing w:before="120" w:line="12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0265F7" w:rsidRPr="003178A0" w:rsidRDefault="00E42CD8" w:rsidP="00280A11">
      <w:pPr>
        <w:pStyle w:val="a3"/>
        <w:jc w:val="both"/>
        <w:rPr>
          <w:b/>
          <w:sz w:val="28"/>
          <w:szCs w:val="28"/>
          <w:highlight w:val="yellow"/>
        </w:rPr>
      </w:pPr>
      <w:r w:rsidRPr="003178A0">
        <w:rPr>
          <w:b/>
          <w:sz w:val="28"/>
          <w:szCs w:val="28"/>
          <w:highlight w:val="yellow"/>
        </w:rPr>
        <w:t xml:space="preserve">  </w:t>
      </w:r>
    </w:p>
    <w:p w:rsidR="00E51437" w:rsidRDefault="00E42CD8" w:rsidP="00280A11">
      <w:pPr>
        <w:pStyle w:val="a3"/>
        <w:jc w:val="both"/>
        <w:rPr>
          <w:b/>
          <w:sz w:val="28"/>
          <w:szCs w:val="28"/>
        </w:rPr>
      </w:pPr>
      <w:r w:rsidRPr="003265BE">
        <w:rPr>
          <w:b/>
          <w:sz w:val="28"/>
          <w:szCs w:val="28"/>
        </w:rPr>
        <w:t xml:space="preserve">  </w:t>
      </w:r>
      <w:r w:rsidR="00E51437" w:rsidRPr="003265BE">
        <w:rPr>
          <w:b/>
          <w:sz w:val="28"/>
          <w:szCs w:val="28"/>
        </w:rPr>
        <w:t xml:space="preserve">Председатель комитета финансов                               </w:t>
      </w:r>
      <w:r w:rsidR="000265F7" w:rsidRPr="003265BE">
        <w:rPr>
          <w:b/>
          <w:sz w:val="28"/>
          <w:szCs w:val="28"/>
        </w:rPr>
        <w:t xml:space="preserve">        </w:t>
      </w:r>
      <w:r w:rsidRPr="003265BE">
        <w:rPr>
          <w:b/>
          <w:sz w:val="28"/>
          <w:szCs w:val="28"/>
        </w:rPr>
        <w:t>С.В. Михайлова</w:t>
      </w:r>
    </w:p>
    <w:sectPr w:rsidR="00E51437" w:rsidSect="00031BF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36" w:rsidRDefault="001D1636" w:rsidP="002614EC">
      <w:r>
        <w:separator/>
      </w:r>
    </w:p>
  </w:endnote>
  <w:endnote w:type="continuationSeparator" w:id="0">
    <w:p w:rsidR="001D1636" w:rsidRDefault="001D1636" w:rsidP="0026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36" w:rsidRDefault="001D1636" w:rsidP="002614EC">
      <w:r>
        <w:separator/>
      </w:r>
    </w:p>
  </w:footnote>
  <w:footnote w:type="continuationSeparator" w:id="0">
    <w:p w:rsidR="001D1636" w:rsidRDefault="001D1636" w:rsidP="0026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36" w:rsidRDefault="001D1636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54E0D">
      <w:rPr>
        <w:noProof/>
      </w:rPr>
      <w:t>22</w:t>
    </w:r>
    <w:r>
      <w:rPr>
        <w:noProof/>
      </w:rPr>
      <w:fldChar w:fldCharType="end"/>
    </w:r>
  </w:p>
  <w:p w:rsidR="001D1636" w:rsidRDefault="001D16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A3C54"/>
    <w:multiLevelType w:val="hybridMultilevel"/>
    <w:tmpl w:val="41BC35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5A0"/>
    <w:rsid w:val="00001112"/>
    <w:rsid w:val="000016C9"/>
    <w:rsid w:val="00001A32"/>
    <w:rsid w:val="00001F28"/>
    <w:rsid w:val="000029CD"/>
    <w:rsid w:val="00003323"/>
    <w:rsid w:val="00003830"/>
    <w:rsid w:val="00003C63"/>
    <w:rsid w:val="00003E6B"/>
    <w:rsid w:val="00004639"/>
    <w:rsid w:val="00004813"/>
    <w:rsid w:val="00010185"/>
    <w:rsid w:val="00011C5B"/>
    <w:rsid w:val="00012039"/>
    <w:rsid w:val="00012953"/>
    <w:rsid w:val="00013F2A"/>
    <w:rsid w:val="000171FE"/>
    <w:rsid w:val="000217F1"/>
    <w:rsid w:val="000219AC"/>
    <w:rsid w:val="000242E3"/>
    <w:rsid w:val="00024970"/>
    <w:rsid w:val="00024D97"/>
    <w:rsid w:val="000265F7"/>
    <w:rsid w:val="0002687A"/>
    <w:rsid w:val="00027F86"/>
    <w:rsid w:val="00031BFE"/>
    <w:rsid w:val="00032D0B"/>
    <w:rsid w:val="00032E6D"/>
    <w:rsid w:val="00034746"/>
    <w:rsid w:val="00034AB2"/>
    <w:rsid w:val="00035F57"/>
    <w:rsid w:val="0004035F"/>
    <w:rsid w:val="0004047C"/>
    <w:rsid w:val="00046EEC"/>
    <w:rsid w:val="00047278"/>
    <w:rsid w:val="0005125C"/>
    <w:rsid w:val="00051551"/>
    <w:rsid w:val="000541C2"/>
    <w:rsid w:val="00054963"/>
    <w:rsid w:val="00056E8F"/>
    <w:rsid w:val="00057D3D"/>
    <w:rsid w:val="00061403"/>
    <w:rsid w:val="00061B00"/>
    <w:rsid w:val="0006538A"/>
    <w:rsid w:val="00070253"/>
    <w:rsid w:val="00073267"/>
    <w:rsid w:val="00074A31"/>
    <w:rsid w:val="00081285"/>
    <w:rsid w:val="00083003"/>
    <w:rsid w:val="00084E02"/>
    <w:rsid w:val="00087481"/>
    <w:rsid w:val="00087D82"/>
    <w:rsid w:val="000920E8"/>
    <w:rsid w:val="000927CD"/>
    <w:rsid w:val="00093594"/>
    <w:rsid w:val="00094DAC"/>
    <w:rsid w:val="00095478"/>
    <w:rsid w:val="00095E0C"/>
    <w:rsid w:val="0009637E"/>
    <w:rsid w:val="00096C2C"/>
    <w:rsid w:val="000A1523"/>
    <w:rsid w:val="000A1F1D"/>
    <w:rsid w:val="000A624A"/>
    <w:rsid w:val="000A6B45"/>
    <w:rsid w:val="000B06C4"/>
    <w:rsid w:val="000B16C0"/>
    <w:rsid w:val="000B3810"/>
    <w:rsid w:val="000B53BC"/>
    <w:rsid w:val="000B5A01"/>
    <w:rsid w:val="000B7DE8"/>
    <w:rsid w:val="000C2F0D"/>
    <w:rsid w:val="000C3213"/>
    <w:rsid w:val="000C3D2F"/>
    <w:rsid w:val="000C4897"/>
    <w:rsid w:val="000C67E6"/>
    <w:rsid w:val="000D038F"/>
    <w:rsid w:val="000D04E4"/>
    <w:rsid w:val="000D2529"/>
    <w:rsid w:val="000D261B"/>
    <w:rsid w:val="000D5FEF"/>
    <w:rsid w:val="000E00C0"/>
    <w:rsid w:val="000E1113"/>
    <w:rsid w:val="000E1352"/>
    <w:rsid w:val="000E389E"/>
    <w:rsid w:val="000E3C7F"/>
    <w:rsid w:val="000E43B6"/>
    <w:rsid w:val="000E6141"/>
    <w:rsid w:val="000E697A"/>
    <w:rsid w:val="000E76AB"/>
    <w:rsid w:val="000F01C6"/>
    <w:rsid w:val="000F035A"/>
    <w:rsid w:val="000F0808"/>
    <w:rsid w:val="000F3050"/>
    <w:rsid w:val="000F3181"/>
    <w:rsid w:val="000F3B70"/>
    <w:rsid w:val="000F71BD"/>
    <w:rsid w:val="000F7B11"/>
    <w:rsid w:val="0010089E"/>
    <w:rsid w:val="00100949"/>
    <w:rsid w:val="0010098D"/>
    <w:rsid w:val="001015C5"/>
    <w:rsid w:val="00101B16"/>
    <w:rsid w:val="00101E1C"/>
    <w:rsid w:val="001028B0"/>
    <w:rsid w:val="00104226"/>
    <w:rsid w:val="001046F2"/>
    <w:rsid w:val="001057CB"/>
    <w:rsid w:val="00107990"/>
    <w:rsid w:val="0011022C"/>
    <w:rsid w:val="00110335"/>
    <w:rsid w:val="00110F6A"/>
    <w:rsid w:val="00111953"/>
    <w:rsid w:val="00111D44"/>
    <w:rsid w:val="00112F63"/>
    <w:rsid w:val="001139AE"/>
    <w:rsid w:val="00117808"/>
    <w:rsid w:val="001207C7"/>
    <w:rsid w:val="00122A62"/>
    <w:rsid w:val="001231A5"/>
    <w:rsid w:val="00123F00"/>
    <w:rsid w:val="0012464E"/>
    <w:rsid w:val="00125F96"/>
    <w:rsid w:val="00126296"/>
    <w:rsid w:val="00126B10"/>
    <w:rsid w:val="00127F5C"/>
    <w:rsid w:val="00130EE8"/>
    <w:rsid w:val="00130F6C"/>
    <w:rsid w:val="00131DDA"/>
    <w:rsid w:val="00134C88"/>
    <w:rsid w:val="00137609"/>
    <w:rsid w:val="001378AC"/>
    <w:rsid w:val="001379CD"/>
    <w:rsid w:val="00140261"/>
    <w:rsid w:val="001440E3"/>
    <w:rsid w:val="00144E20"/>
    <w:rsid w:val="001464D2"/>
    <w:rsid w:val="00147301"/>
    <w:rsid w:val="00147C41"/>
    <w:rsid w:val="001527AF"/>
    <w:rsid w:val="00153CB5"/>
    <w:rsid w:val="00155D7A"/>
    <w:rsid w:val="00161E69"/>
    <w:rsid w:val="001647A3"/>
    <w:rsid w:val="00171A97"/>
    <w:rsid w:val="00171B26"/>
    <w:rsid w:val="001732CA"/>
    <w:rsid w:val="00177771"/>
    <w:rsid w:val="00177AA3"/>
    <w:rsid w:val="001812A2"/>
    <w:rsid w:val="00181F9D"/>
    <w:rsid w:val="00184048"/>
    <w:rsid w:val="00184242"/>
    <w:rsid w:val="0018492E"/>
    <w:rsid w:val="00185BFE"/>
    <w:rsid w:val="00186271"/>
    <w:rsid w:val="0019173E"/>
    <w:rsid w:val="00191B1E"/>
    <w:rsid w:val="001921B6"/>
    <w:rsid w:val="001922C3"/>
    <w:rsid w:val="00193C51"/>
    <w:rsid w:val="0019580F"/>
    <w:rsid w:val="00197389"/>
    <w:rsid w:val="0019749E"/>
    <w:rsid w:val="001A6C8B"/>
    <w:rsid w:val="001B1C12"/>
    <w:rsid w:val="001B205B"/>
    <w:rsid w:val="001B74AC"/>
    <w:rsid w:val="001C1FF7"/>
    <w:rsid w:val="001C474D"/>
    <w:rsid w:val="001C7392"/>
    <w:rsid w:val="001D1636"/>
    <w:rsid w:val="001D1CBD"/>
    <w:rsid w:val="001D25D1"/>
    <w:rsid w:val="001D3085"/>
    <w:rsid w:val="001D32BC"/>
    <w:rsid w:val="001D78B7"/>
    <w:rsid w:val="001E14DB"/>
    <w:rsid w:val="001E2E29"/>
    <w:rsid w:val="001E5724"/>
    <w:rsid w:val="001F14BF"/>
    <w:rsid w:val="001F173C"/>
    <w:rsid w:val="001F1896"/>
    <w:rsid w:val="001F45B7"/>
    <w:rsid w:val="001F6C93"/>
    <w:rsid w:val="001F7111"/>
    <w:rsid w:val="001F7132"/>
    <w:rsid w:val="00200584"/>
    <w:rsid w:val="00203D20"/>
    <w:rsid w:val="00203E2B"/>
    <w:rsid w:val="00205CC9"/>
    <w:rsid w:val="002114F4"/>
    <w:rsid w:val="0021295A"/>
    <w:rsid w:val="00213891"/>
    <w:rsid w:val="0021396E"/>
    <w:rsid w:val="00216A9E"/>
    <w:rsid w:val="002200C6"/>
    <w:rsid w:val="002222A8"/>
    <w:rsid w:val="00222F06"/>
    <w:rsid w:val="00224BFC"/>
    <w:rsid w:val="002256C4"/>
    <w:rsid w:val="00225928"/>
    <w:rsid w:val="0022676F"/>
    <w:rsid w:val="002274C6"/>
    <w:rsid w:val="00227670"/>
    <w:rsid w:val="002304F9"/>
    <w:rsid w:val="002318B4"/>
    <w:rsid w:val="00232EFC"/>
    <w:rsid w:val="0023505C"/>
    <w:rsid w:val="002351F6"/>
    <w:rsid w:val="00235710"/>
    <w:rsid w:val="00235816"/>
    <w:rsid w:val="00235E9B"/>
    <w:rsid w:val="002370F1"/>
    <w:rsid w:val="00237D7D"/>
    <w:rsid w:val="0024208F"/>
    <w:rsid w:val="002428D2"/>
    <w:rsid w:val="002439DB"/>
    <w:rsid w:val="00245769"/>
    <w:rsid w:val="00247DE2"/>
    <w:rsid w:val="002533A8"/>
    <w:rsid w:val="0025401F"/>
    <w:rsid w:val="002558F7"/>
    <w:rsid w:val="00256B18"/>
    <w:rsid w:val="00257EF5"/>
    <w:rsid w:val="002614EC"/>
    <w:rsid w:val="002616A9"/>
    <w:rsid w:val="002622E2"/>
    <w:rsid w:val="002702E7"/>
    <w:rsid w:val="00271114"/>
    <w:rsid w:val="00272D91"/>
    <w:rsid w:val="00273711"/>
    <w:rsid w:val="0027510E"/>
    <w:rsid w:val="00275D12"/>
    <w:rsid w:val="0028086F"/>
    <w:rsid w:val="00280A11"/>
    <w:rsid w:val="00282A0E"/>
    <w:rsid w:val="00282AFE"/>
    <w:rsid w:val="00283020"/>
    <w:rsid w:val="002845B8"/>
    <w:rsid w:val="002852F4"/>
    <w:rsid w:val="002855CA"/>
    <w:rsid w:val="00285AD3"/>
    <w:rsid w:val="002869EF"/>
    <w:rsid w:val="00286C6A"/>
    <w:rsid w:val="002913BD"/>
    <w:rsid w:val="0029359A"/>
    <w:rsid w:val="00293FD5"/>
    <w:rsid w:val="00294948"/>
    <w:rsid w:val="00296C3C"/>
    <w:rsid w:val="00296D0F"/>
    <w:rsid w:val="002A2055"/>
    <w:rsid w:val="002A4E78"/>
    <w:rsid w:val="002B2E2E"/>
    <w:rsid w:val="002B5EC5"/>
    <w:rsid w:val="002B64E0"/>
    <w:rsid w:val="002C01CF"/>
    <w:rsid w:val="002C06AE"/>
    <w:rsid w:val="002C205C"/>
    <w:rsid w:val="002D20B9"/>
    <w:rsid w:val="002D20F8"/>
    <w:rsid w:val="002D2FD6"/>
    <w:rsid w:val="002D3015"/>
    <w:rsid w:val="002D331B"/>
    <w:rsid w:val="002D3E41"/>
    <w:rsid w:val="002D3F3E"/>
    <w:rsid w:val="002D57DB"/>
    <w:rsid w:val="002D676E"/>
    <w:rsid w:val="002E3529"/>
    <w:rsid w:val="002F1542"/>
    <w:rsid w:val="002F1B47"/>
    <w:rsid w:val="002F205C"/>
    <w:rsid w:val="002F2481"/>
    <w:rsid w:val="002F2533"/>
    <w:rsid w:val="002F3604"/>
    <w:rsid w:val="002F519A"/>
    <w:rsid w:val="002F6E90"/>
    <w:rsid w:val="0030184F"/>
    <w:rsid w:val="00302447"/>
    <w:rsid w:val="003033C2"/>
    <w:rsid w:val="00306F2A"/>
    <w:rsid w:val="00307836"/>
    <w:rsid w:val="0031233B"/>
    <w:rsid w:val="00314894"/>
    <w:rsid w:val="00314BA8"/>
    <w:rsid w:val="003170C1"/>
    <w:rsid w:val="0031755A"/>
    <w:rsid w:val="0031766D"/>
    <w:rsid w:val="003178A0"/>
    <w:rsid w:val="0032138D"/>
    <w:rsid w:val="003218CF"/>
    <w:rsid w:val="00324F8C"/>
    <w:rsid w:val="00325967"/>
    <w:rsid w:val="003265BE"/>
    <w:rsid w:val="003335E9"/>
    <w:rsid w:val="0033605E"/>
    <w:rsid w:val="00337DC5"/>
    <w:rsid w:val="003408F2"/>
    <w:rsid w:val="00340DC7"/>
    <w:rsid w:val="0034164B"/>
    <w:rsid w:val="00343E53"/>
    <w:rsid w:val="00355A53"/>
    <w:rsid w:val="0035778F"/>
    <w:rsid w:val="003605CB"/>
    <w:rsid w:val="0036071E"/>
    <w:rsid w:val="00361EEF"/>
    <w:rsid w:val="003622C4"/>
    <w:rsid w:val="00363AB6"/>
    <w:rsid w:val="00365BF3"/>
    <w:rsid w:val="00365C00"/>
    <w:rsid w:val="00372480"/>
    <w:rsid w:val="00373C93"/>
    <w:rsid w:val="00373E7E"/>
    <w:rsid w:val="00374D53"/>
    <w:rsid w:val="0037595B"/>
    <w:rsid w:val="0038037E"/>
    <w:rsid w:val="0038529E"/>
    <w:rsid w:val="00385A44"/>
    <w:rsid w:val="00386595"/>
    <w:rsid w:val="003874B1"/>
    <w:rsid w:val="00387E06"/>
    <w:rsid w:val="00390BC3"/>
    <w:rsid w:val="00393893"/>
    <w:rsid w:val="00393C2D"/>
    <w:rsid w:val="0039632E"/>
    <w:rsid w:val="00396D12"/>
    <w:rsid w:val="00397122"/>
    <w:rsid w:val="003971B7"/>
    <w:rsid w:val="003A0008"/>
    <w:rsid w:val="003A1E81"/>
    <w:rsid w:val="003A34D9"/>
    <w:rsid w:val="003A4040"/>
    <w:rsid w:val="003A4595"/>
    <w:rsid w:val="003A4C4B"/>
    <w:rsid w:val="003A5F64"/>
    <w:rsid w:val="003A60A7"/>
    <w:rsid w:val="003A7533"/>
    <w:rsid w:val="003A7D6C"/>
    <w:rsid w:val="003A7F91"/>
    <w:rsid w:val="003B05D4"/>
    <w:rsid w:val="003B097E"/>
    <w:rsid w:val="003B1484"/>
    <w:rsid w:val="003B3F03"/>
    <w:rsid w:val="003B7D6B"/>
    <w:rsid w:val="003C0100"/>
    <w:rsid w:val="003C2401"/>
    <w:rsid w:val="003C78D3"/>
    <w:rsid w:val="003C7948"/>
    <w:rsid w:val="003C7990"/>
    <w:rsid w:val="003D0FA7"/>
    <w:rsid w:val="003D1776"/>
    <w:rsid w:val="003D2B9A"/>
    <w:rsid w:val="003D466E"/>
    <w:rsid w:val="003D75D6"/>
    <w:rsid w:val="003D7A0B"/>
    <w:rsid w:val="003E1864"/>
    <w:rsid w:val="003E3552"/>
    <w:rsid w:val="003E3EE8"/>
    <w:rsid w:val="003E5585"/>
    <w:rsid w:val="003F1398"/>
    <w:rsid w:val="003F3869"/>
    <w:rsid w:val="003F5503"/>
    <w:rsid w:val="003F6231"/>
    <w:rsid w:val="00401D97"/>
    <w:rsid w:val="00402814"/>
    <w:rsid w:val="004028D4"/>
    <w:rsid w:val="00403160"/>
    <w:rsid w:val="0040352D"/>
    <w:rsid w:val="00403B97"/>
    <w:rsid w:val="00404B73"/>
    <w:rsid w:val="00404C1C"/>
    <w:rsid w:val="00405570"/>
    <w:rsid w:val="00410B6A"/>
    <w:rsid w:val="00412E79"/>
    <w:rsid w:val="00414E9A"/>
    <w:rsid w:val="0041561D"/>
    <w:rsid w:val="00421720"/>
    <w:rsid w:val="004233D9"/>
    <w:rsid w:val="00423857"/>
    <w:rsid w:val="0042588A"/>
    <w:rsid w:val="00426104"/>
    <w:rsid w:val="00426276"/>
    <w:rsid w:val="004263C5"/>
    <w:rsid w:val="00426488"/>
    <w:rsid w:val="00430494"/>
    <w:rsid w:val="0043106A"/>
    <w:rsid w:val="004330DF"/>
    <w:rsid w:val="00434713"/>
    <w:rsid w:val="00437980"/>
    <w:rsid w:val="00442E8B"/>
    <w:rsid w:val="00443EF4"/>
    <w:rsid w:val="004441AA"/>
    <w:rsid w:val="00444B82"/>
    <w:rsid w:val="00444CD4"/>
    <w:rsid w:val="00446014"/>
    <w:rsid w:val="00454698"/>
    <w:rsid w:val="004563BD"/>
    <w:rsid w:val="0046042E"/>
    <w:rsid w:val="00460FDA"/>
    <w:rsid w:val="00463C2F"/>
    <w:rsid w:val="00463ED3"/>
    <w:rsid w:val="004647E1"/>
    <w:rsid w:val="0046546D"/>
    <w:rsid w:val="00466949"/>
    <w:rsid w:val="0046736E"/>
    <w:rsid w:val="00472320"/>
    <w:rsid w:val="0047326D"/>
    <w:rsid w:val="0047365F"/>
    <w:rsid w:val="00474A00"/>
    <w:rsid w:val="0047506F"/>
    <w:rsid w:val="0047569D"/>
    <w:rsid w:val="00477517"/>
    <w:rsid w:val="004804A6"/>
    <w:rsid w:val="004809E8"/>
    <w:rsid w:val="0048129A"/>
    <w:rsid w:val="004818CB"/>
    <w:rsid w:val="00482D5C"/>
    <w:rsid w:val="004848CF"/>
    <w:rsid w:val="00485865"/>
    <w:rsid w:val="00486294"/>
    <w:rsid w:val="00494280"/>
    <w:rsid w:val="00494B83"/>
    <w:rsid w:val="00494D4C"/>
    <w:rsid w:val="00495BA6"/>
    <w:rsid w:val="00496CCB"/>
    <w:rsid w:val="004A1176"/>
    <w:rsid w:val="004A18AC"/>
    <w:rsid w:val="004A1A2C"/>
    <w:rsid w:val="004A2362"/>
    <w:rsid w:val="004A2EEC"/>
    <w:rsid w:val="004A3DDE"/>
    <w:rsid w:val="004A48CA"/>
    <w:rsid w:val="004A4E9C"/>
    <w:rsid w:val="004A6477"/>
    <w:rsid w:val="004A7B88"/>
    <w:rsid w:val="004B0014"/>
    <w:rsid w:val="004B0A11"/>
    <w:rsid w:val="004B1D9B"/>
    <w:rsid w:val="004B240A"/>
    <w:rsid w:val="004B2981"/>
    <w:rsid w:val="004C0D5A"/>
    <w:rsid w:val="004C2199"/>
    <w:rsid w:val="004C2399"/>
    <w:rsid w:val="004C41A0"/>
    <w:rsid w:val="004C54E0"/>
    <w:rsid w:val="004C5A0D"/>
    <w:rsid w:val="004C7E81"/>
    <w:rsid w:val="004D5E39"/>
    <w:rsid w:val="004E0BEF"/>
    <w:rsid w:val="004E2B49"/>
    <w:rsid w:val="004E309A"/>
    <w:rsid w:val="004F0273"/>
    <w:rsid w:val="004F2A31"/>
    <w:rsid w:val="004F3042"/>
    <w:rsid w:val="004F3534"/>
    <w:rsid w:val="004F4754"/>
    <w:rsid w:val="004F7883"/>
    <w:rsid w:val="00500603"/>
    <w:rsid w:val="005010EA"/>
    <w:rsid w:val="005012EB"/>
    <w:rsid w:val="00502208"/>
    <w:rsid w:val="00502AC3"/>
    <w:rsid w:val="0050482B"/>
    <w:rsid w:val="00504986"/>
    <w:rsid w:val="00505B60"/>
    <w:rsid w:val="005142F9"/>
    <w:rsid w:val="00514BCA"/>
    <w:rsid w:val="00514C04"/>
    <w:rsid w:val="005153B6"/>
    <w:rsid w:val="005175A1"/>
    <w:rsid w:val="00521495"/>
    <w:rsid w:val="00521A25"/>
    <w:rsid w:val="00521DB7"/>
    <w:rsid w:val="005222A2"/>
    <w:rsid w:val="00523BD3"/>
    <w:rsid w:val="005248AC"/>
    <w:rsid w:val="0052614E"/>
    <w:rsid w:val="00526819"/>
    <w:rsid w:val="00527436"/>
    <w:rsid w:val="00530726"/>
    <w:rsid w:val="00530E55"/>
    <w:rsid w:val="0053114B"/>
    <w:rsid w:val="00531518"/>
    <w:rsid w:val="00531A99"/>
    <w:rsid w:val="00533A07"/>
    <w:rsid w:val="005346B0"/>
    <w:rsid w:val="00535BCF"/>
    <w:rsid w:val="00540F1F"/>
    <w:rsid w:val="00542AAA"/>
    <w:rsid w:val="00544C8F"/>
    <w:rsid w:val="00544F47"/>
    <w:rsid w:val="00545015"/>
    <w:rsid w:val="00551B3E"/>
    <w:rsid w:val="00551BF3"/>
    <w:rsid w:val="0055338B"/>
    <w:rsid w:val="00554B46"/>
    <w:rsid w:val="00555011"/>
    <w:rsid w:val="00556BA6"/>
    <w:rsid w:val="00556DC7"/>
    <w:rsid w:val="00560392"/>
    <w:rsid w:val="0056137B"/>
    <w:rsid w:val="00561BEF"/>
    <w:rsid w:val="00561C63"/>
    <w:rsid w:val="005666CC"/>
    <w:rsid w:val="005678A4"/>
    <w:rsid w:val="00570FB2"/>
    <w:rsid w:val="005715B7"/>
    <w:rsid w:val="00572CDC"/>
    <w:rsid w:val="00574ED3"/>
    <w:rsid w:val="0057756A"/>
    <w:rsid w:val="00580C65"/>
    <w:rsid w:val="00581994"/>
    <w:rsid w:val="00581D0C"/>
    <w:rsid w:val="005820D5"/>
    <w:rsid w:val="00583EB8"/>
    <w:rsid w:val="005860FF"/>
    <w:rsid w:val="005915F0"/>
    <w:rsid w:val="00592FAD"/>
    <w:rsid w:val="00593225"/>
    <w:rsid w:val="00593F2C"/>
    <w:rsid w:val="005949B4"/>
    <w:rsid w:val="0059565C"/>
    <w:rsid w:val="0059736D"/>
    <w:rsid w:val="005A1D7E"/>
    <w:rsid w:val="005A2B94"/>
    <w:rsid w:val="005A527A"/>
    <w:rsid w:val="005A646E"/>
    <w:rsid w:val="005B12D8"/>
    <w:rsid w:val="005B180E"/>
    <w:rsid w:val="005B248F"/>
    <w:rsid w:val="005B2BD6"/>
    <w:rsid w:val="005B34BC"/>
    <w:rsid w:val="005B37D9"/>
    <w:rsid w:val="005B3E2C"/>
    <w:rsid w:val="005B4706"/>
    <w:rsid w:val="005B50AF"/>
    <w:rsid w:val="005C14BA"/>
    <w:rsid w:val="005C1E0E"/>
    <w:rsid w:val="005C298E"/>
    <w:rsid w:val="005C3E86"/>
    <w:rsid w:val="005C502F"/>
    <w:rsid w:val="005D13C2"/>
    <w:rsid w:val="005D1B35"/>
    <w:rsid w:val="005D3A83"/>
    <w:rsid w:val="005D3B7D"/>
    <w:rsid w:val="005D6E38"/>
    <w:rsid w:val="005E2270"/>
    <w:rsid w:val="005E374C"/>
    <w:rsid w:val="005E5D08"/>
    <w:rsid w:val="005E7B39"/>
    <w:rsid w:val="005F1BF6"/>
    <w:rsid w:val="005F2385"/>
    <w:rsid w:val="005F526C"/>
    <w:rsid w:val="005F733C"/>
    <w:rsid w:val="005F7B54"/>
    <w:rsid w:val="00600128"/>
    <w:rsid w:val="00602B48"/>
    <w:rsid w:val="00607432"/>
    <w:rsid w:val="00611246"/>
    <w:rsid w:val="006137AC"/>
    <w:rsid w:val="0061452C"/>
    <w:rsid w:val="006153FF"/>
    <w:rsid w:val="00615969"/>
    <w:rsid w:val="006171EE"/>
    <w:rsid w:val="00624C1B"/>
    <w:rsid w:val="0062659A"/>
    <w:rsid w:val="0062758E"/>
    <w:rsid w:val="00632049"/>
    <w:rsid w:val="00634585"/>
    <w:rsid w:val="0063485C"/>
    <w:rsid w:val="00634D55"/>
    <w:rsid w:val="00635DA3"/>
    <w:rsid w:val="00635EA3"/>
    <w:rsid w:val="00635FD3"/>
    <w:rsid w:val="006369BA"/>
    <w:rsid w:val="00637527"/>
    <w:rsid w:val="00637B5F"/>
    <w:rsid w:val="00637DFC"/>
    <w:rsid w:val="00642E84"/>
    <w:rsid w:val="006441DB"/>
    <w:rsid w:val="006451EF"/>
    <w:rsid w:val="00655C3C"/>
    <w:rsid w:val="006561F0"/>
    <w:rsid w:val="006623EE"/>
    <w:rsid w:val="00662B44"/>
    <w:rsid w:val="00663969"/>
    <w:rsid w:val="00663A63"/>
    <w:rsid w:val="00663E63"/>
    <w:rsid w:val="0066476E"/>
    <w:rsid w:val="0066481C"/>
    <w:rsid w:val="00664DB8"/>
    <w:rsid w:val="0066510F"/>
    <w:rsid w:val="0066516F"/>
    <w:rsid w:val="006652A7"/>
    <w:rsid w:val="006670A4"/>
    <w:rsid w:val="00667C28"/>
    <w:rsid w:val="00667C81"/>
    <w:rsid w:val="0067228E"/>
    <w:rsid w:val="00674762"/>
    <w:rsid w:val="00674868"/>
    <w:rsid w:val="00675B0E"/>
    <w:rsid w:val="00675E86"/>
    <w:rsid w:val="006760B0"/>
    <w:rsid w:val="006806CC"/>
    <w:rsid w:val="00681210"/>
    <w:rsid w:val="006872DE"/>
    <w:rsid w:val="00690799"/>
    <w:rsid w:val="00690F60"/>
    <w:rsid w:val="00692202"/>
    <w:rsid w:val="006933ED"/>
    <w:rsid w:val="0069608D"/>
    <w:rsid w:val="006A4BB6"/>
    <w:rsid w:val="006A58BA"/>
    <w:rsid w:val="006A6EDB"/>
    <w:rsid w:val="006B0916"/>
    <w:rsid w:val="006B145F"/>
    <w:rsid w:val="006B20E7"/>
    <w:rsid w:val="006B68BA"/>
    <w:rsid w:val="006B75EF"/>
    <w:rsid w:val="006B76F4"/>
    <w:rsid w:val="006B7AA0"/>
    <w:rsid w:val="006C1BF8"/>
    <w:rsid w:val="006C1DE1"/>
    <w:rsid w:val="006C4CD0"/>
    <w:rsid w:val="006C5463"/>
    <w:rsid w:val="006D1113"/>
    <w:rsid w:val="006D1DA6"/>
    <w:rsid w:val="006D1DE2"/>
    <w:rsid w:val="006D33F5"/>
    <w:rsid w:val="006D4979"/>
    <w:rsid w:val="006D4C94"/>
    <w:rsid w:val="006D654B"/>
    <w:rsid w:val="006E137A"/>
    <w:rsid w:val="006E1FC8"/>
    <w:rsid w:val="006E2A1E"/>
    <w:rsid w:val="006E49EF"/>
    <w:rsid w:val="006E59CB"/>
    <w:rsid w:val="006E6D43"/>
    <w:rsid w:val="006E7C2D"/>
    <w:rsid w:val="006F067B"/>
    <w:rsid w:val="006F0934"/>
    <w:rsid w:val="006F1A47"/>
    <w:rsid w:val="006F218E"/>
    <w:rsid w:val="006F37EC"/>
    <w:rsid w:val="006F5F5B"/>
    <w:rsid w:val="006F62C9"/>
    <w:rsid w:val="006F7C70"/>
    <w:rsid w:val="00700AA0"/>
    <w:rsid w:val="00700B13"/>
    <w:rsid w:val="007044A2"/>
    <w:rsid w:val="007048F3"/>
    <w:rsid w:val="00704D97"/>
    <w:rsid w:val="00706990"/>
    <w:rsid w:val="007079B0"/>
    <w:rsid w:val="00710703"/>
    <w:rsid w:val="00712DCD"/>
    <w:rsid w:val="00712F91"/>
    <w:rsid w:val="0071469D"/>
    <w:rsid w:val="007149AA"/>
    <w:rsid w:val="0071549D"/>
    <w:rsid w:val="00716729"/>
    <w:rsid w:val="007168DA"/>
    <w:rsid w:val="00716C17"/>
    <w:rsid w:val="007171D3"/>
    <w:rsid w:val="00720652"/>
    <w:rsid w:val="00720B8E"/>
    <w:rsid w:val="0072295B"/>
    <w:rsid w:val="00723469"/>
    <w:rsid w:val="00723C21"/>
    <w:rsid w:val="00725362"/>
    <w:rsid w:val="007265B2"/>
    <w:rsid w:val="00730775"/>
    <w:rsid w:val="0073141B"/>
    <w:rsid w:val="00732EB7"/>
    <w:rsid w:val="007363AC"/>
    <w:rsid w:val="007378A9"/>
    <w:rsid w:val="00741C6D"/>
    <w:rsid w:val="00742F82"/>
    <w:rsid w:val="00745A7C"/>
    <w:rsid w:val="00747675"/>
    <w:rsid w:val="00750340"/>
    <w:rsid w:val="00750A05"/>
    <w:rsid w:val="00750DD7"/>
    <w:rsid w:val="00764D73"/>
    <w:rsid w:val="00765218"/>
    <w:rsid w:val="007659A8"/>
    <w:rsid w:val="00766F8D"/>
    <w:rsid w:val="00774037"/>
    <w:rsid w:val="007812B8"/>
    <w:rsid w:val="007819E5"/>
    <w:rsid w:val="00782445"/>
    <w:rsid w:val="00782987"/>
    <w:rsid w:val="00784041"/>
    <w:rsid w:val="007846D4"/>
    <w:rsid w:val="00784BD5"/>
    <w:rsid w:val="007853C8"/>
    <w:rsid w:val="00785DDD"/>
    <w:rsid w:val="007860A3"/>
    <w:rsid w:val="0079199D"/>
    <w:rsid w:val="00793690"/>
    <w:rsid w:val="007952BA"/>
    <w:rsid w:val="00795DFB"/>
    <w:rsid w:val="007961C4"/>
    <w:rsid w:val="007969EF"/>
    <w:rsid w:val="007A016C"/>
    <w:rsid w:val="007A380E"/>
    <w:rsid w:val="007A4128"/>
    <w:rsid w:val="007A5F62"/>
    <w:rsid w:val="007B07A6"/>
    <w:rsid w:val="007B2D53"/>
    <w:rsid w:val="007B474C"/>
    <w:rsid w:val="007B6874"/>
    <w:rsid w:val="007C15B0"/>
    <w:rsid w:val="007C1A18"/>
    <w:rsid w:val="007C24E4"/>
    <w:rsid w:val="007C3066"/>
    <w:rsid w:val="007C37AD"/>
    <w:rsid w:val="007C3F02"/>
    <w:rsid w:val="007C42C4"/>
    <w:rsid w:val="007C4901"/>
    <w:rsid w:val="007C63FF"/>
    <w:rsid w:val="007C6D47"/>
    <w:rsid w:val="007D01D4"/>
    <w:rsid w:val="007D1507"/>
    <w:rsid w:val="007D1FA1"/>
    <w:rsid w:val="007D26A0"/>
    <w:rsid w:val="007D3732"/>
    <w:rsid w:val="007D43CF"/>
    <w:rsid w:val="007D4B7A"/>
    <w:rsid w:val="007D67ED"/>
    <w:rsid w:val="007D7306"/>
    <w:rsid w:val="007E19D7"/>
    <w:rsid w:val="007E2CE6"/>
    <w:rsid w:val="007E38EE"/>
    <w:rsid w:val="007E3DF6"/>
    <w:rsid w:val="007E3EC1"/>
    <w:rsid w:val="007E578B"/>
    <w:rsid w:val="007F0242"/>
    <w:rsid w:val="007F08FE"/>
    <w:rsid w:val="007F0CEE"/>
    <w:rsid w:val="007F13CE"/>
    <w:rsid w:val="007F2443"/>
    <w:rsid w:val="007F2B5D"/>
    <w:rsid w:val="007F5284"/>
    <w:rsid w:val="007F5768"/>
    <w:rsid w:val="007F6AF4"/>
    <w:rsid w:val="007F7140"/>
    <w:rsid w:val="00801ABC"/>
    <w:rsid w:val="00803A0F"/>
    <w:rsid w:val="008048A2"/>
    <w:rsid w:val="008048F7"/>
    <w:rsid w:val="00804AA6"/>
    <w:rsid w:val="00805710"/>
    <w:rsid w:val="00806CE2"/>
    <w:rsid w:val="00812E0F"/>
    <w:rsid w:val="00814C69"/>
    <w:rsid w:val="00821A55"/>
    <w:rsid w:val="00823A68"/>
    <w:rsid w:val="008266DB"/>
    <w:rsid w:val="00831233"/>
    <w:rsid w:val="00831D1A"/>
    <w:rsid w:val="008327D5"/>
    <w:rsid w:val="008362AB"/>
    <w:rsid w:val="008367C0"/>
    <w:rsid w:val="0083707D"/>
    <w:rsid w:val="008437FA"/>
    <w:rsid w:val="008447FF"/>
    <w:rsid w:val="00846910"/>
    <w:rsid w:val="008471A5"/>
    <w:rsid w:val="00850134"/>
    <w:rsid w:val="00851CEE"/>
    <w:rsid w:val="00853383"/>
    <w:rsid w:val="00853B7D"/>
    <w:rsid w:val="00854E0D"/>
    <w:rsid w:val="008576BA"/>
    <w:rsid w:val="008577CB"/>
    <w:rsid w:val="008608AE"/>
    <w:rsid w:val="008611B1"/>
    <w:rsid w:val="00862BFD"/>
    <w:rsid w:val="008642D8"/>
    <w:rsid w:val="008644C6"/>
    <w:rsid w:val="00867515"/>
    <w:rsid w:val="00867F8F"/>
    <w:rsid w:val="00870844"/>
    <w:rsid w:val="00870EB6"/>
    <w:rsid w:val="00871266"/>
    <w:rsid w:val="0087150E"/>
    <w:rsid w:val="0087151E"/>
    <w:rsid w:val="00871586"/>
    <w:rsid w:val="00871D45"/>
    <w:rsid w:val="008736F6"/>
    <w:rsid w:val="00873AAC"/>
    <w:rsid w:val="008743F7"/>
    <w:rsid w:val="00874F57"/>
    <w:rsid w:val="008756E8"/>
    <w:rsid w:val="00875EA5"/>
    <w:rsid w:val="00875FAF"/>
    <w:rsid w:val="00876D2F"/>
    <w:rsid w:val="00882EFA"/>
    <w:rsid w:val="008831D8"/>
    <w:rsid w:val="00883FB5"/>
    <w:rsid w:val="0089319D"/>
    <w:rsid w:val="008941C3"/>
    <w:rsid w:val="00894BC6"/>
    <w:rsid w:val="008969E6"/>
    <w:rsid w:val="008977E5"/>
    <w:rsid w:val="008A0652"/>
    <w:rsid w:val="008A095B"/>
    <w:rsid w:val="008A2557"/>
    <w:rsid w:val="008A3A1C"/>
    <w:rsid w:val="008A6886"/>
    <w:rsid w:val="008B15D5"/>
    <w:rsid w:val="008B1A0D"/>
    <w:rsid w:val="008B1ADC"/>
    <w:rsid w:val="008B2533"/>
    <w:rsid w:val="008B3465"/>
    <w:rsid w:val="008C1659"/>
    <w:rsid w:val="008C23D4"/>
    <w:rsid w:val="008C4914"/>
    <w:rsid w:val="008C6596"/>
    <w:rsid w:val="008D0E1D"/>
    <w:rsid w:val="008D2016"/>
    <w:rsid w:val="008D244A"/>
    <w:rsid w:val="008D39DD"/>
    <w:rsid w:val="008D5E31"/>
    <w:rsid w:val="008D5FF5"/>
    <w:rsid w:val="008D62DA"/>
    <w:rsid w:val="008D6468"/>
    <w:rsid w:val="008D734C"/>
    <w:rsid w:val="008D73F2"/>
    <w:rsid w:val="008D7F22"/>
    <w:rsid w:val="008E2A47"/>
    <w:rsid w:val="008E3429"/>
    <w:rsid w:val="008E3658"/>
    <w:rsid w:val="008E4E28"/>
    <w:rsid w:val="008E501E"/>
    <w:rsid w:val="008E560F"/>
    <w:rsid w:val="008E5C1A"/>
    <w:rsid w:val="008E6A62"/>
    <w:rsid w:val="008E6C1A"/>
    <w:rsid w:val="008E6F1D"/>
    <w:rsid w:val="008E7F09"/>
    <w:rsid w:val="008F000A"/>
    <w:rsid w:val="008F06F1"/>
    <w:rsid w:val="008F0930"/>
    <w:rsid w:val="008F0A08"/>
    <w:rsid w:val="008F518A"/>
    <w:rsid w:val="008F5470"/>
    <w:rsid w:val="008F5C20"/>
    <w:rsid w:val="008F5F13"/>
    <w:rsid w:val="008F62E9"/>
    <w:rsid w:val="008F6597"/>
    <w:rsid w:val="0090161D"/>
    <w:rsid w:val="009038B2"/>
    <w:rsid w:val="00903946"/>
    <w:rsid w:val="009049E7"/>
    <w:rsid w:val="00904F32"/>
    <w:rsid w:val="00907141"/>
    <w:rsid w:val="00907585"/>
    <w:rsid w:val="00913454"/>
    <w:rsid w:val="00914180"/>
    <w:rsid w:val="009150E6"/>
    <w:rsid w:val="0091680C"/>
    <w:rsid w:val="009170AB"/>
    <w:rsid w:val="009208AF"/>
    <w:rsid w:val="00920CE6"/>
    <w:rsid w:val="00921068"/>
    <w:rsid w:val="00923107"/>
    <w:rsid w:val="00923CFB"/>
    <w:rsid w:val="009241B6"/>
    <w:rsid w:val="00926567"/>
    <w:rsid w:val="00927921"/>
    <w:rsid w:val="00927B55"/>
    <w:rsid w:val="009302A3"/>
    <w:rsid w:val="009366E1"/>
    <w:rsid w:val="00937A78"/>
    <w:rsid w:val="00944F3A"/>
    <w:rsid w:val="00945E0A"/>
    <w:rsid w:val="0094675D"/>
    <w:rsid w:val="00950171"/>
    <w:rsid w:val="00950626"/>
    <w:rsid w:val="009516D8"/>
    <w:rsid w:val="00952B82"/>
    <w:rsid w:val="0095523F"/>
    <w:rsid w:val="009559FF"/>
    <w:rsid w:val="00955A31"/>
    <w:rsid w:val="00955F10"/>
    <w:rsid w:val="0095635D"/>
    <w:rsid w:val="00956BE9"/>
    <w:rsid w:val="00960969"/>
    <w:rsid w:val="00960D33"/>
    <w:rsid w:val="009612DF"/>
    <w:rsid w:val="009618B9"/>
    <w:rsid w:val="009627B6"/>
    <w:rsid w:val="009636D4"/>
    <w:rsid w:val="009647CA"/>
    <w:rsid w:val="009656B0"/>
    <w:rsid w:val="00966DD0"/>
    <w:rsid w:val="0096723C"/>
    <w:rsid w:val="00967E7A"/>
    <w:rsid w:val="00972E73"/>
    <w:rsid w:val="00974FE1"/>
    <w:rsid w:val="00977C67"/>
    <w:rsid w:val="00977CA7"/>
    <w:rsid w:val="00977E95"/>
    <w:rsid w:val="00980C02"/>
    <w:rsid w:val="009817E2"/>
    <w:rsid w:val="00982A99"/>
    <w:rsid w:val="00982DA7"/>
    <w:rsid w:val="00982FCE"/>
    <w:rsid w:val="0098346D"/>
    <w:rsid w:val="009855AB"/>
    <w:rsid w:val="00990C34"/>
    <w:rsid w:val="00991DE0"/>
    <w:rsid w:val="00992B19"/>
    <w:rsid w:val="0099320E"/>
    <w:rsid w:val="00996BB7"/>
    <w:rsid w:val="00996F57"/>
    <w:rsid w:val="0099785D"/>
    <w:rsid w:val="009A16B4"/>
    <w:rsid w:val="009A25FC"/>
    <w:rsid w:val="009A4629"/>
    <w:rsid w:val="009A5CBE"/>
    <w:rsid w:val="009B196A"/>
    <w:rsid w:val="009B276B"/>
    <w:rsid w:val="009B2C97"/>
    <w:rsid w:val="009B4740"/>
    <w:rsid w:val="009B5B43"/>
    <w:rsid w:val="009C219A"/>
    <w:rsid w:val="009C23F5"/>
    <w:rsid w:val="009C365B"/>
    <w:rsid w:val="009C413A"/>
    <w:rsid w:val="009D1559"/>
    <w:rsid w:val="009D1F5D"/>
    <w:rsid w:val="009D5ADB"/>
    <w:rsid w:val="009D63F9"/>
    <w:rsid w:val="009E0346"/>
    <w:rsid w:val="009E1FDA"/>
    <w:rsid w:val="009E28DC"/>
    <w:rsid w:val="009E2DB1"/>
    <w:rsid w:val="009F20BA"/>
    <w:rsid w:val="009F78D1"/>
    <w:rsid w:val="00A00BBB"/>
    <w:rsid w:val="00A00D33"/>
    <w:rsid w:val="00A00F91"/>
    <w:rsid w:val="00A01E41"/>
    <w:rsid w:val="00A031EF"/>
    <w:rsid w:val="00A05E92"/>
    <w:rsid w:val="00A07D48"/>
    <w:rsid w:val="00A146DE"/>
    <w:rsid w:val="00A1470F"/>
    <w:rsid w:val="00A162E5"/>
    <w:rsid w:val="00A21C7B"/>
    <w:rsid w:val="00A23CE2"/>
    <w:rsid w:val="00A24443"/>
    <w:rsid w:val="00A254EB"/>
    <w:rsid w:val="00A262DD"/>
    <w:rsid w:val="00A262FC"/>
    <w:rsid w:val="00A27A29"/>
    <w:rsid w:val="00A30AF8"/>
    <w:rsid w:val="00A33EDC"/>
    <w:rsid w:val="00A349F9"/>
    <w:rsid w:val="00A3570E"/>
    <w:rsid w:val="00A35E1F"/>
    <w:rsid w:val="00A3626D"/>
    <w:rsid w:val="00A363CE"/>
    <w:rsid w:val="00A3775F"/>
    <w:rsid w:val="00A37EBF"/>
    <w:rsid w:val="00A37F65"/>
    <w:rsid w:val="00A4389E"/>
    <w:rsid w:val="00A45098"/>
    <w:rsid w:val="00A452B2"/>
    <w:rsid w:val="00A45DF5"/>
    <w:rsid w:val="00A515FE"/>
    <w:rsid w:val="00A5170E"/>
    <w:rsid w:val="00A53200"/>
    <w:rsid w:val="00A54552"/>
    <w:rsid w:val="00A54C90"/>
    <w:rsid w:val="00A61507"/>
    <w:rsid w:val="00A618B1"/>
    <w:rsid w:val="00A62A13"/>
    <w:rsid w:val="00A67141"/>
    <w:rsid w:val="00A70268"/>
    <w:rsid w:val="00A703CF"/>
    <w:rsid w:val="00A750D2"/>
    <w:rsid w:val="00A76008"/>
    <w:rsid w:val="00A7710D"/>
    <w:rsid w:val="00A807F5"/>
    <w:rsid w:val="00A829DD"/>
    <w:rsid w:val="00A83244"/>
    <w:rsid w:val="00A86331"/>
    <w:rsid w:val="00A87E4C"/>
    <w:rsid w:val="00A90818"/>
    <w:rsid w:val="00A91EAA"/>
    <w:rsid w:val="00A92DDE"/>
    <w:rsid w:val="00A93849"/>
    <w:rsid w:val="00A94478"/>
    <w:rsid w:val="00A95F7F"/>
    <w:rsid w:val="00A960C6"/>
    <w:rsid w:val="00AA2807"/>
    <w:rsid w:val="00AA5AAF"/>
    <w:rsid w:val="00AA655E"/>
    <w:rsid w:val="00AA6AA9"/>
    <w:rsid w:val="00AB07A3"/>
    <w:rsid w:val="00AB0DFB"/>
    <w:rsid w:val="00AB0F06"/>
    <w:rsid w:val="00AB25E7"/>
    <w:rsid w:val="00AB2BA5"/>
    <w:rsid w:val="00AB2FB2"/>
    <w:rsid w:val="00AB4737"/>
    <w:rsid w:val="00AB487F"/>
    <w:rsid w:val="00AB7547"/>
    <w:rsid w:val="00AC410B"/>
    <w:rsid w:val="00AC5847"/>
    <w:rsid w:val="00AC5D84"/>
    <w:rsid w:val="00AC724D"/>
    <w:rsid w:val="00AC72D2"/>
    <w:rsid w:val="00AC76E7"/>
    <w:rsid w:val="00AD3E86"/>
    <w:rsid w:val="00AD53FE"/>
    <w:rsid w:val="00AD5BC8"/>
    <w:rsid w:val="00AD7113"/>
    <w:rsid w:val="00AD7981"/>
    <w:rsid w:val="00AE0A2F"/>
    <w:rsid w:val="00AE16A2"/>
    <w:rsid w:val="00AE1E2F"/>
    <w:rsid w:val="00AE35AC"/>
    <w:rsid w:val="00AE3B7C"/>
    <w:rsid w:val="00AE78FA"/>
    <w:rsid w:val="00AE7D30"/>
    <w:rsid w:val="00AF3889"/>
    <w:rsid w:val="00AF5AC2"/>
    <w:rsid w:val="00AF79E8"/>
    <w:rsid w:val="00B001A3"/>
    <w:rsid w:val="00B009B4"/>
    <w:rsid w:val="00B01389"/>
    <w:rsid w:val="00B02A4F"/>
    <w:rsid w:val="00B0497C"/>
    <w:rsid w:val="00B04BCA"/>
    <w:rsid w:val="00B05C05"/>
    <w:rsid w:val="00B072F0"/>
    <w:rsid w:val="00B10292"/>
    <w:rsid w:val="00B11A2B"/>
    <w:rsid w:val="00B126E1"/>
    <w:rsid w:val="00B12E17"/>
    <w:rsid w:val="00B20DBB"/>
    <w:rsid w:val="00B2137D"/>
    <w:rsid w:val="00B21E02"/>
    <w:rsid w:val="00B2250E"/>
    <w:rsid w:val="00B2374C"/>
    <w:rsid w:val="00B2408B"/>
    <w:rsid w:val="00B3173A"/>
    <w:rsid w:val="00B31790"/>
    <w:rsid w:val="00B32916"/>
    <w:rsid w:val="00B332C5"/>
    <w:rsid w:val="00B35381"/>
    <w:rsid w:val="00B37BA2"/>
    <w:rsid w:val="00B40726"/>
    <w:rsid w:val="00B40C81"/>
    <w:rsid w:val="00B40D17"/>
    <w:rsid w:val="00B41A64"/>
    <w:rsid w:val="00B45AC1"/>
    <w:rsid w:val="00B47911"/>
    <w:rsid w:val="00B50570"/>
    <w:rsid w:val="00B51689"/>
    <w:rsid w:val="00B53DD9"/>
    <w:rsid w:val="00B5501C"/>
    <w:rsid w:val="00B556BE"/>
    <w:rsid w:val="00B56428"/>
    <w:rsid w:val="00B618F5"/>
    <w:rsid w:val="00B70175"/>
    <w:rsid w:val="00B71C51"/>
    <w:rsid w:val="00B72B7C"/>
    <w:rsid w:val="00B736C6"/>
    <w:rsid w:val="00B750AA"/>
    <w:rsid w:val="00B75784"/>
    <w:rsid w:val="00B7609E"/>
    <w:rsid w:val="00B816D6"/>
    <w:rsid w:val="00B86304"/>
    <w:rsid w:val="00B86F44"/>
    <w:rsid w:val="00B9066D"/>
    <w:rsid w:val="00B92A25"/>
    <w:rsid w:val="00B93076"/>
    <w:rsid w:val="00B93B56"/>
    <w:rsid w:val="00B965F7"/>
    <w:rsid w:val="00B97C67"/>
    <w:rsid w:val="00BA1BB7"/>
    <w:rsid w:val="00BA1D99"/>
    <w:rsid w:val="00BA4287"/>
    <w:rsid w:val="00BA4502"/>
    <w:rsid w:val="00BA45D8"/>
    <w:rsid w:val="00BA68E2"/>
    <w:rsid w:val="00BA7ED8"/>
    <w:rsid w:val="00BB3610"/>
    <w:rsid w:val="00BB393E"/>
    <w:rsid w:val="00BB3ABD"/>
    <w:rsid w:val="00BB7093"/>
    <w:rsid w:val="00BC003B"/>
    <w:rsid w:val="00BC0103"/>
    <w:rsid w:val="00BC095A"/>
    <w:rsid w:val="00BC178D"/>
    <w:rsid w:val="00BC2A09"/>
    <w:rsid w:val="00BC3593"/>
    <w:rsid w:val="00BC3A77"/>
    <w:rsid w:val="00BC4C36"/>
    <w:rsid w:val="00BC5931"/>
    <w:rsid w:val="00BD078B"/>
    <w:rsid w:val="00BD08AA"/>
    <w:rsid w:val="00BD723C"/>
    <w:rsid w:val="00BD7A6B"/>
    <w:rsid w:val="00BE1292"/>
    <w:rsid w:val="00BE3A19"/>
    <w:rsid w:val="00BE4F05"/>
    <w:rsid w:val="00BE58DE"/>
    <w:rsid w:val="00BE5F91"/>
    <w:rsid w:val="00BE646D"/>
    <w:rsid w:val="00BE6D89"/>
    <w:rsid w:val="00BE70B2"/>
    <w:rsid w:val="00BF0B09"/>
    <w:rsid w:val="00BF2132"/>
    <w:rsid w:val="00BF2ED9"/>
    <w:rsid w:val="00BF5AAB"/>
    <w:rsid w:val="00C01E3F"/>
    <w:rsid w:val="00C02DBF"/>
    <w:rsid w:val="00C03C7C"/>
    <w:rsid w:val="00C06332"/>
    <w:rsid w:val="00C06573"/>
    <w:rsid w:val="00C06FE2"/>
    <w:rsid w:val="00C10ED9"/>
    <w:rsid w:val="00C11B83"/>
    <w:rsid w:val="00C122C8"/>
    <w:rsid w:val="00C12CDE"/>
    <w:rsid w:val="00C15800"/>
    <w:rsid w:val="00C15888"/>
    <w:rsid w:val="00C20718"/>
    <w:rsid w:val="00C21A64"/>
    <w:rsid w:val="00C21C08"/>
    <w:rsid w:val="00C222F9"/>
    <w:rsid w:val="00C3097B"/>
    <w:rsid w:val="00C32694"/>
    <w:rsid w:val="00C336D6"/>
    <w:rsid w:val="00C34072"/>
    <w:rsid w:val="00C34337"/>
    <w:rsid w:val="00C34836"/>
    <w:rsid w:val="00C355F5"/>
    <w:rsid w:val="00C3581B"/>
    <w:rsid w:val="00C35830"/>
    <w:rsid w:val="00C367B4"/>
    <w:rsid w:val="00C378E2"/>
    <w:rsid w:val="00C41768"/>
    <w:rsid w:val="00C42168"/>
    <w:rsid w:val="00C4247D"/>
    <w:rsid w:val="00C44E75"/>
    <w:rsid w:val="00C45847"/>
    <w:rsid w:val="00C47121"/>
    <w:rsid w:val="00C47753"/>
    <w:rsid w:val="00C51664"/>
    <w:rsid w:val="00C51677"/>
    <w:rsid w:val="00C51C65"/>
    <w:rsid w:val="00C5558B"/>
    <w:rsid w:val="00C564AB"/>
    <w:rsid w:val="00C568BA"/>
    <w:rsid w:val="00C56C3D"/>
    <w:rsid w:val="00C57DC0"/>
    <w:rsid w:val="00C60274"/>
    <w:rsid w:val="00C603A0"/>
    <w:rsid w:val="00C63BDA"/>
    <w:rsid w:val="00C6609B"/>
    <w:rsid w:val="00C661E5"/>
    <w:rsid w:val="00C67E2A"/>
    <w:rsid w:val="00C72D3F"/>
    <w:rsid w:val="00C75006"/>
    <w:rsid w:val="00C76BD2"/>
    <w:rsid w:val="00C802FA"/>
    <w:rsid w:val="00C8235F"/>
    <w:rsid w:val="00C83BF4"/>
    <w:rsid w:val="00C86111"/>
    <w:rsid w:val="00C867F4"/>
    <w:rsid w:val="00C870CA"/>
    <w:rsid w:val="00C8741C"/>
    <w:rsid w:val="00C91773"/>
    <w:rsid w:val="00C92CC0"/>
    <w:rsid w:val="00C94487"/>
    <w:rsid w:val="00C955A4"/>
    <w:rsid w:val="00C97AEA"/>
    <w:rsid w:val="00CA0BB4"/>
    <w:rsid w:val="00CA1779"/>
    <w:rsid w:val="00CA6A6D"/>
    <w:rsid w:val="00CA74B4"/>
    <w:rsid w:val="00CB0578"/>
    <w:rsid w:val="00CB0C34"/>
    <w:rsid w:val="00CB1E2C"/>
    <w:rsid w:val="00CB2653"/>
    <w:rsid w:val="00CB2EFF"/>
    <w:rsid w:val="00CB3DB3"/>
    <w:rsid w:val="00CB759A"/>
    <w:rsid w:val="00CB7D45"/>
    <w:rsid w:val="00CC130B"/>
    <w:rsid w:val="00CC1AC2"/>
    <w:rsid w:val="00CC230B"/>
    <w:rsid w:val="00CC4483"/>
    <w:rsid w:val="00CC4D84"/>
    <w:rsid w:val="00CC53D4"/>
    <w:rsid w:val="00CC60E7"/>
    <w:rsid w:val="00CC6192"/>
    <w:rsid w:val="00CD1A78"/>
    <w:rsid w:val="00CD55D7"/>
    <w:rsid w:val="00CD6C11"/>
    <w:rsid w:val="00CD71D0"/>
    <w:rsid w:val="00CE01D0"/>
    <w:rsid w:val="00CE42D9"/>
    <w:rsid w:val="00CE4423"/>
    <w:rsid w:val="00CE4618"/>
    <w:rsid w:val="00CE6820"/>
    <w:rsid w:val="00CE72A4"/>
    <w:rsid w:val="00CF0E34"/>
    <w:rsid w:val="00CF20EE"/>
    <w:rsid w:val="00CF4B45"/>
    <w:rsid w:val="00CF7C59"/>
    <w:rsid w:val="00CF7F57"/>
    <w:rsid w:val="00D00AAA"/>
    <w:rsid w:val="00D00E6B"/>
    <w:rsid w:val="00D03B7E"/>
    <w:rsid w:val="00D03C48"/>
    <w:rsid w:val="00D03FCA"/>
    <w:rsid w:val="00D04ABB"/>
    <w:rsid w:val="00D04CC0"/>
    <w:rsid w:val="00D05F91"/>
    <w:rsid w:val="00D06D87"/>
    <w:rsid w:val="00D06F35"/>
    <w:rsid w:val="00D074E9"/>
    <w:rsid w:val="00D07E4F"/>
    <w:rsid w:val="00D10BBB"/>
    <w:rsid w:val="00D1146B"/>
    <w:rsid w:val="00D1281F"/>
    <w:rsid w:val="00D1407C"/>
    <w:rsid w:val="00D14468"/>
    <w:rsid w:val="00D14A26"/>
    <w:rsid w:val="00D14EE4"/>
    <w:rsid w:val="00D15853"/>
    <w:rsid w:val="00D1743E"/>
    <w:rsid w:val="00D203F1"/>
    <w:rsid w:val="00D208A6"/>
    <w:rsid w:val="00D224B6"/>
    <w:rsid w:val="00D239B6"/>
    <w:rsid w:val="00D24A7C"/>
    <w:rsid w:val="00D25717"/>
    <w:rsid w:val="00D279AF"/>
    <w:rsid w:val="00D30AA0"/>
    <w:rsid w:val="00D31B1C"/>
    <w:rsid w:val="00D3248D"/>
    <w:rsid w:val="00D33E86"/>
    <w:rsid w:val="00D36049"/>
    <w:rsid w:val="00D414EC"/>
    <w:rsid w:val="00D415A9"/>
    <w:rsid w:val="00D419EA"/>
    <w:rsid w:val="00D41CB0"/>
    <w:rsid w:val="00D42871"/>
    <w:rsid w:val="00D43EFA"/>
    <w:rsid w:val="00D44274"/>
    <w:rsid w:val="00D44BA5"/>
    <w:rsid w:val="00D46CBE"/>
    <w:rsid w:val="00D50027"/>
    <w:rsid w:val="00D5038C"/>
    <w:rsid w:val="00D5124C"/>
    <w:rsid w:val="00D51C78"/>
    <w:rsid w:val="00D52684"/>
    <w:rsid w:val="00D52D6F"/>
    <w:rsid w:val="00D5355A"/>
    <w:rsid w:val="00D54E97"/>
    <w:rsid w:val="00D553A0"/>
    <w:rsid w:val="00D5556F"/>
    <w:rsid w:val="00D55771"/>
    <w:rsid w:val="00D5604B"/>
    <w:rsid w:val="00D561BC"/>
    <w:rsid w:val="00D57ACE"/>
    <w:rsid w:val="00D62D13"/>
    <w:rsid w:val="00D63815"/>
    <w:rsid w:val="00D638CF"/>
    <w:rsid w:val="00D63C10"/>
    <w:rsid w:val="00D65D8E"/>
    <w:rsid w:val="00D66E80"/>
    <w:rsid w:val="00D706CC"/>
    <w:rsid w:val="00D72106"/>
    <w:rsid w:val="00D7270C"/>
    <w:rsid w:val="00D72FF3"/>
    <w:rsid w:val="00D7514F"/>
    <w:rsid w:val="00D76EA6"/>
    <w:rsid w:val="00D77FA7"/>
    <w:rsid w:val="00D80E61"/>
    <w:rsid w:val="00D82B30"/>
    <w:rsid w:val="00D84769"/>
    <w:rsid w:val="00D85896"/>
    <w:rsid w:val="00D86677"/>
    <w:rsid w:val="00D8686D"/>
    <w:rsid w:val="00D92347"/>
    <w:rsid w:val="00D925A1"/>
    <w:rsid w:val="00D92EE7"/>
    <w:rsid w:val="00D9466D"/>
    <w:rsid w:val="00D9656F"/>
    <w:rsid w:val="00D96ECB"/>
    <w:rsid w:val="00D971D8"/>
    <w:rsid w:val="00DA0AC1"/>
    <w:rsid w:val="00DA1095"/>
    <w:rsid w:val="00DA2CA2"/>
    <w:rsid w:val="00DA2E15"/>
    <w:rsid w:val="00DA3007"/>
    <w:rsid w:val="00DA3B00"/>
    <w:rsid w:val="00DA457B"/>
    <w:rsid w:val="00DA6380"/>
    <w:rsid w:val="00DB13F4"/>
    <w:rsid w:val="00DB2584"/>
    <w:rsid w:val="00DB2979"/>
    <w:rsid w:val="00DB5AA8"/>
    <w:rsid w:val="00DC0376"/>
    <w:rsid w:val="00DC0B40"/>
    <w:rsid w:val="00DC0F85"/>
    <w:rsid w:val="00DC142F"/>
    <w:rsid w:val="00DC1FE0"/>
    <w:rsid w:val="00DC28F4"/>
    <w:rsid w:val="00DC365C"/>
    <w:rsid w:val="00DC3B7C"/>
    <w:rsid w:val="00DD1D28"/>
    <w:rsid w:val="00DD489D"/>
    <w:rsid w:val="00DD5223"/>
    <w:rsid w:val="00DD6794"/>
    <w:rsid w:val="00DE0DEE"/>
    <w:rsid w:val="00DE0EE5"/>
    <w:rsid w:val="00DE150A"/>
    <w:rsid w:val="00DE2F43"/>
    <w:rsid w:val="00DE3086"/>
    <w:rsid w:val="00DE4122"/>
    <w:rsid w:val="00DE47F4"/>
    <w:rsid w:val="00DE5145"/>
    <w:rsid w:val="00DE53F6"/>
    <w:rsid w:val="00DE6331"/>
    <w:rsid w:val="00DE677B"/>
    <w:rsid w:val="00DE712E"/>
    <w:rsid w:val="00DE7BAE"/>
    <w:rsid w:val="00DF195C"/>
    <w:rsid w:val="00DF6136"/>
    <w:rsid w:val="00DF74A2"/>
    <w:rsid w:val="00DF7E8D"/>
    <w:rsid w:val="00DF7F5E"/>
    <w:rsid w:val="00E029DF"/>
    <w:rsid w:val="00E02A57"/>
    <w:rsid w:val="00E03CE3"/>
    <w:rsid w:val="00E0534B"/>
    <w:rsid w:val="00E06EE0"/>
    <w:rsid w:val="00E104D6"/>
    <w:rsid w:val="00E11ADE"/>
    <w:rsid w:val="00E16D8E"/>
    <w:rsid w:val="00E17C2E"/>
    <w:rsid w:val="00E203E0"/>
    <w:rsid w:val="00E22CFC"/>
    <w:rsid w:val="00E23465"/>
    <w:rsid w:val="00E2361B"/>
    <w:rsid w:val="00E237E4"/>
    <w:rsid w:val="00E24ABD"/>
    <w:rsid w:val="00E26658"/>
    <w:rsid w:val="00E31AE7"/>
    <w:rsid w:val="00E33973"/>
    <w:rsid w:val="00E34822"/>
    <w:rsid w:val="00E355FE"/>
    <w:rsid w:val="00E36B26"/>
    <w:rsid w:val="00E40858"/>
    <w:rsid w:val="00E412D3"/>
    <w:rsid w:val="00E42CD8"/>
    <w:rsid w:val="00E42E4B"/>
    <w:rsid w:val="00E44DF1"/>
    <w:rsid w:val="00E51437"/>
    <w:rsid w:val="00E55BF1"/>
    <w:rsid w:val="00E55EAF"/>
    <w:rsid w:val="00E55F97"/>
    <w:rsid w:val="00E57A15"/>
    <w:rsid w:val="00E61E24"/>
    <w:rsid w:val="00E62C51"/>
    <w:rsid w:val="00E6528C"/>
    <w:rsid w:val="00E66D29"/>
    <w:rsid w:val="00E7213C"/>
    <w:rsid w:val="00E72BA8"/>
    <w:rsid w:val="00E72CDF"/>
    <w:rsid w:val="00E73C90"/>
    <w:rsid w:val="00E73DAC"/>
    <w:rsid w:val="00E73F39"/>
    <w:rsid w:val="00E76242"/>
    <w:rsid w:val="00E77B4F"/>
    <w:rsid w:val="00E8030C"/>
    <w:rsid w:val="00E805E7"/>
    <w:rsid w:val="00E81E91"/>
    <w:rsid w:val="00E825DF"/>
    <w:rsid w:val="00E8283E"/>
    <w:rsid w:val="00E8514C"/>
    <w:rsid w:val="00E85232"/>
    <w:rsid w:val="00E8676E"/>
    <w:rsid w:val="00E902FD"/>
    <w:rsid w:val="00E906C8"/>
    <w:rsid w:val="00E931E8"/>
    <w:rsid w:val="00EA1DF7"/>
    <w:rsid w:val="00EA4DC4"/>
    <w:rsid w:val="00EA6192"/>
    <w:rsid w:val="00EA6F97"/>
    <w:rsid w:val="00EB15AB"/>
    <w:rsid w:val="00EB2634"/>
    <w:rsid w:val="00EB2CBA"/>
    <w:rsid w:val="00EB75A0"/>
    <w:rsid w:val="00EC100D"/>
    <w:rsid w:val="00EC339C"/>
    <w:rsid w:val="00EC4E23"/>
    <w:rsid w:val="00EC51EF"/>
    <w:rsid w:val="00EC5504"/>
    <w:rsid w:val="00EC580A"/>
    <w:rsid w:val="00EC682F"/>
    <w:rsid w:val="00EC6A90"/>
    <w:rsid w:val="00EC73E8"/>
    <w:rsid w:val="00ED4E86"/>
    <w:rsid w:val="00ED65AA"/>
    <w:rsid w:val="00ED772C"/>
    <w:rsid w:val="00ED7A0A"/>
    <w:rsid w:val="00EE0C18"/>
    <w:rsid w:val="00EF1DFE"/>
    <w:rsid w:val="00EF340B"/>
    <w:rsid w:val="00EF3DBD"/>
    <w:rsid w:val="00EF492D"/>
    <w:rsid w:val="00EF4DD2"/>
    <w:rsid w:val="00EF5735"/>
    <w:rsid w:val="00EF7E8E"/>
    <w:rsid w:val="00F0061E"/>
    <w:rsid w:val="00F00B06"/>
    <w:rsid w:val="00F00B80"/>
    <w:rsid w:val="00F032EA"/>
    <w:rsid w:val="00F04BDE"/>
    <w:rsid w:val="00F04F72"/>
    <w:rsid w:val="00F0531C"/>
    <w:rsid w:val="00F067F0"/>
    <w:rsid w:val="00F06F5F"/>
    <w:rsid w:val="00F10E09"/>
    <w:rsid w:val="00F11C2A"/>
    <w:rsid w:val="00F1206D"/>
    <w:rsid w:val="00F22D35"/>
    <w:rsid w:val="00F25E78"/>
    <w:rsid w:val="00F273BD"/>
    <w:rsid w:val="00F31281"/>
    <w:rsid w:val="00F31CC1"/>
    <w:rsid w:val="00F325AB"/>
    <w:rsid w:val="00F3294E"/>
    <w:rsid w:val="00F32EE4"/>
    <w:rsid w:val="00F335E1"/>
    <w:rsid w:val="00F3405B"/>
    <w:rsid w:val="00F36214"/>
    <w:rsid w:val="00F36B95"/>
    <w:rsid w:val="00F428F9"/>
    <w:rsid w:val="00F43B50"/>
    <w:rsid w:val="00F4490A"/>
    <w:rsid w:val="00F46E65"/>
    <w:rsid w:val="00F470E9"/>
    <w:rsid w:val="00F47D1B"/>
    <w:rsid w:val="00F51CC0"/>
    <w:rsid w:val="00F51EE0"/>
    <w:rsid w:val="00F55A89"/>
    <w:rsid w:val="00F5600F"/>
    <w:rsid w:val="00F56A69"/>
    <w:rsid w:val="00F56B6A"/>
    <w:rsid w:val="00F56E37"/>
    <w:rsid w:val="00F57D8E"/>
    <w:rsid w:val="00F60A58"/>
    <w:rsid w:val="00F61865"/>
    <w:rsid w:val="00F61AC2"/>
    <w:rsid w:val="00F62B54"/>
    <w:rsid w:val="00F63E6F"/>
    <w:rsid w:val="00F642F5"/>
    <w:rsid w:val="00F67E70"/>
    <w:rsid w:val="00F7108F"/>
    <w:rsid w:val="00F73834"/>
    <w:rsid w:val="00F73D5C"/>
    <w:rsid w:val="00F7559E"/>
    <w:rsid w:val="00F76200"/>
    <w:rsid w:val="00F825D4"/>
    <w:rsid w:val="00F833FF"/>
    <w:rsid w:val="00F83A78"/>
    <w:rsid w:val="00F8477A"/>
    <w:rsid w:val="00F85482"/>
    <w:rsid w:val="00F85AE0"/>
    <w:rsid w:val="00F85B7C"/>
    <w:rsid w:val="00F87F6C"/>
    <w:rsid w:val="00F90851"/>
    <w:rsid w:val="00F91898"/>
    <w:rsid w:val="00F92E83"/>
    <w:rsid w:val="00F934B2"/>
    <w:rsid w:val="00F9432F"/>
    <w:rsid w:val="00F94D77"/>
    <w:rsid w:val="00F97C52"/>
    <w:rsid w:val="00F97C6F"/>
    <w:rsid w:val="00FA234D"/>
    <w:rsid w:val="00FA2ED4"/>
    <w:rsid w:val="00FA3263"/>
    <w:rsid w:val="00FA39D3"/>
    <w:rsid w:val="00FA7354"/>
    <w:rsid w:val="00FB3077"/>
    <w:rsid w:val="00FB31BB"/>
    <w:rsid w:val="00FB3BCE"/>
    <w:rsid w:val="00FB4FBC"/>
    <w:rsid w:val="00FB7699"/>
    <w:rsid w:val="00FB7D65"/>
    <w:rsid w:val="00FC02DF"/>
    <w:rsid w:val="00FC2FDF"/>
    <w:rsid w:val="00FC53BD"/>
    <w:rsid w:val="00FC5A1A"/>
    <w:rsid w:val="00FC5A59"/>
    <w:rsid w:val="00FC6B90"/>
    <w:rsid w:val="00FC7914"/>
    <w:rsid w:val="00FD7CDB"/>
    <w:rsid w:val="00FE0288"/>
    <w:rsid w:val="00FE1EEB"/>
    <w:rsid w:val="00FE3950"/>
    <w:rsid w:val="00FE449B"/>
    <w:rsid w:val="00FE609F"/>
    <w:rsid w:val="00FE69B1"/>
    <w:rsid w:val="00FF06F0"/>
    <w:rsid w:val="00FF27D1"/>
    <w:rsid w:val="00FF3393"/>
    <w:rsid w:val="00FF5811"/>
    <w:rsid w:val="00FF5869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C68092-C9DD-49B9-9E98-D7DA484A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29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6729"/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716729"/>
    <w:rPr>
      <w:rFonts w:ascii="Times New Roman" w:hAnsi="Times New Roman" w:cs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rsid w:val="00716729"/>
    <w:pPr>
      <w:spacing w:after="120"/>
      <w:ind w:left="283"/>
    </w:pPr>
    <w:rPr>
      <w:rFonts w:eastAsia="Calibri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16729"/>
    <w:rPr>
      <w:rFonts w:ascii="Times New Roman" w:hAnsi="Times New Roman" w:cs="Times New Roman"/>
      <w:sz w:val="20"/>
      <w:lang w:eastAsia="ru-RU"/>
    </w:rPr>
  </w:style>
  <w:style w:type="paragraph" w:styleId="2">
    <w:name w:val="Body Text First Indent 2"/>
    <w:basedOn w:val="a5"/>
    <w:link w:val="20"/>
    <w:uiPriority w:val="99"/>
    <w:semiHidden/>
    <w:rsid w:val="00716729"/>
    <w:pPr>
      <w:ind w:firstLine="210"/>
    </w:pPr>
  </w:style>
  <w:style w:type="character" w:customStyle="1" w:styleId="20">
    <w:name w:val="Красная строка 2 Знак"/>
    <w:basedOn w:val="a6"/>
    <w:link w:val="2"/>
    <w:uiPriority w:val="99"/>
    <w:semiHidden/>
    <w:locked/>
    <w:rsid w:val="00716729"/>
    <w:rPr>
      <w:rFonts w:ascii="Times New Roman" w:hAnsi="Times New Roman" w:cs="Times New Roman"/>
      <w:sz w:val="20"/>
      <w:lang w:eastAsia="ru-RU"/>
    </w:rPr>
  </w:style>
  <w:style w:type="character" w:styleId="a7">
    <w:name w:val="Hyperlink"/>
    <w:basedOn w:val="a0"/>
    <w:uiPriority w:val="99"/>
    <w:semiHidden/>
    <w:rsid w:val="00716729"/>
    <w:rPr>
      <w:rFonts w:cs="Times New Roman"/>
      <w:color w:val="0000FF"/>
      <w:u w:val="single"/>
    </w:rPr>
  </w:style>
  <w:style w:type="paragraph" w:customStyle="1" w:styleId="a8">
    <w:name w:val="Знак Знак Знак Знак Знак Знак"/>
    <w:basedOn w:val="a"/>
    <w:uiPriority w:val="99"/>
    <w:rsid w:val="00CF0E34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">
    <w:name w:val="Знак Знак Знак Знак Знак Знак1"/>
    <w:basedOn w:val="a"/>
    <w:uiPriority w:val="99"/>
    <w:rsid w:val="00256B1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styleId="a9">
    <w:name w:val="Table Grid"/>
    <w:basedOn w:val="a1"/>
    <w:uiPriority w:val="99"/>
    <w:rsid w:val="00BE4F05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сновной текст с отступом.Нумерованный список !!.Надин стиль"/>
    <w:basedOn w:val="a"/>
    <w:uiPriority w:val="99"/>
    <w:rsid w:val="00BE4F05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b">
    <w:name w:val="header"/>
    <w:basedOn w:val="a"/>
    <w:link w:val="ac"/>
    <w:uiPriority w:val="99"/>
    <w:rsid w:val="00D25717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25717"/>
    <w:rPr>
      <w:rFonts w:ascii="Times New Roman" w:hAnsi="Times New Roman" w:cs="Times New Roman"/>
      <w:sz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415A9"/>
    <w:rPr>
      <w:rFonts w:ascii="Segoe UI" w:eastAsia="Calibr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415A9"/>
    <w:rPr>
      <w:rFonts w:ascii="Segoe UI" w:hAnsi="Segoe UI" w:cs="Times New Roman"/>
      <w:sz w:val="18"/>
    </w:rPr>
  </w:style>
  <w:style w:type="paragraph" w:customStyle="1" w:styleId="ConsPlusNonformat">
    <w:name w:val="ConsPlusNonformat"/>
    <w:uiPriority w:val="99"/>
    <w:rsid w:val="008E6C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1647A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2AF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56137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tyle42">
    <w:name w:val="Style42"/>
    <w:basedOn w:val="a"/>
    <w:uiPriority w:val="99"/>
    <w:rsid w:val="00B93076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Cs w:val="24"/>
    </w:rPr>
  </w:style>
  <w:style w:type="character" w:customStyle="1" w:styleId="FontStyle110">
    <w:name w:val="Font Style110"/>
    <w:uiPriority w:val="99"/>
    <w:rsid w:val="00B93076"/>
    <w:rPr>
      <w:rFonts w:ascii="Times New Roman" w:hAnsi="Times New Roman"/>
      <w:sz w:val="24"/>
    </w:rPr>
  </w:style>
  <w:style w:type="character" w:customStyle="1" w:styleId="FontStyle133">
    <w:name w:val="Font Style133"/>
    <w:uiPriority w:val="99"/>
    <w:rsid w:val="00B93076"/>
    <w:rPr>
      <w:rFonts w:ascii="Times New Roman" w:hAnsi="Times New Roman"/>
      <w:b/>
      <w:i/>
      <w:sz w:val="24"/>
    </w:rPr>
  </w:style>
  <w:style w:type="paragraph" w:styleId="af">
    <w:name w:val="List Paragraph"/>
    <w:basedOn w:val="a"/>
    <w:uiPriority w:val="34"/>
    <w:qFormat/>
    <w:rsid w:val="00982A99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f0">
    <w:name w:val="footer"/>
    <w:basedOn w:val="a"/>
    <w:link w:val="af1"/>
    <w:uiPriority w:val="99"/>
    <w:rsid w:val="002614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614EC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AC410B"/>
    <w:pPr>
      <w:widowControl w:val="0"/>
      <w:ind w:firstLine="720"/>
    </w:pPr>
    <w:rPr>
      <w:rFonts w:ascii="Arial" w:eastAsia="Times New Roman" w:hAnsi="Arial"/>
      <w:snapToGrid w:val="0"/>
      <w:szCs w:val="20"/>
    </w:rPr>
  </w:style>
  <w:style w:type="character" w:customStyle="1" w:styleId="ConsPlusNormal0">
    <w:name w:val="ConsPlusNormal Знак"/>
    <w:link w:val="ConsPlusNormal"/>
    <w:locked/>
    <w:rsid w:val="00950171"/>
    <w:rPr>
      <w:rFonts w:ascii="Times New Roman" w:hAnsi="Times New Roman"/>
      <w:sz w:val="28"/>
      <w:szCs w:val="28"/>
      <w:lang w:eastAsia="en-US"/>
    </w:rPr>
  </w:style>
  <w:style w:type="paragraph" w:styleId="af2">
    <w:name w:val="Normal (Web)"/>
    <w:basedOn w:val="a"/>
    <w:uiPriority w:val="99"/>
    <w:semiHidden/>
    <w:unhideWhenUsed/>
    <w:rsid w:val="006B145F"/>
    <w:rPr>
      <w:szCs w:val="24"/>
    </w:rPr>
  </w:style>
  <w:style w:type="character" w:styleId="af3">
    <w:name w:val="annotation reference"/>
    <w:basedOn w:val="a0"/>
    <w:uiPriority w:val="99"/>
    <w:semiHidden/>
    <w:unhideWhenUsed/>
    <w:rsid w:val="00296D0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96D0F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96D0F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96D0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96D0F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0800200/hdoc/2002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C2886000D28163CB96B910724AE0867B6B0BDB10D8F5CD71B2EBB59E9CAC1nE2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A7DB-0BA1-4CD5-B821-D531E074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7067</TotalTime>
  <Pages>27</Pages>
  <Words>9046</Words>
  <Characters>51568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Ефремова Галина Ивановна</dc:creator>
  <cp:keywords/>
  <dc:description/>
  <cp:lastModifiedBy>Лебедева Светлана Валерьевна</cp:lastModifiedBy>
  <cp:revision>697</cp:revision>
  <cp:lastPrinted>2023-11-07T06:54:00Z</cp:lastPrinted>
  <dcterms:created xsi:type="dcterms:W3CDTF">2017-11-10T14:07:00Z</dcterms:created>
  <dcterms:modified xsi:type="dcterms:W3CDTF">2024-11-20T12:25:00Z</dcterms:modified>
</cp:coreProperties>
</file>