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69" w:rsidRDefault="00A42869" w:rsidP="00A42869">
      <w:pPr>
        <w:pStyle w:val="a3"/>
      </w:pPr>
      <w:r>
        <w:t>ПРОЕКТ</w:t>
      </w:r>
    </w:p>
    <w:p w:rsidR="00A42869" w:rsidRDefault="00A42869" w:rsidP="00A42869">
      <w:pPr>
        <w:pStyle w:val="a3"/>
      </w:pPr>
      <w:r>
        <w:t>Российская Федерация        </w:t>
      </w:r>
    </w:p>
    <w:p w:rsidR="00A42869" w:rsidRDefault="00A42869" w:rsidP="00A42869">
      <w:pPr>
        <w:pStyle w:val="5"/>
      </w:pPr>
      <w:r>
        <w:t>Дума Новгородского муниципального района</w:t>
      </w:r>
    </w:p>
    <w:p w:rsidR="00A42869" w:rsidRDefault="00A42869" w:rsidP="00A42869">
      <w:pPr>
        <w:pStyle w:val="2"/>
      </w:pPr>
      <w:r>
        <w:t>Решение</w:t>
      </w:r>
    </w:p>
    <w:p w:rsidR="00A42869" w:rsidRDefault="00A42869" w:rsidP="00A42869">
      <w:pPr>
        <w:pStyle w:val="a3"/>
      </w:pPr>
      <w:r>
        <w:t>от _____________   № ___</w:t>
      </w:r>
    </w:p>
    <w:p w:rsidR="00A42869" w:rsidRDefault="00A42869" w:rsidP="00A42869">
      <w:pPr>
        <w:pStyle w:val="6"/>
      </w:pPr>
      <w:r>
        <w:t>Великий Новгород</w:t>
      </w:r>
    </w:p>
    <w:p w:rsidR="00A42869" w:rsidRDefault="00A42869" w:rsidP="00A42869">
      <w:pPr>
        <w:pStyle w:val="a3"/>
      </w:pPr>
      <w:r>
        <w:t> </w:t>
      </w:r>
    </w:p>
    <w:p w:rsidR="00A42869" w:rsidRDefault="00A42869" w:rsidP="00A42869">
      <w:pPr>
        <w:pStyle w:val="6"/>
      </w:pPr>
      <w:r>
        <w:rPr>
          <w:rStyle w:val="a4"/>
          <w:b w:val="0"/>
          <w:bCs w:val="0"/>
        </w:rPr>
        <w:t>О рассмотрении протеста</w:t>
      </w:r>
    </w:p>
    <w:p w:rsidR="00A42869" w:rsidRDefault="00A42869" w:rsidP="00A42869">
      <w:pPr>
        <w:pStyle w:val="6"/>
      </w:pPr>
      <w:r>
        <w:rPr>
          <w:rStyle w:val="a4"/>
          <w:b w:val="0"/>
          <w:bCs w:val="0"/>
        </w:rPr>
        <w:t xml:space="preserve">прокурора Новгородской межрайонной </w:t>
      </w:r>
    </w:p>
    <w:p w:rsidR="00A42869" w:rsidRDefault="00A42869" w:rsidP="00A42869">
      <w:pPr>
        <w:pStyle w:val="6"/>
      </w:pPr>
      <w:r>
        <w:rPr>
          <w:rStyle w:val="a4"/>
          <w:b w:val="0"/>
          <w:bCs w:val="0"/>
        </w:rPr>
        <w:t>природоохранной прокуратуры</w:t>
      </w:r>
    </w:p>
    <w:p w:rsidR="00A42869" w:rsidRDefault="00A42869" w:rsidP="00A42869">
      <w:pPr>
        <w:pStyle w:val="1"/>
      </w:pPr>
      <w:r>
        <w:t>            В соответствии с регламентом Думы Новгородского муниципального района, утвержденным решением Думы Новгородского муниципального района от 28.08.2020 № 522, по результатам рассмотрения протеста от 28.03.2022 №7-02-2022/Прдп50-22-20490024 прокурора Новгородской межрайонной природоохранной прокуратуры Дума Новгородского муниципального района</w:t>
      </w:r>
    </w:p>
    <w:p w:rsidR="00A42869" w:rsidRDefault="00A42869" w:rsidP="00A42869">
      <w:pPr>
        <w:pStyle w:val="a3"/>
      </w:pPr>
      <w:r>
        <w:rPr>
          <w:rStyle w:val="a4"/>
        </w:rPr>
        <w:t>РЕШИЛА:</w:t>
      </w:r>
    </w:p>
    <w:p w:rsidR="00A42869" w:rsidRDefault="00A42869" w:rsidP="00A42869">
      <w:pPr>
        <w:numPr>
          <w:ilvl w:val="0"/>
          <w:numId w:val="56"/>
        </w:numPr>
        <w:spacing w:before="100" w:beforeAutospacing="1" w:after="100" w:afterAutospacing="1" w:line="240" w:lineRule="auto"/>
      </w:pPr>
      <w:r>
        <w:t>Признать доводы протеста обоснованными и подлежащими удовлетворению.</w:t>
      </w:r>
    </w:p>
    <w:p w:rsidR="00A42869" w:rsidRDefault="00A42869" w:rsidP="00A42869">
      <w:pPr>
        <w:numPr>
          <w:ilvl w:val="0"/>
          <w:numId w:val="56"/>
        </w:numPr>
        <w:spacing w:before="100" w:beforeAutospacing="1" w:after="100" w:afterAutospacing="1" w:line="240" w:lineRule="auto"/>
      </w:pPr>
      <w:r>
        <w:t>Поручить комитету по земельным ресурсам, землеустройству и градостроительной деятельности Администрации Новгородского муниципального района при подготовке проекта изменений в Схему территориального планирования Новгородского муниципального района, утвержденную решением Думы Новгородского муниципального района от 20.12.2012 № 206 (далее – Схема), предусмотреть отражение в Схеме зон затопления.</w:t>
      </w:r>
    </w:p>
    <w:p w:rsidR="00A42869" w:rsidRDefault="00A42869" w:rsidP="00A42869">
      <w:pPr>
        <w:numPr>
          <w:ilvl w:val="0"/>
          <w:numId w:val="56"/>
        </w:numPr>
        <w:spacing w:before="100" w:beforeAutospacing="1" w:after="100" w:afterAutospacing="1" w:line="240" w:lineRule="auto"/>
      </w:pPr>
      <w:r>
        <w:t>Направить настоящее решение прокурору Новгородской межрайонной природоохранной прокуратуры для сведения.</w:t>
      </w:r>
    </w:p>
    <w:p w:rsidR="00A42869" w:rsidRDefault="00A42869" w:rsidP="00A42869">
      <w:pPr>
        <w:numPr>
          <w:ilvl w:val="0"/>
          <w:numId w:val="56"/>
        </w:numPr>
        <w:spacing w:before="100" w:beforeAutospacing="1" w:after="100" w:afterAutospacing="1" w:line="240" w:lineRule="auto"/>
      </w:pPr>
      <w:r>
        <w:t>Контроль за выполнением п.2 настоящего решения возложить на заместителя Главы Администрации Новгородского муниципального района Е.Ю. Шошину.</w:t>
      </w:r>
    </w:p>
    <w:p w:rsidR="00A42869" w:rsidRDefault="00A42869" w:rsidP="00A42869">
      <w:pPr>
        <w:pStyle w:val="a3"/>
      </w:pPr>
      <w:r>
        <w:lastRenderedPageBreak/>
        <w:t> </w:t>
      </w:r>
    </w:p>
    <w:p w:rsidR="00A42869" w:rsidRDefault="00A42869" w:rsidP="00A42869">
      <w:pPr>
        <w:pStyle w:val="a3"/>
      </w:pPr>
      <w:r>
        <w:t>Председатель Думы</w:t>
      </w:r>
    </w:p>
    <w:p w:rsidR="00A42869" w:rsidRDefault="00A42869" w:rsidP="00A42869">
      <w:pPr>
        <w:pStyle w:val="a3"/>
      </w:pPr>
      <w:r>
        <w:t>муниципального района                                                     Н.Ю. Матвеева</w:t>
      </w:r>
    </w:p>
    <w:p w:rsidR="00A42869" w:rsidRDefault="00A42869" w:rsidP="00A42869">
      <w:pPr>
        <w:pStyle w:val="a3"/>
      </w:pPr>
      <w:r>
        <w:t> </w:t>
      </w:r>
    </w:p>
    <w:p w:rsidR="00A42869" w:rsidRDefault="00A42869" w:rsidP="00A42869">
      <w:pPr>
        <w:pStyle w:val="a3"/>
      </w:pPr>
      <w:r>
        <w:rPr>
          <w:rStyle w:val="a4"/>
        </w:rPr>
        <w:t> </w:t>
      </w:r>
    </w:p>
    <w:p w:rsidR="006212CE" w:rsidRPr="00CA1242" w:rsidRDefault="006212CE" w:rsidP="00CA1242">
      <w:bookmarkStart w:id="0" w:name="_GoBack"/>
      <w:bookmarkEnd w:id="0"/>
    </w:p>
    <w:sectPr w:rsidR="006212CE" w:rsidRPr="00CA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815"/>
    <w:multiLevelType w:val="multilevel"/>
    <w:tmpl w:val="B60E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02377"/>
    <w:multiLevelType w:val="multilevel"/>
    <w:tmpl w:val="81AC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969EC"/>
    <w:multiLevelType w:val="multilevel"/>
    <w:tmpl w:val="97C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80169"/>
    <w:multiLevelType w:val="multilevel"/>
    <w:tmpl w:val="7FE4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803B4"/>
    <w:multiLevelType w:val="multilevel"/>
    <w:tmpl w:val="5D24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94D11"/>
    <w:multiLevelType w:val="multilevel"/>
    <w:tmpl w:val="8CA63F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06D89"/>
    <w:multiLevelType w:val="multilevel"/>
    <w:tmpl w:val="DB5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100221"/>
    <w:multiLevelType w:val="multilevel"/>
    <w:tmpl w:val="CB74A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67FCD"/>
    <w:multiLevelType w:val="multilevel"/>
    <w:tmpl w:val="57C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82608B"/>
    <w:multiLevelType w:val="multilevel"/>
    <w:tmpl w:val="E544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FD42BF"/>
    <w:multiLevelType w:val="multilevel"/>
    <w:tmpl w:val="C3648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DD75DB"/>
    <w:multiLevelType w:val="multilevel"/>
    <w:tmpl w:val="2D9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AD3F9C"/>
    <w:multiLevelType w:val="multilevel"/>
    <w:tmpl w:val="05DA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C5C98"/>
    <w:multiLevelType w:val="multilevel"/>
    <w:tmpl w:val="DB6EA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EC1E64"/>
    <w:multiLevelType w:val="multilevel"/>
    <w:tmpl w:val="213E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5262B1"/>
    <w:multiLevelType w:val="multilevel"/>
    <w:tmpl w:val="FBD8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DB3A78"/>
    <w:multiLevelType w:val="multilevel"/>
    <w:tmpl w:val="AE52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782F79"/>
    <w:multiLevelType w:val="multilevel"/>
    <w:tmpl w:val="D96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109C5"/>
    <w:multiLevelType w:val="multilevel"/>
    <w:tmpl w:val="D548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3F5AAB"/>
    <w:multiLevelType w:val="multilevel"/>
    <w:tmpl w:val="36BE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885A2A"/>
    <w:multiLevelType w:val="multilevel"/>
    <w:tmpl w:val="6E2E7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95195B"/>
    <w:multiLevelType w:val="multilevel"/>
    <w:tmpl w:val="EEA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F23927"/>
    <w:multiLevelType w:val="multilevel"/>
    <w:tmpl w:val="B442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B2656"/>
    <w:multiLevelType w:val="multilevel"/>
    <w:tmpl w:val="FBAED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7E2CED"/>
    <w:multiLevelType w:val="multilevel"/>
    <w:tmpl w:val="5884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B14BC6"/>
    <w:multiLevelType w:val="multilevel"/>
    <w:tmpl w:val="6CEC1B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490A36"/>
    <w:multiLevelType w:val="multilevel"/>
    <w:tmpl w:val="F34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D02DDB"/>
    <w:multiLevelType w:val="multilevel"/>
    <w:tmpl w:val="C11C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744D39"/>
    <w:multiLevelType w:val="multilevel"/>
    <w:tmpl w:val="6C0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954337"/>
    <w:multiLevelType w:val="multilevel"/>
    <w:tmpl w:val="C88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2655EF"/>
    <w:multiLevelType w:val="multilevel"/>
    <w:tmpl w:val="DA80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0C682F"/>
    <w:multiLevelType w:val="multilevel"/>
    <w:tmpl w:val="3CF8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761E1B"/>
    <w:multiLevelType w:val="multilevel"/>
    <w:tmpl w:val="6E38F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1E4D4E"/>
    <w:multiLevelType w:val="multilevel"/>
    <w:tmpl w:val="CDDE3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2065C2"/>
    <w:multiLevelType w:val="multilevel"/>
    <w:tmpl w:val="0E9017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5F678B"/>
    <w:multiLevelType w:val="multilevel"/>
    <w:tmpl w:val="06729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E315D3"/>
    <w:multiLevelType w:val="multilevel"/>
    <w:tmpl w:val="C570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406F8B"/>
    <w:multiLevelType w:val="multilevel"/>
    <w:tmpl w:val="CD4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392624"/>
    <w:multiLevelType w:val="multilevel"/>
    <w:tmpl w:val="C23C1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834FB2"/>
    <w:multiLevelType w:val="multilevel"/>
    <w:tmpl w:val="4E9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903AC0"/>
    <w:multiLevelType w:val="multilevel"/>
    <w:tmpl w:val="093E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C86204"/>
    <w:multiLevelType w:val="multilevel"/>
    <w:tmpl w:val="E25E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E82552"/>
    <w:multiLevelType w:val="multilevel"/>
    <w:tmpl w:val="E6D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AC5FE8"/>
    <w:multiLevelType w:val="multilevel"/>
    <w:tmpl w:val="043E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6D56DB"/>
    <w:multiLevelType w:val="multilevel"/>
    <w:tmpl w:val="B0F6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F7D1430"/>
    <w:multiLevelType w:val="multilevel"/>
    <w:tmpl w:val="63EA8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655556"/>
    <w:multiLevelType w:val="multilevel"/>
    <w:tmpl w:val="3D4ABD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16706C"/>
    <w:multiLevelType w:val="multilevel"/>
    <w:tmpl w:val="5DD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064A10"/>
    <w:multiLevelType w:val="multilevel"/>
    <w:tmpl w:val="0516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A229AA"/>
    <w:multiLevelType w:val="multilevel"/>
    <w:tmpl w:val="27ECC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4B6E7D"/>
    <w:multiLevelType w:val="multilevel"/>
    <w:tmpl w:val="DE0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9F0A5A"/>
    <w:multiLevelType w:val="multilevel"/>
    <w:tmpl w:val="BBC2A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CF7064"/>
    <w:multiLevelType w:val="multilevel"/>
    <w:tmpl w:val="E4AAD5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30438D"/>
    <w:multiLevelType w:val="multilevel"/>
    <w:tmpl w:val="5AFC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9B076F"/>
    <w:multiLevelType w:val="multilevel"/>
    <w:tmpl w:val="BF2A21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627518"/>
    <w:multiLevelType w:val="multilevel"/>
    <w:tmpl w:val="EC0287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32"/>
  </w:num>
  <w:num w:numId="4">
    <w:abstractNumId w:val="10"/>
  </w:num>
  <w:num w:numId="5">
    <w:abstractNumId w:val="16"/>
  </w:num>
  <w:num w:numId="6">
    <w:abstractNumId w:val="9"/>
  </w:num>
  <w:num w:numId="7">
    <w:abstractNumId w:val="23"/>
  </w:num>
  <w:num w:numId="8">
    <w:abstractNumId w:val="45"/>
  </w:num>
  <w:num w:numId="9">
    <w:abstractNumId w:val="51"/>
  </w:num>
  <w:num w:numId="10">
    <w:abstractNumId w:val="38"/>
  </w:num>
  <w:num w:numId="11">
    <w:abstractNumId w:val="6"/>
  </w:num>
  <w:num w:numId="12">
    <w:abstractNumId w:val="1"/>
  </w:num>
  <w:num w:numId="13">
    <w:abstractNumId w:val="20"/>
  </w:num>
  <w:num w:numId="14">
    <w:abstractNumId w:val="3"/>
  </w:num>
  <w:num w:numId="15">
    <w:abstractNumId w:val="33"/>
  </w:num>
  <w:num w:numId="16">
    <w:abstractNumId w:val="46"/>
  </w:num>
  <w:num w:numId="17">
    <w:abstractNumId w:val="35"/>
  </w:num>
  <w:num w:numId="18">
    <w:abstractNumId w:val="54"/>
  </w:num>
  <w:num w:numId="19">
    <w:abstractNumId w:val="49"/>
  </w:num>
  <w:num w:numId="20">
    <w:abstractNumId w:val="55"/>
  </w:num>
  <w:num w:numId="21">
    <w:abstractNumId w:val="25"/>
  </w:num>
  <w:num w:numId="22">
    <w:abstractNumId w:val="34"/>
  </w:num>
  <w:num w:numId="23">
    <w:abstractNumId w:val="28"/>
  </w:num>
  <w:num w:numId="24">
    <w:abstractNumId w:val="11"/>
  </w:num>
  <w:num w:numId="25">
    <w:abstractNumId w:val="41"/>
  </w:num>
  <w:num w:numId="26">
    <w:abstractNumId w:val="47"/>
  </w:num>
  <w:num w:numId="27">
    <w:abstractNumId w:val="2"/>
  </w:num>
  <w:num w:numId="28">
    <w:abstractNumId w:val="31"/>
  </w:num>
  <w:num w:numId="29">
    <w:abstractNumId w:val="15"/>
  </w:num>
  <w:num w:numId="30">
    <w:abstractNumId w:val="44"/>
  </w:num>
  <w:num w:numId="31">
    <w:abstractNumId w:val="40"/>
  </w:num>
  <w:num w:numId="32">
    <w:abstractNumId w:val="53"/>
  </w:num>
  <w:num w:numId="33">
    <w:abstractNumId w:val="39"/>
  </w:num>
  <w:num w:numId="34">
    <w:abstractNumId w:val="14"/>
  </w:num>
  <w:num w:numId="35">
    <w:abstractNumId w:val="50"/>
  </w:num>
  <w:num w:numId="36">
    <w:abstractNumId w:val="5"/>
  </w:num>
  <w:num w:numId="37">
    <w:abstractNumId w:val="52"/>
  </w:num>
  <w:num w:numId="38">
    <w:abstractNumId w:val="26"/>
  </w:num>
  <w:num w:numId="39">
    <w:abstractNumId w:val="37"/>
  </w:num>
  <w:num w:numId="40">
    <w:abstractNumId w:val="24"/>
  </w:num>
  <w:num w:numId="41">
    <w:abstractNumId w:val="48"/>
  </w:num>
  <w:num w:numId="42">
    <w:abstractNumId w:val="21"/>
  </w:num>
  <w:num w:numId="43">
    <w:abstractNumId w:val="27"/>
  </w:num>
  <w:num w:numId="44">
    <w:abstractNumId w:val="4"/>
  </w:num>
  <w:num w:numId="45">
    <w:abstractNumId w:val="29"/>
  </w:num>
  <w:num w:numId="46">
    <w:abstractNumId w:val="18"/>
  </w:num>
  <w:num w:numId="47">
    <w:abstractNumId w:val="17"/>
  </w:num>
  <w:num w:numId="48">
    <w:abstractNumId w:val="42"/>
  </w:num>
  <w:num w:numId="49">
    <w:abstractNumId w:val="43"/>
  </w:num>
  <w:num w:numId="50">
    <w:abstractNumId w:val="12"/>
  </w:num>
  <w:num w:numId="51">
    <w:abstractNumId w:val="13"/>
  </w:num>
  <w:num w:numId="52">
    <w:abstractNumId w:val="8"/>
  </w:num>
  <w:num w:numId="53">
    <w:abstractNumId w:val="7"/>
  </w:num>
  <w:num w:numId="54">
    <w:abstractNumId w:val="22"/>
  </w:num>
  <w:num w:numId="55">
    <w:abstractNumId w:val="0"/>
  </w:num>
  <w:num w:numId="56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73"/>
    <w:rsid w:val="001C3AA3"/>
    <w:rsid w:val="006212CE"/>
    <w:rsid w:val="007D3865"/>
    <w:rsid w:val="008A1F73"/>
    <w:rsid w:val="00961F2C"/>
    <w:rsid w:val="009F0551"/>
    <w:rsid w:val="00A42869"/>
    <w:rsid w:val="00CA1242"/>
    <w:rsid w:val="00E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E895"/>
  <w15:chartTrackingRefBased/>
  <w15:docId w15:val="{66380825-A093-4321-8A71-C5641617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A3"/>
    <w:rPr>
      <w:b/>
      <w:bCs/>
    </w:rPr>
  </w:style>
  <w:style w:type="character" w:styleId="a5">
    <w:name w:val="Hyperlink"/>
    <w:basedOn w:val="a0"/>
    <w:uiPriority w:val="99"/>
    <w:semiHidden/>
    <w:unhideWhenUsed/>
    <w:rsid w:val="001C3A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0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F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F0551"/>
    <w:rPr>
      <w:color w:val="800080"/>
      <w:u w:val="single"/>
    </w:rPr>
  </w:style>
  <w:style w:type="character" w:styleId="a7">
    <w:name w:val="Emphasis"/>
    <w:basedOn w:val="a0"/>
    <w:uiPriority w:val="20"/>
    <w:qFormat/>
    <w:rsid w:val="009F055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428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428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86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11</cp:revision>
  <dcterms:created xsi:type="dcterms:W3CDTF">2023-04-02T04:22:00Z</dcterms:created>
  <dcterms:modified xsi:type="dcterms:W3CDTF">2023-04-02T15:09:00Z</dcterms:modified>
</cp:coreProperties>
</file>