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Новгородского муниципального района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Новгородской области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</w:t>
      </w: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№ ______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решение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Думы Новгородского муниципального 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района от 20.12.2022 № 803 «О бюджете 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Новгородского муниципального района 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2023 год и на плановый период 2024 и 2025 годов»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Уставом муниципального образования Новгородский муниципальный район Дума Новгородского муниципального района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</w:t>
      </w: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262B" w:rsidRPr="00C8262B" w:rsidRDefault="00C8262B" w:rsidP="00C826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Думы Новгородского муниципального района от 20.12.2022 № 803 «О бюджете Новгородского муниципального района на 2023 год и на плановый период 2024 и 2025 годов (далее - решение)» следующие изменения: </w:t>
      </w:r>
    </w:p>
    <w:p w:rsidR="00C8262B" w:rsidRPr="00C8262B" w:rsidRDefault="00C8262B" w:rsidP="00C8262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решения изложить в следующей редакции: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«1. Утвердить основные характеристики бюджета Новгородского муниципального района (далее – бюджет района) на 2023 год: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прогнозируемый общий объем доходов бюджета района в сумме 1 473 627,94490 тыс. рублей;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общий объем расходов бюджета района в сумме 1 526 654,39089 тыс. рублей;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прогнозируемый дефицит бюджета района в сумме 53 026,44599 тыс. рублей.»;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пункт 11 решения изложить в следующей редакции: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«11. Утвердить объем межбюджетных трансфертов, получаемых из других бюджетов бюджетной системы Российской Федерации на 2023 год в сумме 1 055 617,19399  тыс. рублей, на 2024 год в сумме 633 711,96629 тыс. рублей, на 2025 год в сумме 665 788,48103 тыс. рублей.»;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пункт 13 решения изложить в следующей редакции: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«13. Субсидии юридическим лицам (за исключением субсидий муниципальным учреждениям), индивидуальным предпринимателям и физическим лицам - производителям товаров, работ, услуг предоставляются в порядке, установленном нормативным правовым актом Новгородского муниципального района на: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компенсацию части затрат начинающим субъектам малого предпринимательства на создание собственного дела в рамках муниципальной программы «Развитие малого и среднего предпринимательства в Новгородском муниципальном районе на 2023-2025 годы»;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 в рамках муниципальной программы «Развитие торговли в Новгородском муниципальном районе на 2023-2025 годы»;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части затрат по обеспечению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отоплением.»;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приложения 1, 2, 4, 5, 6, таблицу 1 приложения 7 к решению изложить в прилагаемой редакции.</w:t>
      </w:r>
    </w:p>
    <w:p w:rsidR="00C8262B" w:rsidRPr="00C8262B" w:rsidRDefault="00C8262B" w:rsidP="00C826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 в сети Интернет.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муниципального района                                                 О.И. Шахов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Думы 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муниципального района                                                            Д.Н. Гаврилов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               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 района от 20.12.2022 № 803 "О бюджете Новгородского муниципального района на 2023 год и на плановый период 2024 и 2025 годов"                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Прогнозируемые поступления доходов в бюджет Новгородского муниципального района в 2023-2025 годах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              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4015"/>
        <w:gridCol w:w="1246"/>
        <w:gridCol w:w="1246"/>
        <w:gridCol w:w="1020"/>
        <w:gridCol w:w="131"/>
      </w:tblGrid>
      <w:tr w:rsidR="00C8262B" w:rsidRPr="00C8262B" w:rsidTr="00C8262B">
        <w:trPr>
          <w:tblCellSpacing w:w="15" w:type="dxa"/>
        </w:trPr>
        <w:tc>
          <w:tcPr>
            <w:tcW w:w="2235" w:type="dxa"/>
            <w:vMerge w:val="restart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775" w:type="dxa"/>
            <w:vMerge w:val="restart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620" w:type="dxa"/>
            <w:vMerge w:val="restart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ДОХОДЫ, ВСЕГО, в том числе 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1 473 627,94490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1 091 444,43629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1 167 017,44103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Merge w:val="restart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2775" w:type="dxa"/>
            <w:vMerge w:val="restart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НАЛОГОВЫЕ И НЕНАЛОГОВЫЕ ДОХОДЫ</w:t>
            </w:r>
          </w:p>
        </w:tc>
        <w:tc>
          <w:tcPr>
            <w:tcW w:w="1620" w:type="dxa"/>
            <w:vMerge w:val="restart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418 469,24000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457 732,47000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501 228,96000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351 771,34000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391 263,57000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435 201,06000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221 101,90000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224 342,90000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238 925,60000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221 101,90000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224 342,90000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238 925,60000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180 420,60000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182 751,40000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194 631,00000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28732,10000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29103,30000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30 995,00000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1 01 02030 01 0000 110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2112,60000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2139,90000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2 279,10000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2958,90000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3112,80000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3 315,00000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6877,70000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7235,50000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7 705,50000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1 716,84000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1 804,47000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1 943,36000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1 716,84000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1 804,47000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1 943,36000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1 03 02230 01 0000 110 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813,18000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860,88000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929,42000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813,18000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860,88000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929,42000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1 03 02240 01 0000 110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5,65000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5,88000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6,18000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5,65000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6,18000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1 005,26000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1 050,45000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1 122,21000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1 005,26000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1 050,45000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1 122,21000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1 03 02260 01 0000 110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-107,25000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-112,74000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-114,45000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-107,25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-112,74000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-114,45000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127 132,60000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163 216,20000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192 342,10000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115 236,80000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149 634,00000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178 215,00000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1 05 01010 01 0000 110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83 350,80000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108 230,30000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128 902,90000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1 05 01011 01 0000 110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83 350,80000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108 230,30000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128 902,90000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1 05 01020 01 0000 110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31 886,00000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41 403,70000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49 312,10000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1 05 01021 01 0000 110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налог, зачисляемый в бюджеты субъектов Российской Федерации)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31 886,00000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41 403,70000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49 312,10000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1 05 03000 01 0000 110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5 694,80000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7 133,20000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7 420,10000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5 694,80000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7 133,20000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7 420,10000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6 201,00000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6 449,00000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6 707,00000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1 05 04020 02 0000 110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6 201,00000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6 449,00000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6 707,00000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1 820,00000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1 990,00000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1 890,00000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1 08 07000 01 0000 110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1 08 07150 01 0000 110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66 697,90000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66 468,90000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66 027,90000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41 753,80000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40 753,80000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40 753,80000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39 403,90000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38 403,90000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38 403,90000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1 11 05010 00 0000 120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37 558,60000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36 558,60000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36 558,60000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1 11 05013 05 0000 120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34 637,20000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33 637,20000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33 637,20000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2 921,40000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2 921,40000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2 921,40000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1 845,30000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1 845,30000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1 845,30000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1 11 05075 05 0000 120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1 845,30000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1 845,30000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1 845,30000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2 349,90000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2 349,90000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2 349,90000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1 11 09040 00 0000 120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2 349,90000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2 349,90000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2 349,90000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  автономных учреждений, а также имущества муниципальных унитарных предприятий, в том числе казённых)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Merge w:val="restart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2775" w:type="dxa"/>
            <w:vMerge w:val="restart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   ПРИ     ПОЛЬЗОВАНИИ ПРИРОДНЫМИ      РЕСУРСАМИ</w:t>
            </w:r>
          </w:p>
        </w:tc>
        <w:tc>
          <w:tcPr>
            <w:tcW w:w="1620" w:type="dxa"/>
            <w:vMerge w:val="restart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1 512,00000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1 775,00000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1 534,00000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1 512,00000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1 775,00000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1 534,00000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1 12 01010 01 0000 120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243,40000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285,80000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1 12 01030 01 0000 120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1 085,60000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1 274,40000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1 101,40000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214,80000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185,60000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1 435,30000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1 435,30000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1 435,30000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1 385,30000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1 385,30000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1 385,30000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1 385,30000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1 385,30000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1 385,30000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1 385,30000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1 385,30000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1 385,30000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1 13 02990 00 0000 130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Merge w:val="restart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2775" w:type="dxa"/>
            <w:vMerge w:val="restart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vMerge w:val="restart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17 529,50000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18 777,50000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18 777,50000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1 080,40000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1 080,40000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1 080,40000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1 14 02050 05 0000 410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1 080,40000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1 080,40000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1 080,40000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1 14 02053 05 0000 410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1 080,40000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1 080,40000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1 080,40000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13 727,20000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14 975,20000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14 975,20000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1 14 06010 00 0000 430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13 727,20000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14 975,20000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14 975,20000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1 14 06013 05 0000 430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12 877,20000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14 125,20000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14 125,20000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1 14 06013 13 0000 430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1 14 06310 00 0000 430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2 721,90000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2 721,90000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2 721,90000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1 14 06313 05 0000 430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2 655,90000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2 655,90000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2 655,90000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1 14 06313 13 0000 430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3 549,00000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3 259,00000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3 059,00000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1 16 01000 01 0000 140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1 444,00000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1 301,00000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1 171,00000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1 16 01050 01 0000 140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5 Кодекса Российской Федерации об </w:t>
            </w: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1 16 01053 01 0000 140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1 16 01060 01 0000 140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1 16 01063 01 0000 140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1 16 01070 01 0000 140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1 16 01080 01 0000 140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1 16 01130 01 0000 140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1 16 01140 01 0000 140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</w:t>
            </w: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предпринимательской деятельности и деятельности саморегулируемых организаций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39,00000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1 16 01143 01 0000 140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1 16 01150 01 0000 140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1 16 01154 01 0000 140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116 01160 01 0000 140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116 01163 01 0000 140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1 16 01170 01 0000 140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1 16 01190 01 0000 140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301,00000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1 16 01200 01 0000 140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531,00000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432,00000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1 16 01333 01 0000 140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1 16 01333 01 0000 140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Кодексом Российской Федерации об административных правонарушениях, за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1 16 10000 00 0000 140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1 958,00000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1 888,00000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1 16 10120 00 0000 140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1 16 11000 01 0000 140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2 034,00000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1 899,00000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1 824,00000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2 034,00000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1 899,00000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1 824,00000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468,30000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1 17 05050 05 0000 180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468,30000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1 17 15000 00 0000 150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117 15030 05 0000 180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БЕЗВОЗМЕЗДНЫЕ ПОСТУПЛЕНИЯ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1 055 158,70490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633 711,96629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665 788,48103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1 055 617,19399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633 711,96629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665 788,48103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1 752,00000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1 752,00000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1 752,00000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404 510,19599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43 560,38629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32 110,10103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2 02 25299 00 0000 150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57 331,20687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2 02 25299 05 0000 150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57 331,20687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2 02 25304 00 0000 150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24 308,95500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24 308,95500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23 626,94400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районов на организацию бесплатного горячего питания обучающихся,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24 308,95500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24 308,95500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23 626,94400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2 02 25497 00 0000 150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3 577,56312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2 208,90129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2 255,55703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3 577,56312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2 208,90129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2 255,55703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2 02 25511 00 0000 150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8 425,60000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10 815,00000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2 02 25511 05 0000 150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8 425,60000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10 815,00000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2 02 25519 00 0000 150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280,53000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280,53000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280,60000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280,53000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280,53000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280,60000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2 02 25576 00 0000 150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201 358,64100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2 02 25576 05 0000 150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201 358,64100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109 227,70000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5 947,00000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5 947,00000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109 227,70000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5 947,00000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5 947,00000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632 518,39800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575 498,98000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621 021,78000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2 02 30021 00 0000 150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2 02 30021 05 0000 150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2 02 30024 00 0000 150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529 140,21800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471 906,90000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517 263,80000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529 140,21800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471 906,90000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517 263,80000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2 02 30027 00 0000 150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содержание ребёнка, находящегося под опекой, попечительством, а также вознаграждение причитающееся опекуну (попечителю) приемному родителю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содержание ребёнка, находящегося под опекой, попечительством, а также вознаграждение причитающееся опекуну (попечителю) приемному родителю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2 02 30029 00 0000 150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2 02 35082 00 0000 150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2 02 35082 05 0000 150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2 02 35118 05 0000 150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2 02 35120 00 0000 150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2 02 35303 00 0000 150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2 02 35303 05 0000 150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2 02 35930 00 0000 150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1 384,80000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1 458,20000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1 510,70000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2 02 35930 05 0000 150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 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1 384,80000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1 510,70000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16 836,60000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14 652,60000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12 656,60000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2 259,60000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1 618,20000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1 618,20000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2 259,60000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1 618,20000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1 618,20000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14 577,00000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13 034,40000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11 038,40000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14 577,00000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13 034,40000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11 038,40000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2 19 00000 05 0000 150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  прошлых лет из бюджетов муниципальных районов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-458,48909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2 19 60010 05 0000 150</w:t>
            </w:r>
          </w:p>
        </w:tc>
        <w:tc>
          <w:tcPr>
            <w:tcW w:w="27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2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-458,48909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               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решению Думы Новгородского муниципального района от 20.12.2022 № 803 "О бюджете Новгородского муниципального района на 2023 год и на плановый период 2024 и 2025 годов"       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внутреннего финансирования дефицита бюджета муниципального района на 2023 год и на плановый период 2024 и 2025 годов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 (тыс. рублей)     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3"/>
        <w:gridCol w:w="1923"/>
        <w:gridCol w:w="1373"/>
        <w:gridCol w:w="1403"/>
        <w:gridCol w:w="1478"/>
        <w:gridCol w:w="135"/>
      </w:tblGrid>
      <w:tr w:rsidR="00C8262B" w:rsidRPr="00C8262B" w:rsidTr="00C8262B">
        <w:trPr>
          <w:tblCellSpacing w:w="15" w:type="dxa"/>
        </w:trPr>
        <w:tc>
          <w:tcPr>
            <w:tcW w:w="2370" w:type="dxa"/>
            <w:vMerge w:val="restart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475" w:type="dxa"/>
            <w:vMerge w:val="restart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1635" w:type="dxa"/>
            <w:vMerge w:val="restart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5" w:type="dxa"/>
            <w:vMerge w:val="restart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4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16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53 026,44599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4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16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47 727,40000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</w:t>
            </w:r>
          </w:p>
        </w:tc>
        <w:tc>
          <w:tcPr>
            <w:tcW w:w="184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49 709,36000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4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16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47 727,40000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68 991,00000</w:t>
            </w:r>
          </w:p>
        </w:tc>
        <w:tc>
          <w:tcPr>
            <w:tcW w:w="184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79 480,32000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4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000 01 02 00 00 05 0000 710</w:t>
            </w:r>
          </w:p>
        </w:tc>
        <w:tc>
          <w:tcPr>
            <w:tcW w:w="16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47 727,40000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68 991,00000</w:t>
            </w:r>
          </w:p>
        </w:tc>
        <w:tc>
          <w:tcPr>
            <w:tcW w:w="184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79 480,32000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  в валюте Российской Федерации</w:t>
            </w:r>
          </w:p>
        </w:tc>
        <w:tc>
          <w:tcPr>
            <w:tcW w:w="24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16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-17 800,00000</w:t>
            </w:r>
          </w:p>
        </w:tc>
        <w:tc>
          <w:tcPr>
            <w:tcW w:w="184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-29 770,96000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4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000 01 02 00 00 05 0000 810</w:t>
            </w:r>
          </w:p>
        </w:tc>
        <w:tc>
          <w:tcPr>
            <w:tcW w:w="16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-17 800,00000</w:t>
            </w:r>
          </w:p>
        </w:tc>
        <w:tc>
          <w:tcPr>
            <w:tcW w:w="184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-29 770,96000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24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16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184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-49 709,36000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бюджетных кредитов из других бюджетов бюджетной системы Российской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 в валюте Российской Федерации</w:t>
            </w:r>
          </w:p>
        </w:tc>
        <w:tc>
          <w:tcPr>
            <w:tcW w:w="24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000 01 03 01 00  00 0000 700</w:t>
            </w:r>
          </w:p>
        </w:tc>
        <w:tc>
          <w:tcPr>
            <w:tcW w:w="16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4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000 01 03 01 00 05 0000 710</w:t>
            </w:r>
          </w:p>
        </w:tc>
        <w:tc>
          <w:tcPr>
            <w:tcW w:w="16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16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184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-49 709,36000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  муниципальных районов кредитов из других бюджетов бюджетной системы Российской Федерации в валюте Российской  Федерации</w:t>
            </w:r>
          </w:p>
        </w:tc>
        <w:tc>
          <w:tcPr>
            <w:tcW w:w="24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000 01 03 01 00 05 0000 810</w:t>
            </w:r>
          </w:p>
        </w:tc>
        <w:tc>
          <w:tcPr>
            <w:tcW w:w="16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184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-49 709,36000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16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35 226,44599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  бюджетов</w:t>
            </w:r>
          </w:p>
        </w:tc>
        <w:tc>
          <w:tcPr>
            <w:tcW w:w="24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16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-1 521 355,34490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-1 160 435,43629</w:t>
            </w:r>
          </w:p>
        </w:tc>
        <w:tc>
          <w:tcPr>
            <w:tcW w:w="184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-1 246 497,76103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4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16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-1 521 355,34490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-1 160 435,43629</w:t>
            </w:r>
          </w:p>
        </w:tc>
        <w:tc>
          <w:tcPr>
            <w:tcW w:w="184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-1 246 497,76103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4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000 01 05 02 01 05 0000 510</w:t>
            </w:r>
          </w:p>
        </w:tc>
        <w:tc>
          <w:tcPr>
            <w:tcW w:w="16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-1 521 355,34490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-1 160 435,43629</w:t>
            </w:r>
          </w:p>
        </w:tc>
        <w:tc>
          <w:tcPr>
            <w:tcW w:w="184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-1 246 497,76103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4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000 01 05 0200 00 0000 600</w:t>
            </w:r>
          </w:p>
        </w:tc>
        <w:tc>
          <w:tcPr>
            <w:tcW w:w="16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1 556 581,79089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1 160 435,43629</w:t>
            </w:r>
          </w:p>
        </w:tc>
        <w:tc>
          <w:tcPr>
            <w:tcW w:w="184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1 246 497,76103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4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16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1 556 581,79089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1 160 435,43629</w:t>
            </w:r>
          </w:p>
        </w:tc>
        <w:tc>
          <w:tcPr>
            <w:tcW w:w="184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1 246 497,76103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47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000 01 05 02 01 05 0000 610</w:t>
            </w:r>
          </w:p>
        </w:tc>
        <w:tc>
          <w:tcPr>
            <w:tcW w:w="16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1 556 581,79089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1 160 435,43629</w:t>
            </w:r>
          </w:p>
        </w:tc>
        <w:tc>
          <w:tcPr>
            <w:tcW w:w="184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1 246 497,76103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               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 района от 20.12.2022 № 803 "О бюджете Новгородского муниципального района на 2023 год и на плановый период 2024 и 2025 годов"       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Ведомственная структура расходов бюджета муниципального района на 2023 год и на плановый период 2024 и 2025 годов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 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430"/>
        <w:gridCol w:w="292"/>
        <w:gridCol w:w="378"/>
        <w:gridCol w:w="720"/>
        <w:gridCol w:w="402"/>
        <w:gridCol w:w="1144"/>
        <w:gridCol w:w="1144"/>
        <w:gridCol w:w="1159"/>
      </w:tblGrid>
      <w:tr w:rsidR="00C8262B" w:rsidRPr="00C8262B" w:rsidTr="00C8262B">
        <w:trPr>
          <w:tblCellSpacing w:w="15" w:type="dxa"/>
        </w:trPr>
        <w:tc>
          <w:tcPr>
            <w:tcW w:w="2190" w:type="dxa"/>
            <w:vMerge w:val="restart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0" w:type="dxa"/>
            <w:vMerge w:val="restart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525" w:type="dxa"/>
            <w:vMerge w:val="restart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65" w:type="dxa"/>
            <w:vMerge w:val="restart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35" w:type="dxa"/>
            <w:vMerge w:val="restart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25" w:type="dxa"/>
            <w:vMerge w:val="restart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725" w:type="dxa"/>
            <w:gridSpan w:val="3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культуры Администрации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152 707,61294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106 803,93600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104 342,84000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43 150,97294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32 301,00000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32 301,00000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43 150,97294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32 301,00000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32 301,00000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16 157,38369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16 157,38369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муниципального управления в сфере культуры Новгородского муниципального района, обеспечение деятельности муниципальных </w:t>
            </w: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учреждений, подведомственных Комитету культуры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16 157,38369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15 954,38369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751,58369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26 993,58925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16 546,70000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16 546,70000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26 993,58925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16 546,70000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16 546,70000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24 854,18925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16 546,70000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16 546,70000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8 351,70000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8 351,70000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8 351,70000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15 972,48925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мероприятий по совершенствованию антитеррористической защищенности объектов </w:t>
            </w: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2 445,17600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17 439,80000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16 949,90000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16 949,90000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17 439,80000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16 949,90000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16 949,90000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17 439,80000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16 949,90000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16 949,90000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17 409,80000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17 409,80000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92 077,84000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55 091,86000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55 091,94000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87 176,04000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50 252,06000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50 252,14000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60 743,06000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50 252,06000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50 252,14000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1 056,64000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547,16000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547,24000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Развитие, создание (реконструкция) культурно-досуговых организаций клубного типа, учреждений дополнительного образования и библиотек на территории </w:t>
            </w: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зданий муниципальных учреждений и организаций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316,84000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317,16000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317,24000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 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283,43000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283,43000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</w:t>
            </w: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подведомственных комитету культуры"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59 545,42000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49 563,90000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49 563,90000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59 545,42000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49 563,90000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49 563,90000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культуры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26 408,98000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26 408,98000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858,50700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858,50700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4 901,80000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4 901,80000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образования Администрации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952 259,78476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664 647,45329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653 963,72929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содержание аппарата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1 934,38200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1 934,38200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общего уровня общественной безопасности, правопорядка и безопасности среды обитания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1 934,38200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</w:t>
            </w: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1 875,38200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1 875,38200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1 861,38200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882 359,80276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588 689,02929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585 998,12929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398 117,23547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296 262,22000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296 262,22000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293 491,42000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243 885,72929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243 885,72929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78 020,12000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78 020,12000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159 238,00000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159 238,00000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расходных обязательств на питание воспитанников в дошкольных образовательных организациях, связанных с реализацией указа Губернатора Новгородской области от 11.10.2022 №584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2 770,80000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 дополнительного образования детей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101 692,51547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101 692,51547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268,20547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268,20547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100 724,31000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100 724,31000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437 302,03800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302 163,70000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299 478,80000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359 179,60000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301 443,70000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298 758,80000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359 129,60000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301 393,70000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298 708,80000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307 434,10000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255 763,40000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255 763,40000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185 754,80000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185 754,80000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(сверх уровня, предусмотренного соглашением)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33 405,40000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28 138,20000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27 449,30000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3 861,80000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3 861,80000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23 865,60000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23 865,60000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18 290,10000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17 492,10000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15 496,10000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"Современная школа"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17 267,10000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15 271,10000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муниципальных организациях области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"Привлечение квалифицированных педагогических кадров в сферу образования Новгородского  муниципального района на 2023- 2025 годы"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стипендии обучающимся, заключившим договор о целевом обучении по образовательным программам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высшего образования по направлению "Педагогическое образование" на 2023 год и плановый период 2024 и 2025 (за счет иных межбюджетных трансфертов)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19 0 01 75320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19 0 01 75320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15 340,10000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15 340,10000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15 340,10000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15 263,20000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14 769,90000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14 769,90000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12 349,80000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12 349,80000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7 524,80000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6 351,30000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6 345,30000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7 524,80000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6 351,30000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6 345,30000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7 450,80000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6 277,30000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6 271,30000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7 334,80000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6 164,30000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6 164,30000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для детей и молодежи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24 075,62929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19 325,60000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19 325,60000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23 905,62929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19 155,60000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19 155,60000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13 812,12929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9 062,10000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9 062,10000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13 212,12929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8 462,10000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8 462,10000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4 863,42929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2 250,02929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"Привлечение квалифицированных педагогических кадров в сферу образования Новгородского  муниципального района на 2023- 2025 годы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районного конкурса профессионального мастерства «Учитель года»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47 664,90000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47 664,90000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47 664,90000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3 296,70000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3 296,70000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3 296,70000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  мер социальной поддержки обучающимся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(обучавшимся до дня выпуска) муниципальных образовательных организаций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"Привлечение квалифицированных педагогических кадров в сферу образования Новгородского  муниципального района на 2023- 2025 годы"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мера муниципальной поддержки молодым специалистам,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«Педагог (педагогическая деятельность в сфере дошкольного, начального общего, основного общего, среднего общего образования»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19 0 01 25810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19 0 01 25810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начального общего, основного общего, среднего общего образования,  и осуществляющих трудовую деятельность на территории муниципального района, муниципального округа Новгородской области в 2022-2025 годах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19 0 01 72650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19 0 01 72650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44 368,20000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44 368,20000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44 368,20000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44 368,20000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44 368,20000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44 368,20000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41 041,20000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41 041,20000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41 041,20000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Единовременная выплата лицам из числа детей-сирот и детей, оставшихся без попечения родителей, на ремонт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финансов Администрации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142 062,63846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96 180,80000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94 494,90000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17 060,04846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11 240,30000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11 240,30000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  Федерации, высших исполнительных органов государственной власти </w:t>
            </w: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5 919,74846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5 919,74846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5 819,74846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5 819,74846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бюджетам городских, сельских поселений Новгородского муниципального района на финансирование расходных обязательств на создание условий для деятельности народных дружин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2023 году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4 067,74846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4 067,74846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121 896,29000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121 896,29000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121 896,29000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121 896,29000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121 896,29000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121 896,29000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121 896,29000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276 059,85473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188 691,17200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216 825,28805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148 249,74790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86 668,20000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86 719,70000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76 322,69063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73 589,30000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73 589,30000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</w:t>
            </w: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2021-2023 годы"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1 265,52000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965,52000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965,52000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965,52000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75 057,17063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73 589,30000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73 589,30000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75 050,17063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73 582,30000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73 582,30000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71 286,47063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70 460,00000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70 460,00000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69 137,47063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69 310,00000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3 122,30000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3 122,30000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3 122,30000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496,60000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69 276,45727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10 427,90000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10 480,40000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57 380,65727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57 380,65727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57 380,65727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11 895,80000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10 427,90000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10 480,40000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1 879,70000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1 953,10000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2 005,60000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переданных органам государственной власти субъектов Российской Федерации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1 306,96520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77,83480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10 016,10000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8 474,80000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8 474,80000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7 244,80000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7 244,80000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7 244,80000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6 366,40000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6 366,40000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6 366,40000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628,40000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7 692,30000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8 520,26000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9 053,76000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6 132,10000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7 443,06000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7 248,46000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1714,90000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3025,86000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2831,26000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1330,20000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1341,20000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на период 2021-2025 годов"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"Предупреждение чрезвычайных ситуаций,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  "Обеспечение первичных мер пожарной безопасности в границах Новгородского муниципальнго района за границами городских и сельских населенных пунктов" 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1309,16000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1109,16000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07 7 01 00000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1101,26000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подпрограммы "Обеспечение первичных мер пожарной безопасности в границах Новгородского муниципальнго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противопожарной пропаганды и информирование населения в вопросах пожарной безопасности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07 7 02 00000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"Обеспечение первичных мер пожарной безопасности в границах Новгородского муниципальнго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4 417,20000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1 510,20000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772,70000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1 346,60000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1 465,20000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1 346,60000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815,90000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815,90000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"Осуществление мероприятий по обеспечению безопасности людей на водных объектах, охране их жизни и здоровья на территории </w:t>
            </w: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36 399,18820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27 859,90400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15 519,09200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1 041,62800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1 041,62800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1 041,62800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931,02800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931,02800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Транспорт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8 612,87500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9 047,13200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8 612,87500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9 047,13200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8 612,87500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9 047,13200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8 612,87500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9 047,13200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8 612,87500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9 047,13200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9 788,65421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4 912,47000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5 051,36000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9 788,65421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4 912,47000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2 150,10721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2 150,10721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2 150,10721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7 638,54700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2 730,54700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2 730,54700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5 051,36000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5 051,36000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вне границ населенных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пунктов в границах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1 743,36000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1 743,36000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16 956,03099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13 512,70000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2023-2025 годы"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473,49532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473,49532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программы "Развитие торговли в Новгородском муниципальном районе на 2023-2025 годы"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403,17756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403,17756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40,31776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40,31776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малого и среднего предпринимательства в </w:t>
            </w: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 на 2023-2025 годы"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Формирование комплексной системы поддержки малого и среднего предпринимательства в Новгородском муниципальном районе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увеличения количества субъектов малого и среднего предпринимательства, оборота субъектов малого и среднего предпринимательства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"Стимулирование жилищного строительства и управление земельными ресурсами на территории Новгородского муниципального района на 2017-2025 годы"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12 369,60000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12 952,70000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Разработка и реализация документов территориального планирования, градостроительного зонирования, документации по планировке территории, </w:t>
            </w: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9 789,60000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12 952,70000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комплексных кадастровых работ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12 452,70000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12 452,70000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3 540,93567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3 540,93567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30 6 00 76230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3 040,93567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30 6 00 76230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3 040,93567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проведения комплексных кадастровых работ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L5110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L5110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 коммунальное хозяйство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12 795,80000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12 696,98000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5 577,80000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8 040,80000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7 996,98000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777,80000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7 457,80000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7 513,98000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7 457,80000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7 513,98000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</w:t>
            </w: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объектов нецентрализованного водоснабжения населения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5 657,80000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7 277,61000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обслуживание казны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5147,80000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5147,80000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49 166,30000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49 166,30000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49 166,30000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49 166,30000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48 648,30563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44 661,62800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44 714,43605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1 112,30000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желающим переселиться в сельскую местность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денежная выплата одному из членов семьи в случае гибели (смерти вследствие полученных ранений, увечий) гражданина, решение о призыве которого на военную службу принято комиссией по мобилизации Новгородского муниципального района в соответствии с Указом Президента Российской Федерации от 21 сентября 2022 года № 647 «Об объявлении частичной мобилизации в Российской Федерации»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30 6 00 25820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30 6 00 25820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39 260,90563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36 281,52800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36 343,43605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34 626,81263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33 543,20000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34 626,81263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33 543,20000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34 626,81263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33 543,20000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жилыми помещениями детей-сирот и детей, оставшихся без попечения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31 015,46783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29 922,98952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31 015,46783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29 922,98952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3 620,21048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3 620,21048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4 634,09300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2 800,23605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4 634,09300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2 800,23605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3 370,25000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2 800,23605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3 370,25000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2 800,23605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предоставления молодым семьям социальных выплат на приобретение жилого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помещения или создание объекта индивидуального жилищного строительства  (сверх уровня, предусмотренного соглашением)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N4970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943,09280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N4970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943,09280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  (сверх уровня, предусмотренного соглашением) за счет местного бюджета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М4970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320,75020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М4970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320,75020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5 145,11300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5 145,11300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2020-2025гг."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5 132,51300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499,91300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499,91300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499,91300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4 462,60000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3 897,90000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3 897,90000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"Улучшение жилищных условий граждан и повышение качества жилищно-коммунальных услуг в </w:t>
            </w: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 на 2021-2025 годы"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1 707,30000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1 707,30000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1 707,30000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1 857,20000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1 857,20000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1 857,20000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31 556,57500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93 826,18369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1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1 526 654,39089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1 091 444,43629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1 167 017,44103</w:t>
            </w:r>
          </w:p>
        </w:tc>
      </w:tr>
    </w:tbl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               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 района от 20.12.2022 № 803 "О бюджете Новгородского муниципального района на 2023 год и на плановый период 2024 и 2025 годов"       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программам Новгородского муниципального района и непрограммным направлениям деятельности), группам и подгруппам видов расходов классификации расходов бюджета муниципального района на 2023 год и на плановый период 2024 и 2025 годов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9"/>
        <w:gridCol w:w="300"/>
        <w:gridCol w:w="388"/>
        <w:gridCol w:w="886"/>
        <w:gridCol w:w="414"/>
        <w:gridCol w:w="1181"/>
        <w:gridCol w:w="1181"/>
        <w:gridCol w:w="1196"/>
      </w:tblGrid>
      <w:tr w:rsidR="00C8262B" w:rsidRPr="00C8262B" w:rsidTr="00C8262B">
        <w:trPr>
          <w:tblCellSpacing w:w="15" w:type="dxa"/>
        </w:trPr>
        <w:tc>
          <w:tcPr>
            <w:tcW w:w="2190" w:type="dxa"/>
            <w:vMerge w:val="restart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5" w:type="dxa"/>
            <w:vMerge w:val="restart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vMerge w:val="restart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95" w:type="dxa"/>
            <w:vMerge w:val="restart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80" w:type="dxa"/>
            <w:vMerge w:val="restart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50" w:type="dxa"/>
            <w:gridSpan w:val="3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232 325,96930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154 074,70000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154 126,20000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78 372,99063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75 639,60000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75 639,60000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2022-2026годы"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1 265,52000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информационно-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965,52000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965,52000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965,52000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75 057,17063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73 589,30000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73 589,30000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75 050,17063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73 582,30000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73 582,30000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71 286,47063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70 460,00000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70 460,00000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69 137,47063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69 310,00000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69 310,00000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1 749,00000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3 122,30000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144,80000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496,60000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486,10000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12 154,50000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12 154,50000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12 154,50000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"Организация и обеспечение осуществления </w:t>
            </w: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комитета финансов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1 707,30000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1 707,30000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1 707,30000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1 857,20000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1 857,20000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1 857,20000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138 647,87867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63 129,60000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63 182,10000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5 919,74846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5 819,74846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5 819,74846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бюджетам городских, сельских поселений Новгородского муниципального района на финансирование расходных обязательств на создание условий для деятельности народных дружин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1 752,00000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1 752,00000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2023 году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4 067,74846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4 067,74846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образования и молодежной политики в Новгородском муниципальном районе на 2014-2020 годы"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73 538,04096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57 380,65727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57 380,65727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16 157,38369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16 157,38369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15 954,38369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751,58369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приобретению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38 889,38925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26 974,60000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27 027,10000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1 879,70000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1 953,10000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2 005,60000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1 384,80000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1 306,96520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77,83480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37 009,68925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25 021,50000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25 021,50000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32 098,98925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23 791,50000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23 791,50000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14 718,10000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14 718,10000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14 718,10000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16 600,88925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8 293,40000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8 293,40000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2 541,30000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2 541,30000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9 665,68200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18 974,26000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9 053,76000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6132,10000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7443,06000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7248,46000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"Обеспечение безопасности </w:t>
            </w: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1714,90000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3025,86000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2831,26000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1330,20000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1341,20000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  "Обеспечение первичных мер пожарной безопасности в границах Новгородского муниципальнго района за границами городских и сельских населенных пунктов" 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1309,16000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1109,16000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</w:t>
            </w: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предупреждения и ликвидация пожаров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07 7 01 00000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подпрограммы "Обеспечение первичных мер пожарной безопасности в границах Новгородского муниципальнго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противопожарной пропаганды и информирование населения в вопросах пожарной безопасности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07 7 02 00000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"Обеспечение первичных мер пожарной безопасности в границах Новгородского муниципальнго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3 483,58200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11 226,70000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1 346,60000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1 465,20000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726,70000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1 346,60000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815,90000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815,90000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815,90000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815,90000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2 018,38200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</w:t>
            </w: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1 875,38200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1 875,38200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1861,38200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7933,82400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2 445,17600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экстремизма на территории Новгородского муниципального 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36 399,18820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27 859,90400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15 519,09200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1 041,62800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1 041,62800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1 041,62800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931,02800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931,02800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8 612,87500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9 047,13200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8 612,87500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9 047,13200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8 612,87500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9 047,13200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8 612,87500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9 047,13200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8 612,87500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9 047,13200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9 788,65421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4 912,47000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5 051,36000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9 788,65421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4 912,47000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2 150,10721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2 150,10721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2 150,10721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7 638,54700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3 308,00000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10 0 0225190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2 730,54700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10002 2 5190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2 730,54700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капитальному ремонту и ремонту автомобильных дорог и дорог общего пользования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5 051,36000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5 051,36000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1 743,36000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1 743,36000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капитальному ремонту и ремонту автомобильных дорог и дорог общего пользования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16 956,03099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13 512,70000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2023-2025 годы"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473,49532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473,49532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2023-2025 годы"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403,17756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403,17756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Финансовая поддержка юридических лиц (за исключением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40,31776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40,31776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2023-2025 годы"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комплексной системы поддержки малого и среднего предпринимательства в Новгородском муниципальном районе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увеличения количества субъектов малого и среднего предпринимательства, оборота субъектов малого и среднего предпринимательства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ежегодного конкурса «Предприниматель года» среди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«Стимулирование жилищного строительства и управление земельными ресурсами на территории Новгородского муниципального района на 2017-2025 годы»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12 369,60000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12 952,70000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9 789,60000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12 952,70000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комплексных кадастровых работ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12 452,70000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12 452,70000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3 540,93567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3 540,93567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обеспечения твердым топливом (дровами) семей граждан, призванных на военную службу по мобилизации граждан,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заключивших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30 6 00 76230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3 040,93567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30 6 00 76230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3 040,93567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комплексных кадастровых работ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L5110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L5110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12 795,80000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12 696,98000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5 577,80000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8 040,80000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7 996,98000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777,80000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7 457,80000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7 513,98000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7 457,80000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7 513,98000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систем централизованного водоснабжения населенных пунктов области путем строительства, реконструкции и капитального ремонта сетей </w:t>
            </w: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5 657,80000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7 277,61000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обслуживание казны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5147,80000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1470,80000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5147,80000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1470,80000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строительства (реконструкции), ремонта, строительство (реконструкция) и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объектов коммунального хозяйства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583,00000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583,00000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49 166,30000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49 166,30000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49 166,30000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49 166,30000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расположения на них объектов размещения отходов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899 943,60276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605 796,92929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602 948,02929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398 117,23547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296 262,22000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296 262,22000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293 491,42000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243 885,72929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243 885,72929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78 020,12000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78 020,12000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159 238,00000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159 238,00000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расходных обязательств на питание воспитанников в дошкольных образовательных организациях, связанных с реализацией указа Губернатора Новгородской области от 11.10.2022 №584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744,60000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744,60000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2 770,80000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2 305,80000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2 305,80000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101 692,51547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и развитие инфраструктуры на сельских территориях"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101 692,51547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268,20547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268,20547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100 724,31000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100 724,31000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162,50000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162,50000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162,50000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437 302,03800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302 163,70000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299 478,80000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359 179,60000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301 443,70000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298 758,80000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359 129,60000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301 393,70000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298 708,80000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307 434,10000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255 763,40000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255 763,40000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185 754,80000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185 754,80000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(сверх уровня, предусмотренного соглашением)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33 405,40000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28 138,20000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27 449,30000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3 861,80000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3 861,80000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23 865,60000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23 865,60000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или изготовление бланков документов об образовании и (или) о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 муниципальными образовательными организациями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18 290,10000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17 492,10000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15 496,10000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18 065,10000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17 267,10000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15 271,10000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муниципальных организациях области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159,50000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159,50000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159,50000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"Привлечение квалифицированных педагогических кадров в сферу образования Новгородского  муниципального района на 2023- 2025 годы"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Мероприятия, направленные навыплату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 на 2023 год и плановый период 2024 и 2025 (за счет иных межбюджетных трансфертов)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19 0 01 75320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19 0 01 75320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32 779,90000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31 834,10000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31 834,10000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15 340,10000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15 340,10000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пожарной безопасности, антитеррористической и антикриминальной безопасности муниципальных дошкольных образовательных организаций,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15 263,20000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14 769,90000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14 769,90000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12 349,80000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12 349,80000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17 439,80000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16 949,90000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16 949,90000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17 409,80000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17 409,80000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организаций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программы "Противодействие коррупции в Новгородском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муниципальном районе на 2021-2024 годы"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7 524,80000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6 351,30000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6 345,30000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7 524,80000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6 351,30000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6 345,30000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7 450,80000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6 277,30000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6 271,30000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7 334,80000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6 164,30000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6 164,30000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936,40000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936,40000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для детей и молодежи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24 075,62929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19 325,60000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19 325,60000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23 905,62929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19 155,60000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19 155,60000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13 812,12929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9 062,10000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9 062,10000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13 212,12929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8 462,10000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8 462,10000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4 863,42929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2 250,02929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"Привлечение квалифицированных педагогических кадров в сферу образования Новгородского  муниципального района на 2023- 2025 годы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районного конкурса профессионального мастерства «Учитель года»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92 077,84000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55 091,86000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55 091,94000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87 176,04000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50 252,06000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50 252,14000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60 743,06000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50 252,06000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50 252,14000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1 056,64000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547,16000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547,24000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</w:t>
            </w: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514,80000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зданий муниципальных учреждений и организаций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316,84000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317,16000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317,24000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283,43000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05 103 L5191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283,43000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59 545,42000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49 563,90000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49 563,90000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59 545,42000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49 563,90000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49 563,90000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приобретению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8 125,10000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8 125,10000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2 031,20000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2 031,20000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26 408,98000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26 408,98000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858,50700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858,50700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4 901,80000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4 901,80000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1 312,00000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1 312,00000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увековечения памяти погибших при защите Отечества на 2023-2025 годы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96 313,20563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92 326,52800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92 379,33605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4 409,00000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3 401,70000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3 392,60000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"Привлечение квалифицированных педагогических кадров в сферу образования Новгородского  муниципального района на 2023- 2025 годы"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мера муниципальной поддержки молодым специалистам,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«Педагог (педагогическая деятельность в сфере дошкольного, начального общего, основного общего, среднего общего образования»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19 0 01 25810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19 0 01 25810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  и осуществляющих трудовую деятельность на территории муниципального района, муниципального округа Новгородской области в 2022-2025 годах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19 0 01 72650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19 0 01 72650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денежная выплата одному из членов семьи в случае гибели (смерти вследствие полученных ранений, увечий) гражданина, решение о призыве которого на военную службу принято комиссией по мобилизации Новгородского муниципального района в соответствии с Указом Президента Российской Федерации от 21 сентября 2022 года № 647 «Об объявлении частичной мобилизации в Российской Федерации»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30 6 00 25820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30 6 00 25820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83 629,10563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80 649,72800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80 711,63605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78 995,01263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77 911,40000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77 911,40000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75 668,01263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74 584,40000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74 584,40000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34 668,81263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33 585,20000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33 585,20000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31 015,46783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29 922,98952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31 015,46783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29 922,98952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3 620,21048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3 620,21048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4 634,09300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2 800,23605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</w:t>
            </w: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4 634,09300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2 800,23605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3 370,25000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2 800,23605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3 370,25000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2 800,23605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  (сверх уровня, предусмотренного соглашением)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N4970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943,09280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N4970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943,09280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  (сверх уровня, предусмотренного соглашением) за счет средств местного бюджета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М4970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320,75020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М4970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320,75020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5 145,11300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5 145,11300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2020-2025гг."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5 132,51300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499,91300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499,91300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499,91300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4 462,60000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3 897,90000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3 897,90000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"Улучшение жилищных условий граждан и повышение качества жилищно-коммунальных услуг в </w:t>
            </w: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 на 2021-2025 годы"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</w:t>
            </w: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бюджетной системы Российской Федерации 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121 896,29000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121 896,29000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121 896,29000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121 896,29000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121 896,29000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 за счет средств областного бюджета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121 896,29000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121 896,29000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31 556,57500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93 826,18369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49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1 526 654,39089</w:t>
            </w:r>
          </w:p>
        </w:tc>
        <w:tc>
          <w:tcPr>
            <w:tcW w:w="144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1 091 444,43629</w:t>
            </w:r>
          </w:p>
        </w:tc>
        <w:tc>
          <w:tcPr>
            <w:tcW w:w="169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1 167 017,44103</w:t>
            </w:r>
          </w:p>
        </w:tc>
      </w:tr>
    </w:tbl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               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 района от 20.12.2022 № 803 "О бюджете Новгородского муниципального района на 2023 год и на плановый период 2024 и 2025 годов"       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Новгородского муниципального района и непрограммным направлениям деятельности), разделам, подразделам, группам и подгруппам видов расходов классификации расходов бюджета района на 2023 год и на плановый период 2024 и 2025 годов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 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2"/>
        <w:gridCol w:w="745"/>
        <w:gridCol w:w="296"/>
        <w:gridCol w:w="384"/>
        <w:gridCol w:w="409"/>
        <w:gridCol w:w="1048"/>
        <w:gridCol w:w="1164"/>
        <w:gridCol w:w="1164"/>
        <w:gridCol w:w="133"/>
      </w:tblGrid>
      <w:tr w:rsidR="00C8262B" w:rsidRPr="00C8262B" w:rsidTr="00C8262B">
        <w:trPr>
          <w:tblCellSpacing w:w="15" w:type="dxa"/>
        </w:trPr>
        <w:tc>
          <w:tcPr>
            <w:tcW w:w="2235" w:type="dxa"/>
            <w:vMerge w:val="restart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80" w:type="dxa"/>
            <w:gridSpan w:val="3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141 983,03846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97 439,10000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95 701,20000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9 010,40000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10 348,30000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10 296,30000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  (муниципального) внутреннего долга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132 872,63846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86 990,80000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85 304,90000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121 896,29000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бюджетной обеспеченности поселений за счет средств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121 896,29000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121 896,29000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121 896,29000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121 896,29000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10 976,34846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5 296,70000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5 411,10000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Новгородского муниципального района на финансирование расходных обязательств на создание условий для деятельности народных дружин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2023 году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4 067,74846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4 067,74846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4 067,74846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4 067,74846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"Повышение финансовой и налоговой грамотности населения </w:t>
            </w: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01 4 00 00000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2023-2025 годы"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473,49532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473,49532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403,17756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403,17756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403,17756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403,17756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40,31776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40,31776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40,31776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40,31776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малого и среднего предпринимательства в Новгородском муниципальном районе на 2023-2025 годы"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комплексной системы поддержки малого и среднего предпринимательства в Новгородском муниципальном районе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увеличения количества субъектов малого и среднего предпринимательства, оборота субъектов малого и среднего предпринимательства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801 805,56192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686 308,62929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683 617,72929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670 731,92000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562 242,12929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559 557,22929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293 491,42000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243 885,72929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243 885,72929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78 020,12000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78 020,12000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78 020,12000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78 020,12000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</w:t>
            </w: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159 238,00000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159 238,00000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159 238,00000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159 238,00000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расходных обязательств на питание воспитанников в дошкольных образовательных организациях, связанных с реализацией указа Губернатора Новгородской области от 11.10.2022 №584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744,60000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307 434,10000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255 763,40000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255 763,40000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</w:t>
            </w: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185 754,80000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185 754,80000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185 754,80000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185 754,80000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36 253,10000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30 331,00000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29 642,10000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23 865,60000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23 865,60000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23 865,60000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23 865,60000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 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6 244,50000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2 778,40000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2 778,40000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2 778,40000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2 778,40000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3 861,80000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3 861,80000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694,60000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694,60000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694,60000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дополнительного образования в Новгородском муниципальном районе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15 263,20000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14 769,90000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14 769,90000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12 349,80000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12 349,80000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12 349,80000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12 349,80000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18 290,10000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17 492,10000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15 496,10000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17 267,10000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15 271,10000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муниципальных организациях области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21 312,92929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15 389,40000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15 383,40000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7 334,80000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6 164,30000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6 164,30000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13 212,12929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8 462,10000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8 462,10000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4 863,42929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4 863,42929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4 863,42929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2 250,02929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Научно-исследовательское и научно-методическое </w:t>
            </w: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сопровождение патриотического воспитания граждан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04 3 01 00000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75 668,01263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74 584,40000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74 584,40000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34 668,81263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33 585,20000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33 585,20000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 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31 015,46783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29 922,98952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31 015,46783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29 922,98952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31 015,46783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29 922,98952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31 015,46783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29 922,98952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3 620,21048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3 620,21048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3 620,21048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3 620,21048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34 018,70000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34 018,70000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34 018,70000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34 018,70000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34 018,70000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34 018,70000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  мер социальной поддержки обучающимся (обучавшимся до дня выпуска) </w:t>
            </w: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04 5 01 70060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1 077,90000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1 077,90000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1 077,90000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467,70000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2 976,60000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2 976,60000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2 976,60000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156 622,70096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87 796,06000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87 796,14000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1 066,64000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557,16000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557,24000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316,84000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317,16000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317,24000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7,48000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7,81000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283,43000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283,43000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283,43000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283,43000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58 705,65727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58 705,65727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</w:t>
            </w: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области увековечения памяти погибших при защите Отечества 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96 702,40369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85 827,90000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85 827,90000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96 702,40369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85 827,90000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85 827,90000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15 954,38369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15 954,38369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15 954,38369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751,58369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8 679,40000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2 169,80000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«Стимулирование жилищного строительства и управление земельными ресурсами на территории Новгородского муниципального района на 2017-2025 годы»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12 369,60000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12 952,70000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9 789,60000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12 952,70000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12 452,70000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12 452,70000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12 452,70000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12 452,70000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3 230,10000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4 057,06000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4 636,56000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1 341,20000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30,70000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</w:t>
            </w: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30,70000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82,30000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82,30000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458,70000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815,90000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938,50000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815,90000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938,50000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</w:t>
            </w: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815,90000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938,50000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938,50000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938,50000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938,50000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  "Обеспечение первичных мер пожарной безопасности в границах Новгородского муниципального района за границами городских и сельских населенных пунктов" 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1309,16000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1109,16000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07 7 01 00000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1101,26000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"Обеспечение первичных мер пожарной безопасности в границах Новгородского муниципальнго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1101,26000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противопожарной пропаганды и информирование населения в вопросах пожарной безопасности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07 7 02 00000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"Обеспечение первичных мер пожарной безопасности в границах Новгородского муниципальнго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07 7 02 25990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205 456,73347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205 344,43347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268,20547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268,20547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268,20547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268,20547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203 517,72100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177 967,24800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100 724,31000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100 724,31000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858,50700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858,50700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858,50700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858,50700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"Осуществление дорожной деятельности и организация мероприятий по повышению безопасности дорожного движения </w:t>
            </w: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10 0 00 00000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9 788,65421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4 912,47000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2 150,10721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2 150,10721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2 150,10721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2 150,10721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2 150,10721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7 638,54700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2 730,54700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2 730,54700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2 730,54700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2 730,54700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2020-2025 годы"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5 132,51300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499,91300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499,91300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499,91300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499,91300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499,91300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4 462,60000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3 897,90000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3 897,90000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1 265,52000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965,52000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965,52000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965,52000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  Федерации, высших исполнительных органов государственной власти субъектов </w:t>
            </w: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965,52000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965,52000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4 634,09300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2 800,23605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4 634,09300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2 800,23605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3 370,25000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2 800,23605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3 370,25000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2 800,23605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3 370,25000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2 800,23605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3 370,25000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2 800,23605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N4970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943,09280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N4970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943,09280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N4970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943,09280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N4970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943,09280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М4970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320,75020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М4970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320,75020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М4970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320,75020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М4970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320,75020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2 018,38200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</w:t>
            </w: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17 0 04 00000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1 875,38200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1 875,38200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1 875,38200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1 875,38200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1 861,38200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2 445,17600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</w:t>
            </w: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7 816,40000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7 513,98000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инфраструктуры водоснабжения и водоотведения населенных пунктов Новгородского района"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7 457,80000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7 513,98000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5 657,80000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7 277,61000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5 780,00000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5 147,80000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1 470,80000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5 147,80000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1 470,80000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5 147,80000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1 470,80000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5 147,80000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1 470,80000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</w:t>
            </w: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 сооружений канализации, в том числе локальных очистных сооружений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18 1 02 00000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358,60000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358,60000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"Привлечение квалифицированных педагогических кадров в сферу образования Новгородского  муниципального района на 2023- 2025 годы"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3 839,20000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3 839,20000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3 839,20000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3 839,20000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3 839,20000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3 839,20000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выплату стипендии обучающимся, заключившим договор о целевом обучении по образовательным программам </w:t>
            </w: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высшего образования по направлению "Педагогическое образование" на 2023 год и плановый период 2024 и 2025 (за счет иных межбюджетных трансфертов)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19 0 01 75320 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19 0 01 75320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19 0 01 75320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19 0 01 75320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районного конкурса профессионального мастерства «Учитель года»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мера муниципальной поддержки молодым специалистам,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«Педагог (педагогическая деятельность в сфере дошкольного, начального общего, основного общего, среднего общего образования»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19 0 01 25810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  и осуществляющих трудовую деятельность на территории муниципального района, муниципального округа Новгородской области в 2022-2025 годах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19 0 01 72650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19 0 01 72650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19 0 01 72650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19 0 01 72650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169 452,39855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136 589,43400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188 931,59200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78 637,17063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77 242,70000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77 295,20000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72 238,67063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71 412,20000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71 412,20000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72 238,67063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71 412,20000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71 412,20000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71 286,47063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70 460,00000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70 460,00000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69 137,47063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69 310,00000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69 310,00000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1 384,80000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1 458,20000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1 510,70000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1 510,70000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1 510,70000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1 306,96520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77,83480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3 617,20000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3 617,20000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3 617,20000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3 617,20000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3 617,20000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3 617,20000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3 122,30000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496,60000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1 857,20000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1 857,20000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1 857,20000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86 316,02792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54 847,53400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107 137,19200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32 098,98925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23 791,50000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23 791,50000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32 098,98925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23 791,50000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23 791,50000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32 098,98925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23 791,50000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23 791,50000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14 718,10000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14 718,10000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14 718,10000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16 600,88925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8 293,40000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8 293,40000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1 743,36000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1 743,36000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1 743,36000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1 743,36000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7 679,30000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5 983,00000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6 083,00000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2 541,30000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5 138,00000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5 083,00000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8 612,87500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9 047,13200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8 612,87500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9 047,13200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8 612,87500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9 047,13200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8 612,87500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9 047,13200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денежная выплата одному из членов семьи в случае гибели (смерти вследствие полученных ранений, увечий) гражданина, решение о призыве которого на военную службу принято комиссией по мобилизации Новгородского муниципального района в соответствии с Указом Президента Российской Федерации от 21 сентября 2022 года № 647 «Об объявлении частичной мобилизации в Российской Федерации»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30 6 00 25820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30 6 00 25820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30 6 00 25820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30 6 00 25820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931,02800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931,02800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931,02800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931,02800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49 166,30000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30 6 00 76230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3 040,93567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30 6 00 76230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3 040,93567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30 6 00 76230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3 040,93567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30 6 00 76230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3 040,93567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L5110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L5110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L5110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L5110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31 556,57500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93 826,18369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223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1 526 654,39089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1 091 444,43629</w:t>
            </w:r>
          </w:p>
        </w:tc>
        <w:tc>
          <w:tcPr>
            <w:tcW w:w="156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1 167 017,44103</w:t>
            </w:r>
          </w:p>
        </w:tc>
        <w:tc>
          <w:tcPr>
            <w:tcW w:w="6" w:type="dxa"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7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 района от 20.12.2022 № 803 "О бюджете Новгородского муниципального района на 2023 год и на плановый период 2024 и 2025 годов"  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дотации на выравнивание уровня бюджетной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обеспеченности поселений на 2023-2025 годы 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1401 01 2 01 70100 510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 (тыс. рублей)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4"/>
        <w:gridCol w:w="1972"/>
        <w:gridCol w:w="1812"/>
        <w:gridCol w:w="1827"/>
      </w:tblGrid>
      <w:tr w:rsidR="00C8262B" w:rsidRPr="00C8262B" w:rsidTr="00C8262B">
        <w:trPr>
          <w:tblCellSpacing w:w="15" w:type="dxa"/>
        </w:trPr>
        <w:tc>
          <w:tcPr>
            <w:tcW w:w="3930" w:type="dxa"/>
            <w:vMerge w:val="restart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поселений</w:t>
            </w:r>
          </w:p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0" w:type="dxa"/>
            <w:gridSpan w:val="3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8262B" w:rsidRPr="00C8262B" w:rsidRDefault="00C8262B" w:rsidP="00C8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19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  Пролетарское городское поселение</w:t>
            </w:r>
          </w:p>
        </w:tc>
        <w:tc>
          <w:tcPr>
            <w:tcW w:w="205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8546,4</w:t>
            </w:r>
          </w:p>
        </w:tc>
        <w:tc>
          <w:tcPr>
            <w:tcW w:w="19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5770,4</w:t>
            </w:r>
          </w:p>
        </w:tc>
        <w:tc>
          <w:tcPr>
            <w:tcW w:w="19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5674,1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  Борковское сельское поселение</w:t>
            </w:r>
          </w:p>
        </w:tc>
        <w:tc>
          <w:tcPr>
            <w:tcW w:w="205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8658,9</w:t>
            </w:r>
          </w:p>
        </w:tc>
        <w:tc>
          <w:tcPr>
            <w:tcW w:w="19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6685,4</w:t>
            </w:r>
          </w:p>
        </w:tc>
        <w:tc>
          <w:tcPr>
            <w:tcW w:w="19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6900,0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  Бронницкое сельское поселение</w:t>
            </w:r>
          </w:p>
        </w:tc>
        <w:tc>
          <w:tcPr>
            <w:tcW w:w="205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13251,0</w:t>
            </w:r>
          </w:p>
        </w:tc>
        <w:tc>
          <w:tcPr>
            <w:tcW w:w="19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10900,6</w:t>
            </w:r>
          </w:p>
        </w:tc>
        <w:tc>
          <w:tcPr>
            <w:tcW w:w="19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11067,4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 Ермолинское сельское поселение</w:t>
            </w:r>
          </w:p>
        </w:tc>
        <w:tc>
          <w:tcPr>
            <w:tcW w:w="205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15513,5</w:t>
            </w:r>
          </w:p>
        </w:tc>
        <w:tc>
          <w:tcPr>
            <w:tcW w:w="19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11224,7</w:t>
            </w:r>
          </w:p>
        </w:tc>
        <w:tc>
          <w:tcPr>
            <w:tcW w:w="19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10143,9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  Лесновское сельское поселение</w:t>
            </w:r>
          </w:p>
        </w:tc>
        <w:tc>
          <w:tcPr>
            <w:tcW w:w="205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9762,4</w:t>
            </w:r>
          </w:p>
        </w:tc>
        <w:tc>
          <w:tcPr>
            <w:tcW w:w="19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8861,4</w:t>
            </w:r>
          </w:p>
        </w:tc>
        <w:tc>
          <w:tcPr>
            <w:tcW w:w="19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8883,0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  Ракомское сельское поселение</w:t>
            </w:r>
          </w:p>
        </w:tc>
        <w:tc>
          <w:tcPr>
            <w:tcW w:w="205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13378,99</w:t>
            </w:r>
          </w:p>
        </w:tc>
        <w:tc>
          <w:tcPr>
            <w:tcW w:w="19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1640,9</w:t>
            </w:r>
          </w:p>
        </w:tc>
        <w:tc>
          <w:tcPr>
            <w:tcW w:w="19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1725,2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  Савинское сельское поселение</w:t>
            </w:r>
          </w:p>
        </w:tc>
        <w:tc>
          <w:tcPr>
            <w:tcW w:w="205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20125,9</w:t>
            </w:r>
          </w:p>
        </w:tc>
        <w:tc>
          <w:tcPr>
            <w:tcW w:w="19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12060,5</w:t>
            </w:r>
          </w:p>
        </w:tc>
        <w:tc>
          <w:tcPr>
            <w:tcW w:w="19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11563,5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 Тесово-Нетыльское сельское поселение</w:t>
            </w:r>
          </w:p>
        </w:tc>
        <w:tc>
          <w:tcPr>
            <w:tcW w:w="205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26208,9</w:t>
            </w:r>
          </w:p>
        </w:tc>
        <w:tc>
          <w:tcPr>
            <w:tcW w:w="19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22357,6</w:t>
            </w:r>
          </w:p>
        </w:tc>
        <w:tc>
          <w:tcPr>
            <w:tcW w:w="19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22250,1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 Трубичинское сельское поселение</w:t>
            </w:r>
          </w:p>
        </w:tc>
        <w:tc>
          <w:tcPr>
            <w:tcW w:w="205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6450,3</w:t>
            </w:r>
          </w:p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2192,6</w:t>
            </w:r>
          </w:p>
        </w:tc>
        <w:tc>
          <w:tcPr>
            <w:tcW w:w="19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1686,6</w:t>
            </w:r>
          </w:p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62B" w:rsidRPr="00C8262B" w:rsidTr="00C8262B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5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121896,29</w:t>
            </w:r>
          </w:p>
        </w:tc>
        <w:tc>
          <w:tcPr>
            <w:tcW w:w="19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81694,1</w:t>
            </w:r>
          </w:p>
        </w:tc>
        <w:tc>
          <w:tcPr>
            <w:tcW w:w="1905" w:type="dxa"/>
            <w:vAlign w:val="center"/>
            <w:hideMark/>
          </w:tcPr>
          <w:p w:rsidR="00C8262B" w:rsidRPr="00C8262B" w:rsidRDefault="00C8262B" w:rsidP="00C82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79893,8</w:t>
            </w:r>
          </w:p>
        </w:tc>
      </w:tr>
    </w:tbl>
    <w:p w:rsidR="00C8262B" w:rsidRPr="00C8262B" w:rsidRDefault="00C8262B" w:rsidP="00C82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C7A40"/>
    <w:multiLevelType w:val="multilevel"/>
    <w:tmpl w:val="70F25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475590"/>
    <w:multiLevelType w:val="multilevel"/>
    <w:tmpl w:val="5BE85C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EA"/>
    <w:rsid w:val="005E6AF1"/>
    <w:rsid w:val="00980CEA"/>
    <w:rsid w:val="00C8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FE393-B109-4420-8DBF-BB3B522A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82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2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262B"/>
    <w:rPr>
      <w:b/>
      <w:bCs/>
    </w:rPr>
  </w:style>
  <w:style w:type="character" w:styleId="a5">
    <w:name w:val="Emphasis"/>
    <w:basedOn w:val="a0"/>
    <w:uiPriority w:val="20"/>
    <w:qFormat/>
    <w:rsid w:val="00C826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63061</Words>
  <Characters>359451</Characters>
  <Application>Microsoft Office Word</Application>
  <DocSecurity>0</DocSecurity>
  <Lines>2995</Lines>
  <Paragraphs>843</Paragraphs>
  <ScaleCrop>false</ScaleCrop>
  <Company/>
  <LinksUpToDate>false</LinksUpToDate>
  <CharactersWithSpaces>421669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2023-03-06T12:57:00Z</dcterms:created>
  <dcterms:modified xsi:type="dcterms:W3CDTF">2023-03-06T12:58:00Z</dcterms:modified>
</cp:coreProperties>
</file>