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F176C1">
        <w:rPr>
          <w:rFonts w:ascii="Times New Roman" w:hAnsi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F176C1">
        <w:rPr>
          <w:rFonts w:ascii="Times New Roman" w:hAnsi="Times New Roman"/>
          <w:b/>
          <w:color w:val="auto"/>
          <w:sz w:val="28"/>
          <w:szCs w:val="28"/>
          <w:lang w:eastAsia="ru-RU"/>
        </w:rPr>
        <w:t>Российская Федерация</w:t>
      </w:r>
    </w:p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F176C1">
        <w:rPr>
          <w:rFonts w:ascii="Times New Roman" w:hAnsi="Times New Roman"/>
          <w:b/>
          <w:color w:val="auto"/>
          <w:sz w:val="28"/>
          <w:szCs w:val="28"/>
          <w:lang w:eastAsia="ru-RU"/>
        </w:rPr>
        <w:t>Новгородская область</w:t>
      </w:r>
    </w:p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F176C1">
        <w:rPr>
          <w:rFonts w:ascii="Times New Roman" w:hAnsi="Times New Roman"/>
          <w:b/>
          <w:color w:val="auto"/>
          <w:sz w:val="28"/>
          <w:szCs w:val="28"/>
          <w:lang w:eastAsia="ru-RU"/>
        </w:rPr>
        <w:t>ДУМА НОВГОРОДСКОГО МУНИЦИПАЛЬНОГО РАЙОНА</w:t>
      </w:r>
    </w:p>
    <w:p w:rsidR="00F176C1" w:rsidRPr="00F176C1" w:rsidRDefault="00F176C1" w:rsidP="00F176C1">
      <w:pPr>
        <w:widowControl/>
        <w:suppressAutoHyphens w:val="0"/>
        <w:autoSpaceDE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F176C1">
        <w:rPr>
          <w:rFonts w:ascii="Times New Roman" w:hAnsi="Times New Roman"/>
          <w:b/>
          <w:color w:val="auto"/>
          <w:sz w:val="28"/>
          <w:szCs w:val="28"/>
          <w:lang w:eastAsia="ru-RU"/>
        </w:rPr>
        <w:t>РЕШЕНИЕ</w:t>
      </w:r>
    </w:p>
    <w:p w:rsidR="00F176C1" w:rsidRPr="00F176C1" w:rsidRDefault="00F176C1" w:rsidP="00F176C1">
      <w:pPr>
        <w:widowControl/>
        <w:suppressAutoHyphens w:val="0"/>
        <w:autoSpaceDE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F176C1" w:rsidRPr="00F176C1" w:rsidRDefault="00F176C1" w:rsidP="00F176C1">
      <w:pPr>
        <w:widowControl/>
        <w:suppressAutoHyphens w:val="0"/>
        <w:autoSpaceDE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от 29.11</w:t>
      </w:r>
      <w:r w:rsidRPr="00F176C1">
        <w:rPr>
          <w:rFonts w:ascii="Times New Roman" w:hAnsi="Times New Roman"/>
          <w:color w:val="auto"/>
          <w:sz w:val="28"/>
          <w:szCs w:val="28"/>
          <w:lang w:eastAsia="ru-RU"/>
        </w:rPr>
        <w:t xml:space="preserve">.2023 №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903</w:t>
      </w:r>
    </w:p>
    <w:p w:rsidR="00F176C1" w:rsidRPr="00F176C1" w:rsidRDefault="00F176C1" w:rsidP="00F176C1">
      <w:pPr>
        <w:widowControl/>
        <w:suppressAutoHyphens w:val="0"/>
        <w:autoSpaceDE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176C1">
        <w:rPr>
          <w:rFonts w:ascii="Times New Roman" w:hAnsi="Times New Roman"/>
          <w:color w:val="auto"/>
          <w:sz w:val="28"/>
          <w:szCs w:val="28"/>
          <w:lang w:eastAsia="ru-RU"/>
        </w:rPr>
        <w:t>Великий Новгород</w:t>
      </w:r>
    </w:p>
    <w:p w:rsidR="005F4532" w:rsidRPr="008F4EA4" w:rsidRDefault="005F4532" w:rsidP="005F4532">
      <w:pPr>
        <w:widowControl/>
        <w:suppressAutoHyphens w:val="0"/>
        <w:autoSpaceDE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F4532" w:rsidRPr="00ED7909" w:rsidRDefault="005F4532" w:rsidP="00D72F7A">
      <w:pPr>
        <w:tabs>
          <w:tab w:val="left" w:pos="2745"/>
        </w:tabs>
        <w:spacing w:line="240" w:lineRule="exact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F4EA4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 внесении изменений в </w:t>
      </w: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</w:t>
      </w:r>
    </w:p>
    <w:p w:rsidR="00F176C1" w:rsidRDefault="005F4532" w:rsidP="00D72F7A">
      <w:pPr>
        <w:tabs>
          <w:tab w:val="left" w:pos="2745"/>
        </w:tabs>
        <w:spacing w:line="240" w:lineRule="exact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муниципальном земельном контроле </w:t>
      </w:r>
    </w:p>
    <w:p w:rsidR="00F176C1" w:rsidRDefault="005F4532" w:rsidP="00D72F7A">
      <w:pPr>
        <w:tabs>
          <w:tab w:val="left" w:pos="2745"/>
        </w:tabs>
        <w:spacing w:line="240" w:lineRule="exact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территории Новгородского </w:t>
      </w:r>
    </w:p>
    <w:p w:rsidR="005F4532" w:rsidRPr="00F176C1" w:rsidRDefault="005F4532" w:rsidP="00D72F7A">
      <w:pPr>
        <w:tabs>
          <w:tab w:val="left" w:pos="2745"/>
        </w:tabs>
        <w:spacing w:line="240" w:lineRule="exact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D7909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</w:p>
    <w:p w:rsidR="005F4532" w:rsidRDefault="005F4532" w:rsidP="00A50A7A">
      <w:pPr>
        <w:widowControl/>
        <w:suppressAutoHyphens w:val="0"/>
        <w:autoSpaceDE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A50A7A" w:rsidRPr="008F4EA4" w:rsidRDefault="00A50A7A" w:rsidP="00A50A7A">
      <w:pPr>
        <w:widowControl/>
        <w:suppressAutoHyphens w:val="0"/>
        <w:autoSpaceDE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:rsidR="00A50A7A" w:rsidRDefault="005F4532" w:rsidP="00A50A7A">
      <w:pPr>
        <w:widowControl/>
        <w:suppressAutoHyphens w:val="0"/>
        <w:autoSpaceDE/>
        <w:ind w:firstLine="709"/>
        <w:jc w:val="both"/>
        <w:rPr>
          <w:rFonts w:ascii="Times New Roman" w:hAnsi="Times New Roman"/>
          <w:sz w:val="28"/>
          <w:szCs w:val="28"/>
        </w:rPr>
      </w:pPr>
      <w:r w:rsidRPr="009D1839"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Новгородский муниципальный район</w:t>
      </w:r>
      <w:r w:rsidR="00A50A7A">
        <w:rPr>
          <w:rFonts w:ascii="Times New Roman" w:hAnsi="Times New Roman"/>
          <w:sz w:val="28"/>
          <w:szCs w:val="28"/>
        </w:rPr>
        <w:t>,</w:t>
      </w:r>
    </w:p>
    <w:p w:rsidR="005F4532" w:rsidRPr="009D1839" w:rsidRDefault="00465491" w:rsidP="00A50A7A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Дума Новгородского муниципального района</w:t>
      </w:r>
    </w:p>
    <w:p w:rsidR="005F4532" w:rsidRPr="009D1839" w:rsidRDefault="005F4532" w:rsidP="00A50A7A">
      <w:pPr>
        <w:widowControl/>
        <w:suppressAutoHyphens w:val="0"/>
        <w:autoSpaceDE/>
        <w:ind w:firstLine="709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9D183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РЕШИЛА:</w:t>
      </w:r>
    </w:p>
    <w:p w:rsidR="005F4532" w:rsidRDefault="005F4532" w:rsidP="00A50A7A">
      <w:pPr>
        <w:widowControl/>
        <w:suppressAutoHyphens w:val="0"/>
        <w:autoSpaceDE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 w:rsidRPr="009D183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Внести</w:t>
      </w:r>
      <w:r w:rsidRPr="009D1839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="00A500B6" w:rsidRPr="00A500B6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изменения</w:t>
      </w:r>
      <w:r w:rsidR="00A500B6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Pr="009D1839">
        <w:rPr>
          <w:rFonts w:ascii="Times New Roman" w:eastAsia="Calibri" w:hAnsi="Times New Roman"/>
          <w:sz w:val="28"/>
          <w:szCs w:val="28"/>
          <w:lang w:eastAsia="en-US"/>
        </w:rPr>
        <w:t>Положение о муниципальном земельном контроле на территории Новгородского муниципального района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, утвержденное решением Думы Новгородского муниципального района от 2</w:t>
      </w:r>
      <w:r w:rsidR="00925295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.0</w:t>
      </w:r>
      <w:r w:rsidR="00925295">
        <w:rPr>
          <w:rFonts w:ascii="Times New Roman" w:eastAsia="Calibri" w:hAnsi="Times New Roman"/>
          <w:color w:val="auto"/>
          <w:sz w:val="28"/>
          <w:szCs w:val="28"/>
          <w:lang w:eastAsia="en-US"/>
        </w:rPr>
        <w:t>8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>.202</w:t>
      </w:r>
      <w:r w:rsidR="00925295"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№ </w:t>
      </w:r>
      <w:r w:rsidR="00925295">
        <w:rPr>
          <w:rFonts w:ascii="Times New Roman" w:eastAsia="Calibri" w:hAnsi="Times New Roman"/>
          <w:color w:val="auto"/>
          <w:sz w:val="28"/>
          <w:szCs w:val="28"/>
          <w:lang w:eastAsia="en-US"/>
        </w:rPr>
        <w:t>868</w:t>
      </w:r>
      <w:r w:rsidRPr="009D183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(далее – Положение),</w:t>
      </w:r>
      <w:r w:rsidRPr="009D1839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D11723">
        <w:rPr>
          <w:rFonts w:ascii="Times New Roman" w:hAnsi="Times New Roman"/>
          <w:color w:val="auto"/>
          <w:sz w:val="28"/>
          <w:szCs w:val="28"/>
          <w:lang w:eastAsia="ru-RU"/>
        </w:rPr>
        <w:t>изложив Приложение № 2 к Положению в следующей редакции:</w:t>
      </w:r>
    </w:p>
    <w:p w:rsidR="00B550E8" w:rsidRDefault="00B550E8" w:rsidP="00A50A7A">
      <w:pPr>
        <w:widowControl/>
        <w:suppressAutoHyphens w:val="0"/>
        <w:autoSpaceDE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«</w:t>
      </w:r>
    </w:p>
    <w:p w:rsidR="00D11723" w:rsidRPr="00C5167A" w:rsidRDefault="00D11723" w:rsidP="00D11723">
      <w:pPr>
        <w:pStyle w:val="ConsPlusNormal"/>
        <w:spacing w:after="120" w:line="240" w:lineRule="exact"/>
        <w:ind w:left="48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A1E6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11723" w:rsidRPr="00C5167A" w:rsidRDefault="00D11723" w:rsidP="00D11723">
      <w:pPr>
        <w:pStyle w:val="ConsPlusNormal"/>
        <w:spacing w:line="240" w:lineRule="exact"/>
        <w:ind w:left="48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67A">
        <w:rPr>
          <w:rFonts w:ascii="Times New Roman" w:hAnsi="Times New Roman" w:cs="Times New Roman"/>
          <w:sz w:val="28"/>
          <w:szCs w:val="28"/>
        </w:rPr>
        <w:t>к Положению о муниципальном земельном контроле в границах Новгородского муниципального района</w:t>
      </w:r>
    </w:p>
    <w:p w:rsidR="00D11723" w:rsidRPr="00C5167A" w:rsidRDefault="00D11723" w:rsidP="00D1172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1723" w:rsidRDefault="00D11723" w:rsidP="00D1172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5167A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C5167A">
        <w:rPr>
          <w:rFonts w:ascii="Times New Roman" w:hAnsi="Times New Roman" w:cs="Times New Roman"/>
        </w:rPr>
        <w:t xml:space="preserve"> </w:t>
      </w:r>
      <w:r w:rsidRPr="00C5167A">
        <w:rPr>
          <w:rFonts w:ascii="Times New Roman" w:hAnsi="Times New Roman" w:cs="Times New Roman"/>
          <w:sz w:val="28"/>
          <w:szCs w:val="28"/>
        </w:rPr>
        <w:t xml:space="preserve">проверок при осуществлении администрацией </w:t>
      </w:r>
      <w:r w:rsidRPr="00C5167A">
        <w:rPr>
          <w:rFonts w:ascii="Times New Roman" w:hAnsi="Times New Roman" w:cs="Times New Roman"/>
          <w:bCs w:val="0"/>
          <w:sz w:val="28"/>
          <w:szCs w:val="28"/>
        </w:rPr>
        <w:t>Новгородского муниципального района</w:t>
      </w:r>
      <w:r w:rsidRPr="00C5167A">
        <w:rPr>
          <w:rFonts w:ascii="Times New Roman" w:hAnsi="Times New Roman" w:cs="Times New Roman"/>
          <w:bCs w:val="0"/>
          <w:i/>
          <w:iCs/>
          <w:sz w:val="24"/>
          <w:szCs w:val="24"/>
        </w:rPr>
        <w:t xml:space="preserve"> </w:t>
      </w:r>
      <w:r w:rsidRPr="00C5167A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D11723" w:rsidRPr="00C5167A" w:rsidRDefault="00D11723" w:rsidP="00D11723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</w:p>
    <w:p w:rsidR="00D11723" w:rsidRPr="00D11723" w:rsidRDefault="00F5561F" w:rsidP="00B55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11723" w:rsidRPr="00D11723">
        <w:rPr>
          <w:rFonts w:ascii="Times New Roman" w:hAnsi="Times New Roman" w:cs="Times New Roman"/>
          <w:sz w:val="28"/>
          <w:szCs w:val="28"/>
        </w:rPr>
        <w:t xml:space="preserve">.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и (или) сведений, имеющихся в ведении органов местного самоуправления общей площадью не менее 1 гектара при одновременном наличии следующих условий: </w:t>
      </w:r>
    </w:p>
    <w:p w:rsidR="00D11723" w:rsidRPr="00D11723" w:rsidRDefault="00675E1C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1723" w:rsidRPr="00D11723">
        <w:rPr>
          <w:rFonts w:ascii="Times New Roman" w:hAnsi="Times New Roman"/>
          <w:sz w:val="28"/>
          <w:szCs w:val="28"/>
        </w:rPr>
        <w:t xml:space="preserve"> каждый из указанных участков находится в пользовании более трёх лет; </w:t>
      </w:r>
    </w:p>
    <w:p w:rsidR="00D11723" w:rsidRDefault="00675E1C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1723" w:rsidRPr="00D11723">
        <w:rPr>
          <w:rFonts w:ascii="Times New Roman" w:hAnsi="Times New Roman"/>
          <w:sz w:val="28"/>
          <w:szCs w:val="28"/>
        </w:rPr>
        <w:t> лицо 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D11723" w:rsidRPr="00D11723" w:rsidRDefault="00F5561F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1723" w:rsidRPr="00D11723">
        <w:rPr>
          <w:rFonts w:ascii="Times New Roman" w:hAnsi="Times New Roman"/>
          <w:sz w:val="28"/>
          <w:szCs w:val="28"/>
        </w:rPr>
        <w:t>. Наличие факта нахождения в собственности или аренде у физических или юридических лиц одного или нескольких земельных участков, предназначенных для жилищного или иного строительства на основании сведений Единого государственного реестра недвижимости и (или) сведений, имеющихся в ведении органов местного самоуправления, при одновременном наличии следующих условий:</w:t>
      </w:r>
    </w:p>
    <w:p w:rsidR="00D11723" w:rsidRPr="00D11723" w:rsidRDefault="00675E1C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1723" w:rsidRPr="00D11723">
        <w:rPr>
          <w:rFonts w:ascii="Times New Roman" w:hAnsi="Times New Roman"/>
          <w:sz w:val="28"/>
          <w:szCs w:val="28"/>
        </w:rPr>
        <w:t xml:space="preserve"> каждый из указанных земельных участков находится в собственности или аренде более трех лет;</w:t>
      </w:r>
    </w:p>
    <w:p w:rsidR="00D11723" w:rsidRPr="00D11723" w:rsidRDefault="00D11723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723">
        <w:rPr>
          <w:rFonts w:ascii="Times New Roman" w:hAnsi="Times New Roman"/>
          <w:sz w:val="28"/>
          <w:szCs w:val="28"/>
        </w:rPr>
        <w:t>- земельные участки не переданы во владение или пользование иным лицам;</w:t>
      </w:r>
    </w:p>
    <w:p w:rsidR="00D11723" w:rsidRPr="00D11723" w:rsidRDefault="00D11723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723">
        <w:rPr>
          <w:rFonts w:ascii="Times New Roman" w:hAnsi="Times New Roman"/>
          <w:sz w:val="28"/>
          <w:szCs w:val="28"/>
        </w:rPr>
        <w:t>- согласно сведениям публичной кадастровой карты, ни на одном из земельных участков не расположены здания, строения, сооружения;</w:t>
      </w:r>
    </w:p>
    <w:p w:rsidR="00D11723" w:rsidRDefault="00D11723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723">
        <w:rPr>
          <w:rFonts w:ascii="Times New Roman" w:hAnsi="Times New Roman"/>
          <w:sz w:val="28"/>
          <w:szCs w:val="28"/>
        </w:rPr>
        <w:t>-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:rsidR="00D11723" w:rsidRPr="00D11723" w:rsidRDefault="00F5561F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1723" w:rsidRPr="00D11723">
        <w:rPr>
          <w:rFonts w:ascii="Times New Roman" w:hAnsi="Times New Roman"/>
          <w:sz w:val="28"/>
          <w:szCs w:val="28"/>
        </w:rPr>
        <w:t xml:space="preserve">. Наличие факта нахождения в пользовании (аренде, собственности) у физических или юридических лиц одного или нескольких земельных участков, площадь и (или) конфигурация которых может отличаться от сведений, содержащихся в </w:t>
      </w:r>
      <w:r w:rsidR="00D11723">
        <w:rPr>
          <w:rFonts w:ascii="Times New Roman" w:hAnsi="Times New Roman"/>
          <w:sz w:val="28"/>
          <w:szCs w:val="28"/>
        </w:rPr>
        <w:t>Едином государственном реестре недвижимости</w:t>
      </w:r>
      <w:r w:rsidR="00D11723" w:rsidRPr="00D11723">
        <w:rPr>
          <w:rFonts w:ascii="Times New Roman" w:hAnsi="Times New Roman"/>
          <w:sz w:val="28"/>
          <w:szCs w:val="28"/>
        </w:rPr>
        <w:t>, при наличии одновременно следующих условий:</w:t>
      </w:r>
    </w:p>
    <w:p w:rsidR="00D11723" w:rsidRPr="00D11723" w:rsidRDefault="00D11723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723">
        <w:rPr>
          <w:rFonts w:ascii="Times New Roman" w:hAnsi="Times New Roman"/>
          <w:sz w:val="28"/>
          <w:szCs w:val="28"/>
        </w:rPr>
        <w:t xml:space="preserve">- согласно сведениям публичной кадастровой карты наличие на таких земельных участках зданий, строений, сооружений, свидетельствующих об использовании земель или земельных участков; </w:t>
      </w:r>
    </w:p>
    <w:p w:rsidR="00D11723" w:rsidRPr="00D11723" w:rsidRDefault="00D11723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723">
        <w:rPr>
          <w:rFonts w:ascii="Times New Roman" w:hAnsi="Times New Roman"/>
          <w:sz w:val="28"/>
          <w:szCs w:val="28"/>
        </w:rPr>
        <w:t xml:space="preserve">- отсутствие в </w:t>
      </w:r>
      <w:r>
        <w:rPr>
          <w:rFonts w:ascii="Times New Roman" w:hAnsi="Times New Roman"/>
          <w:sz w:val="28"/>
          <w:szCs w:val="28"/>
        </w:rPr>
        <w:t>Едином государственном реестре недвижимости</w:t>
      </w:r>
      <w:r w:rsidRPr="00D11723">
        <w:rPr>
          <w:rFonts w:ascii="Times New Roman" w:hAnsi="Times New Roman"/>
          <w:sz w:val="28"/>
          <w:szCs w:val="28"/>
        </w:rPr>
        <w:t xml:space="preserve"> сведений о координатах поворотных точек таких земельных участков, определенных в соответствии с приказом Федеральной службы государственной регистрации, кадастра и картографии от 23</w:t>
      </w:r>
      <w:r w:rsidR="00A03C09">
        <w:rPr>
          <w:rFonts w:ascii="Times New Roman" w:hAnsi="Times New Roman"/>
          <w:sz w:val="28"/>
          <w:szCs w:val="28"/>
        </w:rPr>
        <w:t>.10.</w:t>
      </w:r>
      <w:r w:rsidRPr="00D11723">
        <w:rPr>
          <w:rFonts w:ascii="Times New Roman" w:hAnsi="Times New Roman"/>
          <w:sz w:val="28"/>
          <w:szCs w:val="28"/>
        </w:rPr>
        <w:t xml:space="preserve">2020 </w:t>
      </w:r>
      <w:r w:rsidR="00675E1C">
        <w:rPr>
          <w:rFonts w:ascii="Times New Roman" w:hAnsi="Times New Roman"/>
          <w:sz w:val="28"/>
          <w:szCs w:val="28"/>
        </w:rPr>
        <w:t xml:space="preserve">            </w:t>
      </w:r>
      <w:r w:rsidRPr="00D11723">
        <w:rPr>
          <w:rFonts w:ascii="Times New Roman" w:hAnsi="Times New Roman"/>
          <w:sz w:val="28"/>
          <w:szCs w:val="28"/>
        </w:rPr>
        <w:t xml:space="preserve">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</w:t>
      </w:r>
      <w:r w:rsidRPr="00D11723">
        <w:rPr>
          <w:rFonts w:ascii="Times New Roman" w:hAnsi="Times New Roman"/>
          <w:sz w:val="28"/>
          <w:szCs w:val="28"/>
        </w:rPr>
        <w:lastRenderedPageBreak/>
        <w:t xml:space="preserve">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D11723">
        <w:rPr>
          <w:rFonts w:ascii="Times New Roman" w:hAnsi="Times New Roman"/>
          <w:sz w:val="28"/>
          <w:szCs w:val="28"/>
        </w:rPr>
        <w:t>машино</w:t>
      </w:r>
      <w:proofErr w:type="spellEnd"/>
      <w:r w:rsidRPr="00D11723">
        <w:rPr>
          <w:rFonts w:ascii="Times New Roman" w:hAnsi="Times New Roman"/>
          <w:sz w:val="28"/>
          <w:szCs w:val="28"/>
        </w:rPr>
        <w:t>-места»;</w:t>
      </w:r>
    </w:p>
    <w:p w:rsidR="00A03C09" w:rsidRDefault="00D11723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1723">
        <w:rPr>
          <w:rFonts w:ascii="Times New Roman" w:hAnsi="Times New Roman"/>
          <w:sz w:val="28"/>
          <w:szCs w:val="28"/>
        </w:rPr>
        <w:t>- земельные участки или их части не переданы во владение или пользование иным лицам.</w:t>
      </w:r>
    </w:p>
    <w:p w:rsidR="00D11723" w:rsidRPr="00D11723" w:rsidRDefault="00F5561F" w:rsidP="00B550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1723" w:rsidRPr="00D11723">
        <w:rPr>
          <w:rFonts w:ascii="Times New Roman" w:hAnsi="Times New Roman"/>
          <w:sz w:val="28"/>
          <w:szCs w:val="28"/>
        </w:rPr>
        <w:t xml:space="preserve">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</w:t>
      </w:r>
      <w:r w:rsidR="00A03C09">
        <w:rPr>
          <w:rFonts w:ascii="Times New Roman" w:hAnsi="Times New Roman"/>
          <w:sz w:val="28"/>
          <w:szCs w:val="28"/>
        </w:rPr>
        <w:t>Едином государственном реестре недвижимости</w:t>
      </w:r>
      <w:r w:rsidR="00D11723" w:rsidRPr="00D11723">
        <w:rPr>
          <w:rFonts w:ascii="Times New Roman" w:hAnsi="Times New Roman"/>
          <w:sz w:val="28"/>
          <w:szCs w:val="28"/>
        </w:rPr>
        <w:t xml:space="preserve">, на величину, превышающую </w:t>
      </w:r>
      <w:hyperlink r:id="rId5" w:history="1">
        <w:r w:rsidR="00D11723" w:rsidRPr="00D11723">
          <w:rPr>
            <w:rFonts w:ascii="Times New Roman" w:hAnsi="Times New Roman"/>
            <w:sz w:val="28"/>
            <w:szCs w:val="28"/>
          </w:rPr>
          <w:t>значения</w:t>
        </w:r>
      </w:hyperlink>
      <w:r w:rsidR="00D11723" w:rsidRPr="00D11723">
        <w:rPr>
          <w:rFonts w:ascii="Times New Roman" w:hAnsi="Times New Roman"/>
          <w:sz w:val="28"/>
          <w:szCs w:val="28"/>
        </w:rPr>
        <w:t xml:space="preserve"> точности (средней </w:t>
      </w:r>
      <w:proofErr w:type="spellStart"/>
      <w:r w:rsidR="00D11723" w:rsidRPr="00D11723">
        <w:rPr>
          <w:rFonts w:ascii="Times New Roman" w:hAnsi="Times New Roman"/>
          <w:sz w:val="28"/>
          <w:szCs w:val="28"/>
        </w:rPr>
        <w:t>квадратической</w:t>
      </w:r>
      <w:proofErr w:type="spellEnd"/>
      <w:r w:rsidR="00D11723" w:rsidRPr="00D11723">
        <w:rPr>
          <w:rFonts w:ascii="Times New Roman" w:hAnsi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</w:t>
      </w:r>
      <w:r w:rsidR="00A03C09">
        <w:rPr>
          <w:rFonts w:ascii="Times New Roman" w:hAnsi="Times New Roman"/>
          <w:sz w:val="28"/>
          <w:szCs w:val="28"/>
        </w:rPr>
        <w:t>.10.</w:t>
      </w:r>
      <w:r w:rsidR="00D11723" w:rsidRPr="00D11723">
        <w:rPr>
          <w:rFonts w:ascii="Times New Roman" w:hAnsi="Times New Roman"/>
          <w:sz w:val="28"/>
          <w:szCs w:val="28"/>
        </w:rPr>
        <w:t xml:space="preserve">2020 </w:t>
      </w:r>
      <w:r w:rsidR="00675E1C">
        <w:rPr>
          <w:rFonts w:ascii="Times New Roman" w:hAnsi="Times New Roman"/>
          <w:sz w:val="28"/>
          <w:szCs w:val="28"/>
        </w:rPr>
        <w:t xml:space="preserve">             </w:t>
      </w:r>
      <w:r w:rsidR="00D11723" w:rsidRPr="00D11723">
        <w:rPr>
          <w:rFonts w:ascii="Times New Roman" w:hAnsi="Times New Roman"/>
          <w:sz w:val="28"/>
          <w:szCs w:val="28"/>
        </w:rPr>
        <w:t xml:space="preserve">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D11723" w:rsidRPr="00D11723">
        <w:rPr>
          <w:rFonts w:ascii="Times New Roman" w:hAnsi="Times New Roman"/>
          <w:sz w:val="28"/>
          <w:szCs w:val="28"/>
        </w:rPr>
        <w:t>машино</w:t>
      </w:r>
      <w:proofErr w:type="spellEnd"/>
      <w:r w:rsidR="00D11723" w:rsidRPr="00D11723">
        <w:rPr>
          <w:rFonts w:ascii="Times New Roman" w:hAnsi="Times New Roman"/>
          <w:sz w:val="28"/>
          <w:szCs w:val="28"/>
        </w:rPr>
        <w:t>-места».</w:t>
      </w:r>
      <w:r>
        <w:rPr>
          <w:rFonts w:ascii="Times New Roman" w:hAnsi="Times New Roman"/>
          <w:sz w:val="28"/>
          <w:szCs w:val="28"/>
        </w:rPr>
        <w:t>».</w:t>
      </w:r>
    </w:p>
    <w:p w:rsidR="005F4532" w:rsidRPr="009D1839" w:rsidRDefault="005F4532" w:rsidP="00B550E8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D183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9D1839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Опубликовать настоящее решение в периодическом печатном издании Новгородского муниципального района </w:t>
      </w:r>
      <w:r w:rsidRPr="009D1839">
        <w:rPr>
          <w:rFonts w:ascii="Times New Roman" w:hAnsi="Times New Roman"/>
          <w:sz w:val="28"/>
          <w:szCs w:val="28"/>
        </w:rPr>
        <w:t xml:space="preserve">«Официальный вестник Новгородского муниципального района» </w:t>
      </w:r>
      <w:r w:rsidRPr="009D1839">
        <w:rPr>
          <w:rFonts w:ascii="Times New Roman" w:hAnsi="Times New Roman"/>
          <w:color w:val="auto"/>
          <w:sz w:val="28"/>
          <w:szCs w:val="28"/>
          <w:lang w:eastAsia="ru-RU"/>
        </w:rPr>
        <w:t xml:space="preserve">и разместить на официальном сайте Администрации Новгородского муниципального района в информационно-телекоммуникационной сети «Интернет». </w:t>
      </w:r>
    </w:p>
    <w:p w:rsidR="005F4532" w:rsidRDefault="005F4532" w:rsidP="005F4532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261934" w:rsidRDefault="00261934" w:rsidP="005F4532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261934" w:rsidRPr="00261934" w:rsidTr="00F701ED">
        <w:trPr>
          <w:trHeight w:val="126"/>
        </w:trPr>
        <w:tc>
          <w:tcPr>
            <w:tcW w:w="4927" w:type="dxa"/>
            <w:hideMark/>
          </w:tcPr>
          <w:p w:rsidR="00C9677E" w:rsidRDefault="00261934" w:rsidP="00DF56B9">
            <w:pPr>
              <w:keepNext/>
              <w:widowControl/>
              <w:suppressAutoHyphens w:val="0"/>
              <w:autoSpaceDE/>
              <w:spacing w:line="240" w:lineRule="exact"/>
              <w:outlineLvl w:val="1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261934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Глава </w:t>
            </w:r>
          </w:p>
          <w:p w:rsidR="00261934" w:rsidRPr="00261934" w:rsidRDefault="00DF56B9" w:rsidP="00DF56B9">
            <w:pPr>
              <w:keepNext/>
              <w:widowControl/>
              <w:suppressAutoHyphens w:val="0"/>
              <w:autoSpaceDE/>
              <w:spacing w:line="240" w:lineRule="exact"/>
              <w:outlineLvl w:val="1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муниципального района</w:t>
            </w:r>
          </w:p>
          <w:p w:rsidR="00E56A6A" w:rsidRPr="00261934" w:rsidRDefault="00E56A6A" w:rsidP="00261934">
            <w:pPr>
              <w:widowControl/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8" w:type="dxa"/>
            <w:hideMark/>
          </w:tcPr>
          <w:p w:rsidR="00261934" w:rsidRPr="00261934" w:rsidRDefault="00261934" w:rsidP="00261934">
            <w:pPr>
              <w:widowControl/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261934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261934" w:rsidRPr="00261934" w:rsidRDefault="00261934" w:rsidP="00261934">
            <w:pPr>
              <w:widowControl/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261934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261934" w:rsidRPr="00261934" w:rsidTr="00F701ED">
        <w:trPr>
          <w:trHeight w:val="124"/>
        </w:trPr>
        <w:tc>
          <w:tcPr>
            <w:tcW w:w="4927" w:type="dxa"/>
          </w:tcPr>
          <w:p w:rsidR="00261934" w:rsidRPr="00261934" w:rsidRDefault="00261934" w:rsidP="00261934">
            <w:pPr>
              <w:widowControl/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261934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261934" w:rsidRPr="00261934" w:rsidRDefault="00261934" w:rsidP="00261934">
            <w:pPr>
              <w:widowControl/>
              <w:suppressAutoHyphens w:val="0"/>
              <w:autoSpaceDE/>
              <w:spacing w:line="240" w:lineRule="exact"/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</w:pPr>
            <w:r w:rsidRPr="00261934"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 xml:space="preserve">                                   Д.Н. Гаврилов</w:t>
            </w:r>
          </w:p>
        </w:tc>
      </w:tr>
    </w:tbl>
    <w:p w:rsidR="00261934" w:rsidRPr="008F4EA4" w:rsidRDefault="00261934" w:rsidP="005F4532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5F4532" w:rsidRPr="008F4EA4" w:rsidRDefault="005F4532" w:rsidP="005F4532">
      <w:pPr>
        <w:widowControl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AF5230" w:rsidRDefault="00AF5230" w:rsidP="00AF5230">
      <w:pPr>
        <w:jc w:val="both"/>
        <w:rPr>
          <w:rFonts w:ascii="Times New Roman" w:hAnsi="Times New Roman"/>
          <w:sz w:val="24"/>
          <w:szCs w:val="24"/>
        </w:rPr>
      </w:pPr>
    </w:p>
    <w:sectPr w:rsidR="00AF5230" w:rsidSect="00F176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32"/>
    <w:rsid w:val="000453A9"/>
    <w:rsid w:val="00094EE3"/>
    <w:rsid w:val="00261934"/>
    <w:rsid w:val="002C2F4F"/>
    <w:rsid w:val="003108AF"/>
    <w:rsid w:val="00465491"/>
    <w:rsid w:val="00496D68"/>
    <w:rsid w:val="005F4532"/>
    <w:rsid w:val="00675E1C"/>
    <w:rsid w:val="00925295"/>
    <w:rsid w:val="00946C42"/>
    <w:rsid w:val="00A03C09"/>
    <w:rsid w:val="00A500B6"/>
    <w:rsid w:val="00A50A7A"/>
    <w:rsid w:val="00AF5230"/>
    <w:rsid w:val="00B550E8"/>
    <w:rsid w:val="00C9677E"/>
    <w:rsid w:val="00D11723"/>
    <w:rsid w:val="00D72F7A"/>
    <w:rsid w:val="00DB18F5"/>
    <w:rsid w:val="00DF56B9"/>
    <w:rsid w:val="00E56A6A"/>
    <w:rsid w:val="00F176C1"/>
    <w:rsid w:val="00F5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4F28A-FB78-4964-B960-520201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5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2F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F4F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customStyle="1" w:styleId="ConsPlusTitle">
    <w:name w:val="ConsPlusTitle"/>
    <w:rsid w:val="00D1172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D1172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C3D7DB77534DC8A2332DA83E4D9229D0B34121D9AA7C6E8BFC2D585A96C0A3D95BF95DB1B685E2C5175E13C92163B9BECFBAFC90D6591DC2K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Куров Александр Петрович</dc:creator>
  <cp:lastModifiedBy>Голенкова Татьяна Владимировна</cp:lastModifiedBy>
  <cp:revision>13</cp:revision>
  <cp:lastPrinted>2022-08-03T11:12:00Z</cp:lastPrinted>
  <dcterms:created xsi:type="dcterms:W3CDTF">2023-11-29T04:21:00Z</dcterms:created>
  <dcterms:modified xsi:type="dcterms:W3CDTF">2023-12-05T10:08:00Z</dcterms:modified>
</cp:coreProperties>
</file>