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8E" w:rsidRPr="00F176C1" w:rsidRDefault="00526F8E" w:rsidP="00526F8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F8E" w:rsidRPr="00F176C1" w:rsidRDefault="00526F8E" w:rsidP="00526F8E">
      <w:pPr>
        <w:jc w:val="center"/>
        <w:rPr>
          <w:b/>
          <w:sz w:val="28"/>
          <w:szCs w:val="28"/>
        </w:rPr>
      </w:pPr>
    </w:p>
    <w:p w:rsidR="00526F8E" w:rsidRPr="00F176C1" w:rsidRDefault="00526F8E" w:rsidP="00526F8E">
      <w:pPr>
        <w:jc w:val="center"/>
        <w:rPr>
          <w:b/>
          <w:sz w:val="28"/>
          <w:szCs w:val="28"/>
        </w:rPr>
      </w:pPr>
    </w:p>
    <w:p w:rsidR="00526F8E" w:rsidRPr="00F176C1" w:rsidRDefault="00526F8E" w:rsidP="00526F8E">
      <w:pPr>
        <w:jc w:val="center"/>
        <w:rPr>
          <w:b/>
          <w:sz w:val="28"/>
          <w:szCs w:val="28"/>
        </w:rPr>
      </w:pPr>
    </w:p>
    <w:p w:rsidR="00526F8E" w:rsidRPr="00F176C1" w:rsidRDefault="00526F8E" w:rsidP="00526F8E">
      <w:pPr>
        <w:jc w:val="center"/>
        <w:rPr>
          <w:b/>
          <w:sz w:val="28"/>
          <w:szCs w:val="28"/>
        </w:rPr>
      </w:pPr>
    </w:p>
    <w:p w:rsidR="00526F8E" w:rsidRPr="00F176C1" w:rsidRDefault="00526F8E" w:rsidP="00526F8E">
      <w:pPr>
        <w:jc w:val="center"/>
        <w:rPr>
          <w:b/>
          <w:sz w:val="28"/>
          <w:szCs w:val="28"/>
        </w:rPr>
      </w:pPr>
      <w:r w:rsidRPr="00F176C1">
        <w:rPr>
          <w:b/>
          <w:sz w:val="28"/>
          <w:szCs w:val="28"/>
        </w:rPr>
        <w:t>Российская Федерация</w:t>
      </w:r>
    </w:p>
    <w:p w:rsidR="00526F8E" w:rsidRPr="00F176C1" w:rsidRDefault="00526F8E" w:rsidP="00526F8E">
      <w:pPr>
        <w:jc w:val="center"/>
        <w:rPr>
          <w:b/>
          <w:sz w:val="28"/>
          <w:szCs w:val="28"/>
        </w:rPr>
      </w:pPr>
      <w:r w:rsidRPr="00F176C1">
        <w:rPr>
          <w:b/>
          <w:sz w:val="28"/>
          <w:szCs w:val="28"/>
        </w:rPr>
        <w:t>Новгородская область</w:t>
      </w:r>
    </w:p>
    <w:p w:rsidR="00526F8E" w:rsidRPr="00F176C1" w:rsidRDefault="00526F8E" w:rsidP="00526F8E">
      <w:pPr>
        <w:jc w:val="center"/>
        <w:rPr>
          <w:b/>
          <w:sz w:val="28"/>
          <w:szCs w:val="28"/>
        </w:rPr>
      </w:pPr>
      <w:r w:rsidRPr="00F176C1">
        <w:rPr>
          <w:b/>
          <w:sz w:val="28"/>
          <w:szCs w:val="28"/>
        </w:rPr>
        <w:t>ДУМА НОВГОРОДСКОГО МУНИЦИПАЛЬНОГО РАЙОНА</w:t>
      </w:r>
    </w:p>
    <w:p w:rsidR="00526F8E" w:rsidRPr="00F176C1" w:rsidRDefault="00526F8E" w:rsidP="00526F8E">
      <w:pPr>
        <w:jc w:val="center"/>
        <w:rPr>
          <w:b/>
          <w:sz w:val="28"/>
          <w:szCs w:val="28"/>
        </w:rPr>
      </w:pPr>
      <w:r w:rsidRPr="00F176C1">
        <w:rPr>
          <w:b/>
          <w:sz w:val="28"/>
          <w:szCs w:val="28"/>
        </w:rPr>
        <w:t>РЕШЕНИЕ</w:t>
      </w:r>
    </w:p>
    <w:p w:rsidR="00526F8E" w:rsidRPr="00F176C1" w:rsidRDefault="00526F8E" w:rsidP="00526F8E">
      <w:pPr>
        <w:rPr>
          <w:sz w:val="28"/>
          <w:szCs w:val="28"/>
        </w:rPr>
      </w:pPr>
    </w:p>
    <w:p w:rsidR="00526F8E" w:rsidRPr="00F176C1" w:rsidRDefault="00526F8E" w:rsidP="00526F8E">
      <w:pPr>
        <w:rPr>
          <w:sz w:val="28"/>
          <w:szCs w:val="28"/>
        </w:rPr>
      </w:pPr>
      <w:r>
        <w:rPr>
          <w:sz w:val="28"/>
          <w:szCs w:val="28"/>
        </w:rPr>
        <w:t>от 29.11</w:t>
      </w:r>
      <w:r w:rsidRPr="00F176C1">
        <w:rPr>
          <w:sz w:val="28"/>
          <w:szCs w:val="28"/>
        </w:rPr>
        <w:t xml:space="preserve">.2023 № </w:t>
      </w:r>
      <w:r>
        <w:rPr>
          <w:sz w:val="28"/>
          <w:szCs w:val="28"/>
        </w:rPr>
        <w:t>896</w:t>
      </w:r>
    </w:p>
    <w:p w:rsidR="00526F8E" w:rsidRDefault="00526F8E" w:rsidP="00526F8E">
      <w:pPr>
        <w:rPr>
          <w:sz w:val="28"/>
          <w:szCs w:val="28"/>
        </w:rPr>
      </w:pPr>
      <w:r w:rsidRPr="00F176C1">
        <w:rPr>
          <w:sz w:val="28"/>
          <w:szCs w:val="28"/>
        </w:rPr>
        <w:t>Великий Новгород</w:t>
      </w:r>
    </w:p>
    <w:p w:rsidR="00526F8E" w:rsidRPr="00F176C1" w:rsidRDefault="00526F8E" w:rsidP="00526F8E">
      <w:pPr>
        <w:rPr>
          <w:sz w:val="28"/>
          <w:szCs w:val="28"/>
        </w:rPr>
      </w:pPr>
    </w:p>
    <w:p w:rsidR="00197881" w:rsidRDefault="00197881" w:rsidP="00445D46">
      <w:pPr>
        <w:spacing w:line="240" w:lineRule="exact"/>
        <w:rPr>
          <w:b/>
          <w:sz w:val="28"/>
        </w:rPr>
      </w:pPr>
      <w:r>
        <w:rPr>
          <w:b/>
          <w:sz w:val="28"/>
        </w:rPr>
        <w:t>Об организации и осуществлении</w:t>
      </w:r>
    </w:p>
    <w:p w:rsidR="00197881" w:rsidRDefault="00197881" w:rsidP="00445D46">
      <w:pPr>
        <w:spacing w:line="240" w:lineRule="exact"/>
        <w:rPr>
          <w:b/>
          <w:sz w:val="28"/>
        </w:rPr>
      </w:pPr>
      <w:r>
        <w:rPr>
          <w:b/>
          <w:sz w:val="28"/>
        </w:rPr>
        <w:t>мероприятий по территориальной</w:t>
      </w:r>
    </w:p>
    <w:p w:rsidR="00197881" w:rsidRDefault="00197881" w:rsidP="00445D46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обороне и гражданской обороне, защите </w:t>
      </w:r>
    </w:p>
    <w:p w:rsidR="00F718F0" w:rsidRDefault="00197881" w:rsidP="00445D46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населения и территорий </w:t>
      </w:r>
      <w:r w:rsidR="00F718F0">
        <w:rPr>
          <w:b/>
          <w:sz w:val="28"/>
        </w:rPr>
        <w:t>Новгородского</w:t>
      </w:r>
    </w:p>
    <w:p w:rsidR="00445D46" w:rsidRDefault="00F718F0" w:rsidP="00445D46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муниципального </w:t>
      </w:r>
      <w:r w:rsidR="00197881">
        <w:rPr>
          <w:b/>
          <w:sz w:val="28"/>
        </w:rPr>
        <w:t>района от</w:t>
      </w:r>
      <w:r w:rsidR="00445D46">
        <w:rPr>
          <w:b/>
          <w:sz w:val="28"/>
        </w:rPr>
        <w:t xml:space="preserve"> </w:t>
      </w:r>
      <w:r w:rsidR="00197881">
        <w:rPr>
          <w:b/>
          <w:sz w:val="28"/>
        </w:rPr>
        <w:t xml:space="preserve">чрезвычайных </w:t>
      </w:r>
    </w:p>
    <w:p w:rsidR="00445D46" w:rsidRDefault="00197881" w:rsidP="00445D46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ситуаций природного и техногенного </w:t>
      </w:r>
    </w:p>
    <w:p w:rsidR="00445D46" w:rsidRDefault="00197881" w:rsidP="00445D46">
      <w:pPr>
        <w:spacing w:line="240" w:lineRule="exact"/>
        <w:rPr>
          <w:b/>
          <w:sz w:val="28"/>
        </w:rPr>
      </w:pPr>
      <w:r>
        <w:rPr>
          <w:b/>
          <w:sz w:val="28"/>
        </w:rPr>
        <w:t>характера</w:t>
      </w:r>
      <w:r w:rsidR="00F718F0">
        <w:rPr>
          <w:b/>
          <w:sz w:val="28"/>
        </w:rPr>
        <w:t>, обеспечение</w:t>
      </w:r>
      <w:r w:rsidR="00445D46">
        <w:rPr>
          <w:b/>
          <w:sz w:val="28"/>
        </w:rPr>
        <w:t xml:space="preserve"> </w:t>
      </w:r>
      <w:r w:rsidR="00F718F0">
        <w:rPr>
          <w:b/>
          <w:sz w:val="28"/>
        </w:rPr>
        <w:t xml:space="preserve">первичных мер </w:t>
      </w:r>
    </w:p>
    <w:p w:rsidR="00445D46" w:rsidRDefault="00F718F0" w:rsidP="00445D46">
      <w:pPr>
        <w:spacing w:line="240" w:lineRule="exact"/>
        <w:rPr>
          <w:b/>
          <w:sz w:val="28"/>
        </w:rPr>
      </w:pPr>
      <w:r>
        <w:rPr>
          <w:b/>
          <w:sz w:val="28"/>
        </w:rPr>
        <w:t>пожарной безопасности</w:t>
      </w:r>
      <w:r w:rsidR="00445D46">
        <w:rPr>
          <w:b/>
          <w:sz w:val="28"/>
        </w:rPr>
        <w:t xml:space="preserve"> </w:t>
      </w:r>
      <w:r>
        <w:rPr>
          <w:b/>
          <w:sz w:val="28"/>
        </w:rPr>
        <w:t xml:space="preserve">в границах </w:t>
      </w:r>
    </w:p>
    <w:p w:rsidR="00445D46" w:rsidRDefault="00F718F0" w:rsidP="00445D46">
      <w:pPr>
        <w:spacing w:line="240" w:lineRule="exact"/>
        <w:rPr>
          <w:b/>
          <w:sz w:val="28"/>
        </w:rPr>
      </w:pPr>
      <w:r>
        <w:rPr>
          <w:b/>
          <w:sz w:val="28"/>
        </w:rPr>
        <w:t>Новгородского муниципального района</w:t>
      </w:r>
      <w:r w:rsidR="00445D46">
        <w:rPr>
          <w:b/>
          <w:sz w:val="28"/>
        </w:rPr>
        <w:t xml:space="preserve"> </w:t>
      </w:r>
    </w:p>
    <w:p w:rsidR="00445D46" w:rsidRDefault="00F718F0" w:rsidP="00445D46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за границами городских и сельских </w:t>
      </w:r>
    </w:p>
    <w:p w:rsidR="00F718F0" w:rsidRDefault="00F718F0" w:rsidP="00445D46">
      <w:pPr>
        <w:spacing w:line="240" w:lineRule="exact"/>
        <w:rPr>
          <w:b/>
          <w:sz w:val="28"/>
        </w:rPr>
      </w:pPr>
      <w:r>
        <w:rPr>
          <w:b/>
          <w:sz w:val="28"/>
        </w:rPr>
        <w:t>населенных пунктов</w:t>
      </w:r>
    </w:p>
    <w:p w:rsidR="00197881" w:rsidRPr="00673D26" w:rsidRDefault="00197881" w:rsidP="00134529">
      <w:pPr>
        <w:spacing w:line="240" w:lineRule="exact"/>
        <w:rPr>
          <w:sz w:val="28"/>
          <w:szCs w:val="28"/>
        </w:rPr>
      </w:pPr>
    </w:p>
    <w:p w:rsidR="00197881" w:rsidRDefault="00197881" w:rsidP="00134529">
      <w:pPr>
        <w:spacing w:line="240" w:lineRule="exact"/>
        <w:rPr>
          <w:b/>
          <w:sz w:val="28"/>
          <w:szCs w:val="28"/>
        </w:rPr>
      </w:pPr>
    </w:p>
    <w:p w:rsidR="00197881" w:rsidRDefault="00197881" w:rsidP="00D07786">
      <w:pPr>
        <w:pStyle w:val="1"/>
        <w:tabs>
          <w:tab w:val="left" w:pos="324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</w:p>
    <w:p w:rsidR="00197881" w:rsidRDefault="00197881" w:rsidP="00D0778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Дума Новгородского муниципального района</w:t>
      </w:r>
    </w:p>
    <w:p w:rsidR="00197881" w:rsidRDefault="00197881" w:rsidP="00D0778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F718F0" w:rsidRPr="00F718F0" w:rsidRDefault="00197881" w:rsidP="00D07786">
      <w:pPr>
        <w:ind w:firstLine="709"/>
        <w:jc w:val="both"/>
        <w:rPr>
          <w:sz w:val="28"/>
        </w:rPr>
      </w:pPr>
      <w:r w:rsidRPr="00D32932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 информацию начальника управления</w:t>
      </w:r>
      <w:r w:rsidRPr="00D32932">
        <w:rPr>
          <w:sz w:val="28"/>
          <w:szCs w:val="28"/>
        </w:rPr>
        <w:t xml:space="preserve"> по делам ГО и ЧС Администрации Новгородского муниципального района</w:t>
      </w:r>
      <w:r>
        <w:rPr>
          <w:sz w:val="28"/>
          <w:szCs w:val="28"/>
        </w:rPr>
        <w:t xml:space="preserve"> </w:t>
      </w:r>
      <w:r w:rsidR="00F718F0">
        <w:rPr>
          <w:sz w:val="28"/>
          <w:szCs w:val="28"/>
        </w:rPr>
        <w:t>(далее- у</w:t>
      </w:r>
      <w:r w:rsidRPr="00744DAE">
        <w:rPr>
          <w:sz w:val="28"/>
          <w:szCs w:val="28"/>
        </w:rPr>
        <w:t xml:space="preserve">правление по делам ГО и ЧС) </w:t>
      </w:r>
      <w:r w:rsidRPr="00D32932">
        <w:rPr>
          <w:sz w:val="28"/>
          <w:szCs w:val="28"/>
        </w:rPr>
        <w:t xml:space="preserve">  Купчика В.А. </w:t>
      </w:r>
      <w:r w:rsidR="00F718F0">
        <w:rPr>
          <w:sz w:val="28"/>
        </w:rPr>
        <w:t xml:space="preserve">об организации и осуществлении мероприятий по территориальной </w:t>
      </w:r>
      <w:r w:rsidR="00F718F0" w:rsidRPr="00F718F0">
        <w:rPr>
          <w:sz w:val="28"/>
        </w:rPr>
        <w:t>обороне</w:t>
      </w:r>
      <w:r w:rsidR="00F718F0">
        <w:rPr>
          <w:sz w:val="28"/>
        </w:rPr>
        <w:t xml:space="preserve"> и гражданской обороне, защите </w:t>
      </w:r>
      <w:r w:rsidR="00F718F0" w:rsidRPr="00F718F0">
        <w:rPr>
          <w:sz w:val="28"/>
        </w:rPr>
        <w:t>населения и территорий Новгородского</w:t>
      </w:r>
      <w:r w:rsidR="00F718F0">
        <w:rPr>
          <w:sz w:val="28"/>
        </w:rPr>
        <w:t xml:space="preserve"> </w:t>
      </w:r>
      <w:r w:rsidR="00F718F0" w:rsidRPr="00F718F0">
        <w:rPr>
          <w:sz w:val="28"/>
        </w:rPr>
        <w:t xml:space="preserve">муниципального </w:t>
      </w:r>
      <w:r w:rsidR="00F718F0">
        <w:rPr>
          <w:sz w:val="28"/>
        </w:rPr>
        <w:t xml:space="preserve">района от </w:t>
      </w:r>
      <w:r w:rsidR="00F718F0" w:rsidRPr="00F718F0">
        <w:rPr>
          <w:sz w:val="28"/>
        </w:rPr>
        <w:t>чрез</w:t>
      </w:r>
      <w:r w:rsidR="00F718F0">
        <w:rPr>
          <w:sz w:val="28"/>
        </w:rPr>
        <w:t xml:space="preserve">вычайных ситуаций природного и </w:t>
      </w:r>
      <w:r w:rsidR="00F718F0" w:rsidRPr="00F718F0">
        <w:rPr>
          <w:sz w:val="28"/>
        </w:rPr>
        <w:t>техногенного характера, обеспечение</w:t>
      </w:r>
      <w:r w:rsidR="00F718F0">
        <w:rPr>
          <w:sz w:val="28"/>
        </w:rPr>
        <w:t xml:space="preserve"> </w:t>
      </w:r>
      <w:r w:rsidR="00F718F0" w:rsidRPr="00F718F0">
        <w:rPr>
          <w:sz w:val="28"/>
        </w:rPr>
        <w:t>первичных мер пожарной безопасности</w:t>
      </w:r>
      <w:r w:rsidR="00F718F0">
        <w:rPr>
          <w:sz w:val="28"/>
        </w:rPr>
        <w:t xml:space="preserve"> </w:t>
      </w:r>
      <w:r w:rsidR="00F718F0" w:rsidRPr="00F718F0">
        <w:rPr>
          <w:sz w:val="28"/>
        </w:rPr>
        <w:t>в границах Новг</w:t>
      </w:r>
      <w:r w:rsidR="00F718F0">
        <w:rPr>
          <w:sz w:val="28"/>
        </w:rPr>
        <w:t xml:space="preserve">ородского муниципального района </w:t>
      </w:r>
      <w:r w:rsidR="00F718F0" w:rsidRPr="00F718F0">
        <w:rPr>
          <w:sz w:val="28"/>
        </w:rPr>
        <w:t>за границами городских и сельских населенных пунктов</w:t>
      </w:r>
      <w:r w:rsidR="00F718F0">
        <w:rPr>
          <w:sz w:val="28"/>
        </w:rPr>
        <w:t>.</w:t>
      </w:r>
    </w:p>
    <w:p w:rsidR="00197881" w:rsidRDefault="00197881" w:rsidP="00D07786">
      <w:pPr>
        <w:spacing w:line="240" w:lineRule="exact"/>
        <w:jc w:val="both"/>
        <w:rPr>
          <w:sz w:val="28"/>
          <w:szCs w:val="28"/>
        </w:rPr>
      </w:pPr>
    </w:p>
    <w:p w:rsidR="00197881" w:rsidRDefault="00197881" w:rsidP="00D07786">
      <w:pPr>
        <w:spacing w:line="240" w:lineRule="exact"/>
        <w:jc w:val="both"/>
        <w:rPr>
          <w:sz w:val="28"/>
          <w:szCs w:val="28"/>
        </w:rPr>
      </w:pPr>
    </w:p>
    <w:p w:rsidR="00D07786" w:rsidRPr="00D07786" w:rsidRDefault="00D07786" w:rsidP="00D07786">
      <w:pPr>
        <w:shd w:val="clear" w:color="auto" w:fill="FFFFFF"/>
        <w:spacing w:line="240" w:lineRule="exact"/>
        <w:jc w:val="both"/>
        <w:textAlignment w:val="baseline"/>
        <w:rPr>
          <w:rFonts w:eastAsiaTheme="minorHAnsi" w:cstheme="minorBidi"/>
          <w:b/>
          <w:spacing w:val="2"/>
          <w:kern w:val="0"/>
          <w:sz w:val="28"/>
          <w:szCs w:val="28"/>
        </w:rPr>
      </w:pPr>
      <w:r w:rsidRPr="00D07786">
        <w:rPr>
          <w:rFonts w:eastAsiaTheme="minorHAnsi" w:cstheme="minorBidi"/>
          <w:b/>
          <w:spacing w:val="2"/>
          <w:kern w:val="0"/>
          <w:sz w:val="28"/>
          <w:szCs w:val="28"/>
        </w:rPr>
        <w:t xml:space="preserve">Председатель Думы </w:t>
      </w:r>
      <w:bookmarkStart w:id="0" w:name="_GoBack"/>
      <w:bookmarkEnd w:id="0"/>
    </w:p>
    <w:p w:rsidR="00D07786" w:rsidRPr="00D07786" w:rsidRDefault="00D07786" w:rsidP="00D07786">
      <w:pPr>
        <w:widowControl/>
        <w:shd w:val="clear" w:color="auto" w:fill="FFFFFF"/>
        <w:suppressAutoHyphens w:val="0"/>
        <w:spacing w:line="240" w:lineRule="exact"/>
        <w:jc w:val="both"/>
        <w:textAlignment w:val="baseline"/>
        <w:rPr>
          <w:rFonts w:eastAsiaTheme="minorHAnsi" w:cstheme="minorBidi"/>
          <w:b/>
          <w:spacing w:val="2"/>
          <w:kern w:val="0"/>
          <w:sz w:val="28"/>
          <w:szCs w:val="28"/>
        </w:rPr>
      </w:pPr>
      <w:r w:rsidRPr="00D07786">
        <w:rPr>
          <w:rFonts w:eastAsiaTheme="minorHAnsi" w:cstheme="minorBidi"/>
          <w:b/>
          <w:spacing w:val="2"/>
          <w:kern w:val="0"/>
          <w:sz w:val="28"/>
          <w:szCs w:val="28"/>
        </w:rPr>
        <w:t>муниципального района</w:t>
      </w:r>
      <w:r w:rsidRPr="00D07786">
        <w:rPr>
          <w:rFonts w:eastAsiaTheme="minorHAnsi" w:cstheme="minorBidi"/>
          <w:b/>
          <w:spacing w:val="2"/>
          <w:kern w:val="0"/>
          <w:sz w:val="28"/>
          <w:szCs w:val="28"/>
        </w:rPr>
        <w:tab/>
      </w:r>
      <w:r w:rsidRPr="00D07786">
        <w:rPr>
          <w:rFonts w:eastAsiaTheme="minorHAnsi" w:cstheme="minorBidi"/>
          <w:b/>
          <w:spacing w:val="2"/>
          <w:kern w:val="0"/>
          <w:sz w:val="28"/>
          <w:szCs w:val="28"/>
        </w:rPr>
        <w:tab/>
      </w:r>
      <w:r w:rsidRPr="00D07786">
        <w:rPr>
          <w:rFonts w:eastAsiaTheme="minorHAnsi" w:cstheme="minorBidi"/>
          <w:b/>
          <w:spacing w:val="2"/>
          <w:kern w:val="0"/>
          <w:sz w:val="28"/>
          <w:szCs w:val="28"/>
        </w:rPr>
        <w:tab/>
      </w:r>
      <w:r w:rsidRPr="00D07786">
        <w:rPr>
          <w:rFonts w:eastAsiaTheme="minorHAnsi" w:cstheme="minorBidi"/>
          <w:b/>
          <w:spacing w:val="2"/>
          <w:kern w:val="0"/>
          <w:sz w:val="28"/>
          <w:szCs w:val="28"/>
        </w:rPr>
        <w:tab/>
      </w:r>
      <w:r w:rsidRPr="00D07786">
        <w:rPr>
          <w:rFonts w:eastAsiaTheme="minorHAnsi" w:cstheme="minorBidi"/>
          <w:b/>
          <w:spacing w:val="2"/>
          <w:kern w:val="0"/>
          <w:sz w:val="28"/>
          <w:szCs w:val="28"/>
        </w:rPr>
        <w:tab/>
      </w:r>
      <w:r w:rsidRPr="00D07786">
        <w:rPr>
          <w:rFonts w:eastAsiaTheme="minorHAnsi" w:cstheme="minorBidi"/>
          <w:b/>
          <w:spacing w:val="2"/>
          <w:kern w:val="0"/>
          <w:sz w:val="28"/>
          <w:szCs w:val="28"/>
        </w:rPr>
        <w:tab/>
        <w:t xml:space="preserve">     Д.Н. Гаврилов</w:t>
      </w:r>
    </w:p>
    <w:p w:rsidR="00197881" w:rsidRDefault="00197881" w:rsidP="00197881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197881" w:rsidRPr="00F718F0" w:rsidRDefault="00197881" w:rsidP="00F718F0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F718F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A45931" w:rsidRDefault="00A45931" w:rsidP="00A45931">
      <w:pPr>
        <w:rPr>
          <w:sz w:val="28"/>
          <w:szCs w:val="28"/>
        </w:rPr>
      </w:pPr>
    </w:p>
    <w:p w:rsidR="00D07786" w:rsidRDefault="00D07786" w:rsidP="00A45931">
      <w:pPr>
        <w:rPr>
          <w:sz w:val="28"/>
          <w:szCs w:val="28"/>
        </w:rPr>
      </w:pPr>
    </w:p>
    <w:p w:rsidR="00D07786" w:rsidRDefault="00D07786" w:rsidP="00A45931">
      <w:pPr>
        <w:rPr>
          <w:sz w:val="28"/>
          <w:szCs w:val="28"/>
        </w:rPr>
      </w:pPr>
    </w:p>
    <w:p w:rsidR="00D07786" w:rsidRPr="00D07786" w:rsidRDefault="00D07786" w:rsidP="00D07786">
      <w:pPr>
        <w:widowControl/>
        <w:tabs>
          <w:tab w:val="left" w:pos="2100"/>
        </w:tabs>
        <w:suppressAutoHyphens w:val="0"/>
        <w:spacing w:after="120" w:line="240" w:lineRule="exact"/>
        <w:ind w:left="4536"/>
        <w:jc w:val="center"/>
        <w:rPr>
          <w:rFonts w:eastAsia="SimSun"/>
          <w:kern w:val="0"/>
          <w:sz w:val="28"/>
          <w:szCs w:val="28"/>
        </w:rPr>
      </w:pPr>
      <w:r w:rsidRPr="00D07786">
        <w:rPr>
          <w:rFonts w:eastAsia="SimSun"/>
          <w:kern w:val="0"/>
          <w:sz w:val="28"/>
          <w:szCs w:val="28"/>
        </w:rPr>
        <w:lastRenderedPageBreak/>
        <w:t>Приложение</w:t>
      </w:r>
    </w:p>
    <w:p w:rsidR="00D07786" w:rsidRPr="00D07786" w:rsidRDefault="00D07786" w:rsidP="00D07786">
      <w:pPr>
        <w:widowControl/>
        <w:tabs>
          <w:tab w:val="left" w:pos="2100"/>
        </w:tabs>
        <w:suppressAutoHyphens w:val="0"/>
        <w:spacing w:line="240" w:lineRule="exact"/>
        <w:ind w:left="4536"/>
        <w:jc w:val="center"/>
        <w:rPr>
          <w:rFonts w:eastAsia="SimSun"/>
          <w:kern w:val="0"/>
          <w:sz w:val="28"/>
          <w:szCs w:val="28"/>
        </w:rPr>
      </w:pPr>
      <w:r w:rsidRPr="00D07786">
        <w:rPr>
          <w:rFonts w:eastAsia="SimSun"/>
          <w:kern w:val="0"/>
          <w:sz w:val="28"/>
          <w:szCs w:val="28"/>
        </w:rPr>
        <w:t>к решению Думы Новгородского</w:t>
      </w:r>
      <w:r w:rsidRPr="00D07786">
        <w:rPr>
          <w:rFonts w:eastAsia="SimSun"/>
          <w:color w:val="FF0000"/>
          <w:kern w:val="0"/>
          <w:sz w:val="28"/>
          <w:szCs w:val="28"/>
        </w:rPr>
        <w:t xml:space="preserve"> </w:t>
      </w:r>
      <w:r w:rsidRPr="00D07786">
        <w:rPr>
          <w:rFonts w:eastAsia="SimSun"/>
          <w:kern w:val="0"/>
          <w:sz w:val="28"/>
          <w:szCs w:val="28"/>
        </w:rPr>
        <w:t xml:space="preserve">муниципального района </w:t>
      </w:r>
      <w:r>
        <w:rPr>
          <w:rFonts w:eastAsia="SimSun"/>
          <w:kern w:val="0"/>
          <w:sz w:val="28"/>
          <w:szCs w:val="28"/>
        </w:rPr>
        <w:t>от 29.11.2023 №896</w:t>
      </w:r>
      <w:r w:rsidRPr="00D07786">
        <w:rPr>
          <w:rFonts w:eastAsia="SimSun"/>
          <w:kern w:val="0"/>
          <w:sz w:val="28"/>
          <w:szCs w:val="28"/>
        </w:rPr>
        <w:t xml:space="preserve"> «</w:t>
      </w:r>
      <w:r>
        <w:rPr>
          <w:rFonts w:eastAsia="SimSun"/>
          <w:kern w:val="0"/>
          <w:sz w:val="28"/>
          <w:szCs w:val="28"/>
        </w:rPr>
        <w:t xml:space="preserve">Об организации и осуществлении мероприятий по территориальной </w:t>
      </w:r>
      <w:r w:rsidRPr="00D07786">
        <w:rPr>
          <w:rFonts w:eastAsia="SimSun"/>
          <w:kern w:val="0"/>
          <w:sz w:val="28"/>
          <w:szCs w:val="28"/>
        </w:rPr>
        <w:t>обороне</w:t>
      </w:r>
      <w:r>
        <w:rPr>
          <w:rFonts w:eastAsia="SimSun"/>
          <w:kern w:val="0"/>
          <w:sz w:val="28"/>
          <w:szCs w:val="28"/>
        </w:rPr>
        <w:t xml:space="preserve"> и гражданской обороне, защите </w:t>
      </w:r>
      <w:r w:rsidRPr="00D07786">
        <w:rPr>
          <w:rFonts w:eastAsia="SimSun"/>
          <w:kern w:val="0"/>
          <w:sz w:val="28"/>
          <w:szCs w:val="28"/>
        </w:rPr>
        <w:t>населения и территорий Новгородского</w:t>
      </w:r>
    </w:p>
    <w:p w:rsidR="00D07786" w:rsidRPr="00D07786" w:rsidRDefault="00D07786" w:rsidP="00D07786">
      <w:pPr>
        <w:widowControl/>
        <w:tabs>
          <w:tab w:val="left" w:pos="2100"/>
        </w:tabs>
        <w:suppressAutoHyphens w:val="0"/>
        <w:spacing w:line="240" w:lineRule="exact"/>
        <w:ind w:left="4536"/>
        <w:jc w:val="center"/>
        <w:rPr>
          <w:rFonts w:eastAsia="SimSun"/>
          <w:kern w:val="0"/>
          <w:sz w:val="28"/>
          <w:szCs w:val="28"/>
        </w:rPr>
      </w:pPr>
      <w:r>
        <w:rPr>
          <w:rFonts w:eastAsia="SimSun"/>
          <w:kern w:val="0"/>
          <w:sz w:val="28"/>
          <w:szCs w:val="28"/>
        </w:rPr>
        <w:t xml:space="preserve">муниципального района от чрезвычайных </w:t>
      </w:r>
      <w:r w:rsidRPr="00D07786">
        <w:rPr>
          <w:rFonts w:eastAsia="SimSun"/>
          <w:kern w:val="0"/>
          <w:sz w:val="28"/>
          <w:szCs w:val="28"/>
        </w:rPr>
        <w:t>ситу</w:t>
      </w:r>
      <w:r>
        <w:rPr>
          <w:rFonts w:eastAsia="SimSun"/>
          <w:kern w:val="0"/>
          <w:sz w:val="28"/>
          <w:szCs w:val="28"/>
        </w:rPr>
        <w:t xml:space="preserve">аций природного и техногенного </w:t>
      </w:r>
      <w:r w:rsidRPr="00D07786">
        <w:rPr>
          <w:rFonts w:eastAsia="SimSun"/>
          <w:kern w:val="0"/>
          <w:sz w:val="28"/>
          <w:szCs w:val="28"/>
        </w:rPr>
        <w:t>характера, обесп</w:t>
      </w:r>
      <w:r>
        <w:rPr>
          <w:rFonts w:eastAsia="SimSun"/>
          <w:kern w:val="0"/>
          <w:sz w:val="28"/>
          <w:szCs w:val="28"/>
        </w:rPr>
        <w:t xml:space="preserve">ечение первичных мер </w:t>
      </w:r>
      <w:r w:rsidRPr="00D07786">
        <w:rPr>
          <w:rFonts w:eastAsia="SimSun"/>
          <w:kern w:val="0"/>
          <w:sz w:val="28"/>
          <w:szCs w:val="28"/>
        </w:rPr>
        <w:t>по</w:t>
      </w:r>
      <w:r>
        <w:rPr>
          <w:rFonts w:eastAsia="SimSun"/>
          <w:kern w:val="0"/>
          <w:sz w:val="28"/>
          <w:szCs w:val="28"/>
        </w:rPr>
        <w:t xml:space="preserve">жарной безопасности в границах </w:t>
      </w:r>
      <w:r w:rsidRPr="00D07786">
        <w:rPr>
          <w:rFonts w:eastAsia="SimSun"/>
          <w:kern w:val="0"/>
          <w:sz w:val="28"/>
          <w:szCs w:val="28"/>
        </w:rPr>
        <w:t>Новго</w:t>
      </w:r>
      <w:r>
        <w:rPr>
          <w:rFonts w:eastAsia="SimSun"/>
          <w:kern w:val="0"/>
          <w:sz w:val="28"/>
          <w:szCs w:val="28"/>
        </w:rPr>
        <w:t xml:space="preserve">родского муниципального района </w:t>
      </w:r>
      <w:r w:rsidRPr="00D07786">
        <w:rPr>
          <w:rFonts w:eastAsia="SimSun"/>
          <w:kern w:val="0"/>
          <w:sz w:val="28"/>
          <w:szCs w:val="28"/>
        </w:rPr>
        <w:t xml:space="preserve">за </w:t>
      </w:r>
      <w:r>
        <w:rPr>
          <w:rFonts w:eastAsia="SimSun"/>
          <w:kern w:val="0"/>
          <w:sz w:val="28"/>
          <w:szCs w:val="28"/>
        </w:rPr>
        <w:t xml:space="preserve">границами городских и сельских </w:t>
      </w:r>
      <w:r w:rsidRPr="00D07786">
        <w:rPr>
          <w:rFonts w:eastAsia="SimSun"/>
          <w:kern w:val="0"/>
          <w:sz w:val="28"/>
          <w:szCs w:val="28"/>
        </w:rPr>
        <w:t>населенных пунктов»</w:t>
      </w:r>
    </w:p>
    <w:p w:rsidR="00D07786" w:rsidRDefault="00D07786" w:rsidP="00A45931">
      <w:pPr>
        <w:rPr>
          <w:sz w:val="28"/>
          <w:szCs w:val="28"/>
        </w:rPr>
      </w:pPr>
    </w:p>
    <w:p w:rsidR="00AC0CDF" w:rsidRPr="00AC0CDF" w:rsidRDefault="00AC0CDF" w:rsidP="00AC0CD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AC0CDF">
        <w:rPr>
          <w:b/>
          <w:sz w:val="28"/>
          <w:szCs w:val="28"/>
        </w:rPr>
        <w:t>б организации и осуществлении</w:t>
      </w:r>
      <w:r>
        <w:rPr>
          <w:b/>
          <w:sz w:val="28"/>
          <w:szCs w:val="28"/>
        </w:rPr>
        <w:t xml:space="preserve"> мероприятий по </w:t>
      </w:r>
      <w:r w:rsidRPr="00AC0CDF">
        <w:rPr>
          <w:b/>
          <w:sz w:val="28"/>
          <w:szCs w:val="28"/>
        </w:rPr>
        <w:t>территориальной</w:t>
      </w:r>
      <w:r>
        <w:rPr>
          <w:b/>
          <w:sz w:val="28"/>
          <w:szCs w:val="28"/>
        </w:rPr>
        <w:t xml:space="preserve"> </w:t>
      </w:r>
      <w:r w:rsidRPr="00AC0CDF">
        <w:rPr>
          <w:b/>
          <w:sz w:val="28"/>
          <w:szCs w:val="28"/>
        </w:rPr>
        <w:t xml:space="preserve">обороне и гражданской обороне, защите </w:t>
      </w:r>
      <w:r>
        <w:rPr>
          <w:b/>
          <w:sz w:val="28"/>
          <w:szCs w:val="28"/>
        </w:rPr>
        <w:t xml:space="preserve">населения и </w:t>
      </w:r>
      <w:r w:rsidRPr="00AC0CDF">
        <w:rPr>
          <w:b/>
          <w:sz w:val="28"/>
          <w:szCs w:val="28"/>
        </w:rPr>
        <w:t>территорий Новгородского</w:t>
      </w:r>
      <w:r>
        <w:rPr>
          <w:b/>
          <w:sz w:val="28"/>
          <w:szCs w:val="28"/>
        </w:rPr>
        <w:t xml:space="preserve"> </w:t>
      </w:r>
      <w:r w:rsidRPr="00AC0CDF">
        <w:rPr>
          <w:b/>
          <w:sz w:val="28"/>
          <w:szCs w:val="28"/>
        </w:rPr>
        <w:t>муниципального района от чрезвычайных ситуаций природного и техногенного характера, обеспечение первичных мер пожарной безопасности в границах Новгородского муниципального района за границами городских и сельских населенных пунктов</w:t>
      </w:r>
    </w:p>
    <w:p w:rsidR="00A45931" w:rsidRDefault="00A45931" w:rsidP="00A45931">
      <w:pPr>
        <w:ind w:firstLine="709"/>
        <w:jc w:val="both"/>
        <w:rPr>
          <w:rFonts w:ascii="Tahoma" w:hAnsi="Tahoma" w:cs="Tahoma"/>
          <w:sz w:val="28"/>
          <w:szCs w:val="28"/>
        </w:rPr>
      </w:pPr>
    </w:p>
    <w:p w:rsidR="00A45931" w:rsidRPr="00AC0CDF" w:rsidRDefault="00A45931" w:rsidP="00AE04C2">
      <w:pPr>
        <w:ind w:firstLine="709"/>
        <w:jc w:val="both"/>
        <w:rPr>
          <w:sz w:val="28"/>
          <w:szCs w:val="28"/>
        </w:rPr>
      </w:pPr>
      <w:r w:rsidRPr="00AC0CDF">
        <w:rPr>
          <w:sz w:val="28"/>
          <w:szCs w:val="28"/>
        </w:rPr>
        <w:t xml:space="preserve">1. Основными направлениями деятельности управления по делам ГО и ЧС в области </w:t>
      </w:r>
      <w:r w:rsidRPr="00AC0CDF">
        <w:rPr>
          <w:sz w:val="28"/>
        </w:rPr>
        <w:t>предупреждения и ликвидации последствий чрезвычайных ситуаций и осуществление мероприятий по гражданской обороне</w:t>
      </w:r>
      <w:r w:rsidRPr="00AC0CDF">
        <w:rPr>
          <w:sz w:val="28"/>
          <w:szCs w:val="28"/>
        </w:rPr>
        <w:t xml:space="preserve"> является выполнение следующих задач:</w:t>
      </w:r>
    </w:p>
    <w:p w:rsidR="00A45931" w:rsidRPr="00855E90" w:rsidRDefault="00A45931" w:rsidP="00AE0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90">
        <w:rPr>
          <w:rFonts w:ascii="Times New Roman" w:hAnsi="Times New Roman" w:cs="Times New Roman"/>
          <w:sz w:val="28"/>
          <w:szCs w:val="28"/>
        </w:rPr>
        <w:t>-</w:t>
      </w:r>
      <w:r w:rsidR="00AE04C2">
        <w:rPr>
          <w:rFonts w:ascii="Times New Roman" w:hAnsi="Times New Roman" w:cs="Times New Roman"/>
          <w:sz w:val="28"/>
          <w:szCs w:val="28"/>
        </w:rPr>
        <w:t xml:space="preserve"> </w:t>
      </w:r>
      <w:r w:rsidRPr="00855E90">
        <w:rPr>
          <w:rFonts w:ascii="Times New Roman" w:hAnsi="Times New Roman" w:cs="Times New Roman"/>
          <w:sz w:val="28"/>
          <w:szCs w:val="28"/>
        </w:rPr>
        <w:t>подготовка населения в области гражданской обороны и чрезвычайных ситуациях природного и техногенного характера;</w:t>
      </w:r>
    </w:p>
    <w:p w:rsidR="00A45931" w:rsidRPr="00855E90" w:rsidRDefault="00A45931" w:rsidP="00AE0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90">
        <w:rPr>
          <w:rFonts w:ascii="Times New Roman" w:hAnsi="Times New Roman" w:cs="Times New Roman"/>
          <w:sz w:val="28"/>
          <w:szCs w:val="28"/>
        </w:rPr>
        <w:t>-</w:t>
      </w:r>
      <w:r w:rsidR="00AE04C2">
        <w:rPr>
          <w:rFonts w:ascii="Times New Roman" w:hAnsi="Times New Roman" w:cs="Times New Roman"/>
          <w:sz w:val="28"/>
          <w:szCs w:val="28"/>
        </w:rPr>
        <w:t xml:space="preserve"> </w:t>
      </w:r>
      <w:r w:rsidRPr="00855E90">
        <w:rPr>
          <w:rFonts w:ascii="Times New Roman" w:hAnsi="Times New Roman" w:cs="Times New Roman"/>
          <w:sz w:val="28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45931" w:rsidRPr="00855E90" w:rsidRDefault="00A45931" w:rsidP="00AE0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90">
        <w:rPr>
          <w:rFonts w:ascii="Times New Roman" w:hAnsi="Times New Roman" w:cs="Times New Roman"/>
          <w:sz w:val="28"/>
          <w:szCs w:val="28"/>
        </w:rPr>
        <w:t>-</w:t>
      </w:r>
      <w:r w:rsidR="00AE04C2">
        <w:rPr>
          <w:rFonts w:ascii="Times New Roman" w:hAnsi="Times New Roman" w:cs="Times New Roman"/>
          <w:sz w:val="28"/>
          <w:szCs w:val="28"/>
        </w:rPr>
        <w:t xml:space="preserve"> </w:t>
      </w:r>
      <w:r w:rsidRPr="00855E90">
        <w:rPr>
          <w:rFonts w:ascii="Times New Roman" w:hAnsi="Times New Roman" w:cs="Times New Roman"/>
          <w:sz w:val="28"/>
          <w:szCs w:val="28"/>
        </w:rPr>
        <w:t>эвакуация населения, материальных и культурных ценностей в безопасные районы;</w:t>
      </w:r>
    </w:p>
    <w:p w:rsidR="00A45931" w:rsidRPr="00855E90" w:rsidRDefault="00A45931" w:rsidP="00AE0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90">
        <w:rPr>
          <w:rFonts w:ascii="Times New Roman" w:hAnsi="Times New Roman" w:cs="Times New Roman"/>
          <w:sz w:val="28"/>
          <w:szCs w:val="28"/>
        </w:rPr>
        <w:t>-</w:t>
      </w:r>
      <w:r w:rsidR="00AE04C2">
        <w:rPr>
          <w:rFonts w:ascii="Times New Roman" w:hAnsi="Times New Roman" w:cs="Times New Roman"/>
          <w:sz w:val="28"/>
          <w:szCs w:val="28"/>
        </w:rPr>
        <w:t xml:space="preserve"> </w:t>
      </w:r>
      <w:r w:rsidRPr="00855E90">
        <w:rPr>
          <w:rFonts w:ascii="Times New Roman" w:hAnsi="Times New Roman" w:cs="Times New Roman"/>
          <w:sz w:val="28"/>
          <w:szCs w:val="28"/>
        </w:rPr>
        <w:t>предоставление населению средств индивидуальной защиты;</w:t>
      </w:r>
    </w:p>
    <w:p w:rsidR="00A45931" w:rsidRPr="00855E90" w:rsidRDefault="00A45931" w:rsidP="00AE0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90">
        <w:rPr>
          <w:rFonts w:ascii="Times New Roman" w:hAnsi="Times New Roman" w:cs="Times New Roman"/>
          <w:sz w:val="28"/>
          <w:szCs w:val="28"/>
        </w:rPr>
        <w:t>-</w:t>
      </w:r>
      <w:r w:rsidR="00AE04C2">
        <w:rPr>
          <w:rFonts w:ascii="Times New Roman" w:hAnsi="Times New Roman" w:cs="Times New Roman"/>
          <w:sz w:val="28"/>
          <w:szCs w:val="28"/>
        </w:rPr>
        <w:t xml:space="preserve"> </w:t>
      </w:r>
      <w:r w:rsidRPr="00855E90">
        <w:rPr>
          <w:rFonts w:ascii="Times New Roman" w:hAnsi="Times New Roman" w:cs="Times New Roman"/>
          <w:sz w:val="28"/>
          <w:szCs w:val="28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45931" w:rsidRPr="00855E90" w:rsidRDefault="00A45931" w:rsidP="00AE0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90">
        <w:rPr>
          <w:rFonts w:ascii="Times New Roman" w:hAnsi="Times New Roman" w:cs="Times New Roman"/>
          <w:sz w:val="28"/>
          <w:szCs w:val="28"/>
        </w:rPr>
        <w:t>-</w:t>
      </w:r>
      <w:r w:rsidR="00AE04C2">
        <w:rPr>
          <w:rFonts w:ascii="Times New Roman" w:hAnsi="Times New Roman" w:cs="Times New Roman"/>
          <w:sz w:val="28"/>
          <w:szCs w:val="28"/>
        </w:rPr>
        <w:t xml:space="preserve"> </w:t>
      </w:r>
      <w:r w:rsidRPr="00855E90">
        <w:rPr>
          <w:rFonts w:ascii="Times New Roman" w:hAnsi="Times New Roman" w:cs="Times New Roman"/>
          <w:sz w:val="28"/>
          <w:szCs w:val="28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45931" w:rsidRDefault="00A45931" w:rsidP="00AE0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90">
        <w:rPr>
          <w:rFonts w:ascii="Times New Roman" w:hAnsi="Times New Roman" w:cs="Times New Roman"/>
          <w:sz w:val="28"/>
          <w:szCs w:val="28"/>
        </w:rPr>
        <w:t>-</w:t>
      </w:r>
      <w:r w:rsidR="00AE04C2">
        <w:rPr>
          <w:rFonts w:ascii="Times New Roman" w:hAnsi="Times New Roman" w:cs="Times New Roman"/>
          <w:sz w:val="28"/>
          <w:szCs w:val="28"/>
        </w:rPr>
        <w:t xml:space="preserve"> </w:t>
      </w:r>
      <w:r w:rsidRPr="00855E90">
        <w:rPr>
          <w:rFonts w:ascii="Times New Roman" w:hAnsi="Times New Roman" w:cs="Times New Roman"/>
          <w:sz w:val="28"/>
          <w:szCs w:val="28"/>
        </w:rPr>
        <w:t>обеспечение постоянной готовности сил и средств районного звена ОТП РСЧС и гражданской обороны.</w:t>
      </w:r>
    </w:p>
    <w:p w:rsidR="00AC0CDF" w:rsidRPr="00855E90" w:rsidRDefault="00AC0CDF" w:rsidP="00AE0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931" w:rsidRPr="00AC0CDF" w:rsidRDefault="00A45931" w:rsidP="00AE0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DF">
        <w:rPr>
          <w:rFonts w:ascii="Times New Roman" w:hAnsi="Times New Roman" w:cs="Times New Roman"/>
          <w:sz w:val="28"/>
          <w:szCs w:val="28"/>
        </w:rPr>
        <w:t>2. В целях решения задач в области гражданской обороны и защиты населения от чрезвычайных ситуаций природного и техногенного характера, управление по делам ГО и ЧС планировал и осуществлял в текущем году следующие основные мероприятия:</w:t>
      </w:r>
    </w:p>
    <w:p w:rsidR="00A45931" w:rsidRPr="00855E90" w:rsidRDefault="00A45931" w:rsidP="00AE0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90">
        <w:rPr>
          <w:rFonts w:ascii="Times New Roman" w:hAnsi="Times New Roman" w:cs="Times New Roman"/>
          <w:sz w:val="28"/>
          <w:szCs w:val="28"/>
        </w:rPr>
        <w:lastRenderedPageBreak/>
        <w:t>2.1. Подготовка лиц руководящего состава, специалистов по гражданской обороне и областной территориальной подсистемы РСЧС.</w:t>
      </w:r>
    </w:p>
    <w:p w:rsidR="00A45931" w:rsidRPr="00AE04C2" w:rsidRDefault="00A45931" w:rsidP="00AE04C2">
      <w:p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18"/>
          <w:sz w:val="28"/>
          <w:szCs w:val="28"/>
        </w:rPr>
      </w:pPr>
      <w:r w:rsidRPr="00855E90">
        <w:rPr>
          <w:sz w:val="28"/>
          <w:szCs w:val="28"/>
        </w:rPr>
        <w:t xml:space="preserve"> В течении года выполнялись мероприятия по организации и контрол</w:t>
      </w:r>
      <w:r w:rsidR="00150B34" w:rsidRPr="00855E90">
        <w:rPr>
          <w:sz w:val="28"/>
          <w:szCs w:val="28"/>
        </w:rPr>
        <w:t>ю</w:t>
      </w:r>
      <w:r w:rsidRPr="00855E90">
        <w:rPr>
          <w:sz w:val="28"/>
          <w:szCs w:val="28"/>
        </w:rPr>
        <w:t xml:space="preserve"> процесса подготовки и обучения лиц руководящего состава, специалистов по гражданской обороне, </w:t>
      </w:r>
      <w:r w:rsidRPr="00855E90">
        <w:rPr>
          <w:rFonts w:eastAsia="Calibri"/>
          <w:sz w:val="28"/>
          <w:szCs w:val="28"/>
        </w:rPr>
        <w:t xml:space="preserve">органов </w:t>
      </w:r>
      <w:r w:rsidRPr="00855E90">
        <w:rPr>
          <w:sz w:val="28"/>
          <w:szCs w:val="28"/>
        </w:rPr>
        <w:t>областной территориальной подсистемы районного звена ОТП РСЧС в соответствии с планом комплектования слушателями ГОБОУ «УМЦ ГЗ и ПБ Новг</w:t>
      </w:r>
      <w:r w:rsidR="00497D2F" w:rsidRPr="00855E90">
        <w:rPr>
          <w:sz w:val="28"/>
          <w:szCs w:val="28"/>
        </w:rPr>
        <w:t xml:space="preserve">ородской области» </w:t>
      </w:r>
      <w:r w:rsidR="00497D2F" w:rsidRPr="00AE04C2">
        <w:rPr>
          <w:sz w:val="28"/>
          <w:szCs w:val="28"/>
        </w:rPr>
        <w:t>в течении 2023</w:t>
      </w:r>
      <w:r w:rsidRPr="00AE04C2">
        <w:rPr>
          <w:sz w:val="28"/>
          <w:szCs w:val="28"/>
        </w:rPr>
        <w:t xml:space="preserve"> учебного года</w:t>
      </w:r>
      <w:r w:rsidRPr="00AE04C2">
        <w:rPr>
          <w:rFonts w:eastAsia="Calibri"/>
          <w:sz w:val="28"/>
          <w:szCs w:val="28"/>
        </w:rPr>
        <w:t>:</w:t>
      </w:r>
    </w:p>
    <w:p w:rsidR="00A45931" w:rsidRPr="00AE04C2" w:rsidRDefault="00A45931" w:rsidP="00AE04C2">
      <w:p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AE04C2">
        <w:rPr>
          <w:bCs/>
          <w:color w:val="000000" w:themeColor="text1"/>
          <w:sz w:val="28"/>
          <w:szCs w:val="28"/>
          <w:lang w:eastAsia="en-US"/>
        </w:rPr>
        <w:t>положено -</w:t>
      </w:r>
      <w:r w:rsidR="00355B47" w:rsidRPr="00AE04C2">
        <w:rPr>
          <w:bCs/>
          <w:color w:val="000000" w:themeColor="text1"/>
          <w:sz w:val="28"/>
          <w:szCs w:val="28"/>
          <w:lang w:eastAsia="en-US"/>
        </w:rPr>
        <w:t xml:space="preserve"> 329 </w:t>
      </w:r>
      <w:r w:rsidRPr="00AE04C2">
        <w:rPr>
          <w:bCs/>
          <w:color w:val="000000" w:themeColor="text1"/>
          <w:sz w:val="28"/>
          <w:szCs w:val="28"/>
          <w:lang w:eastAsia="en-US"/>
        </w:rPr>
        <w:t>чел.;</w:t>
      </w:r>
    </w:p>
    <w:p w:rsidR="00A45931" w:rsidRPr="00AE04C2" w:rsidRDefault="00AE04C2" w:rsidP="00AE04C2">
      <w:p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  <w:lang w:eastAsia="en-US"/>
        </w:rPr>
        <w:t>количество обученных -</w:t>
      </w:r>
      <w:r w:rsidR="00A45931" w:rsidRPr="00AE04C2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355B47" w:rsidRPr="00AE04C2">
        <w:rPr>
          <w:bCs/>
          <w:color w:val="000000" w:themeColor="text1"/>
          <w:sz w:val="28"/>
          <w:szCs w:val="28"/>
          <w:lang w:eastAsia="en-US"/>
        </w:rPr>
        <w:t>13</w:t>
      </w:r>
      <w:r w:rsidR="00AE22CA" w:rsidRPr="00AE04C2">
        <w:rPr>
          <w:bCs/>
          <w:color w:val="000000" w:themeColor="text1"/>
          <w:sz w:val="28"/>
          <w:szCs w:val="28"/>
          <w:lang w:eastAsia="en-US"/>
        </w:rPr>
        <w:t>3</w:t>
      </w:r>
      <w:r w:rsidR="00355B47" w:rsidRPr="00AE04C2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A45931" w:rsidRPr="00AE04C2">
        <w:rPr>
          <w:bCs/>
          <w:color w:val="000000" w:themeColor="text1"/>
          <w:sz w:val="28"/>
          <w:szCs w:val="28"/>
          <w:lang w:eastAsia="en-US"/>
        </w:rPr>
        <w:t xml:space="preserve">чел.; </w:t>
      </w:r>
    </w:p>
    <w:p w:rsidR="00A45931" w:rsidRPr="00AE04C2" w:rsidRDefault="00A45931" w:rsidP="00AE04C2">
      <w:p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AE04C2">
        <w:rPr>
          <w:bCs/>
          <w:color w:val="000000" w:themeColor="text1"/>
          <w:sz w:val="28"/>
          <w:szCs w:val="28"/>
          <w:lang w:eastAsia="en-US"/>
        </w:rPr>
        <w:t>обучено</w:t>
      </w:r>
      <w:r w:rsidR="00AE04C2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Pr="00AE04C2">
        <w:rPr>
          <w:bCs/>
          <w:color w:val="000000" w:themeColor="text1"/>
          <w:sz w:val="28"/>
          <w:szCs w:val="28"/>
          <w:lang w:eastAsia="en-US"/>
        </w:rPr>
        <w:t xml:space="preserve">- </w:t>
      </w:r>
      <w:r w:rsidR="00355B47" w:rsidRPr="00AE04C2">
        <w:rPr>
          <w:bCs/>
          <w:color w:val="000000" w:themeColor="text1"/>
          <w:sz w:val="28"/>
          <w:szCs w:val="28"/>
          <w:lang w:eastAsia="en-US"/>
        </w:rPr>
        <w:t>40,</w:t>
      </w:r>
      <w:r w:rsidR="005E3964" w:rsidRPr="00AE04C2">
        <w:rPr>
          <w:bCs/>
          <w:color w:val="000000" w:themeColor="text1"/>
          <w:sz w:val="28"/>
          <w:szCs w:val="28"/>
          <w:lang w:eastAsia="en-US"/>
        </w:rPr>
        <w:t xml:space="preserve">43 </w:t>
      </w:r>
      <w:r w:rsidRPr="00AE04C2">
        <w:rPr>
          <w:bCs/>
          <w:color w:val="000000" w:themeColor="text1"/>
          <w:sz w:val="28"/>
          <w:szCs w:val="28"/>
          <w:lang w:eastAsia="en-US"/>
        </w:rPr>
        <w:t>%.</w:t>
      </w:r>
    </w:p>
    <w:p w:rsidR="007A2661" w:rsidRDefault="00A45931" w:rsidP="00AE04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90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855E90" w:rsidRPr="00855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5E90">
        <w:rPr>
          <w:rFonts w:ascii="Times New Roman" w:hAnsi="Times New Roman" w:cs="Times New Roman"/>
          <w:color w:val="000000"/>
          <w:sz w:val="28"/>
          <w:szCs w:val="28"/>
        </w:rPr>
        <w:t>Подготовка населения</w:t>
      </w:r>
      <w:r w:rsidRPr="00855E90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чрезвычайных ситуациях природного и техногенного характера. В течении года организована подготовка неработающего и незанятого в производстве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в учебно- консультационных пунктах (далее-УКП) по гражданской обороне (на территории городских, </w:t>
      </w:r>
      <w:r w:rsidR="00AE04C2" w:rsidRPr="00855E90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855E90">
        <w:rPr>
          <w:rFonts w:ascii="Times New Roman" w:hAnsi="Times New Roman" w:cs="Times New Roman"/>
          <w:sz w:val="28"/>
          <w:szCs w:val="28"/>
        </w:rPr>
        <w:t xml:space="preserve"> функционируют </w:t>
      </w:r>
      <w:r w:rsidRPr="00AE04C2">
        <w:rPr>
          <w:rFonts w:ascii="Times New Roman" w:hAnsi="Times New Roman" w:cs="Times New Roman"/>
          <w:color w:val="000000"/>
          <w:sz w:val="28"/>
          <w:szCs w:val="28"/>
        </w:rPr>
        <w:t xml:space="preserve">10 УКП, </w:t>
      </w:r>
      <w:r w:rsidRPr="00AE0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обучено </w:t>
      </w:r>
      <w:r w:rsidR="005E6D44" w:rsidRPr="00AE04C2">
        <w:rPr>
          <w:rFonts w:ascii="Times New Roman" w:hAnsi="Times New Roman" w:cs="Times New Roman"/>
          <w:color w:val="000000" w:themeColor="text1"/>
          <w:sz w:val="28"/>
          <w:szCs w:val="28"/>
        </w:rPr>
        <w:t>823</w:t>
      </w:r>
      <w:r w:rsidR="00AE0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04C2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855E90" w:rsidRPr="00AE04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E04C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E04C2" w:rsidRPr="00AE04C2" w:rsidRDefault="00AE04C2" w:rsidP="00AE04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931" w:rsidRPr="00AE04C2" w:rsidRDefault="00A45931" w:rsidP="00AE04C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AE04C2">
        <w:rPr>
          <w:sz w:val="28"/>
          <w:szCs w:val="28"/>
        </w:rPr>
        <w:t>3.</w:t>
      </w:r>
      <w:r w:rsidR="006C2B80" w:rsidRPr="00AE04C2">
        <w:rPr>
          <w:sz w:val="28"/>
          <w:szCs w:val="28"/>
        </w:rPr>
        <w:t xml:space="preserve"> </w:t>
      </w:r>
      <w:r w:rsidRPr="00AE04C2">
        <w:rPr>
          <w:sz w:val="28"/>
          <w:szCs w:val="28"/>
        </w:rPr>
        <w:t>Действия органов управления, сил и с</w:t>
      </w:r>
      <w:r w:rsidR="00855E90" w:rsidRPr="00AE04C2">
        <w:rPr>
          <w:sz w:val="28"/>
          <w:szCs w:val="28"/>
        </w:rPr>
        <w:t>редств районного звена ОТП РСЧС</w:t>
      </w:r>
      <w:r w:rsidRPr="00AE04C2">
        <w:rPr>
          <w:sz w:val="28"/>
          <w:szCs w:val="28"/>
        </w:rPr>
        <w:t xml:space="preserve"> в режимах функционирования:</w:t>
      </w:r>
    </w:p>
    <w:p w:rsidR="001F4522" w:rsidRPr="00AE04C2" w:rsidRDefault="006C2B80" w:rsidP="00AE04C2">
      <w:pPr>
        <w:pStyle w:val="a3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 w:rsidRPr="00AE04C2">
        <w:rPr>
          <w:color w:val="000000" w:themeColor="text1"/>
          <w:sz w:val="28"/>
          <w:szCs w:val="28"/>
        </w:rPr>
        <w:t>3.1.</w:t>
      </w:r>
      <w:r w:rsidR="00A45931" w:rsidRPr="00AE04C2">
        <w:rPr>
          <w:color w:val="000000" w:themeColor="text1"/>
          <w:sz w:val="28"/>
          <w:szCs w:val="28"/>
        </w:rPr>
        <w:t xml:space="preserve">В результате прохождения </w:t>
      </w:r>
      <w:r w:rsidR="001F4522" w:rsidRPr="00AE04C2">
        <w:rPr>
          <w:color w:val="000000" w:themeColor="text1"/>
          <w:sz w:val="28"/>
          <w:szCs w:val="28"/>
        </w:rPr>
        <w:t>весеннего половодья</w:t>
      </w:r>
      <w:r w:rsidR="0083518E" w:rsidRPr="00AE04C2">
        <w:rPr>
          <w:color w:val="000000" w:themeColor="text1"/>
          <w:sz w:val="28"/>
          <w:szCs w:val="28"/>
        </w:rPr>
        <w:t xml:space="preserve"> в период с 31.03.2023 по 15.05.2023</w:t>
      </w:r>
      <w:r w:rsidR="00A45931" w:rsidRPr="00AE04C2">
        <w:rPr>
          <w:color w:val="000000" w:themeColor="text1"/>
          <w:sz w:val="28"/>
          <w:szCs w:val="28"/>
        </w:rPr>
        <w:t xml:space="preserve"> на территории Новгородского муниципального района (далее-район) </w:t>
      </w:r>
      <w:r w:rsidR="001F4522" w:rsidRPr="00AE04C2">
        <w:rPr>
          <w:color w:val="000000" w:themeColor="text1"/>
          <w:sz w:val="28"/>
          <w:szCs w:val="28"/>
        </w:rPr>
        <w:t xml:space="preserve">были подтоплены территории </w:t>
      </w:r>
      <w:r w:rsidR="00896664" w:rsidRPr="00AE04C2">
        <w:rPr>
          <w:color w:val="000000" w:themeColor="text1"/>
          <w:sz w:val="28"/>
          <w:szCs w:val="28"/>
        </w:rPr>
        <w:t>4</w:t>
      </w:r>
      <w:r w:rsidR="001F4522" w:rsidRPr="00AE04C2">
        <w:rPr>
          <w:color w:val="000000" w:themeColor="text1"/>
          <w:sz w:val="28"/>
          <w:szCs w:val="28"/>
        </w:rPr>
        <w:t xml:space="preserve"> поселений</w:t>
      </w:r>
      <w:r w:rsidR="00896664" w:rsidRPr="00AE04C2">
        <w:rPr>
          <w:color w:val="000000" w:themeColor="text1"/>
          <w:sz w:val="28"/>
          <w:szCs w:val="28"/>
        </w:rPr>
        <w:t xml:space="preserve"> в зону подтопления попало 3 населенных пункта.</w:t>
      </w:r>
    </w:p>
    <w:p w:rsidR="00896664" w:rsidRPr="00AE04C2" w:rsidRDefault="00896664" w:rsidP="00AE04C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E04C2">
        <w:rPr>
          <w:color w:val="000000" w:themeColor="text1"/>
          <w:sz w:val="28"/>
          <w:szCs w:val="28"/>
        </w:rPr>
        <w:t>Подтоплена придомовая территория и участки:</w:t>
      </w:r>
    </w:p>
    <w:p w:rsidR="001F4522" w:rsidRPr="00855E90" w:rsidRDefault="00896664" w:rsidP="00AE04C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55E90">
        <w:rPr>
          <w:color w:val="000000" w:themeColor="text1"/>
          <w:sz w:val="28"/>
          <w:szCs w:val="28"/>
        </w:rPr>
        <w:t>-</w:t>
      </w:r>
      <w:r w:rsidR="00EF5051" w:rsidRPr="00855E90">
        <w:rPr>
          <w:color w:val="000000" w:themeColor="text1"/>
          <w:sz w:val="28"/>
          <w:szCs w:val="28"/>
        </w:rPr>
        <w:t>58 домов (</w:t>
      </w:r>
      <w:r w:rsidR="001F4522" w:rsidRPr="00855E90">
        <w:rPr>
          <w:color w:val="000000" w:themeColor="text1"/>
          <w:sz w:val="28"/>
          <w:szCs w:val="28"/>
        </w:rPr>
        <w:t>9 человек</w:t>
      </w:r>
      <w:r w:rsidR="00EF5051" w:rsidRPr="00855E90">
        <w:rPr>
          <w:color w:val="000000" w:themeColor="text1"/>
          <w:spacing w:val="-1"/>
          <w:sz w:val="28"/>
          <w:szCs w:val="28"/>
        </w:rPr>
        <w:t xml:space="preserve"> из них 0</w:t>
      </w:r>
      <w:r w:rsidR="001F4522" w:rsidRPr="00855E90">
        <w:rPr>
          <w:color w:val="000000" w:themeColor="text1"/>
          <w:spacing w:val="-1"/>
          <w:sz w:val="28"/>
          <w:szCs w:val="28"/>
        </w:rPr>
        <w:t xml:space="preserve"> детей)</w:t>
      </w:r>
      <w:r w:rsidR="001F4522" w:rsidRPr="00855E90">
        <w:rPr>
          <w:color w:val="000000" w:themeColor="text1"/>
          <w:sz w:val="28"/>
          <w:szCs w:val="28"/>
        </w:rPr>
        <w:t xml:space="preserve"> п. Пролетарий</w:t>
      </w:r>
      <w:r w:rsidR="001F4522" w:rsidRPr="00855E90">
        <w:rPr>
          <w:color w:val="000000" w:themeColor="text1"/>
          <w:spacing w:val="-1"/>
          <w:sz w:val="28"/>
          <w:szCs w:val="28"/>
        </w:rPr>
        <w:t>;</w:t>
      </w:r>
    </w:p>
    <w:p w:rsidR="001F4522" w:rsidRPr="00855E90" w:rsidRDefault="00896664" w:rsidP="00AE04C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55E90">
        <w:rPr>
          <w:color w:val="000000" w:themeColor="text1"/>
          <w:sz w:val="28"/>
          <w:szCs w:val="28"/>
        </w:rPr>
        <w:t>-43</w:t>
      </w:r>
      <w:r w:rsidR="000F509C" w:rsidRPr="00855E90">
        <w:rPr>
          <w:color w:val="000000" w:themeColor="text1"/>
          <w:sz w:val="28"/>
          <w:szCs w:val="28"/>
        </w:rPr>
        <w:t xml:space="preserve"> домов (19</w:t>
      </w:r>
      <w:r w:rsidR="001F4522" w:rsidRPr="00855E90">
        <w:rPr>
          <w:color w:val="000000" w:themeColor="text1"/>
          <w:sz w:val="28"/>
          <w:szCs w:val="28"/>
        </w:rPr>
        <w:t xml:space="preserve"> человек</w:t>
      </w:r>
      <w:r w:rsidR="000F509C" w:rsidRPr="00855E90">
        <w:rPr>
          <w:color w:val="000000" w:themeColor="text1"/>
          <w:spacing w:val="-1"/>
          <w:sz w:val="28"/>
          <w:szCs w:val="28"/>
        </w:rPr>
        <w:t>)</w:t>
      </w:r>
      <w:r w:rsidR="001F4522" w:rsidRPr="00855E90">
        <w:rPr>
          <w:color w:val="000000" w:themeColor="text1"/>
          <w:sz w:val="28"/>
          <w:szCs w:val="28"/>
        </w:rPr>
        <w:t xml:space="preserve"> д. </w:t>
      </w:r>
      <w:proofErr w:type="spellStart"/>
      <w:r w:rsidR="001F4522" w:rsidRPr="00855E90">
        <w:rPr>
          <w:color w:val="000000" w:themeColor="text1"/>
          <w:sz w:val="28"/>
          <w:szCs w:val="28"/>
        </w:rPr>
        <w:t>Холынья</w:t>
      </w:r>
      <w:proofErr w:type="spellEnd"/>
      <w:r w:rsidR="001F4522" w:rsidRPr="00855E90">
        <w:rPr>
          <w:color w:val="000000" w:themeColor="text1"/>
          <w:sz w:val="28"/>
          <w:szCs w:val="28"/>
        </w:rPr>
        <w:t>;</w:t>
      </w:r>
    </w:p>
    <w:p w:rsidR="001F4522" w:rsidRPr="00855E90" w:rsidRDefault="00896664" w:rsidP="00AE04C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55E90">
        <w:rPr>
          <w:color w:val="000000" w:themeColor="text1"/>
          <w:spacing w:val="-1"/>
          <w:sz w:val="28"/>
          <w:szCs w:val="28"/>
        </w:rPr>
        <w:t>-11</w:t>
      </w:r>
      <w:r w:rsidR="001F4522" w:rsidRPr="00855E90">
        <w:rPr>
          <w:color w:val="000000" w:themeColor="text1"/>
          <w:spacing w:val="-1"/>
          <w:sz w:val="28"/>
          <w:szCs w:val="28"/>
        </w:rPr>
        <w:t xml:space="preserve"> домов (6 че</w:t>
      </w:r>
      <w:r w:rsidR="000F509C" w:rsidRPr="00855E90">
        <w:rPr>
          <w:color w:val="000000" w:themeColor="text1"/>
          <w:spacing w:val="-1"/>
          <w:sz w:val="28"/>
          <w:szCs w:val="28"/>
        </w:rPr>
        <w:t xml:space="preserve">ловек из них 0 ребенок) д. Малое </w:t>
      </w:r>
      <w:proofErr w:type="spellStart"/>
      <w:r w:rsidR="000F509C" w:rsidRPr="00855E90">
        <w:rPr>
          <w:color w:val="000000" w:themeColor="text1"/>
          <w:spacing w:val="-1"/>
          <w:sz w:val="28"/>
          <w:szCs w:val="28"/>
        </w:rPr>
        <w:t>Лучно</w:t>
      </w:r>
      <w:proofErr w:type="spellEnd"/>
      <w:r w:rsidR="001F4522" w:rsidRPr="00855E90">
        <w:rPr>
          <w:color w:val="000000" w:themeColor="text1"/>
          <w:spacing w:val="-1"/>
          <w:sz w:val="28"/>
          <w:szCs w:val="28"/>
        </w:rPr>
        <w:t>;</w:t>
      </w:r>
    </w:p>
    <w:p w:rsidR="001F4522" w:rsidRPr="00AE04C2" w:rsidRDefault="00896664" w:rsidP="00AE04C2">
      <w:pPr>
        <w:shd w:val="clear" w:color="auto" w:fill="FFFFFF"/>
        <w:ind w:firstLine="709"/>
        <w:jc w:val="both"/>
        <w:rPr>
          <w:color w:val="000000" w:themeColor="text1"/>
          <w:spacing w:val="-1"/>
          <w:sz w:val="28"/>
          <w:szCs w:val="28"/>
        </w:rPr>
      </w:pPr>
      <w:r w:rsidRPr="00AE04C2">
        <w:rPr>
          <w:color w:val="000000" w:themeColor="text1"/>
          <w:spacing w:val="-1"/>
          <w:sz w:val="28"/>
          <w:szCs w:val="28"/>
        </w:rPr>
        <w:t>-50 участков</w:t>
      </w:r>
      <w:r w:rsidR="00EF5051" w:rsidRPr="00AE04C2">
        <w:rPr>
          <w:color w:val="000000" w:themeColor="text1"/>
          <w:spacing w:val="-1"/>
          <w:sz w:val="28"/>
          <w:szCs w:val="28"/>
        </w:rPr>
        <w:t xml:space="preserve"> (0 человек</w:t>
      </w:r>
      <w:r w:rsidRPr="00AE04C2">
        <w:rPr>
          <w:color w:val="000000" w:themeColor="text1"/>
          <w:spacing w:val="-1"/>
          <w:sz w:val="28"/>
          <w:szCs w:val="28"/>
        </w:rPr>
        <w:t>) Панковское городское поселение СОТ</w:t>
      </w:r>
    </w:p>
    <w:p w:rsidR="00AE04C2" w:rsidRPr="00AE04C2" w:rsidRDefault="00896664" w:rsidP="00AE04C2">
      <w:pPr>
        <w:shd w:val="clear" w:color="auto" w:fill="FFFFFF"/>
        <w:ind w:firstLine="709"/>
        <w:jc w:val="both"/>
        <w:rPr>
          <w:color w:val="000000" w:themeColor="text1"/>
          <w:spacing w:val="-1"/>
          <w:sz w:val="28"/>
          <w:szCs w:val="28"/>
        </w:rPr>
      </w:pPr>
      <w:r w:rsidRPr="00AE04C2">
        <w:rPr>
          <w:color w:val="000000" w:themeColor="text1"/>
          <w:spacing w:val="-1"/>
          <w:sz w:val="28"/>
          <w:szCs w:val="28"/>
        </w:rPr>
        <w:t>ИТОГО:</w:t>
      </w:r>
      <w:r w:rsidR="00855E90" w:rsidRPr="00AE04C2">
        <w:rPr>
          <w:color w:val="000000" w:themeColor="text1"/>
          <w:spacing w:val="-1"/>
          <w:sz w:val="28"/>
          <w:szCs w:val="28"/>
        </w:rPr>
        <w:t xml:space="preserve"> </w:t>
      </w:r>
      <w:r w:rsidRPr="00AE04C2">
        <w:rPr>
          <w:color w:val="000000" w:themeColor="text1"/>
          <w:spacing w:val="-1"/>
          <w:sz w:val="28"/>
          <w:szCs w:val="28"/>
        </w:rPr>
        <w:t>162 участка, 34 человека.</w:t>
      </w:r>
    </w:p>
    <w:p w:rsidR="001F4522" w:rsidRPr="00AE04C2" w:rsidRDefault="00896664" w:rsidP="00AE04C2">
      <w:pPr>
        <w:shd w:val="clear" w:color="auto" w:fill="FFFFFF"/>
        <w:ind w:firstLine="709"/>
        <w:jc w:val="both"/>
        <w:rPr>
          <w:sz w:val="28"/>
          <w:szCs w:val="28"/>
        </w:rPr>
      </w:pPr>
      <w:r w:rsidRPr="00AE04C2">
        <w:rPr>
          <w:sz w:val="28"/>
          <w:szCs w:val="28"/>
        </w:rPr>
        <w:t>П</w:t>
      </w:r>
      <w:r w:rsidR="001F4522" w:rsidRPr="00AE04C2">
        <w:rPr>
          <w:sz w:val="28"/>
          <w:szCs w:val="28"/>
        </w:rPr>
        <w:t xml:space="preserve">одтоплены участки дорог </w:t>
      </w:r>
      <w:r w:rsidR="00E601E5" w:rsidRPr="00AE04C2">
        <w:rPr>
          <w:sz w:val="28"/>
          <w:szCs w:val="28"/>
        </w:rPr>
        <w:t>1198 м</w:t>
      </w:r>
      <w:r w:rsidR="001F4522" w:rsidRPr="00AE04C2">
        <w:rPr>
          <w:sz w:val="28"/>
          <w:szCs w:val="28"/>
        </w:rPr>
        <w:t xml:space="preserve">. </w:t>
      </w:r>
      <w:r w:rsidR="00383FE3" w:rsidRPr="00AE04C2">
        <w:rPr>
          <w:sz w:val="28"/>
          <w:szCs w:val="28"/>
        </w:rPr>
        <w:t>в 3</w:t>
      </w:r>
      <w:r w:rsidR="00855E90" w:rsidRPr="00AE04C2">
        <w:rPr>
          <w:sz w:val="28"/>
          <w:szCs w:val="28"/>
        </w:rPr>
        <w:t xml:space="preserve"> населенных пунктах</w:t>
      </w:r>
      <w:r w:rsidR="00AE04C2">
        <w:rPr>
          <w:sz w:val="28"/>
          <w:szCs w:val="28"/>
        </w:rPr>
        <w:t xml:space="preserve"> </w:t>
      </w:r>
      <w:r w:rsidR="00E601E5" w:rsidRPr="00AE04C2">
        <w:rPr>
          <w:sz w:val="28"/>
          <w:szCs w:val="28"/>
        </w:rPr>
        <w:t>установлено</w:t>
      </w:r>
      <w:r w:rsidR="00AE04C2">
        <w:rPr>
          <w:sz w:val="28"/>
          <w:szCs w:val="28"/>
        </w:rPr>
        <w:t xml:space="preserve"> </w:t>
      </w:r>
      <w:r w:rsidR="00E601E5" w:rsidRPr="00AE04C2">
        <w:rPr>
          <w:sz w:val="28"/>
          <w:szCs w:val="28"/>
        </w:rPr>
        <w:t>-</w:t>
      </w:r>
      <w:r w:rsidR="00AE04C2">
        <w:rPr>
          <w:sz w:val="28"/>
          <w:szCs w:val="28"/>
        </w:rPr>
        <w:t xml:space="preserve"> </w:t>
      </w:r>
      <w:r w:rsidR="00E601E5" w:rsidRPr="00AE04C2">
        <w:rPr>
          <w:sz w:val="28"/>
          <w:szCs w:val="28"/>
        </w:rPr>
        <w:t>975 м. мостков</w:t>
      </w:r>
      <w:r w:rsidR="001F4522" w:rsidRPr="00AE04C2">
        <w:rPr>
          <w:sz w:val="28"/>
          <w:szCs w:val="28"/>
        </w:rPr>
        <w:t xml:space="preserve"> в том числе:</w:t>
      </w:r>
    </w:p>
    <w:p w:rsidR="001F4522" w:rsidRPr="000F509C" w:rsidRDefault="001F4522" w:rsidP="00AE04C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0F509C" w:rsidRPr="000F509C">
        <w:rPr>
          <w:rFonts w:ascii="Times New Roman" w:hAnsi="Times New Roman" w:cs="Times New Roman"/>
          <w:color w:val="000000" w:themeColor="text1"/>
          <w:sz w:val="28"/>
          <w:szCs w:val="28"/>
        </w:rPr>
        <w:t>Холынья</w:t>
      </w:r>
      <w:proofErr w:type="spellEnd"/>
      <w:r w:rsidR="000F509C" w:rsidRPr="000F5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960</w:t>
      </w:r>
      <w:r w:rsidR="00AD5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09C" w:rsidRPr="000F509C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Pr="000F50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4522" w:rsidRPr="00EF5051" w:rsidRDefault="00EF5051" w:rsidP="00AE04C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05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д. Малое </w:t>
      </w:r>
      <w:proofErr w:type="spellStart"/>
      <w:r w:rsidRPr="00EF505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Лучно</w:t>
      </w:r>
      <w:proofErr w:type="spellEnd"/>
      <w:r w:rsidRPr="00EF5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AE0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5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 </w:t>
      </w:r>
      <w:proofErr w:type="gramStart"/>
      <w:r w:rsidR="001F4522" w:rsidRPr="00EF5051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E601E5" w:rsidRPr="00E60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0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601E5">
        <w:rPr>
          <w:rFonts w:ascii="Times New Roman" w:hAnsi="Times New Roman" w:cs="Times New Roman"/>
          <w:color w:val="000000" w:themeColor="text1"/>
          <w:sz w:val="28"/>
          <w:szCs w:val="28"/>
        </w:rPr>
        <w:t>-установлены мостки-25м.;</w:t>
      </w:r>
    </w:p>
    <w:p w:rsidR="001F4522" w:rsidRDefault="00EF5051" w:rsidP="00AE04C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051">
        <w:rPr>
          <w:rFonts w:ascii="Times New Roman" w:hAnsi="Times New Roman" w:cs="Times New Roman"/>
          <w:color w:val="000000" w:themeColor="text1"/>
          <w:sz w:val="28"/>
          <w:szCs w:val="28"/>
        </w:rPr>
        <w:t>п. Пролетарий</w:t>
      </w:r>
      <w:r w:rsidR="00E601E5">
        <w:rPr>
          <w:rFonts w:ascii="Times New Roman" w:hAnsi="Times New Roman" w:cs="Times New Roman"/>
          <w:color w:val="000000" w:themeColor="text1"/>
          <w:sz w:val="28"/>
          <w:szCs w:val="28"/>
        </w:rPr>
        <w:t>-установлены мостки</w:t>
      </w:r>
      <w:r w:rsidR="00AD5641">
        <w:rPr>
          <w:rFonts w:ascii="Times New Roman" w:hAnsi="Times New Roman" w:cs="Times New Roman"/>
          <w:color w:val="000000" w:themeColor="text1"/>
          <w:sz w:val="28"/>
          <w:szCs w:val="28"/>
        </w:rPr>
        <w:t>-91</w:t>
      </w:r>
      <w:r w:rsidR="00E601E5">
        <w:rPr>
          <w:rFonts w:ascii="Times New Roman" w:hAnsi="Times New Roman" w:cs="Times New Roman"/>
          <w:color w:val="000000" w:themeColor="text1"/>
          <w:sz w:val="28"/>
          <w:szCs w:val="28"/>
        </w:rPr>
        <w:t>0м.;</w:t>
      </w:r>
    </w:p>
    <w:p w:rsidR="00E601E5" w:rsidRPr="00EF5051" w:rsidRDefault="00E601E5" w:rsidP="00AE04C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Поводье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60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мостки-40м</w:t>
      </w:r>
    </w:p>
    <w:p w:rsidR="00E601E5" w:rsidRPr="00AE04C2" w:rsidRDefault="00E601E5" w:rsidP="00AE04C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4C2">
        <w:rPr>
          <w:rFonts w:ascii="Times New Roman" w:hAnsi="Times New Roman" w:cs="Times New Roman"/>
          <w:color w:val="000000" w:themeColor="text1"/>
          <w:sz w:val="28"/>
          <w:szCs w:val="28"/>
        </w:rPr>
        <w:t>Мост:</w:t>
      </w:r>
    </w:p>
    <w:p w:rsidR="001F4522" w:rsidRPr="00AE04C2" w:rsidRDefault="00E601E5" w:rsidP="00AE04C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Борки- д. </w:t>
      </w:r>
      <w:proofErr w:type="spellStart"/>
      <w:r w:rsidRPr="00AE04C2">
        <w:rPr>
          <w:rFonts w:ascii="Times New Roman" w:hAnsi="Times New Roman" w:cs="Times New Roman"/>
          <w:color w:val="000000" w:themeColor="text1"/>
          <w:sz w:val="28"/>
          <w:szCs w:val="28"/>
        </w:rPr>
        <w:t>Сидорково</w:t>
      </w:r>
      <w:proofErr w:type="spellEnd"/>
      <w:r w:rsidRPr="00AE04C2">
        <w:rPr>
          <w:rFonts w:ascii="Times New Roman" w:hAnsi="Times New Roman" w:cs="Times New Roman"/>
          <w:color w:val="000000" w:themeColor="text1"/>
          <w:sz w:val="28"/>
          <w:szCs w:val="28"/>
        </w:rPr>
        <w:t>- перелив 38 м.</w:t>
      </w:r>
      <w:r w:rsidR="001F4522" w:rsidRPr="00AE04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01E5" w:rsidRPr="00E601E5" w:rsidRDefault="00AD5641" w:rsidP="00AE04C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4C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 объезд</w:t>
      </w:r>
      <w:r w:rsidR="009F4E52" w:rsidRPr="00AE0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д.</w:t>
      </w:r>
      <w:r w:rsidR="009F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Здринога-250м.</w:t>
      </w:r>
    </w:p>
    <w:p w:rsidR="001F4522" w:rsidRPr="00AE04C2" w:rsidRDefault="00765199" w:rsidP="00AE04C2">
      <w:pPr>
        <w:pStyle w:val="Default"/>
        <w:ind w:firstLine="709"/>
        <w:jc w:val="both"/>
        <w:rPr>
          <w:sz w:val="28"/>
          <w:szCs w:val="28"/>
        </w:rPr>
      </w:pPr>
      <w:r w:rsidRPr="00AE04C2">
        <w:rPr>
          <w:sz w:val="28"/>
          <w:szCs w:val="28"/>
        </w:rPr>
        <w:lastRenderedPageBreak/>
        <w:t>3.2.</w:t>
      </w:r>
      <w:r w:rsidR="001F4522" w:rsidRPr="00AE04C2">
        <w:rPr>
          <w:sz w:val="28"/>
          <w:szCs w:val="28"/>
        </w:rPr>
        <w:t>В рамках смягчения рисков и</w:t>
      </w:r>
      <w:r w:rsidR="001F4522" w:rsidRPr="00AE04C2">
        <w:rPr>
          <w:i/>
          <w:iCs/>
          <w:sz w:val="28"/>
          <w:szCs w:val="28"/>
        </w:rPr>
        <w:t xml:space="preserve"> </w:t>
      </w:r>
      <w:r w:rsidR="001F4522" w:rsidRPr="00AE04C2">
        <w:rPr>
          <w:sz w:val="28"/>
          <w:szCs w:val="28"/>
        </w:rPr>
        <w:t>минимизации возможных последствий</w:t>
      </w:r>
      <w:r w:rsidR="001F4522" w:rsidRPr="00AE04C2">
        <w:rPr>
          <w:i/>
          <w:iCs/>
          <w:sz w:val="28"/>
          <w:szCs w:val="28"/>
        </w:rPr>
        <w:t xml:space="preserve"> </w:t>
      </w:r>
      <w:r w:rsidR="001F4522" w:rsidRPr="00AE04C2">
        <w:rPr>
          <w:sz w:val="28"/>
          <w:szCs w:val="28"/>
        </w:rPr>
        <w:t xml:space="preserve">в период весеннего половодья 2023 года Администрацией района выполнены следующие мероприятия: </w:t>
      </w:r>
    </w:p>
    <w:p w:rsidR="001F4522" w:rsidRPr="008B6554" w:rsidRDefault="00AE04C2" w:rsidP="00AE04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E0A69" w:rsidRPr="00855E90">
        <w:rPr>
          <w:color w:val="000000" w:themeColor="text1"/>
          <w:sz w:val="28"/>
          <w:szCs w:val="28"/>
        </w:rPr>
        <w:t xml:space="preserve">выполнены с 14-18.03.2023 </w:t>
      </w:r>
      <w:r w:rsidR="001F4522" w:rsidRPr="00855E90">
        <w:rPr>
          <w:color w:val="000000" w:themeColor="text1"/>
          <w:sz w:val="28"/>
          <w:szCs w:val="28"/>
        </w:rPr>
        <w:t xml:space="preserve">года </w:t>
      </w:r>
      <w:r w:rsidR="001E0A69" w:rsidRPr="00855E90">
        <w:rPr>
          <w:bCs/>
          <w:sz w:val="28"/>
          <w:szCs w:val="28"/>
        </w:rPr>
        <w:t>специальные взрывные</w:t>
      </w:r>
      <w:r w:rsidR="001F4522" w:rsidRPr="00855E90">
        <w:rPr>
          <w:bCs/>
          <w:sz w:val="28"/>
          <w:szCs w:val="28"/>
        </w:rPr>
        <w:t xml:space="preserve"> рабо</w:t>
      </w:r>
      <w:r w:rsidR="00855E90" w:rsidRPr="00855E90">
        <w:rPr>
          <w:bCs/>
          <w:sz w:val="28"/>
          <w:szCs w:val="28"/>
        </w:rPr>
        <w:t>т</w:t>
      </w:r>
      <w:r w:rsidR="001E0A69" w:rsidRPr="00855E90">
        <w:rPr>
          <w:bCs/>
          <w:sz w:val="28"/>
          <w:szCs w:val="28"/>
        </w:rPr>
        <w:t>ы</w:t>
      </w:r>
      <w:r w:rsidR="001F4522" w:rsidRPr="00855E90">
        <w:rPr>
          <w:bCs/>
          <w:sz w:val="28"/>
          <w:szCs w:val="28"/>
        </w:rPr>
        <w:t xml:space="preserve"> на р. Мста</w:t>
      </w:r>
      <w:r w:rsidR="001F4522" w:rsidRPr="00855E90">
        <w:rPr>
          <w:sz w:val="28"/>
          <w:szCs w:val="28"/>
        </w:rPr>
        <w:t xml:space="preserve"> в районе д. </w:t>
      </w:r>
      <w:proofErr w:type="spellStart"/>
      <w:r w:rsidR="001F4522" w:rsidRPr="00855E90">
        <w:rPr>
          <w:sz w:val="28"/>
          <w:szCs w:val="28"/>
        </w:rPr>
        <w:t>Холынья</w:t>
      </w:r>
      <w:proofErr w:type="spellEnd"/>
      <w:r w:rsidR="001F4522" w:rsidRPr="00855E90">
        <w:rPr>
          <w:sz w:val="28"/>
          <w:szCs w:val="28"/>
        </w:rPr>
        <w:t xml:space="preserve"> (Орлово колено) с це</w:t>
      </w:r>
      <w:r w:rsidR="001F4522" w:rsidRPr="005053D5">
        <w:rPr>
          <w:sz w:val="28"/>
          <w:szCs w:val="28"/>
        </w:rPr>
        <w:t>лью ослабления ледовых</w:t>
      </w:r>
      <w:r w:rsidR="001F4522">
        <w:rPr>
          <w:sz w:val="28"/>
          <w:szCs w:val="28"/>
        </w:rPr>
        <w:t xml:space="preserve"> полей;</w:t>
      </w:r>
    </w:p>
    <w:p w:rsidR="001F4522" w:rsidRPr="00D45ADA" w:rsidRDefault="00AE04C2" w:rsidP="00AE04C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F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73E" w:rsidRPr="00855E90">
        <w:rPr>
          <w:rFonts w:ascii="Times New Roman" w:hAnsi="Times New Roman" w:cs="Times New Roman"/>
          <w:bCs/>
          <w:sz w:val="28"/>
          <w:szCs w:val="28"/>
        </w:rPr>
        <w:t>из резервного</w:t>
      </w:r>
      <w:r w:rsidR="001F4522" w:rsidRPr="00855E90">
        <w:rPr>
          <w:rFonts w:ascii="Times New Roman" w:hAnsi="Times New Roman" w:cs="Times New Roman"/>
          <w:bCs/>
          <w:sz w:val="28"/>
          <w:szCs w:val="28"/>
        </w:rPr>
        <w:t xml:space="preserve"> фонд</w:t>
      </w:r>
      <w:r w:rsidR="000F273E" w:rsidRPr="00855E90">
        <w:rPr>
          <w:rFonts w:ascii="Times New Roman" w:hAnsi="Times New Roman" w:cs="Times New Roman"/>
          <w:bCs/>
          <w:sz w:val="28"/>
          <w:szCs w:val="28"/>
        </w:rPr>
        <w:t>а</w:t>
      </w:r>
      <w:r w:rsidR="001F4522" w:rsidRPr="00855E90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0F273E" w:rsidRPr="00855E90">
        <w:rPr>
          <w:rFonts w:ascii="Times New Roman" w:hAnsi="Times New Roman" w:cs="Times New Roman"/>
          <w:sz w:val="28"/>
          <w:szCs w:val="28"/>
        </w:rPr>
        <w:t xml:space="preserve"> выделены средства</w:t>
      </w:r>
      <w:r w:rsidR="001F4522" w:rsidRPr="00855E9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F273E" w:rsidRPr="00855E90">
        <w:rPr>
          <w:rFonts w:ascii="Times New Roman" w:hAnsi="Times New Roman" w:cs="Times New Roman"/>
          <w:bCs/>
          <w:sz w:val="28"/>
          <w:szCs w:val="28"/>
        </w:rPr>
        <w:t>237,230</w:t>
      </w:r>
      <w:r w:rsidR="001F4522" w:rsidRPr="00855E90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0F2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273E" w:rsidRPr="006C2B80">
        <w:rPr>
          <w:rFonts w:ascii="Times New Roman" w:hAnsi="Times New Roman" w:cs="Times New Roman"/>
          <w:bCs/>
          <w:sz w:val="28"/>
          <w:szCs w:val="28"/>
        </w:rPr>
        <w:t>(Администрации Пролетарского городского поселения-150,0 рублей, управлению по делам ГО и ЧС</w:t>
      </w:r>
      <w:r w:rsidR="006C2B80" w:rsidRPr="006C2B80">
        <w:rPr>
          <w:rFonts w:ascii="Times New Roman" w:hAnsi="Times New Roman" w:cs="Times New Roman"/>
          <w:bCs/>
          <w:sz w:val="28"/>
          <w:szCs w:val="28"/>
        </w:rPr>
        <w:t xml:space="preserve"> 87,320 рублей)</w:t>
      </w:r>
      <w:r w:rsidR="001F4522" w:rsidRPr="006C2B80">
        <w:rPr>
          <w:rFonts w:ascii="Times New Roman" w:hAnsi="Times New Roman" w:cs="Times New Roman"/>
          <w:bCs/>
          <w:sz w:val="28"/>
          <w:szCs w:val="28"/>
        </w:rPr>
        <w:t>;</w:t>
      </w:r>
      <w:r w:rsidR="001F452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</w:p>
    <w:p w:rsidR="001F4522" w:rsidRPr="008B6554" w:rsidRDefault="001F4522" w:rsidP="00AE04C2">
      <w:pPr>
        <w:ind w:firstLine="709"/>
        <w:rPr>
          <w:sz w:val="28"/>
          <w:szCs w:val="28"/>
        </w:rPr>
      </w:pPr>
      <w:r w:rsidRPr="00D45ADA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855E90">
        <w:rPr>
          <w:bCs/>
          <w:sz w:val="28"/>
          <w:szCs w:val="28"/>
        </w:rPr>
        <w:t>принят</w:t>
      </w:r>
      <w:r w:rsidRPr="00855E90">
        <w:rPr>
          <w:sz w:val="28"/>
          <w:szCs w:val="28"/>
        </w:rPr>
        <w:t xml:space="preserve"> </w:t>
      </w:r>
      <w:r w:rsidRPr="00855E90">
        <w:rPr>
          <w:bCs/>
          <w:sz w:val="28"/>
          <w:szCs w:val="28"/>
        </w:rPr>
        <w:t xml:space="preserve">план </w:t>
      </w:r>
      <w:proofErr w:type="spellStart"/>
      <w:r w:rsidRPr="00855E90">
        <w:rPr>
          <w:bCs/>
          <w:sz w:val="28"/>
          <w:szCs w:val="28"/>
        </w:rPr>
        <w:t>противопаводковых</w:t>
      </w:r>
      <w:proofErr w:type="spellEnd"/>
      <w:r w:rsidRPr="00855E90">
        <w:rPr>
          <w:bCs/>
          <w:sz w:val="28"/>
          <w:szCs w:val="28"/>
        </w:rPr>
        <w:t xml:space="preserve"> мероприятий</w:t>
      </w:r>
      <w:r w:rsidRPr="00855E90">
        <w:rPr>
          <w:sz w:val="28"/>
          <w:szCs w:val="28"/>
        </w:rPr>
        <w:t xml:space="preserve"> н</w:t>
      </w:r>
      <w:r w:rsidRPr="008B6554">
        <w:rPr>
          <w:sz w:val="28"/>
          <w:szCs w:val="28"/>
        </w:rPr>
        <w:t>а территор</w:t>
      </w:r>
      <w:r w:rsidR="007A2661">
        <w:rPr>
          <w:sz w:val="28"/>
          <w:szCs w:val="28"/>
        </w:rPr>
        <w:t>ии сельских поселений</w:t>
      </w:r>
      <w:r>
        <w:rPr>
          <w:sz w:val="28"/>
          <w:szCs w:val="28"/>
        </w:rPr>
        <w:t xml:space="preserve"> района в 2023 году</w:t>
      </w:r>
      <w:r w:rsidRPr="008B6554">
        <w:rPr>
          <w:sz w:val="28"/>
          <w:szCs w:val="28"/>
        </w:rPr>
        <w:t>;</w:t>
      </w:r>
    </w:p>
    <w:p w:rsidR="001F4522" w:rsidRDefault="001F4522" w:rsidP="00AE0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90">
        <w:rPr>
          <w:rFonts w:ascii="Times New Roman" w:hAnsi="Times New Roman" w:cs="Times New Roman"/>
          <w:sz w:val="28"/>
          <w:szCs w:val="28"/>
        </w:rPr>
        <w:t xml:space="preserve">- </w:t>
      </w:r>
      <w:r w:rsidRPr="00855E90">
        <w:rPr>
          <w:rFonts w:ascii="Times New Roman" w:hAnsi="Times New Roman" w:cs="Times New Roman"/>
          <w:bCs/>
          <w:sz w:val="28"/>
          <w:szCs w:val="28"/>
        </w:rPr>
        <w:t>установлен порядок доставки материальных ресурсов</w:t>
      </w:r>
      <w:r w:rsidRPr="0028222E">
        <w:rPr>
          <w:rFonts w:ascii="Times New Roman" w:hAnsi="Times New Roman" w:cs="Times New Roman"/>
          <w:sz w:val="28"/>
          <w:szCs w:val="28"/>
        </w:rPr>
        <w:t xml:space="preserve"> районного резерва потребителям </w:t>
      </w:r>
      <w:r w:rsidR="001E0A69">
        <w:rPr>
          <w:rFonts w:ascii="Times New Roman" w:hAnsi="Times New Roman" w:cs="Times New Roman"/>
          <w:sz w:val="28"/>
          <w:szCs w:val="28"/>
        </w:rPr>
        <w:t>в районы чрезвычайных ситуаций;</w:t>
      </w:r>
    </w:p>
    <w:p w:rsidR="001E0A69" w:rsidRDefault="001E0A69" w:rsidP="00AE04C2">
      <w:pPr>
        <w:ind w:firstLine="709"/>
        <w:jc w:val="both"/>
        <w:rPr>
          <w:sz w:val="28"/>
          <w:szCs w:val="28"/>
        </w:rPr>
      </w:pPr>
      <w:r w:rsidRPr="00855E90">
        <w:rPr>
          <w:sz w:val="28"/>
          <w:szCs w:val="28"/>
        </w:rPr>
        <w:t xml:space="preserve">- 30 </w:t>
      </w:r>
      <w:r w:rsidRPr="00855E90">
        <w:rPr>
          <w:bCs/>
          <w:sz w:val="28"/>
          <w:szCs w:val="28"/>
        </w:rPr>
        <w:t>марта 2023 года в п. Пролетарий проведена проверка готовности сил и средств</w:t>
      </w:r>
      <w:r w:rsidRPr="00855E90">
        <w:rPr>
          <w:sz w:val="28"/>
          <w:szCs w:val="28"/>
        </w:rPr>
        <w:t xml:space="preserve"> районного звена ОТП РСЧС</w:t>
      </w:r>
      <w:r w:rsidRPr="00877F37">
        <w:rPr>
          <w:b/>
          <w:sz w:val="28"/>
          <w:szCs w:val="28"/>
        </w:rPr>
        <w:t xml:space="preserve"> </w:t>
      </w:r>
      <w:r w:rsidRPr="005053D5">
        <w:rPr>
          <w:sz w:val="28"/>
          <w:szCs w:val="28"/>
        </w:rPr>
        <w:t xml:space="preserve">привлекаемых к выполнению мероприятий в </w:t>
      </w:r>
      <w:proofErr w:type="spellStart"/>
      <w:r w:rsidRPr="005053D5">
        <w:rPr>
          <w:sz w:val="28"/>
          <w:szCs w:val="28"/>
        </w:rPr>
        <w:t>паводкоопасный</w:t>
      </w:r>
      <w:proofErr w:type="spellEnd"/>
      <w:r w:rsidRPr="005053D5">
        <w:rPr>
          <w:sz w:val="28"/>
          <w:szCs w:val="28"/>
        </w:rPr>
        <w:t xml:space="preserve"> период; </w:t>
      </w:r>
    </w:p>
    <w:p w:rsidR="001E0A69" w:rsidRDefault="001E0A69" w:rsidP="00AE04C2">
      <w:pPr>
        <w:ind w:firstLine="709"/>
        <w:jc w:val="both"/>
        <w:rPr>
          <w:sz w:val="28"/>
          <w:szCs w:val="28"/>
        </w:rPr>
      </w:pPr>
      <w:r w:rsidRPr="00855E90">
        <w:rPr>
          <w:sz w:val="28"/>
          <w:szCs w:val="28"/>
        </w:rPr>
        <w:t>- 30 марта 2023 года</w:t>
      </w:r>
      <w:r w:rsidRPr="00855E90">
        <w:t xml:space="preserve"> </w:t>
      </w:r>
      <w:r w:rsidRPr="00855E90">
        <w:rPr>
          <w:sz w:val="28"/>
          <w:szCs w:val="28"/>
        </w:rPr>
        <w:t>проведение командно-штабного учения</w:t>
      </w:r>
      <w:r w:rsidRPr="00B571BD">
        <w:rPr>
          <w:sz w:val="28"/>
          <w:szCs w:val="28"/>
        </w:rPr>
        <w:t xml:space="preserve"> по отработке вопросов, связанных с обеспечением безаварийного пропуска весеннего половодья, а также защитой населенных пунктов, объектов экономики и социальной инфраструктуры от пожаров</w:t>
      </w:r>
      <w:r w:rsidR="00765199">
        <w:rPr>
          <w:sz w:val="28"/>
          <w:szCs w:val="28"/>
        </w:rPr>
        <w:t>;</w:t>
      </w:r>
    </w:p>
    <w:p w:rsidR="001E0A69" w:rsidRPr="001E0A69" w:rsidRDefault="007A2661" w:rsidP="00AE04C2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765199">
        <w:rPr>
          <w:b w:val="0"/>
          <w:sz w:val="28"/>
          <w:szCs w:val="28"/>
        </w:rPr>
        <w:t xml:space="preserve">проведена проверка </w:t>
      </w:r>
      <w:r w:rsidRPr="00765199">
        <w:rPr>
          <w:b w:val="0"/>
          <w:bCs w:val="0"/>
          <w:sz w:val="28"/>
          <w:szCs w:val="28"/>
        </w:rPr>
        <w:t>номенклатуры и объема резерва материальных ресурсов района</w:t>
      </w:r>
      <w:r w:rsidRPr="005053D5">
        <w:rPr>
          <w:b w:val="0"/>
          <w:bCs w:val="0"/>
          <w:sz w:val="28"/>
          <w:szCs w:val="28"/>
        </w:rPr>
        <w:t xml:space="preserve"> для ликвидации чрезвычайных ситуаций природного и те</w:t>
      </w:r>
      <w:r>
        <w:rPr>
          <w:b w:val="0"/>
          <w:bCs w:val="0"/>
          <w:sz w:val="28"/>
          <w:szCs w:val="28"/>
        </w:rPr>
        <w:t>хногенного характера, (</w:t>
      </w:r>
      <w:r w:rsidRPr="005053D5">
        <w:rPr>
          <w:b w:val="0"/>
          <w:bCs w:val="0"/>
          <w:sz w:val="28"/>
          <w:szCs w:val="28"/>
        </w:rPr>
        <w:t>пеше</w:t>
      </w:r>
      <w:r>
        <w:rPr>
          <w:b w:val="0"/>
          <w:bCs w:val="0"/>
          <w:sz w:val="28"/>
          <w:szCs w:val="28"/>
        </w:rPr>
        <w:t>ходные мостки, козлы)</w:t>
      </w:r>
      <w:r w:rsidRPr="005053D5">
        <w:rPr>
          <w:b w:val="0"/>
          <w:bCs w:val="0"/>
          <w:sz w:val="28"/>
          <w:szCs w:val="28"/>
        </w:rPr>
        <w:t>;</w:t>
      </w:r>
    </w:p>
    <w:p w:rsidR="001E0A69" w:rsidRPr="007A2661" w:rsidRDefault="001F4522" w:rsidP="00AE04C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A26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7A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661" w:rsidRPr="007A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прохождения весеннего половодья</w:t>
      </w:r>
      <w:r w:rsidR="007A2661" w:rsidRPr="007A26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управлением </w:t>
      </w:r>
      <w:r w:rsidR="007A2661" w:rsidRPr="004033D7">
        <w:rPr>
          <w:rFonts w:ascii="Times New Roman" w:hAnsi="Times New Roman" w:cs="Times New Roman"/>
          <w:bCs/>
          <w:sz w:val="28"/>
          <w:szCs w:val="28"/>
        </w:rPr>
        <w:t>по делам ГО и ЧС</w:t>
      </w:r>
      <w:r w:rsidR="007A2661" w:rsidRPr="007A2661">
        <w:rPr>
          <w:rFonts w:ascii="Times New Roman" w:hAnsi="Times New Roman" w:cs="Times New Roman"/>
          <w:sz w:val="28"/>
          <w:szCs w:val="28"/>
        </w:rPr>
        <w:t xml:space="preserve"> </w:t>
      </w:r>
      <w:r w:rsidR="001E0A69" w:rsidRPr="007A2661">
        <w:rPr>
          <w:rFonts w:ascii="Times New Roman" w:hAnsi="Times New Roman" w:cs="Times New Roman"/>
          <w:bCs/>
          <w:sz w:val="28"/>
          <w:szCs w:val="28"/>
        </w:rPr>
        <w:t>ор</w:t>
      </w:r>
      <w:r w:rsidR="007A2661">
        <w:rPr>
          <w:rFonts w:ascii="Times New Roman" w:hAnsi="Times New Roman" w:cs="Times New Roman"/>
          <w:bCs/>
          <w:sz w:val="28"/>
          <w:szCs w:val="28"/>
        </w:rPr>
        <w:t>ганизована</w:t>
      </w:r>
      <w:r w:rsidR="001E0A69">
        <w:rPr>
          <w:rFonts w:ascii="Times New Roman" w:hAnsi="Times New Roman" w:cs="Times New Roman"/>
          <w:bCs/>
          <w:sz w:val="28"/>
          <w:szCs w:val="28"/>
        </w:rPr>
        <w:t xml:space="preserve"> работа</w:t>
      </w:r>
      <w:r w:rsidRPr="004033D7">
        <w:rPr>
          <w:rFonts w:ascii="Times New Roman" w:hAnsi="Times New Roman" w:cs="Times New Roman"/>
          <w:bCs/>
          <w:sz w:val="28"/>
          <w:szCs w:val="28"/>
        </w:rPr>
        <w:t xml:space="preserve"> рабочей группы по формированию рисков затопления населен</w:t>
      </w:r>
      <w:r w:rsidR="007A2661">
        <w:rPr>
          <w:rFonts w:ascii="Times New Roman" w:hAnsi="Times New Roman" w:cs="Times New Roman"/>
          <w:bCs/>
          <w:sz w:val="28"/>
          <w:szCs w:val="28"/>
        </w:rPr>
        <w:t>ных пунктов</w:t>
      </w:r>
      <w:r w:rsidR="0076519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4033D7">
        <w:rPr>
          <w:rFonts w:ascii="Times New Roman" w:hAnsi="Times New Roman" w:cs="Times New Roman"/>
          <w:bCs/>
          <w:sz w:val="28"/>
          <w:szCs w:val="28"/>
        </w:rPr>
        <w:t>;</w:t>
      </w:r>
    </w:p>
    <w:p w:rsidR="001F4522" w:rsidRDefault="001F4522" w:rsidP="00AE04C2">
      <w:pPr>
        <w:shd w:val="clear" w:color="auto" w:fill="FFFFFF"/>
        <w:ind w:firstLine="709"/>
        <w:jc w:val="both"/>
        <w:rPr>
          <w:sz w:val="28"/>
          <w:szCs w:val="28"/>
        </w:rPr>
      </w:pPr>
      <w:r w:rsidRPr="00765199">
        <w:rPr>
          <w:sz w:val="28"/>
          <w:szCs w:val="28"/>
        </w:rPr>
        <w:t xml:space="preserve">- </w:t>
      </w:r>
      <w:r w:rsidR="007A2661" w:rsidRPr="00765199">
        <w:rPr>
          <w:sz w:val="28"/>
          <w:szCs w:val="28"/>
        </w:rPr>
        <w:t>проводился мониторинг</w:t>
      </w:r>
      <w:r w:rsidRPr="00765199">
        <w:rPr>
          <w:sz w:val="28"/>
          <w:szCs w:val="28"/>
        </w:rPr>
        <w:t xml:space="preserve"> паводковой обстанов</w:t>
      </w:r>
      <w:r w:rsidR="007A2661" w:rsidRPr="00765199">
        <w:rPr>
          <w:sz w:val="28"/>
          <w:szCs w:val="28"/>
        </w:rPr>
        <w:t>ки на территории района были развернуты</w:t>
      </w:r>
      <w:r w:rsidRPr="00765199">
        <w:rPr>
          <w:sz w:val="28"/>
          <w:szCs w:val="28"/>
        </w:rPr>
        <w:t xml:space="preserve"> 3 временных </w:t>
      </w:r>
      <w:proofErr w:type="spellStart"/>
      <w:r w:rsidRPr="00765199">
        <w:rPr>
          <w:sz w:val="28"/>
          <w:szCs w:val="28"/>
        </w:rPr>
        <w:t>гидропоста</w:t>
      </w:r>
      <w:proofErr w:type="spellEnd"/>
      <w:r w:rsidRPr="005053D5">
        <w:rPr>
          <w:sz w:val="28"/>
          <w:szCs w:val="28"/>
        </w:rPr>
        <w:t xml:space="preserve"> п. Проле</w:t>
      </w:r>
      <w:r w:rsidR="007A2661">
        <w:rPr>
          <w:sz w:val="28"/>
          <w:szCs w:val="28"/>
        </w:rPr>
        <w:t xml:space="preserve">тарий, д. </w:t>
      </w:r>
      <w:proofErr w:type="spellStart"/>
      <w:r w:rsidR="007A2661">
        <w:rPr>
          <w:sz w:val="28"/>
          <w:szCs w:val="28"/>
        </w:rPr>
        <w:t>Холынья</w:t>
      </w:r>
      <w:proofErr w:type="spellEnd"/>
      <w:r w:rsidR="007A2661">
        <w:rPr>
          <w:sz w:val="28"/>
          <w:szCs w:val="28"/>
        </w:rPr>
        <w:t xml:space="preserve">, п. </w:t>
      </w:r>
      <w:proofErr w:type="spellStart"/>
      <w:r w:rsidR="007A2661">
        <w:rPr>
          <w:sz w:val="28"/>
          <w:szCs w:val="28"/>
        </w:rPr>
        <w:t>Панковка</w:t>
      </w:r>
      <w:proofErr w:type="spellEnd"/>
      <w:r w:rsidR="007A2661">
        <w:rPr>
          <w:sz w:val="28"/>
          <w:szCs w:val="28"/>
        </w:rPr>
        <w:t xml:space="preserve"> с ежедневным докладом</w:t>
      </w:r>
      <w:r w:rsidRPr="005053D5">
        <w:rPr>
          <w:sz w:val="28"/>
          <w:szCs w:val="28"/>
        </w:rPr>
        <w:t xml:space="preserve"> об у</w:t>
      </w:r>
      <w:r w:rsidR="007A2661">
        <w:rPr>
          <w:sz w:val="28"/>
          <w:szCs w:val="28"/>
        </w:rPr>
        <w:t>ровне воды</w:t>
      </w:r>
      <w:r w:rsidRPr="005053D5">
        <w:rPr>
          <w:sz w:val="28"/>
          <w:szCs w:val="28"/>
        </w:rPr>
        <w:t xml:space="preserve"> к 8.00 в ЕД</w:t>
      </w:r>
      <w:r>
        <w:rPr>
          <w:sz w:val="28"/>
          <w:szCs w:val="28"/>
        </w:rPr>
        <w:t>ДС</w:t>
      </w:r>
      <w:r w:rsidRPr="005053D5">
        <w:rPr>
          <w:sz w:val="28"/>
          <w:szCs w:val="28"/>
        </w:rPr>
        <w:t xml:space="preserve"> района;</w:t>
      </w:r>
    </w:p>
    <w:p w:rsidR="001F4522" w:rsidRPr="00765199" w:rsidRDefault="001F4522" w:rsidP="00AE04C2">
      <w:pPr>
        <w:ind w:firstLine="709"/>
        <w:jc w:val="both"/>
        <w:rPr>
          <w:sz w:val="28"/>
          <w:szCs w:val="28"/>
        </w:rPr>
      </w:pPr>
      <w:r w:rsidRPr="00765199">
        <w:rPr>
          <w:sz w:val="28"/>
          <w:szCs w:val="28"/>
        </w:rPr>
        <w:t>- на случай эвакуации заключено соглашения</w:t>
      </w:r>
      <w:r w:rsidRPr="00765199">
        <w:rPr>
          <w:bCs/>
          <w:sz w:val="28"/>
          <w:szCs w:val="28"/>
        </w:rPr>
        <w:t xml:space="preserve"> с </w:t>
      </w:r>
      <w:r w:rsidRPr="00765199">
        <w:rPr>
          <w:bCs/>
          <w:color w:val="000000"/>
          <w:sz w:val="28"/>
          <w:szCs w:val="28"/>
        </w:rPr>
        <w:t>ООО «МПАТП-1» (3 автобуса)</w:t>
      </w:r>
      <w:r w:rsidRPr="00765199">
        <w:rPr>
          <w:bCs/>
          <w:sz w:val="28"/>
          <w:szCs w:val="28"/>
        </w:rPr>
        <w:t xml:space="preserve"> для перевозки людей в пункты временного размещения</w:t>
      </w:r>
      <w:r w:rsidRPr="00765199">
        <w:rPr>
          <w:sz w:val="28"/>
          <w:szCs w:val="28"/>
        </w:rPr>
        <w:t>,</w:t>
      </w:r>
      <w:r w:rsidRPr="00765199">
        <w:rPr>
          <w:kern w:val="1"/>
          <w:sz w:val="28"/>
          <w:szCs w:val="28"/>
          <w:lang w:eastAsia="ar-SA"/>
        </w:rPr>
        <w:t xml:space="preserve"> пункты временного размещения готовы к развертыванию- </w:t>
      </w:r>
      <w:r w:rsidRPr="00765199">
        <w:rPr>
          <w:sz w:val="28"/>
          <w:szCs w:val="28"/>
        </w:rPr>
        <w:t xml:space="preserve"> на 250 мест (МАУД ЗОЛ «Волынь» на 125 чел., МАОУ «</w:t>
      </w:r>
      <w:proofErr w:type="spellStart"/>
      <w:r w:rsidRPr="00765199">
        <w:rPr>
          <w:sz w:val="28"/>
          <w:szCs w:val="28"/>
        </w:rPr>
        <w:t>Сырковская</w:t>
      </w:r>
      <w:proofErr w:type="spellEnd"/>
      <w:r w:rsidRPr="00765199">
        <w:rPr>
          <w:sz w:val="28"/>
          <w:szCs w:val="28"/>
        </w:rPr>
        <w:t xml:space="preserve"> СОШ» на 125 чел.);</w:t>
      </w:r>
    </w:p>
    <w:p w:rsidR="001F4522" w:rsidRPr="00B2193E" w:rsidRDefault="001F4522" w:rsidP="00AE04C2">
      <w:pPr>
        <w:ind w:firstLine="709"/>
        <w:jc w:val="both"/>
        <w:rPr>
          <w:bCs/>
          <w:color w:val="000000"/>
          <w:sz w:val="28"/>
          <w:szCs w:val="28"/>
        </w:rPr>
      </w:pPr>
      <w:r w:rsidRPr="00765199">
        <w:rPr>
          <w:bCs/>
          <w:color w:val="000000"/>
          <w:sz w:val="28"/>
          <w:szCs w:val="28"/>
        </w:rPr>
        <w:t>- заключен договор с ООО «Комбинат общественного питания» на</w:t>
      </w:r>
      <w:r>
        <w:rPr>
          <w:bCs/>
          <w:color w:val="000000"/>
          <w:sz w:val="28"/>
          <w:szCs w:val="28"/>
        </w:rPr>
        <w:t xml:space="preserve"> поставку продовольствия, </w:t>
      </w:r>
      <w:r w:rsidRPr="002D3DDB">
        <w:rPr>
          <w:bCs/>
          <w:color w:val="000000"/>
          <w:sz w:val="28"/>
          <w:szCs w:val="28"/>
        </w:rPr>
        <w:t xml:space="preserve">питьевой воды, предметов первой необходимости и </w:t>
      </w:r>
      <w:proofErr w:type="gramStart"/>
      <w:r w:rsidRPr="002D3DDB">
        <w:rPr>
          <w:bCs/>
          <w:color w:val="000000"/>
          <w:sz w:val="28"/>
          <w:szCs w:val="28"/>
        </w:rPr>
        <w:t>вещевого имущества</w:t>
      </w:r>
      <w:proofErr w:type="gramEnd"/>
      <w:r w:rsidRPr="002D3DDB">
        <w:rPr>
          <w:bCs/>
          <w:color w:val="000000"/>
          <w:sz w:val="28"/>
          <w:szCs w:val="28"/>
        </w:rPr>
        <w:t xml:space="preserve"> предназначенного для первоочередного жизнеобеспечения населения в пунктах временного размещения.</w:t>
      </w:r>
    </w:p>
    <w:p w:rsidR="001F4522" w:rsidRPr="00765199" w:rsidRDefault="001F4522" w:rsidP="00AE04C2">
      <w:pPr>
        <w:shd w:val="clear" w:color="auto" w:fill="FFFFFF"/>
        <w:ind w:firstLine="709"/>
        <w:jc w:val="both"/>
        <w:rPr>
          <w:sz w:val="28"/>
          <w:szCs w:val="28"/>
        </w:rPr>
      </w:pPr>
      <w:r w:rsidRPr="00765199">
        <w:rPr>
          <w:sz w:val="28"/>
          <w:szCs w:val="28"/>
        </w:rPr>
        <w:t>- заключен договор на отпуск нефтепродуктов через ООО «</w:t>
      </w:r>
      <w:proofErr w:type="spellStart"/>
      <w:r w:rsidRPr="00765199">
        <w:rPr>
          <w:sz w:val="28"/>
          <w:szCs w:val="28"/>
        </w:rPr>
        <w:t>Новгороднефтепродукт</w:t>
      </w:r>
      <w:proofErr w:type="spellEnd"/>
      <w:r w:rsidRPr="00765199">
        <w:rPr>
          <w:sz w:val="28"/>
          <w:szCs w:val="28"/>
        </w:rPr>
        <w:t>»;</w:t>
      </w:r>
    </w:p>
    <w:p w:rsidR="006C2B80" w:rsidRPr="00765199" w:rsidRDefault="007A2661" w:rsidP="00AE04C2">
      <w:pPr>
        <w:ind w:firstLine="709"/>
        <w:jc w:val="both"/>
        <w:rPr>
          <w:sz w:val="28"/>
          <w:szCs w:val="28"/>
        </w:rPr>
      </w:pPr>
      <w:r w:rsidRPr="006C2B80">
        <w:rPr>
          <w:b/>
          <w:sz w:val="28"/>
          <w:szCs w:val="28"/>
        </w:rPr>
        <w:t xml:space="preserve">- </w:t>
      </w:r>
      <w:r w:rsidR="00FB69C1">
        <w:rPr>
          <w:sz w:val="28"/>
          <w:szCs w:val="28"/>
        </w:rPr>
        <w:t>в д. Малое</w:t>
      </w:r>
      <w:r w:rsidRPr="00765199">
        <w:rPr>
          <w:sz w:val="28"/>
          <w:szCs w:val="28"/>
        </w:rPr>
        <w:t xml:space="preserve"> </w:t>
      </w:r>
      <w:proofErr w:type="spellStart"/>
      <w:r w:rsidRPr="00765199">
        <w:rPr>
          <w:sz w:val="28"/>
          <w:szCs w:val="28"/>
        </w:rPr>
        <w:t>Лучно</w:t>
      </w:r>
      <w:proofErr w:type="spellEnd"/>
      <w:r w:rsidR="001E0A69" w:rsidRPr="00765199">
        <w:rPr>
          <w:sz w:val="28"/>
          <w:szCs w:val="28"/>
        </w:rPr>
        <w:t xml:space="preserve"> </w:t>
      </w:r>
      <w:r w:rsidR="000F273E" w:rsidRPr="00765199">
        <w:rPr>
          <w:sz w:val="28"/>
          <w:szCs w:val="28"/>
        </w:rPr>
        <w:t xml:space="preserve">производилась просушка </w:t>
      </w:r>
      <w:r w:rsidRPr="00765199">
        <w:rPr>
          <w:sz w:val="28"/>
          <w:szCs w:val="28"/>
        </w:rPr>
        <w:t>подвальных помещений жилых домов</w:t>
      </w:r>
      <w:r w:rsidR="006C2B80" w:rsidRPr="00765199">
        <w:rPr>
          <w:sz w:val="28"/>
          <w:szCs w:val="28"/>
        </w:rPr>
        <w:t>;</w:t>
      </w:r>
    </w:p>
    <w:p w:rsidR="001E0A69" w:rsidRPr="00765199" w:rsidRDefault="001E0A69" w:rsidP="00AE04C2">
      <w:pPr>
        <w:ind w:firstLine="709"/>
        <w:jc w:val="both"/>
        <w:rPr>
          <w:sz w:val="28"/>
          <w:szCs w:val="28"/>
        </w:rPr>
      </w:pPr>
      <w:r w:rsidRPr="00765199">
        <w:rPr>
          <w:sz w:val="28"/>
          <w:szCs w:val="28"/>
        </w:rPr>
        <w:t xml:space="preserve"> </w:t>
      </w:r>
      <w:r w:rsidR="006C2B80" w:rsidRPr="00765199">
        <w:rPr>
          <w:sz w:val="28"/>
          <w:szCs w:val="28"/>
        </w:rPr>
        <w:t xml:space="preserve">- </w:t>
      </w:r>
      <w:r w:rsidR="00AE04C2" w:rsidRPr="00765199">
        <w:rPr>
          <w:sz w:val="28"/>
          <w:szCs w:val="28"/>
        </w:rPr>
        <w:t>проводился обход</w:t>
      </w:r>
      <w:r w:rsidRPr="00765199">
        <w:rPr>
          <w:sz w:val="28"/>
          <w:szCs w:val="28"/>
        </w:rPr>
        <w:t xml:space="preserve"> жилого дома в целях выявления потребности на оказание помощи;</w:t>
      </w:r>
    </w:p>
    <w:p w:rsidR="001E0A69" w:rsidRDefault="000F273E" w:rsidP="00AE04C2">
      <w:pPr>
        <w:ind w:firstLine="709"/>
        <w:jc w:val="both"/>
        <w:rPr>
          <w:sz w:val="28"/>
          <w:szCs w:val="28"/>
        </w:rPr>
      </w:pPr>
      <w:r w:rsidRPr="00765199">
        <w:rPr>
          <w:sz w:val="28"/>
          <w:szCs w:val="28"/>
        </w:rPr>
        <w:t>-  устанавливались мостки</w:t>
      </w:r>
      <w:r w:rsidRPr="006C2B80">
        <w:rPr>
          <w:b/>
          <w:sz w:val="28"/>
          <w:szCs w:val="28"/>
        </w:rPr>
        <w:t xml:space="preserve"> </w:t>
      </w:r>
      <w:r w:rsidRPr="006C2B80">
        <w:rPr>
          <w:sz w:val="28"/>
          <w:szCs w:val="28"/>
        </w:rPr>
        <w:t>на</w:t>
      </w:r>
      <w:r w:rsidR="001E0A69" w:rsidRPr="006C2B80">
        <w:rPr>
          <w:sz w:val="28"/>
          <w:szCs w:val="28"/>
        </w:rPr>
        <w:t xml:space="preserve"> </w:t>
      </w:r>
      <w:r w:rsidRPr="006C2B8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(</w:t>
      </w:r>
      <w:r w:rsidR="00FB69C1">
        <w:rPr>
          <w:sz w:val="28"/>
          <w:szCs w:val="28"/>
        </w:rPr>
        <w:t xml:space="preserve">п. Пролетарий, д. </w:t>
      </w:r>
      <w:proofErr w:type="spellStart"/>
      <w:r w:rsidR="00FB69C1">
        <w:rPr>
          <w:sz w:val="28"/>
          <w:szCs w:val="28"/>
        </w:rPr>
        <w:t>Холынья</w:t>
      </w:r>
      <w:proofErr w:type="spellEnd"/>
      <w:r w:rsidR="00FB69C1">
        <w:rPr>
          <w:sz w:val="28"/>
          <w:szCs w:val="28"/>
        </w:rPr>
        <w:t>, д. Малое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Лучно</w:t>
      </w:r>
      <w:proofErr w:type="spellEnd"/>
      <w:r>
        <w:rPr>
          <w:sz w:val="28"/>
          <w:szCs w:val="28"/>
        </w:rPr>
        <w:t>)</w:t>
      </w:r>
      <w:r w:rsidR="001E0A69">
        <w:rPr>
          <w:sz w:val="28"/>
          <w:szCs w:val="28"/>
        </w:rPr>
        <w:t>;</w:t>
      </w:r>
    </w:p>
    <w:p w:rsidR="001E0A69" w:rsidRPr="00765199" w:rsidRDefault="001E0A69" w:rsidP="00AE04C2">
      <w:pPr>
        <w:ind w:firstLine="709"/>
        <w:jc w:val="both"/>
        <w:rPr>
          <w:sz w:val="28"/>
          <w:szCs w:val="28"/>
        </w:rPr>
      </w:pPr>
      <w:r w:rsidRPr="00765199">
        <w:rPr>
          <w:sz w:val="28"/>
          <w:szCs w:val="28"/>
        </w:rPr>
        <w:lastRenderedPageBreak/>
        <w:t>- рабочей группой проводились мероприятия по обеспечен</w:t>
      </w:r>
      <w:r w:rsidR="000F273E" w:rsidRPr="00765199">
        <w:rPr>
          <w:sz w:val="28"/>
          <w:szCs w:val="28"/>
        </w:rPr>
        <w:t>ию жителей подтопленных территорий</w:t>
      </w:r>
      <w:r w:rsidRPr="00765199">
        <w:rPr>
          <w:sz w:val="28"/>
          <w:szCs w:val="28"/>
        </w:rPr>
        <w:t xml:space="preserve"> продуктами питания и предметами </w:t>
      </w:r>
      <w:r w:rsidR="006C2B80" w:rsidRPr="00765199">
        <w:rPr>
          <w:sz w:val="28"/>
          <w:szCs w:val="28"/>
        </w:rPr>
        <w:t>первой необходимости.</w:t>
      </w:r>
      <w:r w:rsidRPr="00765199">
        <w:rPr>
          <w:sz w:val="28"/>
          <w:szCs w:val="28"/>
        </w:rPr>
        <w:t xml:space="preserve"> </w:t>
      </w:r>
    </w:p>
    <w:p w:rsidR="00A45931" w:rsidRPr="00AE04C2" w:rsidRDefault="00765199" w:rsidP="00AE04C2">
      <w:pPr>
        <w:ind w:firstLine="709"/>
        <w:jc w:val="both"/>
        <w:rPr>
          <w:sz w:val="28"/>
          <w:szCs w:val="28"/>
        </w:rPr>
      </w:pPr>
      <w:r w:rsidRPr="00AE04C2">
        <w:rPr>
          <w:sz w:val="28"/>
          <w:szCs w:val="28"/>
        </w:rPr>
        <w:t>3.3</w:t>
      </w:r>
      <w:r w:rsidR="006C2B80" w:rsidRPr="00AE04C2">
        <w:rPr>
          <w:sz w:val="28"/>
          <w:szCs w:val="28"/>
        </w:rPr>
        <w:t>.</w:t>
      </w:r>
      <w:r w:rsidR="00A45931" w:rsidRPr="00AE04C2">
        <w:rPr>
          <w:sz w:val="28"/>
          <w:szCs w:val="28"/>
        </w:rPr>
        <w:t xml:space="preserve"> А</w:t>
      </w:r>
      <w:r w:rsidR="006C2B80" w:rsidRPr="00AE04C2">
        <w:rPr>
          <w:sz w:val="28"/>
          <w:szCs w:val="28"/>
        </w:rPr>
        <w:t>дминистрацией района проводились</w:t>
      </w:r>
      <w:r w:rsidR="00A45931" w:rsidRPr="00AE04C2">
        <w:rPr>
          <w:sz w:val="28"/>
          <w:szCs w:val="28"/>
        </w:rPr>
        <w:t xml:space="preserve"> выплаты единовременной материальной помощи</w:t>
      </w:r>
      <w:r w:rsidR="00A45931" w:rsidRPr="00AE04C2">
        <w:t xml:space="preserve"> </w:t>
      </w:r>
      <w:r w:rsidR="00A45931" w:rsidRPr="00AE04C2">
        <w:rPr>
          <w:sz w:val="28"/>
          <w:szCs w:val="28"/>
        </w:rPr>
        <w:t>из резервного фонда Администрации района по фактам произошедших пожаров:</w:t>
      </w:r>
    </w:p>
    <w:p w:rsidR="00B32B29" w:rsidRPr="00765199" w:rsidRDefault="00B32B29" w:rsidP="00AE04C2">
      <w:pPr>
        <w:ind w:firstLine="709"/>
        <w:jc w:val="both"/>
        <w:rPr>
          <w:color w:val="000000" w:themeColor="text1"/>
          <w:sz w:val="28"/>
          <w:szCs w:val="28"/>
        </w:rPr>
      </w:pPr>
      <w:r w:rsidRPr="00765199">
        <w:rPr>
          <w:color w:val="000000" w:themeColor="text1"/>
          <w:sz w:val="28"/>
          <w:szCs w:val="28"/>
        </w:rPr>
        <w:t>- 18.02.2023</w:t>
      </w:r>
      <w:r w:rsidRPr="00765199">
        <w:rPr>
          <w:color w:val="000000" w:themeColor="text1"/>
        </w:rPr>
        <w:t xml:space="preserve"> </w:t>
      </w:r>
      <w:r w:rsidRPr="00765199">
        <w:rPr>
          <w:color w:val="000000" w:themeColor="text1"/>
          <w:sz w:val="28"/>
          <w:szCs w:val="28"/>
        </w:rPr>
        <w:t xml:space="preserve">пожар в жилом доме по адресу: </w:t>
      </w:r>
      <w:proofErr w:type="spellStart"/>
      <w:r w:rsidRPr="00765199">
        <w:rPr>
          <w:color w:val="000000" w:themeColor="text1"/>
          <w:sz w:val="28"/>
          <w:szCs w:val="28"/>
        </w:rPr>
        <w:t>Трубичинское</w:t>
      </w:r>
      <w:proofErr w:type="spellEnd"/>
      <w:r w:rsidRPr="00765199">
        <w:rPr>
          <w:color w:val="000000" w:themeColor="text1"/>
          <w:sz w:val="28"/>
          <w:szCs w:val="28"/>
        </w:rPr>
        <w:t xml:space="preserve"> сельское поселение, д. Трубичино, ул. Устье, д.58</w:t>
      </w:r>
      <w:r w:rsidRPr="00765199">
        <w:rPr>
          <w:color w:val="000000" w:themeColor="text1"/>
        </w:rPr>
        <w:t xml:space="preserve"> </w:t>
      </w:r>
      <w:r w:rsidRPr="00765199">
        <w:rPr>
          <w:color w:val="000000" w:themeColor="text1"/>
          <w:sz w:val="28"/>
          <w:szCs w:val="28"/>
        </w:rPr>
        <w:t>в размере 50000 (пятьдесят тысяч) рублей 00 копеек из расчета 10000 (десять тысяч) рублей 00 копеек на каждого зарегистрированного жителя в уничтоженном пожаром жилом доме;</w:t>
      </w:r>
    </w:p>
    <w:p w:rsidR="00B32B29" w:rsidRPr="00765199" w:rsidRDefault="00B32B29" w:rsidP="00AE04C2">
      <w:pPr>
        <w:ind w:firstLine="709"/>
        <w:jc w:val="both"/>
        <w:rPr>
          <w:color w:val="000000" w:themeColor="text1"/>
          <w:sz w:val="28"/>
          <w:szCs w:val="28"/>
        </w:rPr>
      </w:pPr>
      <w:r w:rsidRPr="00765199">
        <w:rPr>
          <w:color w:val="000000" w:themeColor="text1"/>
          <w:sz w:val="28"/>
          <w:szCs w:val="28"/>
        </w:rPr>
        <w:t>- 28.07.2023</w:t>
      </w:r>
      <w:r w:rsidRPr="00765199">
        <w:rPr>
          <w:color w:val="000000" w:themeColor="text1"/>
        </w:rPr>
        <w:t xml:space="preserve"> </w:t>
      </w:r>
      <w:r w:rsidRPr="00765199">
        <w:rPr>
          <w:color w:val="000000" w:themeColor="text1"/>
          <w:sz w:val="28"/>
          <w:szCs w:val="28"/>
        </w:rPr>
        <w:t xml:space="preserve">пожар в жилом доме по адресу: </w:t>
      </w:r>
      <w:proofErr w:type="spellStart"/>
      <w:r w:rsidRPr="00765199">
        <w:rPr>
          <w:color w:val="000000" w:themeColor="text1"/>
          <w:sz w:val="28"/>
          <w:szCs w:val="28"/>
        </w:rPr>
        <w:t>Ермолинское</w:t>
      </w:r>
      <w:proofErr w:type="spellEnd"/>
      <w:r w:rsidRPr="00765199">
        <w:rPr>
          <w:color w:val="000000" w:themeColor="text1"/>
          <w:sz w:val="28"/>
          <w:szCs w:val="28"/>
        </w:rPr>
        <w:t xml:space="preserve"> сельское поселение,</w:t>
      </w:r>
      <w:r w:rsidRPr="00765199">
        <w:rPr>
          <w:color w:val="000000" w:themeColor="text1"/>
        </w:rPr>
        <w:t xml:space="preserve"> </w:t>
      </w:r>
      <w:r w:rsidRPr="00765199">
        <w:rPr>
          <w:color w:val="000000" w:themeColor="text1"/>
          <w:sz w:val="28"/>
          <w:szCs w:val="28"/>
        </w:rPr>
        <w:t>д. Ермолино, д. 75, в размере 10000 (десять тысяч) р</w:t>
      </w:r>
      <w:r w:rsidR="00FB69C1">
        <w:rPr>
          <w:color w:val="000000" w:themeColor="text1"/>
          <w:sz w:val="28"/>
          <w:szCs w:val="28"/>
        </w:rPr>
        <w:t>ублей 00 копеек</w:t>
      </w:r>
      <w:r w:rsidRPr="00765199">
        <w:rPr>
          <w:color w:val="000000" w:themeColor="text1"/>
          <w:sz w:val="28"/>
          <w:szCs w:val="28"/>
        </w:rPr>
        <w:t>;</w:t>
      </w:r>
    </w:p>
    <w:p w:rsidR="00B32B29" w:rsidRPr="00765199" w:rsidRDefault="00B32B29" w:rsidP="00AE04C2">
      <w:pPr>
        <w:ind w:firstLine="709"/>
        <w:jc w:val="both"/>
        <w:rPr>
          <w:color w:val="000000" w:themeColor="text1"/>
          <w:sz w:val="28"/>
          <w:szCs w:val="28"/>
        </w:rPr>
      </w:pPr>
      <w:r w:rsidRPr="00765199">
        <w:rPr>
          <w:color w:val="000000" w:themeColor="text1"/>
          <w:sz w:val="28"/>
          <w:szCs w:val="28"/>
        </w:rPr>
        <w:t>- 22.08.2023</w:t>
      </w:r>
      <w:r w:rsidRPr="00765199">
        <w:rPr>
          <w:color w:val="000000" w:themeColor="text1"/>
        </w:rPr>
        <w:t xml:space="preserve"> </w:t>
      </w:r>
      <w:r w:rsidRPr="00765199">
        <w:rPr>
          <w:color w:val="000000" w:themeColor="text1"/>
          <w:sz w:val="28"/>
          <w:szCs w:val="28"/>
        </w:rPr>
        <w:t xml:space="preserve">пожар жилого дома по адресу: </w:t>
      </w:r>
      <w:proofErr w:type="spellStart"/>
      <w:r w:rsidR="00AE04C2" w:rsidRPr="00765199">
        <w:rPr>
          <w:color w:val="000000" w:themeColor="text1"/>
          <w:sz w:val="28"/>
          <w:szCs w:val="28"/>
        </w:rPr>
        <w:t>Трубичинское</w:t>
      </w:r>
      <w:proofErr w:type="spellEnd"/>
      <w:r w:rsidR="00AE04C2" w:rsidRPr="00765199">
        <w:rPr>
          <w:color w:val="000000" w:themeColor="text1"/>
          <w:sz w:val="28"/>
          <w:szCs w:val="28"/>
        </w:rPr>
        <w:t xml:space="preserve"> сельское</w:t>
      </w:r>
      <w:r w:rsidRPr="00765199">
        <w:rPr>
          <w:color w:val="000000" w:themeColor="text1"/>
          <w:sz w:val="28"/>
          <w:szCs w:val="28"/>
        </w:rPr>
        <w:t xml:space="preserve"> поселение, д. Подберезье,</w:t>
      </w:r>
      <w:r w:rsidR="00AE04C2">
        <w:rPr>
          <w:color w:val="000000" w:themeColor="text1"/>
          <w:sz w:val="28"/>
          <w:szCs w:val="28"/>
        </w:rPr>
        <w:t xml:space="preserve"> </w:t>
      </w:r>
      <w:r w:rsidRPr="00765199">
        <w:rPr>
          <w:color w:val="000000" w:themeColor="text1"/>
          <w:sz w:val="28"/>
          <w:szCs w:val="28"/>
        </w:rPr>
        <w:t>ул. Солнечная д. 6, в размере 10000 (десять тысяч) рублей 00 копеек.</w:t>
      </w:r>
    </w:p>
    <w:p w:rsidR="00A45931" w:rsidRPr="00AE04C2" w:rsidRDefault="00765199" w:rsidP="00AE04C2">
      <w:pPr>
        <w:ind w:firstLine="709"/>
        <w:jc w:val="both"/>
        <w:rPr>
          <w:sz w:val="28"/>
          <w:szCs w:val="28"/>
        </w:rPr>
      </w:pPr>
      <w:r w:rsidRPr="00AE04C2">
        <w:rPr>
          <w:sz w:val="28"/>
          <w:szCs w:val="28"/>
        </w:rPr>
        <w:t>3</w:t>
      </w:r>
      <w:r w:rsidR="00A45931" w:rsidRPr="00AE04C2">
        <w:rPr>
          <w:sz w:val="28"/>
          <w:szCs w:val="28"/>
        </w:rPr>
        <w:t>.4. Управление по делам ГО и ЧС в текущем году принимало участие в учениях и тренировках, проводимых ГУ МЧС России по Новгородской области, а также организовывало проведение тренировок на местном и объектовых уровнях.</w:t>
      </w:r>
    </w:p>
    <w:p w:rsidR="00A45931" w:rsidRDefault="00A45931" w:rsidP="00AE04C2">
      <w:pPr>
        <w:ind w:firstLine="709"/>
        <w:jc w:val="both"/>
        <w:rPr>
          <w:sz w:val="28"/>
          <w:szCs w:val="28"/>
        </w:rPr>
      </w:pPr>
      <w:r w:rsidRPr="00765199">
        <w:rPr>
          <w:color w:val="000000" w:themeColor="text1"/>
          <w:sz w:val="28"/>
          <w:szCs w:val="28"/>
        </w:rPr>
        <w:t xml:space="preserve">Всего в </w:t>
      </w:r>
      <w:r w:rsidR="006C2B80" w:rsidRPr="00765199">
        <w:rPr>
          <w:color w:val="000000" w:themeColor="text1"/>
          <w:sz w:val="28"/>
          <w:szCs w:val="28"/>
        </w:rPr>
        <w:t xml:space="preserve">2023 году проведено 3 </w:t>
      </w:r>
      <w:r w:rsidR="0046451B" w:rsidRPr="00765199">
        <w:rPr>
          <w:color w:val="000000" w:themeColor="text1"/>
          <w:sz w:val="28"/>
          <w:szCs w:val="28"/>
        </w:rPr>
        <w:t>КШУ и 1 ШТ по ГО: (2</w:t>
      </w:r>
      <w:r w:rsidRPr="00765199">
        <w:rPr>
          <w:color w:val="000000" w:themeColor="text1"/>
          <w:sz w:val="28"/>
          <w:szCs w:val="28"/>
        </w:rPr>
        <w:t xml:space="preserve"> из них п</w:t>
      </w:r>
      <w:r w:rsidRPr="00765199">
        <w:rPr>
          <w:sz w:val="28"/>
          <w:szCs w:val="28"/>
        </w:rPr>
        <w:t>од руководством ГУ МЧС по Новгородской области</w:t>
      </w:r>
      <w:r w:rsidR="0046451B" w:rsidRPr="00765199">
        <w:rPr>
          <w:sz w:val="28"/>
          <w:szCs w:val="28"/>
        </w:rPr>
        <w:t xml:space="preserve"> и ШТ под руководством сектора ГО Новгородской области</w:t>
      </w:r>
      <w:r w:rsidR="00AE04C2">
        <w:rPr>
          <w:sz w:val="28"/>
          <w:szCs w:val="28"/>
        </w:rPr>
        <w:t>).</w:t>
      </w:r>
    </w:p>
    <w:p w:rsidR="00AE04C2" w:rsidRPr="00765199" w:rsidRDefault="00AE04C2" w:rsidP="00AE04C2">
      <w:pPr>
        <w:ind w:firstLine="709"/>
        <w:jc w:val="both"/>
        <w:rPr>
          <w:sz w:val="28"/>
          <w:szCs w:val="28"/>
        </w:rPr>
      </w:pPr>
    </w:p>
    <w:p w:rsidR="00765199" w:rsidRPr="00AE04C2" w:rsidRDefault="00765199" w:rsidP="00AE04C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AE04C2">
        <w:rPr>
          <w:sz w:val="28"/>
          <w:szCs w:val="28"/>
        </w:rPr>
        <w:t>4</w:t>
      </w:r>
      <w:r w:rsidR="00A45931" w:rsidRPr="00AE04C2">
        <w:rPr>
          <w:sz w:val="28"/>
          <w:szCs w:val="28"/>
        </w:rPr>
        <w:t xml:space="preserve">. Организация и осуществление мероприятий по переработке правовой базы по вопросам ГО и ЧС. </w:t>
      </w:r>
    </w:p>
    <w:p w:rsidR="00A45931" w:rsidRDefault="00A45931" w:rsidP="00AE04C2">
      <w:pPr>
        <w:pStyle w:val="a3"/>
        <w:spacing w:before="0" w:beforeAutospacing="0" w:after="0"/>
        <w:ind w:firstLine="709"/>
        <w:jc w:val="both"/>
        <w:rPr>
          <w:color w:val="000000" w:themeColor="text1"/>
          <w:spacing w:val="5"/>
          <w:sz w:val="28"/>
          <w:szCs w:val="28"/>
        </w:rPr>
      </w:pPr>
      <w:r w:rsidRPr="00765199">
        <w:rPr>
          <w:sz w:val="28"/>
          <w:szCs w:val="28"/>
        </w:rPr>
        <w:t>В соответствии с</w:t>
      </w:r>
      <w:r w:rsidRPr="00765199">
        <w:rPr>
          <w:bCs/>
          <w:sz w:val="28"/>
          <w:szCs w:val="28"/>
        </w:rPr>
        <w:t xml:space="preserve"> внесенными изменениями</w:t>
      </w:r>
      <w:r w:rsidRPr="00765199">
        <w:rPr>
          <w:sz w:val="28"/>
          <w:szCs w:val="28"/>
        </w:rPr>
        <w:t xml:space="preserve"> в Федеральные законы, Постановления Правительство Российской Федерации, методическими рекомендациями и </w:t>
      </w:r>
      <w:r w:rsidRPr="00765199">
        <w:rPr>
          <w:color w:val="000000"/>
          <w:spacing w:val="5"/>
          <w:sz w:val="28"/>
          <w:szCs w:val="28"/>
        </w:rPr>
        <w:t>приказами МЧС России управлением по делам ГО и ЧС</w:t>
      </w:r>
      <w:r w:rsidRPr="00765199">
        <w:rPr>
          <w:sz w:val="28"/>
          <w:szCs w:val="28"/>
        </w:rPr>
        <w:t xml:space="preserve"> </w:t>
      </w:r>
      <w:r w:rsidRPr="00765199">
        <w:rPr>
          <w:color w:val="000000" w:themeColor="text1"/>
          <w:spacing w:val="5"/>
          <w:sz w:val="28"/>
          <w:szCs w:val="28"/>
        </w:rPr>
        <w:t xml:space="preserve">разработано </w:t>
      </w:r>
      <w:r w:rsidR="00123C8F" w:rsidRPr="00AE04C2">
        <w:rPr>
          <w:color w:val="000000" w:themeColor="text1"/>
          <w:spacing w:val="5"/>
          <w:sz w:val="28"/>
          <w:szCs w:val="28"/>
        </w:rPr>
        <w:t>6</w:t>
      </w:r>
      <w:r w:rsidRPr="00AE04C2">
        <w:rPr>
          <w:color w:val="000000" w:themeColor="text1"/>
          <w:spacing w:val="5"/>
          <w:sz w:val="28"/>
          <w:szCs w:val="28"/>
        </w:rPr>
        <w:t xml:space="preserve"> правовых документов</w:t>
      </w:r>
      <w:r w:rsidR="0046451B" w:rsidRPr="00AE04C2">
        <w:rPr>
          <w:color w:val="000000" w:themeColor="text1"/>
          <w:spacing w:val="5"/>
          <w:sz w:val="28"/>
          <w:szCs w:val="28"/>
        </w:rPr>
        <w:t>.</w:t>
      </w:r>
    </w:p>
    <w:p w:rsidR="00AE04C2" w:rsidRPr="00765199" w:rsidRDefault="00AE04C2" w:rsidP="00AE04C2">
      <w:pPr>
        <w:pStyle w:val="a3"/>
        <w:spacing w:before="0" w:beforeAutospacing="0" w:after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45931" w:rsidRDefault="00765199" w:rsidP="00AE04C2">
      <w:pPr>
        <w:ind w:firstLine="709"/>
        <w:jc w:val="both"/>
        <w:rPr>
          <w:b/>
          <w:sz w:val="28"/>
          <w:szCs w:val="28"/>
        </w:rPr>
      </w:pPr>
      <w:r w:rsidRPr="00AE04C2">
        <w:rPr>
          <w:color w:val="000000" w:themeColor="text1"/>
          <w:sz w:val="28"/>
          <w:szCs w:val="28"/>
        </w:rPr>
        <w:t>5</w:t>
      </w:r>
      <w:r w:rsidR="0046451B" w:rsidRPr="00AE04C2">
        <w:rPr>
          <w:color w:val="000000" w:themeColor="text1"/>
          <w:sz w:val="28"/>
          <w:szCs w:val="28"/>
        </w:rPr>
        <w:t>.</w:t>
      </w:r>
      <w:r w:rsidR="009F4E52" w:rsidRPr="00AE04C2">
        <w:rPr>
          <w:color w:val="000000" w:themeColor="text1"/>
          <w:sz w:val="28"/>
          <w:szCs w:val="28"/>
        </w:rPr>
        <w:t xml:space="preserve"> </w:t>
      </w:r>
      <w:r w:rsidR="00A45931" w:rsidRPr="00AE04C2">
        <w:rPr>
          <w:color w:val="000000" w:themeColor="text1"/>
          <w:spacing w:val="5"/>
          <w:sz w:val="28"/>
          <w:szCs w:val="28"/>
        </w:rPr>
        <w:t>Администрация района в соответствии с  поручением Губернатора Новгородской области</w:t>
      </w:r>
      <w:r w:rsidR="00A45931" w:rsidRPr="00D8757F">
        <w:rPr>
          <w:b/>
          <w:color w:val="000000" w:themeColor="text1"/>
          <w:spacing w:val="5"/>
          <w:sz w:val="28"/>
          <w:szCs w:val="28"/>
        </w:rPr>
        <w:t xml:space="preserve"> </w:t>
      </w:r>
      <w:r w:rsidR="00A45931" w:rsidRPr="00D8757F">
        <w:rPr>
          <w:color w:val="000000" w:themeColor="text1"/>
          <w:spacing w:val="5"/>
          <w:sz w:val="28"/>
          <w:szCs w:val="28"/>
        </w:rPr>
        <w:t>от 28.01.2021 №8/ОС</w:t>
      </w:r>
      <w:r w:rsidR="00A45931" w:rsidRPr="00D8757F">
        <w:rPr>
          <w:b/>
          <w:color w:val="000000" w:themeColor="text1"/>
          <w:spacing w:val="5"/>
          <w:sz w:val="28"/>
          <w:szCs w:val="28"/>
        </w:rPr>
        <w:t xml:space="preserve">, </w:t>
      </w:r>
      <w:r w:rsidR="00A45931" w:rsidRPr="00DF3EC5">
        <w:rPr>
          <w:spacing w:val="5"/>
          <w:sz w:val="28"/>
          <w:szCs w:val="28"/>
        </w:rPr>
        <w:t>решением комиссии по предупреждению и ликвидации чрезвычайных ситуаций и обеспечению пожарной безопасности Правительства Новгородской</w:t>
      </w:r>
      <w:r w:rsidR="00A45931" w:rsidRPr="00112AEF">
        <w:rPr>
          <w:b/>
          <w:spacing w:val="5"/>
          <w:sz w:val="28"/>
          <w:szCs w:val="28"/>
        </w:rPr>
        <w:t xml:space="preserve"> </w:t>
      </w:r>
      <w:r w:rsidR="00A45931" w:rsidRPr="00DF3EC5">
        <w:rPr>
          <w:spacing w:val="5"/>
          <w:sz w:val="28"/>
          <w:szCs w:val="28"/>
        </w:rPr>
        <w:t>области от 23.06.2021 №2/3 «О модернизации, развития и поддержании в постоянной</w:t>
      </w:r>
      <w:r w:rsidR="00A45931">
        <w:rPr>
          <w:spacing w:val="5"/>
          <w:sz w:val="28"/>
          <w:szCs w:val="28"/>
        </w:rPr>
        <w:t xml:space="preserve"> готовности систем оповещения населения области» и в рамках исполнения полномочий организовала работу согласно</w:t>
      </w:r>
      <w:r w:rsidR="00A4593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проектно-сметной документации по строительству муниципальной</w:t>
      </w:r>
      <w:r w:rsidR="00A45931">
        <w:rPr>
          <w:sz w:val="28"/>
          <w:szCs w:val="28"/>
        </w:rPr>
        <w:t xml:space="preserve"> автоматизированной системы централизованного оповещения населения (далее - МАСЦО) на базе КПАСО-Р «МАРС АРСЕНАЛ»  в населенных пунктах района наиболее подверженных угрозе подтопления, лесных (торфяных) пожаров и</w:t>
      </w:r>
      <w:r w:rsidR="00A45931">
        <w:rPr>
          <w:spacing w:val="5"/>
          <w:sz w:val="28"/>
          <w:szCs w:val="28"/>
        </w:rPr>
        <w:t xml:space="preserve"> возможного химического заражения </w:t>
      </w:r>
      <w:r w:rsidR="00A45931">
        <w:rPr>
          <w:sz w:val="28"/>
          <w:szCs w:val="28"/>
        </w:rPr>
        <w:t>в случае возникновения чрезвычайной ситуации на ПАО «Акрон».</w:t>
      </w:r>
    </w:p>
    <w:p w:rsidR="00A45931" w:rsidRPr="00D727DE" w:rsidRDefault="00765199" w:rsidP="00AE04C2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AE04C2">
        <w:rPr>
          <w:bCs/>
          <w:sz w:val="28"/>
          <w:szCs w:val="28"/>
        </w:rPr>
        <w:lastRenderedPageBreak/>
        <w:t>5.1.</w:t>
      </w:r>
      <w:r w:rsidR="001614F0">
        <w:rPr>
          <w:bCs/>
          <w:sz w:val="28"/>
          <w:szCs w:val="28"/>
        </w:rPr>
        <w:t xml:space="preserve"> </w:t>
      </w:r>
      <w:r w:rsidR="00D727DE" w:rsidRPr="00AE04C2">
        <w:rPr>
          <w:bCs/>
          <w:sz w:val="28"/>
          <w:szCs w:val="28"/>
        </w:rPr>
        <w:t>Разработан и утвержден</w:t>
      </w:r>
      <w:r w:rsidR="00D727DE" w:rsidRPr="00AE04C2">
        <w:rPr>
          <w:sz w:val="28"/>
          <w:szCs w:val="28"/>
        </w:rPr>
        <w:t xml:space="preserve"> Губернатором Новгородской </w:t>
      </w:r>
      <w:r w:rsidR="00AE04C2" w:rsidRPr="00AE04C2">
        <w:rPr>
          <w:sz w:val="28"/>
          <w:szCs w:val="28"/>
        </w:rPr>
        <w:t>области (</w:t>
      </w:r>
      <w:r w:rsidR="00D727DE" w:rsidRPr="00AE04C2">
        <w:rPr>
          <w:sz w:val="28"/>
          <w:szCs w:val="28"/>
        </w:rPr>
        <w:t>16.06.2021 года) план</w:t>
      </w:r>
      <w:r w:rsidR="00A45931" w:rsidRPr="00AE04C2">
        <w:rPr>
          <w:sz w:val="28"/>
          <w:szCs w:val="28"/>
        </w:rPr>
        <w:t xml:space="preserve"> мероприятий по строительству, модернизации и реконструкции </w:t>
      </w:r>
      <w:r w:rsidR="00A45931" w:rsidRPr="00AE04C2">
        <w:rPr>
          <w:bCs/>
          <w:sz w:val="28"/>
          <w:szCs w:val="28"/>
        </w:rPr>
        <w:t>МАСЦО</w:t>
      </w:r>
      <w:r w:rsidR="00A45931" w:rsidRPr="00AE04C2">
        <w:rPr>
          <w:sz w:val="28"/>
          <w:szCs w:val="28"/>
        </w:rPr>
        <w:t xml:space="preserve"> района на 2021-2028 годы</w:t>
      </w:r>
      <w:r w:rsidR="00A45931">
        <w:rPr>
          <w:sz w:val="28"/>
          <w:szCs w:val="28"/>
        </w:rPr>
        <w:t xml:space="preserve"> в соответствии с</w:t>
      </w:r>
      <w:r w:rsidR="00A45931">
        <w:rPr>
          <w:bCs/>
          <w:sz w:val="28"/>
          <w:szCs w:val="28"/>
        </w:rPr>
        <w:t xml:space="preserve"> муниципальной программой</w:t>
      </w:r>
      <w:r w:rsidR="00A45931">
        <w:rPr>
          <w:bCs/>
          <w:spacing w:val="5"/>
          <w:sz w:val="28"/>
          <w:szCs w:val="28"/>
        </w:rPr>
        <w:t xml:space="preserve"> </w:t>
      </w:r>
      <w:r w:rsidR="00A45931">
        <w:rPr>
          <w:bCs/>
          <w:sz w:val="28"/>
          <w:szCs w:val="28"/>
        </w:rPr>
        <w:t>«Обеспечение безопасности жизнедеятельности населения Новгородского муниципального района на период 2021 – 2025 годов».</w:t>
      </w:r>
    </w:p>
    <w:p w:rsidR="00A45931" w:rsidRPr="00AE04C2" w:rsidRDefault="00765199" w:rsidP="00A4593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AE04C2">
        <w:rPr>
          <w:rStyle w:val="FontStyle15"/>
          <w:b w:val="0"/>
        </w:rPr>
        <w:t>5.2.</w:t>
      </w:r>
      <w:r w:rsidR="001614F0">
        <w:rPr>
          <w:rStyle w:val="FontStyle15"/>
          <w:b w:val="0"/>
        </w:rPr>
        <w:t xml:space="preserve"> </w:t>
      </w:r>
      <w:r w:rsidR="00D8757F" w:rsidRPr="00AE04C2">
        <w:rPr>
          <w:rStyle w:val="FontStyle15"/>
          <w:b w:val="0"/>
        </w:rPr>
        <w:t>В</w:t>
      </w:r>
      <w:r w:rsidR="001952F9" w:rsidRPr="00AE04C2">
        <w:rPr>
          <w:rStyle w:val="FontStyle15"/>
          <w:b w:val="0"/>
        </w:rPr>
        <w:t xml:space="preserve"> пункте управления </w:t>
      </w:r>
      <w:r w:rsidR="008F7B0D" w:rsidRPr="00AE04C2">
        <w:rPr>
          <w:rStyle w:val="FontStyle15"/>
          <w:b w:val="0"/>
        </w:rPr>
        <w:t>Е</w:t>
      </w:r>
      <w:r w:rsidRPr="00AE04C2">
        <w:rPr>
          <w:rStyle w:val="FontStyle15"/>
          <w:b w:val="0"/>
        </w:rPr>
        <w:t>ДДС</w:t>
      </w:r>
      <w:r w:rsidR="00D8757F" w:rsidRPr="00AE04C2">
        <w:rPr>
          <w:rStyle w:val="FontStyle15"/>
          <w:b w:val="0"/>
        </w:rPr>
        <w:t xml:space="preserve"> района </w:t>
      </w:r>
      <w:r w:rsidR="00AE04C2" w:rsidRPr="00AE04C2">
        <w:rPr>
          <w:rStyle w:val="FontStyle15"/>
          <w:b w:val="0"/>
        </w:rPr>
        <w:t>оборудован пульт</w:t>
      </w:r>
      <w:r w:rsidR="008F7B0D" w:rsidRPr="00AE04C2">
        <w:rPr>
          <w:rStyle w:val="FontStyle15"/>
          <w:b w:val="0"/>
        </w:rPr>
        <w:t xml:space="preserve"> управления КПС</w:t>
      </w:r>
      <w:r w:rsidR="00275F06" w:rsidRPr="00AE04C2">
        <w:rPr>
          <w:rStyle w:val="FontStyle15"/>
          <w:b w:val="0"/>
        </w:rPr>
        <w:t>О «Марс-Арсенал»</w:t>
      </w:r>
      <w:r w:rsidR="00D8757F" w:rsidRPr="00AE04C2">
        <w:rPr>
          <w:rStyle w:val="FontStyle15"/>
          <w:b w:val="0"/>
        </w:rPr>
        <w:t xml:space="preserve"> с которого</w:t>
      </w:r>
      <w:r w:rsidR="00275F06" w:rsidRPr="00AE04C2">
        <w:rPr>
          <w:rStyle w:val="FontStyle15"/>
          <w:b w:val="0"/>
        </w:rPr>
        <w:t xml:space="preserve"> производится запуск </w:t>
      </w:r>
      <w:r w:rsidR="00275F06" w:rsidRPr="00AE04C2">
        <w:rPr>
          <w:sz w:val="28"/>
          <w:szCs w:val="28"/>
        </w:rPr>
        <w:t>15 технических средств оповещения</w:t>
      </w:r>
      <w:r w:rsidR="00D8757F" w:rsidRPr="00AE04C2">
        <w:rPr>
          <w:sz w:val="28"/>
          <w:szCs w:val="28"/>
        </w:rPr>
        <w:t>:</w:t>
      </w:r>
      <w:r w:rsidR="00A45931" w:rsidRPr="00AE04C2">
        <w:rPr>
          <w:szCs w:val="28"/>
        </w:rPr>
        <w:t xml:space="preserve"> </w:t>
      </w:r>
    </w:p>
    <w:p w:rsidR="00A45931" w:rsidRDefault="00A45931" w:rsidP="00A45931">
      <w:pPr>
        <w:pStyle w:val="a3"/>
        <w:spacing w:before="0" w:beforeAutospacing="0" w:after="0"/>
        <w:ind w:firstLine="840"/>
        <w:jc w:val="both"/>
        <w:rPr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5"/>
        <w:gridCol w:w="2415"/>
        <w:gridCol w:w="1412"/>
        <w:gridCol w:w="1418"/>
        <w:gridCol w:w="1701"/>
      </w:tblGrid>
      <w:tr w:rsidR="00275F06" w:rsidRPr="00AE04C2" w:rsidTr="00BC6B12">
        <w:trPr>
          <w:trHeight w:val="217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275F06" w:rsidRPr="00AE04C2" w:rsidRDefault="00275F06" w:rsidP="009438CA">
            <w:pPr>
              <w:ind w:left="-57" w:right="-57"/>
              <w:jc w:val="center"/>
              <w:rPr>
                <w:b/>
                <w:bCs/>
                <w:iCs/>
              </w:rPr>
            </w:pPr>
            <w:r w:rsidRPr="00AE04C2">
              <w:rPr>
                <w:b/>
                <w:bCs/>
                <w:iCs/>
              </w:rPr>
              <w:t>Наименование</w:t>
            </w:r>
          </w:p>
          <w:p w:rsidR="00275F06" w:rsidRPr="00AE04C2" w:rsidRDefault="00275F06" w:rsidP="009438CA">
            <w:pPr>
              <w:ind w:left="-57" w:right="-57"/>
              <w:jc w:val="center"/>
              <w:rPr>
                <w:b/>
                <w:bCs/>
                <w:iCs/>
              </w:rPr>
            </w:pPr>
            <w:r w:rsidRPr="00AE04C2">
              <w:rPr>
                <w:b/>
                <w:bCs/>
                <w:iCs/>
              </w:rPr>
              <w:t>поселения, населенного пункта</w:t>
            </w:r>
          </w:p>
        </w:tc>
        <w:tc>
          <w:tcPr>
            <w:tcW w:w="2415" w:type="dxa"/>
            <w:shd w:val="clear" w:color="auto" w:fill="auto"/>
          </w:tcPr>
          <w:p w:rsidR="00275F06" w:rsidRPr="00AE04C2" w:rsidRDefault="00275F06" w:rsidP="0045191D">
            <w:pPr>
              <w:spacing w:after="120"/>
              <w:ind w:left="-57" w:right="-57"/>
              <w:jc w:val="center"/>
              <w:rPr>
                <w:b/>
                <w:bCs/>
                <w:iCs/>
              </w:rPr>
            </w:pPr>
            <w:r w:rsidRPr="00AE04C2">
              <w:rPr>
                <w:b/>
                <w:bCs/>
                <w:iCs/>
              </w:rPr>
              <w:t xml:space="preserve">Адрес места размещения </w:t>
            </w:r>
            <w:proofErr w:type="spellStart"/>
            <w:r w:rsidRPr="00AE04C2">
              <w:rPr>
                <w:b/>
                <w:bCs/>
                <w:iCs/>
              </w:rPr>
              <w:t>сиренно</w:t>
            </w:r>
            <w:proofErr w:type="spellEnd"/>
            <w:r w:rsidRPr="00AE04C2">
              <w:rPr>
                <w:b/>
                <w:bCs/>
                <w:iCs/>
              </w:rPr>
              <w:t>-речевой установки</w:t>
            </w:r>
          </w:p>
        </w:tc>
        <w:tc>
          <w:tcPr>
            <w:tcW w:w="1412" w:type="dxa"/>
          </w:tcPr>
          <w:p w:rsidR="00275F06" w:rsidRPr="00AE04C2" w:rsidRDefault="00275F06" w:rsidP="009438CA">
            <w:pPr>
              <w:ind w:left="-57" w:right="-57"/>
              <w:jc w:val="center"/>
              <w:rPr>
                <w:b/>
                <w:bCs/>
                <w:iCs/>
              </w:rPr>
            </w:pPr>
            <w:r w:rsidRPr="00AE04C2">
              <w:rPr>
                <w:b/>
                <w:bCs/>
                <w:iCs/>
              </w:rPr>
              <w:t>Мощность акустических систем</w:t>
            </w:r>
          </w:p>
        </w:tc>
        <w:tc>
          <w:tcPr>
            <w:tcW w:w="1418" w:type="dxa"/>
          </w:tcPr>
          <w:p w:rsidR="00275F06" w:rsidRPr="00AE04C2" w:rsidRDefault="00275F06" w:rsidP="009438CA">
            <w:pPr>
              <w:ind w:left="-57" w:right="-57"/>
              <w:jc w:val="center"/>
              <w:rPr>
                <w:b/>
                <w:bCs/>
                <w:iCs/>
              </w:rPr>
            </w:pPr>
            <w:r w:rsidRPr="00AE04C2">
              <w:rPr>
                <w:b/>
                <w:bCs/>
                <w:iCs/>
              </w:rPr>
              <w:t>Интернет</w:t>
            </w:r>
            <w:r w:rsidRPr="00AE04C2">
              <w:rPr>
                <w:b/>
                <w:bCs/>
                <w:iCs/>
                <w:lang w:val="en-US"/>
              </w:rPr>
              <w:t xml:space="preserve"> (</w:t>
            </w:r>
            <w:r w:rsidRPr="00AE04C2">
              <w:rPr>
                <w:b/>
                <w:bCs/>
                <w:iCs/>
              </w:rPr>
              <w:t>проводной/3G)</w:t>
            </w:r>
          </w:p>
        </w:tc>
        <w:tc>
          <w:tcPr>
            <w:tcW w:w="1701" w:type="dxa"/>
          </w:tcPr>
          <w:p w:rsidR="00275F06" w:rsidRPr="00AE04C2" w:rsidRDefault="00275F06" w:rsidP="009438CA">
            <w:pPr>
              <w:ind w:left="-57" w:right="-57"/>
              <w:jc w:val="center"/>
              <w:rPr>
                <w:b/>
                <w:bCs/>
                <w:iCs/>
              </w:rPr>
            </w:pPr>
            <w:r w:rsidRPr="00AE04C2">
              <w:rPr>
                <w:b/>
                <w:bCs/>
                <w:iCs/>
              </w:rPr>
              <w:t>Примечание</w:t>
            </w:r>
          </w:p>
        </w:tc>
      </w:tr>
      <w:tr w:rsidR="00275F06" w:rsidRPr="00AE04C2" w:rsidTr="009438CA">
        <w:trPr>
          <w:trHeight w:val="301"/>
          <w:jc w:val="center"/>
        </w:trPr>
        <w:tc>
          <w:tcPr>
            <w:tcW w:w="425" w:type="dxa"/>
            <w:shd w:val="clear" w:color="auto" w:fill="auto"/>
          </w:tcPr>
          <w:p w:rsidR="00275F06" w:rsidRPr="00AE04C2" w:rsidRDefault="00402633" w:rsidP="009438CA">
            <w:pPr>
              <w:pStyle w:val="a9"/>
              <w:spacing w:after="0" w:line="24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275F06" w:rsidRPr="00AE04C2" w:rsidRDefault="00275F06" w:rsidP="009438CA">
            <w:pPr>
              <w:ind w:left="-57" w:right="-57"/>
              <w:rPr>
                <w:bCs/>
                <w:iCs/>
                <w:color w:val="000000" w:themeColor="text1"/>
              </w:rPr>
            </w:pPr>
            <w:r w:rsidRPr="00AE04C2">
              <w:rPr>
                <w:bCs/>
                <w:iCs/>
                <w:color w:val="000000" w:themeColor="text1"/>
              </w:rPr>
              <w:t>Великий Новгород, ул. Большая Московская, д.78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  <w:rPr>
                <w:color w:val="000000" w:themeColor="text1"/>
              </w:rPr>
            </w:pPr>
            <w:r w:rsidRPr="00AE04C2">
              <w:rPr>
                <w:color w:val="000000" w:themeColor="text1"/>
              </w:rPr>
              <w:t>Администрация Новгородского муниципального района</w:t>
            </w:r>
          </w:p>
        </w:tc>
        <w:tc>
          <w:tcPr>
            <w:tcW w:w="1412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  <w:rPr>
                <w:color w:val="000000" w:themeColor="text1"/>
              </w:rPr>
            </w:pPr>
            <w:r w:rsidRPr="00AE04C2">
              <w:rPr>
                <w:color w:val="000000" w:themeColor="text1"/>
              </w:rPr>
              <w:t>Пуль управления</w:t>
            </w:r>
          </w:p>
        </w:tc>
        <w:tc>
          <w:tcPr>
            <w:tcW w:w="1418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  <w:rPr>
                <w:color w:val="000000" w:themeColor="text1"/>
              </w:rPr>
            </w:pPr>
            <w:r w:rsidRPr="00AE04C2">
              <w:rPr>
                <w:color w:val="000000" w:themeColor="text1"/>
              </w:rPr>
              <w:t>Проводной</w:t>
            </w:r>
          </w:p>
        </w:tc>
        <w:tc>
          <w:tcPr>
            <w:tcW w:w="1701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  <w:rPr>
                <w:color w:val="000000" w:themeColor="text1"/>
              </w:rPr>
            </w:pPr>
            <w:r w:rsidRPr="00AE04C2">
              <w:rPr>
                <w:color w:val="000000" w:themeColor="text1"/>
              </w:rPr>
              <w:t>Исправна</w:t>
            </w:r>
          </w:p>
        </w:tc>
      </w:tr>
      <w:tr w:rsidR="00275F06" w:rsidRPr="00AE04C2" w:rsidTr="009438CA">
        <w:trPr>
          <w:trHeight w:val="301"/>
          <w:jc w:val="center"/>
        </w:trPr>
        <w:tc>
          <w:tcPr>
            <w:tcW w:w="425" w:type="dxa"/>
            <w:shd w:val="clear" w:color="auto" w:fill="auto"/>
          </w:tcPr>
          <w:p w:rsidR="00275F06" w:rsidRPr="00AE04C2" w:rsidRDefault="00402633" w:rsidP="009438CA">
            <w:pPr>
              <w:ind w:left="-57" w:right="-57"/>
              <w:jc w:val="center"/>
            </w:pPr>
            <w:r>
              <w:t>2.</w:t>
            </w:r>
          </w:p>
        </w:tc>
        <w:tc>
          <w:tcPr>
            <w:tcW w:w="1985" w:type="dxa"/>
            <w:shd w:val="clear" w:color="auto" w:fill="auto"/>
          </w:tcPr>
          <w:p w:rsidR="00275F06" w:rsidRPr="00AE04C2" w:rsidRDefault="00275F06" w:rsidP="009438CA">
            <w:pPr>
              <w:ind w:left="-57" w:right="-57"/>
              <w:rPr>
                <w:bCs/>
              </w:rPr>
            </w:pPr>
            <w:proofErr w:type="spellStart"/>
            <w:r w:rsidRPr="00AE04C2">
              <w:rPr>
                <w:bCs/>
                <w:iCs/>
              </w:rPr>
              <w:t>Ермолинское</w:t>
            </w:r>
            <w:proofErr w:type="spellEnd"/>
            <w:r w:rsidRPr="00AE04C2">
              <w:rPr>
                <w:bCs/>
                <w:iCs/>
              </w:rPr>
              <w:t xml:space="preserve"> с/п,</w:t>
            </w:r>
            <w:r w:rsidRPr="00AE04C2">
              <w:t xml:space="preserve"> д. </w:t>
            </w:r>
            <w:proofErr w:type="spellStart"/>
            <w:r w:rsidRPr="00AE04C2">
              <w:t>Сырково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МАОУ «</w:t>
            </w:r>
            <w:proofErr w:type="spellStart"/>
            <w:r w:rsidRPr="00AE04C2">
              <w:t>Сырковская</w:t>
            </w:r>
            <w:proofErr w:type="spellEnd"/>
            <w:r w:rsidRPr="00AE04C2">
              <w:t xml:space="preserve"> СОШ» д. </w:t>
            </w:r>
            <w:proofErr w:type="spellStart"/>
            <w:r w:rsidRPr="00AE04C2">
              <w:t>Сырково</w:t>
            </w:r>
            <w:proofErr w:type="spellEnd"/>
            <w:r w:rsidRPr="00AE04C2">
              <w:t>, ул. Пролетарская, д. 7</w:t>
            </w:r>
          </w:p>
        </w:tc>
        <w:tc>
          <w:tcPr>
            <w:tcW w:w="1412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БАО-600</w:t>
            </w:r>
          </w:p>
        </w:tc>
        <w:tc>
          <w:tcPr>
            <w:tcW w:w="1418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Проводной</w:t>
            </w:r>
          </w:p>
        </w:tc>
        <w:tc>
          <w:tcPr>
            <w:tcW w:w="1701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Исправна</w:t>
            </w:r>
          </w:p>
        </w:tc>
      </w:tr>
      <w:tr w:rsidR="00275F06" w:rsidRPr="00AE04C2" w:rsidTr="009438CA">
        <w:trPr>
          <w:trHeight w:val="121"/>
          <w:jc w:val="center"/>
        </w:trPr>
        <w:tc>
          <w:tcPr>
            <w:tcW w:w="425" w:type="dxa"/>
            <w:shd w:val="clear" w:color="auto" w:fill="auto"/>
          </w:tcPr>
          <w:p w:rsidR="00275F06" w:rsidRPr="00AE04C2" w:rsidRDefault="00402633" w:rsidP="009438CA">
            <w:pPr>
              <w:ind w:left="-57" w:right="-57"/>
              <w:jc w:val="center"/>
            </w:pPr>
            <w:r>
              <w:t>3.</w:t>
            </w:r>
          </w:p>
        </w:tc>
        <w:tc>
          <w:tcPr>
            <w:tcW w:w="1985" w:type="dxa"/>
            <w:shd w:val="clear" w:color="auto" w:fill="auto"/>
          </w:tcPr>
          <w:p w:rsidR="00275F06" w:rsidRPr="00AE04C2" w:rsidRDefault="00275F06" w:rsidP="009438CA">
            <w:pPr>
              <w:ind w:left="-57" w:right="-57"/>
              <w:rPr>
                <w:bCs/>
              </w:rPr>
            </w:pPr>
            <w:proofErr w:type="spellStart"/>
            <w:r w:rsidRPr="00AE04C2">
              <w:rPr>
                <w:bCs/>
              </w:rPr>
              <w:t>Трубичинское</w:t>
            </w:r>
            <w:proofErr w:type="spellEnd"/>
            <w:r w:rsidRPr="00AE04C2">
              <w:rPr>
                <w:bCs/>
              </w:rPr>
              <w:t xml:space="preserve"> с/п,</w:t>
            </w:r>
          </w:p>
          <w:p w:rsidR="00275F06" w:rsidRPr="00AE04C2" w:rsidRDefault="00275F06" w:rsidP="009438CA">
            <w:pPr>
              <w:ind w:left="-57" w:right="-57"/>
              <w:rPr>
                <w:bCs/>
                <w:iCs/>
              </w:rPr>
            </w:pPr>
            <w:r w:rsidRPr="00AE04C2">
              <w:rPr>
                <w:bCs/>
              </w:rPr>
              <w:t xml:space="preserve"> д. Трубичино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 xml:space="preserve">Здание </w:t>
            </w:r>
            <w:r w:rsidRPr="00AE04C2">
              <w:rPr>
                <w:bCs/>
              </w:rPr>
              <w:t>МАОУ «</w:t>
            </w:r>
            <w:proofErr w:type="spellStart"/>
            <w:r w:rsidRPr="00AE04C2">
              <w:rPr>
                <w:bCs/>
              </w:rPr>
              <w:t>Трубичинская</w:t>
            </w:r>
            <w:proofErr w:type="spellEnd"/>
            <w:r w:rsidRPr="00AE04C2">
              <w:rPr>
                <w:bCs/>
              </w:rPr>
              <w:t xml:space="preserve"> основная школа», д.83</w:t>
            </w:r>
          </w:p>
        </w:tc>
        <w:tc>
          <w:tcPr>
            <w:tcW w:w="1412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БАО-600</w:t>
            </w:r>
          </w:p>
        </w:tc>
        <w:tc>
          <w:tcPr>
            <w:tcW w:w="1418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Проводной</w:t>
            </w:r>
          </w:p>
        </w:tc>
        <w:tc>
          <w:tcPr>
            <w:tcW w:w="1701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Исправна</w:t>
            </w:r>
          </w:p>
        </w:tc>
      </w:tr>
      <w:tr w:rsidR="00275F06" w:rsidRPr="00AE04C2" w:rsidTr="009438CA">
        <w:trPr>
          <w:trHeight w:val="1096"/>
          <w:jc w:val="center"/>
        </w:trPr>
        <w:tc>
          <w:tcPr>
            <w:tcW w:w="425" w:type="dxa"/>
            <w:shd w:val="clear" w:color="auto" w:fill="auto"/>
          </w:tcPr>
          <w:p w:rsidR="00275F06" w:rsidRPr="00AE04C2" w:rsidRDefault="00402633" w:rsidP="009438CA">
            <w:pPr>
              <w:ind w:left="-57" w:right="-57"/>
              <w:jc w:val="center"/>
            </w:pPr>
            <w:r>
              <w:t>4.</w:t>
            </w:r>
          </w:p>
        </w:tc>
        <w:tc>
          <w:tcPr>
            <w:tcW w:w="1985" w:type="dxa"/>
            <w:shd w:val="clear" w:color="auto" w:fill="auto"/>
          </w:tcPr>
          <w:p w:rsidR="00275F06" w:rsidRPr="00AE04C2" w:rsidRDefault="00275F06" w:rsidP="009438CA">
            <w:pPr>
              <w:ind w:left="-57" w:right="-57"/>
              <w:rPr>
                <w:bCs/>
              </w:rPr>
            </w:pPr>
            <w:proofErr w:type="spellStart"/>
            <w:r w:rsidRPr="00AE04C2">
              <w:rPr>
                <w:bCs/>
              </w:rPr>
              <w:t>Трубичинское</w:t>
            </w:r>
            <w:proofErr w:type="spellEnd"/>
            <w:r w:rsidRPr="00AE04C2">
              <w:rPr>
                <w:bCs/>
              </w:rPr>
              <w:t xml:space="preserve"> с/п, </w:t>
            </w:r>
            <w:r w:rsidRPr="00AE04C2">
              <w:t>д. Чечулино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Здание МАУ «</w:t>
            </w:r>
            <w:proofErr w:type="spellStart"/>
            <w:r w:rsidRPr="00AE04C2">
              <w:t>Чечулинский</w:t>
            </w:r>
            <w:proofErr w:type="spellEnd"/>
            <w:r w:rsidRPr="00AE04C2">
              <w:t xml:space="preserve"> районный Центр фольклора и досуга», д. Чечулино, ул. </w:t>
            </w:r>
            <w:proofErr w:type="spellStart"/>
            <w:r w:rsidRPr="00AE04C2">
              <w:t>Воцкая</w:t>
            </w:r>
            <w:proofErr w:type="spellEnd"/>
            <w:r w:rsidRPr="00AE04C2">
              <w:t>, д.11</w:t>
            </w:r>
          </w:p>
        </w:tc>
        <w:tc>
          <w:tcPr>
            <w:tcW w:w="1412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БАО-600</w:t>
            </w:r>
          </w:p>
        </w:tc>
        <w:tc>
          <w:tcPr>
            <w:tcW w:w="1418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Проводной</w:t>
            </w:r>
          </w:p>
        </w:tc>
        <w:tc>
          <w:tcPr>
            <w:tcW w:w="1701" w:type="dxa"/>
            <w:vAlign w:val="center"/>
          </w:tcPr>
          <w:p w:rsidR="00275F06" w:rsidRPr="00AE04C2" w:rsidRDefault="005F1DC4" w:rsidP="009438CA">
            <w:pPr>
              <w:ind w:left="-57" w:right="-57"/>
              <w:jc w:val="center"/>
              <w:rPr>
                <w:b/>
              </w:rPr>
            </w:pPr>
            <w:r w:rsidRPr="00AE04C2">
              <w:t>Исправна</w:t>
            </w:r>
          </w:p>
        </w:tc>
      </w:tr>
      <w:tr w:rsidR="00275F06" w:rsidRPr="00AE04C2" w:rsidTr="009438CA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275F06" w:rsidRPr="00AE04C2" w:rsidRDefault="00402633" w:rsidP="009438CA">
            <w:pPr>
              <w:ind w:left="-57" w:right="-57"/>
              <w:jc w:val="center"/>
            </w:pPr>
            <w:r>
              <w:t>5.</w:t>
            </w:r>
          </w:p>
        </w:tc>
        <w:tc>
          <w:tcPr>
            <w:tcW w:w="1985" w:type="dxa"/>
            <w:shd w:val="clear" w:color="auto" w:fill="auto"/>
          </w:tcPr>
          <w:p w:rsidR="00275F06" w:rsidRPr="00AE04C2" w:rsidRDefault="00275F06" w:rsidP="009438CA">
            <w:pPr>
              <w:ind w:left="-57" w:right="-57"/>
              <w:rPr>
                <w:bCs/>
                <w:iCs/>
              </w:rPr>
            </w:pPr>
            <w:r w:rsidRPr="00AE04C2">
              <w:rPr>
                <w:bCs/>
                <w:iCs/>
              </w:rPr>
              <w:t>Панковское г/п,</w:t>
            </w:r>
          </w:p>
          <w:p w:rsidR="00275F06" w:rsidRPr="00AE04C2" w:rsidRDefault="00275F06" w:rsidP="009438CA">
            <w:pPr>
              <w:ind w:left="-57" w:right="-57"/>
              <w:rPr>
                <w:bCs/>
              </w:rPr>
            </w:pPr>
            <w:r w:rsidRPr="00AE04C2">
              <w:t xml:space="preserve">п. </w:t>
            </w:r>
            <w:proofErr w:type="spellStart"/>
            <w:r w:rsidRPr="00AE04C2">
              <w:t>Панковка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 xml:space="preserve">Здание МАДОУ №20 «Детский сад комбинированного вида «Пчелка», п. </w:t>
            </w:r>
            <w:proofErr w:type="spellStart"/>
            <w:r w:rsidRPr="00AE04C2">
              <w:t>Панковка</w:t>
            </w:r>
            <w:proofErr w:type="spellEnd"/>
            <w:r w:rsidRPr="00AE04C2">
              <w:t>, ул.  Заводская, д.101</w:t>
            </w:r>
          </w:p>
        </w:tc>
        <w:tc>
          <w:tcPr>
            <w:tcW w:w="1412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БАО-600</w:t>
            </w:r>
          </w:p>
        </w:tc>
        <w:tc>
          <w:tcPr>
            <w:tcW w:w="1418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Проводной</w:t>
            </w:r>
          </w:p>
        </w:tc>
        <w:tc>
          <w:tcPr>
            <w:tcW w:w="1701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Исправна</w:t>
            </w:r>
          </w:p>
        </w:tc>
      </w:tr>
      <w:tr w:rsidR="00275F06" w:rsidRPr="00AE04C2" w:rsidTr="009438CA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275F06" w:rsidRPr="00AE04C2" w:rsidRDefault="00402633" w:rsidP="009438CA">
            <w:pPr>
              <w:ind w:left="-57" w:right="-57"/>
              <w:jc w:val="center"/>
            </w:pPr>
            <w:r>
              <w:t>6.</w:t>
            </w:r>
          </w:p>
        </w:tc>
        <w:tc>
          <w:tcPr>
            <w:tcW w:w="1985" w:type="dxa"/>
            <w:shd w:val="clear" w:color="auto" w:fill="auto"/>
          </w:tcPr>
          <w:p w:rsidR="00275F06" w:rsidRPr="00AE04C2" w:rsidRDefault="00275F06" w:rsidP="009438CA">
            <w:pPr>
              <w:ind w:left="-57" w:right="-57"/>
              <w:rPr>
                <w:bCs/>
                <w:iCs/>
              </w:rPr>
            </w:pPr>
            <w:r w:rsidRPr="00AE04C2">
              <w:t xml:space="preserve">Савинское с/п, д. </w:t>
            </w:r>
            <w:proofErr w:type="spellStart"/>
            <w:r w:rsidRPr="00AE04C2">
              <w:t>Божонка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 xml:space="preserve">Здание </w:t>
            </w:r>
            <w:r w:rsidRPr="00AE04C2">
              <w:rPr>
                <w:bCs/>
              </w:rPr>
              <w:t>МАОУ «</w:t>
            </w:r>
            <w:proofErr w:type="spellStart"/>
            <w:r w:rsidRPr="00AE04C2">
              <w:rPr>
                <w:bCs/>
              </w:rPr>
              <w:t>Божонская</w:t>
            </w:r>
            <w:proofErr w:type="spellEnd"/>
            <w:r w:rsidRPr="00AE04C2">
              <w:rPr>
                <w:bCs/>
              </w:rPr>
              <w:t xml:space="preserve"> основная школа», ул. Новая, д.15</w:t>
            </w:r>
          </w:p>
        </w:tc>
        <w:tc>
          <w:tcPr>
            <w:tcW w:w="1412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БАО-600</w:t>
            </w:r>
          </w:p>
        </w:tc>
        <w:tc>
          <w:tcPr>
            <w:tcW w:w="1418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Проводной</w:t>
            </w:r>
          </w:p>
        </w:tc>
        <w:tc>
          <w:tcPr>
            <w:tcW w:w="1701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Исправна</w:t>
            </w:r>
          </w:p>
        </w:tc>
      </w:tr>
      <w:tr w:rsidR="00275F06" w:rsidRPr="00AE04C2" w:rsidTr="009438CA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275F06" w:rsidRPr="00AE04C2" w:rsidRDefault="00402633" w:rsidP="009438CA">
            <w:pPr>
              <w:ind w:left="-57" w:right="-57"/>
              <w:jc w:val="center"/>
            </w:pPr>
            <w:r>
              <w:t>7.</w:t>
            </w:r>
          </w:p>
        </w:tc>
        <w:tc>
          <w:tcPr>
            <w:tcW w:w="1985" w:type="dxa"/>
            <w:shd w:val="clear" w:color="auto" w:fill="auto"/>
          </w:tcPr>
          <w:p w:rsidR="00275F06" w:rsidRPr="00AE04C2" w:rsidRDefault="00275F06" w:rsidP="009438CA">
            <w:pPr>
              <w:ind w:left="-57" w:right="-57"/>
              <w:rPr>
                <w:bCs/>
                <w:iCs/>
              </w:rPr>
            </w:pPr>
            <w:proofErr w:type="spellStart"/>
            <w:r w:rsidRPr="00AE04C2">
              <w:rPr>
                <w:bCs/>
              </w:rPr>
              <w:t>Борковское</w:t>
            </w:r>
            <w:proofErr w:type="spellEnd"/>
            <w:r w:rsidRPr="00AE04C2">
              <w:rPr>
                <w:bCs/>
              </w:rPr>
              <w:t xml:space="preserve"> с/п, д. Борки 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 xml:space="preserve">Здание МАУ «Борковский районный Дом народного творчества и досуга», д. Борки, ул. </w:t>
            </w:r>
            <w:proofErr w:type="spellStart"/>
            <w:r w:rsidRPr="00AE04C2">
              <w:t>Заверяжская</w:t>
            </w:r>
            <w:proofErr w:type="spellEnd"/>
            <w:r w:rsidRPr="00AE04C2">
              <w:t>, д.1</w:t>
            </w:r>
          </w:p>
        </w:tc>
        <w:tc>
          <w:tcPr>
            <w:tcW w:w="1412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БАО-600</w:t>
            </w:r>
          </w:p>
        </w:tc>
        <w:tc>
          <w:tcPr>
            <w:tcW w:w="1418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Проводной</w:t>
            </w:r>
          </w:p>
        </w:tc>
        <w:tc>
          <w:tcPr>
            <w:tcW w:w="1701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Исправна</w:t>
            </w:r>
          </w:p>
        </w:tc>
      </w:tr>
      <w:tr w:rsidR="00275F06" w:rsidRPr="00AE04C2" w:rsidTr="009438CA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275F06" w:rsidRPr="00AE04C2" w:rsidRDefault="00402633" w:rsidP="009438CA">
            <w:pPr>
              <w:ind w:left="-57" w:right="-57"/>
              <w:jc w:val="center"/>
            </w:pPr>
            <w:r>
              <w:t>8.</w:t>
            </w:r>
          </w:p>
        </w:tc>
        <w:tc>
          <w:tcPr>
            <w:tcW w:w="1985" w:type="dxa"/>
            <w:shd w:val="clear" w:color="auto" w:fill="auto"/>
          </w:tcPr>
          <w:p w:rsidR="00275F06" w:rsidRPr="00AE04C2" w:rsidRDefault="00275F06" w:rsidP="009438CA">
            <w:pPr>
              <w:ind w:left="-57" w:right="-57"/>
              <w:rPr>
                <w:bCs/>
                <w:iCs/>
              </w:rPr>
            </w:pPr>
            <w:proofErr w:type="spellStart"/>
            <w:r w:rsidRPr="00AE04C2">
              <w:rPr>
                <w:bCs/>
              </w:rPr>
              <w:t>Тесово-Нетыльское</w:t>
            </w:r>
            <w:proofErr w:type="spellEnd"/>
            <w:r w:rsidRPr="00AE04C2">
              <w:rPr>
                <w:bCs/>
              </w:rPr>
              <w:t xml:space="preserve"> с/п, п. </w:t>
            </w:r>
            <w:proofErr w:type="spellStart"/>
            <w:r w:rsidRPr="00AE04C2">
              <w:rPr>
                <w:bCs/>
              </w:rPr>
              <w:t>Тёсово-</w:t>
            </w:r>
            <w:r w:rsidRPr="00AE04C2">
              <w:rPr>
                <w:bCs/>
              </w:rPr>
              <w:lastRenderedPageBreak/>
              <w:t>Нетыльский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lastRenderedPageBreak/>
              <w:t xml:space="preserve">Здание администрации, Тесово-Нетыльский, </w:t>
            </w:r>
            <w:r w:rsidRPr="00AE04C2">
              <w:lastRenderedPageBreak/>
              <w:t>ул. Матросова, д.11</w:t>
            </w:r>
          </w:p>
        </w:tc>
        <w:tc>
          <w:tcPr>
            <w:tcW w:w="1412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lastRenderedPageBreak/>
              <w:t>БАО-600</w:t>
            </w:r>
          </w:p>
        </w:tc>
        <w:tc>
          <w:tcPr>
            <w:tcW w:w="1418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Проводной</w:t>
            </w:r>
          </w:p>
        </w:tc>
        <w:tc>
          <w:tcPr>
            <w:tcW w:w="1701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Исправна</w:t>
            </w:r>
          </w:p>
        </w:tc>
      </w:tr>
      <w:tr w:rsidR="00275F06" w:rsidRPr="00AE04C2" w:rsidTr="009438CA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275F06" w:rsidRPr="00402633" w:rsidRDefault="00402633" w:rsidP="009438CA">
            <w:pPr>
              <w:ind w:left="-57" w:right="-57"/>
              <w:jc w:val="center"/>
            </w:pPr>
            <w:r>
              <w:t>9.</w:t>
            </w:r>
          </w:p>
        </w:tc>
        <w:tc>
          <w:tcPr>
            <w:tcW w:w="1985" w:type="dxa"/>
            <w:shd w:val="clear" w:color="auto" w:fill="auto"/>
          </w:tcPr>
          <w:p w:rsidR="00275F06" w:rsidRPr="00AE04C2" w:rsidRDefault="00275F06" w:rsidP="009438CA">
            <w:pPr>
              <w:ind w:left="-57" w:right="-57"/>
              <w:rPr>
                <w:bCs/>
                <w:iCs/>
              </w:rPr>
            </w:pPr>
            <w:r w:rsidRPr="00AE04C2">
              <w:rPr>
                <w:bCs/>
                <w:iCs/>
              </w:rPr>
              <w:t>Пролетарское г/п,</w:t>
            </w:r>
          </w:p>
          <w:p w:rsidR="00275F06" w:rsidRPr="00AE04C2" w:rsidRDefault="00275F06" w:rsidP="009438CA">
            <w:pPr>
              <w:ind w:left="-57" w:right="-57"/>
              <w:rPr>
                <w:bCs/>
                <w:iCs/>
              </w:rPr>
            </w:pPr>
            <w:r w:rsidRPr="00AE04C2">
              <w:rPr>
                <w:bCs/>
                <w:iCs/>
              </w:rPr>
              <w:t>п. Пролетарий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Здание МАДОУ №7 «Детский сад комбинированного вида», п. Пролетарий, ул. Пролетарская д.40-а</w:t>
            </w:r>
          </w:p>
        </w:tc>
        <w:tc>
          <w:tcPr>
            <w:tcW w:w="1412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БАО-600</w:t>
            </w:r>
          </w:p>
        </w:tc>
        <w:tc>
          <w:tcPr>
            <w:tcW w:w="1418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Модем</w:t>
            </w:r>
          </w:p>
        </w:tc>
        <w:tc>
          <w:tcPr>
            <w:tcW w:w="1701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 xml:space="preserve">Исправна </w:t>
            </w:r>
          </w:p>
        </w:tc>
      </w:tr>
      <w:tr w:rsidR="00275F06" w:rsidRPr="00AE04C2" w:rsidTr="009438CA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275F06" w:rsidRPr="00AE04C2" w:rsidRDefault="00402633" w:rsidP="009438CA">
            <w:pPr>
              <w:pStyle w:val="a9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:rsidR="00275F06" w:rsidRPr="00AE04C2" w:rsidRDefault="00275F06" w:rsidP="009438CA">
            <w:pPr>
              <w:ind w:left="-57" w:right="-57"/>
              <w:rPr>
                <w:bCs/>
                <w:iCs/>
              </w:rPr>
            </w:pPr>
            <w:r w:rsidRPr="00AE04C2">
              <w:rPr>
                <w:bCs/>
                <w:iCs/>
              </w:rPr>
              <w:t xml:space="preserve">Пролетарское г/п, </w:t>
            </w:r>
            <w:r w:rsidRPr="00AE04C2">
              <w:t>п. Пролетарий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Здание МАУ «Пролетарский районный Дом культуры и досуга», п. Пролетарий, ул. Парковая, д.5</w:t>
            </w:r>
          </w:p>
        </w:tc>
        <w:tc>
          <w:tcPr>
            <w:tcW w:w="1412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БАО-600</w:t>
            </w:r>
          </w:p>
        </w:tc>
        <w:tc>
          <w:tcPr>
            <w:tcW w:w="1418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Модем</w:t>
            </w:r>
          </w:p>
        </w:tc>
        <w:tc>
          <w:tcPr>
            <w:tcW w:w="1701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Исправна</w:t>
            </w:r>
          </w:p>
        </w:tc>
      </w:tr>
      <w:tr w:rsidR="00275F06" w:rsidRPr="00AE04C2" w:rsidTr="009438CA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275F06" w:rsidRPr="00AE04C2" w:rsidRDefault="00402633" w:rsidP="009438CA">
            <w:pPr>
              <w:pStyle w:val="a9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:rsidR="00275F06" w:rsidRPr="00AE04C2" w:rsidRDefault="00275F06" w:rsidP="009438CA">
            <w:pPr>
              <w:ind w:left="-57" w:right="-57"/>
              <w:rPr>
                <w:bCs/>
                <w:iCs/>
              </w:rPr>
            </w:pPr>
            <w:proofErr w:type="spellStart"/>
            <w:r w:rsidRPr="00AE04C2">
              <w:rPr>
                <w:bCs/>
                <w:iCs/>
              </w:rPr>
              <w:t>Ермолинское</w:t>
            </w:r>
            <w:proofErr w:type="spellEnd"/>
            <w:r w:rsidRPr="00AE04C2">
              <w:rPr>
                <w:bCs/>
                <w:iCs/>
              </w:rPr>
              <w:t xml:space="preserve"> с/п, </w:t>
            </w:r>
            <w:r w:rsidRPr="00AE04C2">
              <w:rPr>
                <w:bCs/>
              </w:rPr>
              <w:t xml:space="preserve">д. Ермолино 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Здание администрации, д. Ермолино, д.31</w:t>
            </w:r>
          </w:p>
        </w:tc>
        <w:tc>
          <w:tcPr>
            <w:tcW w:w="1412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БАО-600</w:t>
            </w:r>
          </w:p>
        </w:tc>
        <w:tc>
          <w:tcPr>
            <w:tcW w:w="1418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Модем</w:t>
            </w:r>
          </w:p>
        </w:tc>
        <w:tc>
          <w:tcPr>
            <w:tcW w:w="1701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Исправна</w:t>
            </w:r>
          </w:p>
        </w:tc>
      </w:tr>
      <w:tr w:rsidR="00275F06" w:rsidRPr="00AE04C2" w:rsidTr="009438CA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275F06" w:rsidRPr="00AE04C2" w:rsidRDefault="00402633" w:rsidP="009438CA">
            <w:pPr>
              <w:pStyle w:val="a9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5" w:type="dxa"/>
            <w:shd w:val="clear" w:color="auto" w:fill="auto"/>
          </w:tcPr>
          <w:p w:rsidR="00275F06" w:rsidRPr="00AE04C2" w:rsidRDefault="00275F06" w:rsidP="009438CA">
            <w:pPr>
              <w:ind w:left="-57" w:right="-57"/>
              <w:rPr>
                <w:bCs/>
                <w:iCs/>
              </w:rPr>
            </w:pPr>
            <w:r w:rsidRPr="00AE04C2">
              <w:rPr>
                <w:bCs/>
              </w:rPr>
              <w:t>Савинское с/п, д. Савино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Здание администрации, д. Савино, ул. Школьная, д.3</w:t>
            </w:r>
          </w:p>
        </w:tc>
        <w:tc>
          <w:tcPr>
            <w:tcW w:w="1412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БАО-600</w:t>
            </w:r>
          </w:p>
        </w:tc>
        <w:tc>
          <w:tcPr>
            <w:tcW w:w="1418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Модем</w:t>
            </w:r>
          </w:p>
        </w:tc>
        <w:tc>
          <w:tcPr>
            <w:tcW w:w="1701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Исправна</w:t>
            </w:r>
          </w:p>
        </w:tc>
      </w:tr>
      <w:tr w:rsidR="00275F06" w:rsidRPr="00AE04C2" w:rsidTr="009438CA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275F06" w:rsidRPr="00AE04C2" w:rsidRDefault="00765199" w:rsidP="009438CA">
            <w:pPr>
              <w:ind w:left="-57" w:right="-57"/>
              <w:jc w:val="center"/>
            </w:pPr>
            <w:r w:rsidRPr="00AE04C2">
              <w:t>13</w:t>
            </w:r>
            <w:r w:rsidR="00402633">
              <w:t>.</w:t>
            </w:r>
          </w:p>
        </w:tc>
        <w:tc>
          <w:tcPr>
            <w:tcW w:w="1985" w:type="dxa"/>
            <w:shd w:val="clear" w:color="auto" w:fill="auto"/>
          </w:tcPr>
          <w:p w:rsidR="00275F06" w:rsidRPr="00AE04C2" w:rsidRDefault="00275F06" w:rsidP="009438CA">
            <w:pPr>
              <w:ind w:left="-57" w:right="-57"/>
              <w:rPr>
                <w:bCs/>
                <w:iCs/>
              </w:rPr>
            </w:pPr>
            <w:proofErr w:type="spellStart"/>
            <w:r w:rsidRPr="00AE04C2">
              <w:rPr>
                <w:bCs/>
              </w:rPr>
              <w:t>Трубичинское</w:t>
            </w:r>
            <w:proofErr w:type="spellEnd"/>
            <w:r w:rsidRPr="00AE04C2">
              <w:rPr>
                <w:bCs/>
              </w:rPr>
              <w:t xml:space="preserve"> с/п, </w:t>
            </w:r>
            <w:r w:rsidRPr="00AE04C2">
              <w:t>д. Подберезье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Здание, МАДОУ № 14, ул. Новая, д. 2а</w:t>
            </w:r>
          </w:p>
        </w:tc>
        <w:tc>
          <w:tcPr>
            <w:tcW w:w="1412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БАО-600</w:t>
            </w:r>
          </w:p>
        </w:tc>
        <w:tc>
          <w:tcPr>
            <w:tcW w:w="1418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Модем</w:t>
            </w:r>
          </w:p>
        </w:tc>
        <w:tc>
          <w:tcPr>
            <w:tcW w:w="1701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 xml:space="preserve">Исправна </w:t>
            </w:r>
          </w:p>
        </w:tc>
      </w:tr>
      <w:tr w:rsidR="00275F06" w:rsidRPr="00AE04C2" w:rsidTr="009438CA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275F06" w:rsidRPr="00AE04C2" w:rsidRDefault="00765199" w:rsidP="009438CA">
            <w:pPr>
              <w:ind w:left="-57" w:right="-57"/>
              <w:jc w:val="center"/>
            </w:pPr>
            <w:r w:rsidRPr="00AE04C2">
              <w:t>14</w:t>
            </w:r>
            <w:r w:rsidR="00402633">
              <w:t>.</w:t>
            </w:r>
          </w:p>
        </w:tc>
        <w:tc>
          <w:tcPr>
            <w:tcW w:w="1985" w:type="dxa"/>
            <w:shd w:val="clear" w:color="auto" w:fill="auto"/>
          </w:tcPr>
          <w:p w:rsidR="00275F06" w:rsidRPr="00AE04C2" w:rsidRDefault="00275F06" w:rsidP="009438CA">
            <w:pPr>
              <w:ind w:left="-57" w:right="-57"/>
              <w:rPr>
                <w:bCs/>
                <w:iCs/>
              </w:rPr>
            </w:pPr>
            <w:r w:rsidRPr="00AE04C2">
              <w:t>Савинское с/п, д. Новоселицы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 xml:space="preserve">Здание </w:t>
            </w:r>
            <w:r w:rsidRPr="00AE04C2">
              <w:rPr>
                <w:bCs/>
              </w:rPr>
              <w:t>МАОУ «</w:t>
            </w:r>
            <w:proofErr w:type="spellStart"/>
            <w:r w:rsidRPr="00AE04C2">
              <w:rPr>
                <w:bCs/>
              </w:rPr>
              <w:t>Новоселицкая</w:t>
            </w:r>
            <w:proofErr w:type="spellEnd"/>
            <w:r w:rsidRPr="00AE04C2">
              <w:rPr>
                <w:bCs/>
              </w:rPr>
              <w:t xml:space="preserve"> основная школа», ул. Школьная, д.3</w:t>
            </w:r>
          </w:p>
        </w:tc>
        <w:tc>
          <w:tcPr>
            <w:tcW w:w="1412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БАО-600</w:t>
            </w:r>
          </w:p>
        </w:tc>
        <w:tc>
          <w:tcPr>
            <w:tcW w:w="1418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Модем</w:t>
            </w:r>
          </w:p>
        </w:tc>
        <w:tc>
          <w:tcPr>
            <w:tcW w:w="1701" w:type="dxa"/>
            <w:vAlign w:val="center"/>
          </w:tcPr>
          <w:p w:rsidR="00275F06" w:rsidRPr="00AE04C2" w:rsidRDefault="005F1DC4" w:rsidP="009438CA">
            <w:pPr>
              <w:ind w:left="-57" w:right="-57"/>
              <w:jc w:val="center"/>
              <w:rPr>
                <w:b/>
              </w:rPr>
            </w:pPr>
            <w:r w:rsidRPr="00AE04C2">
              <w:t>Исправна</w:t>
            </w:r>
          </w:p>
        </w:tc>
      </w:tr>
      <w:tr w:rsidR="00275F06" w:rsidRPr="00AE04C2" w:rsidTr="009438CA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275F06" w:rsidRPr="00AE04C2" w:rsidRDefault="00765199" w:rsidP="009438CA">
            <w:pPr>
              <w:ind w:left="-57" w:right="-57"/>
              <w:jc w:val="center"/>
            </w:pPr>
            <w:r w:rsidRPr="00AE04C2">
              <w:t>15</w:t>
            </w:r>
            <w:r w:rsidR="00402633">
              <w:t>.</w:t>
            </w:r>
          </w:p>
        </w:tc>
        <w:tc>
          <w:tcPr>
            <w:tcW w:w="1985" w:type="dxa"/>
            <w:shd w:val="clear" w:color="auto" w:fill="auto"/>
          </w:tcPr>
          <w:p w:rsidR="00275F06" w:rsidRPr="00AE04C2" w:rsidRDefault="00275F06" w:rsidP="009438CA">
            <w:pPr>
              <w:ind w:left="-57" w:right="-57"/>
              <w:rPr>
                <w:bCs/>
                <w:iCs/>
              </w:rPr>
            </w:pPr>
            <w:proofErr w:type="spellStart"/>
            <w:r w:rsidRPr="00AE04C2">
              <w:rPr>
                <w:bCs/>
              </w:rPr>
              <w:t>Бронницкое</w:t>
            </w:r>
            <w:proofErr w:type="spellEnd"/>
            <w:r w:rsidRPr="00AE04C2">
              <w:rPr>
                <w:bCs/>
              </w:rPr>
              <w:t xml:space="preserve"> с/п, с. </w:t>
            </w:r>
            <w:proofErr w:type="spellStart"/>
            <w:r w:rsidRPr="00AE04C2">
              <w:rPr>
                <w:bCs/>
              </w:rPr>
              <w:t>Бронница</w:t>
            </w:r>
            <w:proofErr w:type="spellEnd"/>
            <w:r w:rsidRPr="00AE04C2">
              <w:rPr>
                <w:bCs/>
              </w:rPr>
              <w:t xml:space="preserve"> 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Здание музея, с.</w:t>
            </w:r>
            <w:r w:rsidRPr="00AE04C2">
              <w:rPr>
                <w:bCs/>
              </w:rPr>
              <w:t xml:space="preserve"> </w:t>
            </w:r>
            <w:proofErr w:type="spellStart"/>
            <w:proofErr w:type="gramStart"/>
            <w:r w:rsidRPr="00AE04C2">
              <w:rPr>
                <w:bCs/>
              </w:rPr>
              <w:t>Бронница</w:t>
            </w:r>
            <w:proofErr w:type="spellEnd"/>
            <w:r w:rsidRPr="00AE04C2">
              <w:t xml:space="preserve">  ул.</w:t>
            </w:r>
            <w:proofErr w:type="gramEnd"/>
            <w:r w:rsidRPr="00AE04C2">
              <w:t xml:space="preserve"> </w:t>
            </w:r>
            <w:proofErr w:type="spellStart"/>
            <w:r w:rsidRPr="00AE04C2">
              <w:t>Бронницкая</w:t>
            </w:r>
            <w:proofErr w:type="spellEnd"/>
            <w:r w:rsidRPr="00AE04C2">
              <w:t>, д.152</w:t>
            </w:r>
          </w:p>
        </w:tc>
        <w:tc>
          <w:tcPr>
            <w:tcW w:w="1412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БАО-600</w:t>
            </w:r>
          </w:p>
        </w:tc>
        <w:tc>
          <w:tcPr>
            <w:tcW w:w="1418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Модем</w:t>
            </w:r>
          </w:p>
        </w:tc>
        <w:tc>
          <w:tcPr>
            <w:tcW w:w="1701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Исправна</w:t>
            </w:r>
          </w:p>
        </w:tc>
      </w:tr>
      <w:tr w:rsidR="00275F06" w:rsidRPr="00AE04C2" w:rsidTr="009438CA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275F06" w:rsidRPr="00AE04C2" w:rsidRDefault="00765199" w:rsidP="009438CA">
            <w:pPr>
              <w:ind w:left="-57" w:right="-57"/>
              <w:jc w:val="center"/>
            </w:pPr>
            <w:r w:rsidRPr="00AE04C2">
              <w:t>16</w:t>
            </w:r>
            <w:r w:rsidR="00402633">
              <w:t>.</w:t>
            </w:r>
          </w:p>
        </w:tc>
        <w:tc>
          <w:tcPr>
            <w:tcW w:w="1985" w:type="dxa"/>
            <w:shd w:val="clear" w:color="auto" w:fill="auto"/>
          </w:tcPr>
          <w:p w:rsidR="00275F06" w:rsidRPr="00AE04C2" w:rsidRDefault="00275F06" w:rsidP="009438CA">
            <w:pPr>
              <w:ind w:left="-57" w:right="-57"/>
              <w:rPr>
                <w:bCs/>
                <w:iCs/>
              </w:rPr>
            </w:pPr>
            <w:proofErr w:type="spellStart"/>
            <w:r w:rsidRPr="00AE04C2">
              <w:rPr>
                <w:bCs/>
              </w:rPr>
              <w:t>Лесновское</w:t>
            </w:r>
            <w:proofErr w:type="spellEnd"/>
            <w:r w:rsidRPr="00AE04C2">
              <w:rPr>
                <w:bCs/>
              </w:rPr>
              <w:t xml:space="preserve"> с/п/, д.  Лесная 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Здание общественного центра, д. Лесная, пл. Мира, д1</w:t>
            </w:r>
          </w:p>
        </w:tc>
        <w:tc>
          <w:tcPr>
            <w:tcW w:w="1412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БАО-600</w:t>
            </w:r>
          </w:p>
        </w:tc>
        <w:tc>
          <w:tcPr>
            <w:tcW w:w="1418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Модем</w:t>
            </w:r>
          </w:p>
        </w:tc>
        <w:tc>
          <w:tcPr>
            <w:tcW w:w="1701" w:type="dxa"/>
            <w:vAlign w:val="center"/>
          </w:tcPr>
          <w:p w:rsidR="00275F06" w:rsidRPr="00AE04C2" w:rsidRDefault="00275F06" w:rsidP="009438CA">
            <w:pPr>
              <w:ind w:left="-57" w:right="-57"/>
              <w:jc w:val="center"/>
            </w:pPr>
            <w:r w:rsidRPr="00AE04C2">
              <w:t>Исправна</w:t>
            </w:r>
          </w:p>
        </w:tc>
      </w:tr>
    </w:tbl>
    <w:p w:rsidR="00A45931" w:rsidRDefault="00A45931" w:rsidP="00A45931">
      <w:pPr>
        <w:pStyle w:val="a3"/>
        <w:spacing w:before="0" w:beforeAutospacing="0" w:after="0"/>
        <w:ind w:firstLine="709"/>
        <w:jc w:val="both"/>
        <w:rPr>
          <w:bCs/>
          <w:sz w:val="28"/>
          <w:szCs w:val="28"/>
        </w:rPr>
      </w:pPr>
    </w:p>
    <w:p w:rsidR="009F4E52" w:rsidRPr="00BC6B12" w:rsidRDefault="00765199" w:rsidP="00BC6B12">
      <w:pPr>
        <w:ind w:firstLine="709"/>
        <w:jc w:val="both"/>
        <w:rPr>
          <w:sz w:val="28"/>
          <w:szCs w:val="28"/>
        </w:rPr>
      </w:pPr>
      <w:r w:rsidRPr="00BC6B12">
        <w:rPr>
          <w:sz w:val="28"/>
          <w:szCs w:val="28"/>
        </w:rPr>
        <w:t>6</w:t>
      </w:r>
      <w:r w:rsidR="009F4E52" w:rsidRPr="00BC6B12">
        <w:rPr>
          <w:sz w:val="28"/>
          <w:szCs w:val="28"/>
        </w:rPr>
        <w:t>. Оперативная обстановка с пожарами в том числе связанная с лесными и торфяными пожарами неконтролируемыми палами травы</w:t>
      </w:r>
    </w:p>
    <w:p w:rsidR="00A860AC" w:rsidRPr="00765199" w:rsidRDefault="00765199" w:rsidP="00BC6B12">
      <w:pPr>
        <w:ind w:firstLine="709"/>
        <w:jc w:val="both"/>
        <w:rPr>
          <w:sz w:val="28"/>
          <w:szCs w:val="28"/>
        </w:rPr>
      </w:pPr>
      <w:r w:rsidRPr="00BC6B12">
        <w:rPr>
          <w:sz w:val="28"/>
          <w:szCs w:val="28"/>
        </w:rPr>
        <w:t>6.1.</w:t>
      </w:r>
      <w:r w:rsidR="001614F0">
        <w:rPr>
          <w:sz w:val="28"/>
          <w:szCs w:val="28"/>
        </w:rPr>
        <w:t xml:space="preserve"> </w:t>
      </w:r>
      <w:r w:rsidR="009F4E52" w:rsidRPr="00BC6B12">
        <w:rPr>
          <w:sz w:val="28"/>
          <w:szCs w:val="28"/>
        </w:rPr>
        <w:t>Текущий год складывается очень непросто</w:t>
      </w:r>
      <w:r w:rsidR="009F4E52" w:rsidRPr="00765199">
        <w:rPr>
          <w:b/>
          <w:sz w:val="28"/>
          <w:szCs w:val="28"/>
        </w:rPr>
        <w:t>.</w:t>
      </w:r>
      <w:r w:rsidR="009F4E52" w:rsidRPr="00765199">
        <w:rPr>
          <w:sz w:val="28"/>
          <w:szCs w:val="28"/>
        </w:rPr>
        <w:t xml:space="preserve"> </w:t>
      </w:r>
      <w:r w:rsidR="008D1212" w:rsidRPr="00765199">
        <w:rPr>
          <w:bCs/>
          <w:sz w:val="28"/>
          <w:szCs w:val="28"/>
        </w:rPr>
        <w:t>За 10 месяцев 2023</w:t>
      </w:r>
      <w:r w:rsidR="00070B65" w:rsidRPr="00765199">
        <w:rPr>
          <w:bCs/>
          <w:sz w:val="28"/>
          <w:szCs w:val="28"/>
        </w:rPr>
        <w:t xml:space="preserve"> года</w:t>
      </w:r>
      <w:r w:rsidR="009F4E52" w:rsidRPr="00765199">
        <w:rPr>
          <w:sz w:val="28"/>
          <w:szCs w:val="28"/>
        </w:rPr>
        <w:t xml:space="preserve"> </w:t>
      </w:r>
      <w:r w:rsidR="00BC6B12">
        <w:rPr>
          <w:color w:val="000000"/>
          <w:sz w:val="28"/>
          <w:szCs w:val="28"/>
        </w:rPr>
        <w:t>на территориях</w:t>
      </w:r>
      <w:r w:rsidR="00070B65" w:rsidRPr="00765199">
        <w:rPr>
          <w:color w:val="000000"/>
          <w:sz w:val="28"/>
          <w:szCs w:val="28"/>
        </w:rPr>
        <w:t xml:space="preserve"> городских и сельских поселений</w:t>
      </w:r>
      <w:r w:rsidR="009F4E52" w:rsidRPr="00765199">
        <w:rPr>
          <w:sz w:val="28"/>
          <w:szCs w:val="28"/>
        </w:rPr>
        <w:t xml:space="preserve"> </w:t>
      </w:r>
      <w:r w:rsidR="008D1212" w:rsidRPr="00765199">
        <w:rPr>
          <w:sz w:val="28"/>
          <w:szCs w:val="28"/>
        </w:rPr>
        <w:t>района</w:t>
      </w:r>
      <w:r w:rsidR="009F4E52" w:rsidRPr="00765199">
        <w:rPr>
          <w:sz w:val="28"/>
          <w:szCs w:val="28"/>
        </w:rPr>
        <w:t xml:space="preserve"> оперативная обстановка с пожарами характеризуется следующими основными показателями:</w:t>
      </w:r>
    </w:p>
    <w:p w:rsidR="00A860AC" w:rsidRDefault="00A860AC" w:rsidP="009F4E52">
      <w:pPr>
        <w:ind w:firstLine="720"/>
        <w:jc w:val="both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1418"/>
        <w:gridCol w:w="567"/>
        <w:gridCol w:w="567"/>
        <w:gridCol w:w="1275"/>
        <w:gridCol w:w="567"/>
        <w:gridCol w:w="582"/>
        <w:gridCol w:w="1396"/>
      </w:tblGrid>
      <w:tr w:rsidR="00A860AC" w:rsidRPr="00BC6B12" w:rsidTr="0045191D">
        <w:tc>
          <w:tcPr>
            <w:tcW w:w="1843" w:type="dxa"/>
            <w:vMerge w:val="restart"/>
          </w:tcPr>
          <w:p w:rsidR="00A860AC" w:rsidRPr="00BC6B12" w:rsidRDefault="00A860AC" w:rsidP="00BC6B12">
            <w:pPr>
              <w:ind w:left="-57" w:right="-5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C6B12">
              <w:rPr>
                <w:b/>
                <w:color w:val="000000" w:themeColor="text1"/>
                <w:sz w:val="23"/>
                <w:szCs w:val="23"/>
              </w:rPr>
              <w:t>Администрация</w:t>
            </w:r>
          </w:p>
          <w:p w:rsidR="00A860AC" w:rsidRPr="00BC6B12" w:rsidRDefault="00A860AC" w:rsidP="00BC6B12">
            <w:pPr>
              <w:ind w:left="-57" w:right="-5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C6B12">
              <w:rPr>
                <w:b/>
                <w:color w:val="000000" w:themeColor="text1"/>
                <w:sz w:val="23"/>
                <w:szCs w:val="23"/>
              </w:rPr>
              <w:t>городского / сельского поселения</w:t>
            </w:r>
          </w:p>
        </w:tc>
        <w:tc>
          <w:tcPr>
            <w:tcW w:w="2552" w:type="dxa"/>
            <w:gridSpan w:val="3"/>
          </w:tcPr>
          <w:p w:rsidR="00A860AC" w:rsidRPr="00BC6B12" w:rsidRDefault="00A860AC" w:rsidP="00BC6B12">
            <w:pPr>
              <w:ind w:left="-57" w:right="-5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C6B12">
              <w:rPr>
                <w:b/>
                <w:color w:val="000000" w:themeColor="text1"/>
                <w:sz w:val="23"/>
                <w:szCs w:val="23"/>
              </w:rPr>
              <w:t>Пожары</w:t>
            </w:r>
          </w:p>
        </w:tc>
        <w:tc>
          <w:tcPr>
            <w:tcW w:w="2409" w:type="dxa"/>
            <w:gridSpan w:val="3"/>
          </w:tcPr>
          <w:p w:rsidR="00A860AC" w:rsidRPr="00BC6B12" w:rsidRDefault="00A860AC" w:rsidP="00BC6B12">
            <w:pPr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 w:rsidRPr="00BC6B12">
              <w:rPr>
                <w:b/>
                <w:color w:val="000000"/>
                <w:sz w:val="23"/>
                <w:szCs w:val="23"/>
              </w:rPr>
              <w:t>Гибель</w:t>
            </w:r>
          </w:p>
        </w:tc>
        <w:tc>
          <w:tcPr>
            <w:tcW w:w="2545" w:type="dxa"/>
            <w:gridSpan w:val="3"/>
          </w:tcPr>
          <w:p w:rsidR="00A860AC" w:rsidRPr="00BC6B12" w:rsidRDefault="00A860AC" w:rsidP="00BC6B12">
            <w:pPr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 w:rsidRPr="00BC6B12">
              <w:rPr>
                <w:b/>
                <w:color w:val="000000"/>
                <w:sz w:val="23"/>
                <w:szCs w:val="23"/>
              </w:rPr>
              <w:t>Травмы</w:t>
            </w:r>
          </w:p>
        </w:tc>
      </w:tr>
      <w:tr w:rsidR="0045191D" w:rsidRPr="00BC6B12" w:rsidTr="0045191D">
        <w:trPr>
          <w:cantSplit/>
          <w:trHeight w:val="1134"/>
        </w:trPr>
        <w:tc>
          <w:tcPr>
            <w:tcW w:w="1843" w:type="dxa"/>
            <w:vMerge/>
          </w:tcPr>
          <w:p w:rsidR="00A860AC" w:rsidRPr="00BC6B12" w:rsidRDefault="00A860AC" w:rsidP="00BC6B12">
            <w:pPr>
              <w:ind w:left="-57" w:right="-57"/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860AC" w:rsidRPr="00BC6B12" w:rsidRDefault="00A860AC" w:rsidP="00BC6B12">
            <w:pPr>
              <w:ind w:left="-57" w:right="-5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C6B12">
              <w:rPr>
                <w:b/>
                <w:color w:val="000000" w:themeColor="text1"/>
                <w:sz w:val="23"/>
                <w:szCs w:val="23"/>
              </w:rPr>
              <w:t>2022г.</w:t>
            </w:r>
          </w:p>
        </w:tc>
        <w:tc>
          <w:tcPr>
            <w:tcW w:w="567" w:type="dxa"/>
            <w:textDirection w:val="btLr"/>
            <w:vAlign w:val="center"/>
          </w:tcPr>
          <w:p w:rsidR="00A860AC" w:rsidRPr="00BC6B12" w:rsidRDefault="00A860AC" w:rsidP="00BC6B12">
            <w:pPr>
              <w:ind w:left="-57" w:right="-5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C6B12">
              <w:rPr>
                <w:b/>
                <w:color w:val="000000" w:themeColor="text1"/>
                <w:sz w:val="23"/>
                <w:szCs w:val="23"/>
              </w:rPr>
              <w:t>2023г.</w:t>
            </w:r>
          </w:p>
        </w:tc>
        <w:tc>
          <w:tcPr>
            <w:tcW w:w="1418" w:type="dxa"/>
            <w:vAlign w:val="center"/>
          </w:tcPr>
          <w:p w:rsidR="00A860AC" w:rsidRPr="00BC6B12" w:rsidRDefault="00A860AC" w:rsidP="00BC6B12">
            <w:pPr>
              <w:ind w:left="-57" w:right="-5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C6B12">
              <w:rPr>
                <w:b/>
                <w:color w:val="000000" w:themeColor="text1"/>
                <w:sz w:val="23"/>
                <w:szCs w:val="23"/>
              </w:rPr>
              <w:t>Сравнение</w:t>
            </w:r>
          </w:p>
        </w:tc>
        <w:tc>
          <w:tcPr>
            <w:tcW w:w="567" w:type="dxa"/>
            <w:textDirection w:val="btLr"/>
            <w:vAlign w:val="center"/>
          </w:tcPr>
          <w:p w:rsidR="00A860AC" w:rsidRPr="00BC6B12" w:rsidRDefault="00A860AC" w:rsidP="00BC6B12">
            <w:pPr>
              <w:ind w:left="-57" w:right="-5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C6B12">
              <w:rPr>
                <w:b/>
                <w:color w:val="000000" w:themeColor="text1"/>
                <w:sz w:val="23"/>
                <w:szCs w:val="23"/>
              </w:rPr>
              <w:t>2022г.</w:t>
            </w:r>
          </w:p>
        </w:tc>
        <w:tc>
          <w:tcPr>
            <w:tcW w:w="567" w:type="dxa"/>
            <w:textDirection w:val="btLr"/>
            <w:vAlign w:val="center"/>
          </w:tcPr>
          <w:p w:rsidR="00A860AC" w:rsidRPr="00BC6B12" w:rsidRDefault="00A860AC" w:rsidP="00BC6B12">
            <w:pPr>
              <w:ind w:left="-57" w:right="-5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C6B12">
              <w:rPr>
                <w:b/>
                <w:color w:val="000000" w:themeColor="text1"/>
                <w:sz w:val="23"/>
                <w:szCs w:val="23"/>
              </w:rPr>
              <w:t>2023г.</w:t>
            </w:r>
          </w:p>
        </w:tc>
        <w:tc>
          <w:tcPr>
            <w:tcW w:w="1275" w:type="dxa"/>
            <w:vAlign w:val="center"/>
          </w:tcPr>
          <w:p w:rsidR="00A860AC" w:rsidRPr="00BC6B12" w:rsidRDefault="00A860AC" w:rsidP="00BC6B12">
            <w:pPr>
              <w:ind w:left="-57" w:right="-5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C6B12">
              <w:rPr>
                <w:b/>
                <w:color w:val="000000" w:themeColor="text1"/>
                <w:sz w:val="23"/>
                <w:szCs w:val="23"/>
              </w:rPr>
              <w:t>Сравнение</w:t>
            </w:r>
          </w:p>
        </w:tc>
        <w:tc>
          <w:tcPr>
            <w:tcW w:w="567" w:type="dxa"/>
            <w:textDirection w:val="btLr"/>
            <w:vAlign w:val="center"/>
          </w:tcPr>
          <w:p w:rsidR="00A860AC" w:rsidRPr="00BC6B12" w:rsidRDefault="00A860AC" w:rsidP="00BC6B12">
            <w:pPr>
              <w:ind w:left="-57" w:right="-5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C6B12">
              <w:rPr>
                <w:b/>
                <w:color w:val="000000" w:themeColor="text1"/>
                <w:sz w:val="23"/>
                <w:szCs w:val="23"/>
              </w:rPr>
              <w:t>2022г.</w:t>
            </w:r>
          </w:p>
        </w:tc>
        <w:tc>
          <w:tcPr>
            <w:tcW w:w="582" w:type="dxa"/>
            <w:textDirection w:val="btLr"/>
            <w:vAlign w:val="center"/>
          </w:tcPr>
          <w:p w:rsidR="00A860AC" w:rsidRPr="00BC6B12" w:rsidRDefault="00A860AC" w:rsidP="00BC6B12">
            <w:pPr>
              <w:ind w:left="-57" w:right="-5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C6B12">
              <w:rPr>
                <w:b/>
                <w:color w:val="000000" w:themeColor="text1"/>
                <w:sz w:val="23"/>
                <w:szCs w:val="23"/>
              </w:rPr>
              <w:t>2023г.</w:t>
            </w:r>
          </w:p>
        </w:tc>
        <w:tc>
          <w:tcPr>
            <w:tcW w:w="1396" w:type="dxa"/>
            <w:vAlign w:val="center"/>
          </w:tcPr>
          <w:p w:rsidR="00A860AC" w:rsidRPr="00BC6B12" w:rsidRDefault="00A860AC" w:rsidP="00BC6B12">
            <w:pPr>
              <w:ind w:left="-57" w:right="-5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C6B12">
              <w:rPr>
                <w:b/>
                <w:color w:val="000000" w:themeColor="text1"/>
                <w:sz w:val="23"/>
                <w:szCs w:val="23"/>
              </w:rPr>
              <w:t>Сравнение</w:t>
            </w:r>
          </w:p>
        </w:tc>
      </w:tr>
      <w:tr w:rsidR="0045191D" w:rsidRPr="00BC6B12" w:rsidTr="0045191D">
        <w:tc>
          <w:tcPr>
            <w:tcW w:w="1843" w:type="dxa"/>
            <w:vAlign w:val="center"/>
          </w:tcPr>
          <w:p w:rsidR="002A30C6" w:rsidRPr="00BC6B12" w:rsidRDefault="002A30C6" w:rsidP="00BC6B12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BC6B12">
              <w:rPr>
                <w:color w:val="000000" w:themeColor="text1"/>
                <w:sz w:val="23"/>
                <w:szCs w:val="23"/>
              </w:rPr>
              <w:t>Борковское</w:t>
            </w:r>
            <w:proofErr w:type="spellEnd"/>
            <w:r w:rsidRPr="00BC6B12">
              <w:rPr>
                <w:color w:val="000000" w:themeColor="text1"/>
                <w:sz w:val="23"/>
                <w:szCs w:val="23"/>
              </w:rPr>
              <w:t xml:space="preserve"> поселение</w:t>
            </w:r>
          </w:p>
        </w:tc>
        <w:tc>
          <w:tcPr>
            <w:tcW w:w="567" w:type="dxa"/>
          </w:tcPr>
          <w:p w:rsidR="002A30C6" w:rsidRPr="00BC6B12" w:rsidRDefault="002A30C6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567" w:type="dxa"/>
          </w:tcPr>
          <w:p w:rsidR="002A30C6" w:rsidRPr="00BC6B12" w:rsidRDefault="002A30C6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23</w:t>
            </w:r>
          </w:p>
        </w:tc>
        <w:tc>
          <w:tcPr>
            <w:tcW w:w="1418" w:type="dxa"/>
          </w:tcPr>
          <w:p w:rsidR="002A30C6" w:rsidRPr="00BC6B12" w:rsidRDefault="002A30C6" w:rsidP="00BC6B12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BC6B12">
              <w:rPr>
                <w:color w:val="000000" w:themeColor="text1"/>
                <w:sz w:val="23"/>
                <w:szCs w:val="23"/>
              </w:rPr>
              <w:t>Сниж</w:t>
            </w:r>
            <w:r w:rsidR="00DF7A03" w:rsidRPr="00BC6B12">
              <w:rPr>
                <w:color w:val="000000" w:themeColor="text1"/>
                <w:sz w:val="23"/>
                <w:szCs w:val="23"/>
              </w:rPr>
              <w:t>ение</w:t>
            </w:r>
          </w:p>
          <w:p w:rsidR="002A30C6" w:rsidRPr="00BC6B12" w:rsidRDefault="002A30C6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 w:themeColor="text1"/>
                <w:sz w:val="23"/>
                <w:szCs w:val="23"/>
              </w:rPr>
              <w:t>на   8 %</w:t>
            </w:r>
          </w:p>
        </w:tc>
        <w:tc>
          <w:tcPr>
            <w:tcW w:w="567" w:type="dxa"/>
          </w:tcPr>
          <w:p w:rsidR="002A30C6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:rsidR="002A30C6" w:rsidRPr="00BC6B12" w:rsidRDefault="002A30C6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:rsidR="002A30C6" w:rsidRPr="00BC6B12" w:rsidRDefault="002A30C6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 xml:space="preserve">Увеличение </w:t>
            </w:r>
            <w:r w:rsidR="00DF7A03" w:rsidRPr="00BC6B12">
              <w:rPr>
                <w:color w:val="000000"/>
                <w:sz w:val="23"/>
                <w:szCs w:val="23"/>
              </w:rPr>
              <w:t>на 1сл.</w:t>
            </w:r>
          </w:p>
        </w:tc>
        <w:tc>
          <w:tcPr>
            <w:tcW w:w="567" w:type="dxa"/>
          </w:tcPr>
          <w:p w:rsidR="002A30C6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582" w:type="dxa"/>
          </w:tcPr>
          <w:p w:rsidR="002A30C6" w:rsidRPr="00BC6B12" w:rsidRDefault="002A30C6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396" w:type="dxa"/>
          </w:tcPr>
          <w:p w:rsidR="002A30C6" w:rsidRPr="00BC6B12" w:rsidRDefault="002A30C6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Увеличение на 1сл.</w:t>
            </w:r>
          </w:p>
        </w:tc>
      </w:tr>
      <w:tr w:rsidR="0045191D" w:rsidRPr="00BC6B12" w:rsidTr="0045191D">
        <w:tc>
          <w:tcPr>
            <w:tcW w:w="1843" w:type="dxa"/>
            <w:vAlign w:val="center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BC6B12">
              <w:rPr>
                <w:color w:val="000000" w:themeColor="text1"/>
                <w:sz w:val="23"/>
                <w:szCs w:val="23"/>
              </w:rPr>
              <w:t>Бронницкое</w:t>
            </w:r>
            <w:proofErr w:type="spellEnd"/>
            <w:r w:rsidRPr="00BC6B12">
              <w:rPr>
                <w:color w:val="000000" w:themeColor="text1"/>
                <w:sz w:val="23"/>
                <w:szCs w:val="23"/>
              </w:rPr>
              <w:t xml:space="preserve"> поселение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418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Увеличение на 20</w:t>
            </w:r>
            <w:r w:rsidRPr="00BC6B12">
              <w:rPr>
                <w:color w:val="000000" w:themeColor="text1"/>
                <w:sz w:val="23"/>
                <w:szCs w:val="23"/>
              </w:rPr>
              <w:t>%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582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396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Увеличение на 1сл.</w:t>
            </w:r>
          </w:p>
        </w:tc>
      </w:tr>
      <w:tr w:rsidR="0045191D" w:rsidRPr="00BC6B12" w:rsidTr="0045191D">
        <w:tc>
          <w:tcPr>
            <w:tcW w:w="1843" w:type="dxa"/>
            <w:vAlign w:val="center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BC6B12">
              <w:rPr>
                <w:color w:val="000000" w:themeColor="text1"/>
                <w:sz w:val="23"/>
                <w:szCs w:val="23"/>
              </w:rPr>
              <w:lastRenderedPageBreak/>
              <w:t>Ермолинское</w:t>
            </w:r>
            <w:proofErr w:type="spellEnd"/>
            <w:r w:rsidRPr="00BC6B12">
              <w:rPr>
                <w:color w:val="000000" w:themeColor="text1"/>
                <w:sz w:val="23"/>
                <w:szCs w:val="23"/>
              </w:rPr>
              <w:t xml:space="preserve"> поселение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59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44</w:t>
            </w:r>
          </w:p>
        </w:tc>
        <w:tc>
          <w:tcPr>
            <w:tcW w:w="1418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BC6B12">
              <w:rPr>
                <w:color w:val="000000" w:themeColor="text1"/>
                <w:sz w:val="23"/>
                <w:szCs w:val="23"/>
              </w:rPr>
              <w:t>Снижение</w:t>
            </w:r>
          </w:p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 w:themeColor="text1"/>
                <w:sz w:val="23"/>
                <w:szCs w:val="23"/>
              </w:rPr>
              <w:t>на   25.4 %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75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Увеличение на 4 раза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82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396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Увеличение на 5 сл.</w:t>
            </w:r>
          </w:p>
        </w:tc>
      </w:tr>
      <w:tr w:rsidR="0045191D" w:rsidRPr="00BC6B12" w:rsidTr="0045191D">
        <w:tc>
          <w:tcPr>
            <w:tcW w:w="1843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BC6B12">
              <w:rPr>
                <w:color w:val="000000" w:themeColor="text1"/>
                <w:sz w:val="23"/>
                <w:szCs w:val="23"/>
              </w:rPr>
              <w:t>Лесновское</w:t>
            </w:r>
            <w:proofErr w:type="spellEnd"/>
            <w:r w:rsidRPr="00BC6B12">
              <w:rPr>
                <w:color w:val="000000" w:themeColor="text1"/>
                <w:sz w:val="23"/>
                <w:szCs w:val="23"/>
              </w:rPr>
              <w:t xml:space="preserve"> поселение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Увеличение на 16.7</w:t>
            </w:r>
            <w:r w:rsidRPr="00BC6B12">
              <w:rPr>
                <w:color w:val="000000" w:themeColor="text1"/>
                <w:sz w:val="23"/>
                <w:szCs w:val="23"/>
              </w:rPr>
              <w:t>%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582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96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-</w:t>
            </w:r>
          </w:p>
        </w:tc>
      </w:tr>
      <w:tr w:rsidR="0045191D" w:rsidRPr="00BC6B12" w:rsidTr="0045191D">
        <w:tc>
          <w:tcPr>
            <w:tcW w:w="1843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BC6B12">
              <w:rPr>
                <w:color w:val="000000" w:themeColor="text1"/>
                <w:sz w:val="23"/>
                <w:szCs w:val="23"/>
              </w:rPr>
              <w:t>Панковское поселение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37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1418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BC6B12">
              <w:rPr>
                <w:color w:val="000000" w:themeColor="text1"/>
                <w:sz w:val="23"/>
                <w:szCs w:val="23"/>
              </w:rPr>
              <w:t>Снижение</w:t>
            </w:r>
          </w:p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 w:themeColor="text1"/>
                <w:sz w:val="23"/>
                <w:szCs w:val="23"/>
              </w:rPr>
              <w:t>на   21.6 %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275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Увеличение на 3 раза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582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396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Увеличение на 1сл.</w:t>
            </w:r>
          </w:p>
        </w:tc>
      </w:tr>
      <w:tr w:rsidR="0045191D" w:rsidRPr="00BC6B12" w:rsidTr="0045191D">
        <w:tc>
          <w:tcPr>
            <w:tcW w:w="1843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BC6B12">
              <w:rPr>
                <w:color w:val="000000" w:themeColor="text1"/>
                <w:sz w:val="23"/>
                <w:szCs w:val="23"/>
              </w:rPr>
              <w:t>Пролетарское поселение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8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BC6B12">
              <w:rPr>
                <w:color w:val="000000" w:themeColor="text1"/>
                <w:sz w:val="23"/>
                <w:szCs w:val="23"/>
              </w:rPr>
              <w:t>Снижение</w:t>
            </w:r>
          </w:p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 w:themeColor="text1"/>
                <w:sz w:val="23"/>
                <w:szCs w:val="23"/>
              </w:rPr>
              <w:t>на   28.6 %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Снижение в 2 раза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82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96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Снижение в 1 сл.</w:t>
            </w:r>
          </w:p>
        </w:tc>
      </w:tr>
      <w:tr w:rsidR="0045191D" w:rsidRPr="00BC6B12" w:rsidTr="0045191D">
        <w:tc>
          <w:tcPr>
            <w:tcW w:w="1843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BC6B12">
              <w:rPr>
                <w:color w:val="000000" w:themeColor="text1"/>
                <w:sz w:val="23"/>
                <w:szCs w:val="23"/>
              </w:rPr>
              <w:t>Ракомское</w:t>
            </w:r>
            <w:proofErr w:type="spellEnd"/>
            <w:r w:rsidRPr="00BC6B12">
              <w:rPr>
                <w:color w:val="000000" w:themeColor="text1"/>
                <w:sz w:val="23"/>
                <w:szCs w:val="23"/>
              </w:rPr>
              <w:t xml:space="preserve"> поселение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1418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Увеличение на 27.3</w:t>
            </w:r>
            <w:r w:rsidRPr="00BC6B12">
              <w:rPr>
                <w:color w:val="000000" w:themeColor="text1"/>
                <w:sz w:val="23"/>
                <w:szCs w:val="23"/>
              </w:rPr>
              <w:t>%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582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396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Увеличение на 1сл.</w:t>
            </w:r>
          </w:p>
        </w:tc>
      </w:tr>
      <w:tr w:rsidR="0045191D" w:rsidRPr="00BC6B12" w:rsidTr="0045191D">
        <w:tc>
          <w:tcPr>
            <w:tcW w:w="1843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BC6B12">
              <w:rPr>
                <w:color w:val="000000" w:themeColor="text1"/>
                <w:sz w:val="23"/>
                <w:szCs w:val="23"/>
              </w:rPr>
              <w:t>Савинское поселение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57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1418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BC6B12">
              <w:rPr>
                <w:color w:val="000000" w:themeColor="text1"/>
                <w:sz w:val="23"/>
                <w:szCs w:val="23"/>
              </w:rPr>
              <w:t>Снижение</w:t>
            </w:r>
          </w:p>
          <w:p w:rsidR="00DF7A03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 w:themeColor="text1"/>
                <w:sz w:val="23"/>
                <w:szCs w:val="23"/>
              </w:rPr>
              <w:t>на   36.8 %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:rsidR="00DF7A03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Снижение в 1 раз</w:t>
            </w:r>
          </w:p>
        </w:tc>
        <w:tc>
          <w:tcPr>
            <w:tcW w:w="567" w:type="dxa"/>
          </w:tcPr>
          <w:p w:rsidR="00DF7A03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582" w:type="dxa"/>
          </w:tcPr>
          <w:p w:rsidR="00DF7A03" w:rsidRPr="00BC6B12" w:rsidRDefault="00DF7A03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396" w:type="dxa"/>
          </w:tcPr>
          <w:p w:rsidR="00DF7A03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Увеличение на 1сл.</w:t>
            </w:r>
          </w:p>
        </w:tc>
      </w:tr>
      <w:tr w:rsidR="0045191D" w:rsidRPr="00BC6B12" w:rsidTr="0045191D">
        <w:tc>
          <w:tcPr>
            <w:tcW w:w="1843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BC6B12">
              <w:rPr>
                <w:color w:val="000000" w:themeColor="text1"/>
                <w:sz w:val="23"/>
                <w:szCs w:val="23"/>
              </w:rPr>
              <w:t>Тесово-Нетыльское</w:t>
            </w:r>
            <w:proofErr w:type="spellEnd"/>
            <w:r w:rsidRPr="00BC6B12">
              <w:rPr>
                <w:color w:val="000000" w:themeColor="text1"/>
                <w:sz w:val="23"/>
                <w:szCs w:val="23"/>
              </w:rPr>
              <w:t xml:space="preserve"> поселение</w:t>
            </w:r>
          </w:p>
        </w:tc>
        <w:tc>
          <w:tcPr>
            <w:tcW w:w="567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53</w:t>
            </w:r>
          </w:p>
        </w:tc>
        <w:tc>
          <w:tcPr>
            <w:tcW w:w="567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43</w:t>
            </w:r>
          </w:p>
        </w:tc>
        <w:tc>
          <w:tcPr>
            <w:tcW w:w="1418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BC6B12">
              <w:rPr>
                <w:color w:val="000000" w:themeColor="text1"/>
                <w:sz w:val="23"/>
                <w:szCs w:val="23"/>
              </w:rPr>
              <w:t>Снижение</w:t>
            </w:r>
          </w:p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 w:themeColor="text1"/>
                <w:sz w:val="23"/>
                <w:szCs w:val="23"/>
              </w:rPr>
              <w:t>на   18.9 %</w:t>
            </w:r>
          </w:p>
        </w:tc>
        <w:tc>
          <w:tcPr>
            <w:tcW w:w="567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Снижение в 1 раз</w:t>
            </w:r>
          </w:p>
        </w:tc>
        <w:tc>
          <w:tcPr>
            <w:tcW w:w="567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582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396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Увеличение на 1сл.</w:t>
            </w:r>
          </w:p>
        </w:tc>
      </w:tr>
      <w:tr w:rsidR="0045191D" w:rsidRPr="00BC6B12" w:rsidTr="0045191D">
        <w:tc>
          <w:tcPr>
            <w:tcW w:w="1843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BC6B12">
              <w:rPr>
                <w:color w:val="000000" w:themeColor="text1"/>
                <w:sz w:val="23"/>
                <w:szCs w:val="23"/>
              </w:rPr>
              <w:t>Трубичинское</w:t>
            </w:r>
            <w:proofErr w:type="spellEnd"/>
            <w:r w:rsidRPr="00BC6B12">
              <w:rPr>
                <w:color w:val="000000" w:themeColor="text1"/>
                <w:sz w:val="23"/>
                <w:szCs w:val="23"/>
              </w:rPr>
              <w:t xml:space="preserve"> поселение</w:t>
            </w:r>
          </w:p>
        </w:tc>
        <w:tc>
          <w:tcPr>
            <w:tcW w:w="567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38</w:t>
            </w:r>
          </w:p>
        </w:tc>
        <w:tc>
          <w:tcPr>
            <w:tcW w:w="567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45</w:t>
            </w:r>
          </w:p>
        </w:tc>
        <w:tc>
          <w:tcPr>
            <w:tcW w:w="1418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Увеличение на 27.3</w:t>
            </w:r>
            <w:r w:rsidRPr="00BC6B12">
              <w:rPr>
                <w:color w:val="000000" w:themeColor="text1"/>
                <w:sz w:val="23"/>
                <w:szCs w:val="23"/>
              </w:rPr>
              <w:t>%</w:t>
            </w:r>
          </w:p>
        </w:tc>
        <w:tc>
          <w:tcPr>
            <w:tcW w:w="567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Снижение в 2 раза</w:t>
            </w:r>
          </w:p>
        </w:tc>
        <w:tc>
          <w:tcPr>
            <w:tcW w:w="567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82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396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BC6B12">
              <w:rPr>
                <w:color w:val="000000"/>
                <w:sz w:val="23"/>
                <w:szCs w:val="23"/>
              </w:rPr>
              <w:t>Снижение в 2 сл.</w:t>
            </w:r>
          </w:p>
        </w:tc>
      </w:tr>
      <w:tr w:rsidR="0045191D" w:rsidRPr="00BC6B12" w:rsidTr="0045191D">
        <w:tc>
          <w:tcPr>
            <w:tcW w:w="1843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b/>
                <w:color w:val="FF0000"/>
                <w:sz w:val="23"/>
                <w:szCs w:val="23"/>
              </w:rPr>
            </w:pPr>
            <w:r w:rsidRPr="00BC6B12">
              <w:rPr>
                <w:b/>
                <w:color w:val="000000" w:themeColor="text1"/>
                <w:sz w:val="23"/>
                <w:szCs w:val="23"/>
              </w:rPr>
              <w:t>За Новгородский район</w:t>
            </w:r>
          </w:p>
        </w:tc>
        <w:tc>
          <w:tcPr>
            <w:tcW w:w="567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 w:rsidRPr="00BC6B12">
              <w:rPr>
                <w:b/>
                <w:color w:val="000000"/>
                <w:sz w:val="23"/>
                <w:szCs w:val="23"/>
              </w:rPr>
              <w:t>322</w:t>
            </w:r>
          </w:p>
        </w:tc>
        <w:tc>
          <w:tcPr>
            <w:tcW w:w="567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 w:rsidRPr="00BC6B12">
              <w:rPr>
                <w:b/>
                <w:color w:val="000000"/>
                <w:sz w:val="23"/>
                <w:szCs w:val="23"/>
              </w:rPr>
              <w:t>274</w:t>
            </w:r>
          </w:p>
        </w:tc>
        <w:tc>
          <w:tcPr>
            <w:tcW w:w="1418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C6B12">
              <w:rPr>
                <w:b/>
                <w:color w:val="000000" w:themeColor="text1"/>
                <w:sz w:val="23"/>
                <w:szCs w:val="23"/>
              </w:rPr>
              <w:t>Снижение</w:t>
            </w:r>
          </w:p>
          <w:p w:rsidR="00B82767" w:rsidRPr="00BC6B12" w:rsidRDefault="00B82767" w:rsidP="00BC6B12">
            <w:pPr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 w:rsidRPr="00BC6B12">
              <w:rPr>
                <w:b/>
                <w:color w:val="000000" w:themeColor="text1"/>
                <w:sz w:val="23"/>
                <w:szCs w:val="23"/>
              </w:rPr>
              <w:t>на   14.9 %</w:t>
            </w:r>
          </w:p>
        </w:tc>
        <w:tc>
          <w:tcPr>
            <w:tcW w:w="567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 w:rsidRPr="00BC6B12">
              <w:rPr>
                <w:b/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 w:rsidRPr="00BC6B12">
              <w:rPr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1275" w:type="dxa"/>
          </w:tcPr>
          <w:p w:rsidR="00B82767" w:rsidRPr="00BC6B12" w:rsidRDefault="0045191D" w:rsidP="00BC6B12">
            <w:pPr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Снижение на</w:t>
            </w:r>
            <w:r w:rsidR="00B82767" w:rsidRPr="00BC6B12">
              <w:rPr>
                <w:b/>
                <w:color w:val="000000"/>
                <w:sz w:val="23"/>
                <w:szCs w:val="23"/>
              </w:rPr>
              <w:t xml:space="preserve"> 1 </w:t>
            </w:r>
            <w:proofErr w:type="spellStart"/>
            <w:r w:rsidR="00B82767" w:rsidRPr="00BC6B12">
              <w:rPr>
                <w:b/>
                <w:color w:val="000000"/>
                <w:sz w:val="23"/>
                <w:szCs w:val="23"/>
              </w:rPr>
              <w:t>сл</w:t>
            </w:r>
            <w:proofErr w:type="spellEnd"/>
          </w:p>
        </w:tc>
        <w:tc>
          <w:tcPr>
            <w:tcW w:w="567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 w:rsidRPr="00BC6B12"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582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 w:rsidRPr="00BC6B12">
              <w:rPr>
                <w:b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96" w:type="dxa"/>
          </w:tcPr>
          <w:p w:rsidR="00B82767" w:rsidRPr="00BC6B12" w:rsidRDefault="00B82767" w:rsidP="00BC6B12">
            <w:pPr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 w:rsidRPr="00BC6B12">
              <w:rPr>
                <w:b/>
                <w:color w:val="000000"/>
                <w:sz w:val="23"/>
                <w:szCs w:val="23"/>
              </w:rPr>
              <w:t>Увеличение на 2.6 раза</w:t>
            </w:r>
          </w:p>
        </w:tc>
      </w:tr>
    </w:tbl>
    <w:p w:rsidR="009F4E52" w:rsidRPr="00E613B8" w:rsidRDefault="009F4E52" w:rsidP="00E15881">
      <w:pPr>
        <w:jc w:val="both"/>
        <w:rPr>
          <w:color w:val="000000"/>
          <w:sz w:val="28"/>
          <w:szCs w:val="28"/>
        </w:rPr>
      </w:pPr>
    </w:p>
    <w:p w:rsidR="009F4E52" w:rsidRPr="00E613B8" w:rsidRDefault="00E15881" w:rsidP="00E613B8">
      <w:pPr>
        <w:ind w:firstLine="709"/>
        <w:jc w:val="both"/>
        <w:rPr>
          <w:sz w:val="28"/>
          <w:szCs w:val="28"/>
        </w:rPr>
      </w:pPr>
      <w:r w:rsidRPr="00E613B8">
        <w:rPr>
          <w:sz w:val="28"/>
          <w:szCs w:val="28"/>
        </w:rPr>
        <w:t>6.2</w:t>
      </w:r>
      <w:r w:rsidR="00197881" w:rsidRPr="00E613B8">
        <w:rPr>
          <w:sz w:val="28"/>
          <w:szCs w:val="28"/>
        </w:rPr>
        <w:t>.</w:t>
      </w:r>
      <w:r w:rsidR="00FB69C1" w:rsidRPr="00E613B8">
        <w:rPr>
          <w:sz w:val="28"/>
          <w:szCs w:val="28"/>
        </w:rPr>
        <w:t xml:space="preserve"> </w:t>
      </w:r>
      <w:r w:rsidR="009F4E52" w:rsidRPr="00E613B8">
        <w:rPr>
          <w:sz w:val="28"/>
          <w:szCs w:val="28"/>
        </w:rPr>
        <w:t>Сведения об объектах пожаров:</w:t>
      </w:r>
    </w:p>
    <w:p w:rsidR="009F4E52" w:rsidRDefault="009F4E52" w:rsidP="009F4E52">
      <w:pPr>
        <w:ind w:firstLine="540"/>
        <w:jc w:val="both"/>
        <w:rPr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418"/>
        <w:gridCol w:w="1417"/>
        <w:gridCol w:w="2552"/>
      </w:tblGrid>
      <w:tr w:rsidR="009F4E52" w:rsidRPr="00176783" w:rsidTr="00E613B8">
        <w:trPr>
          <w:trHeight w:hRule="exact" w:val="567"/>
          <w:jc w:val="center"/>
        </w:trPr>
        <w:tc>
          <w:tcPr>
            <w:tcW w:w="3964" w:type="dxa"/>
            <w:vAlign w:val="center"/>
          </w:tcPr>
          <w:p w:rsidR="009F4E52" w:rsidRPr="00176783" w:rsidRDefault="009F4E52" w:rsidP="00DF7A03">
            <w:pPr>
              <w:jc w:val="center"/>
              <w:rPr>
                <w:b/>
                <w:sz w:val="22"/>
                <w:szCs w:val="22"/>
              </w:rPr>
            </w:pPr>
            <w:r w:rsidRPr="00176783">
              <w:rPr>
                <w:b/>
                <w:sz w:val="22"/>
                <w:szCs w:val="22"/>
              </w:rPr>
              <w:t>Объект пожара</w:t>
            </w:r>
          </w:p>
        </w:tc>
        <w:tc>
          <w:tcPr>
            <w:tcW w:w="1418" w:type="dxa"/>
            <w:vAlign w:val="center"/>
          </w:tcPr>
          <w:p w:rsidR="009F4E52" w:rsidRPr="00176783" w:rsidRDefault="00A41594" w:rsidP="00DF7A03">
            <w:pPr>
              <w:jc w:val="center"/>
              <w:rPr>
                <w:b/>
                <w:sz w:val="22"/>
                <w:szCs w:val="22"/>
              </w:rPr>
            </w:pPr>
            <w:r w:rsidRPr="00176783">
              <w:rPr>
                <w:b/>
                <w:sz w:val="22"/>
                <w:szCs w:val="22"/>
              </w:rPr>
              <w:t>2022</w:t>
            </w:r>
            <w:r w:rsidR="009F4E52" w:rsidRPr="0017678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F4E52" w:rsidRPr="00176783" w:rsidRDefault="00A41594" w:rsidP="00DF7A03">
            <w:pPr>
              <w:jc w:val="center"/>
              <w:rPr>
                <w:b/>
                <w:sz w:val="22"/>
                <w:szCs w:val="22"/>
              </w:rPr>
            </w:pPr>
            <w:r w:rsidRPr="00176783">
              <w:rPr>
                <w:b/>
                <w:sz w:val="22"/>
                <w:szCs w:val="22"/>
              </w:rPr>
              <w:t>2023</w:t>
            </w:r>
            <w:r w:rsidR="009F4E52" w:rsidRPr="0017678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9F4E52" w:rsidRPr="00176783" w:rsidRDefault="009F4E52" w:rsidP="00DF7A03">
            <w:pPr>
              <w:jc w:val="center"/>
              <w:rPr>
                <w:b/>
                <w:sz w:val="22"/>
                <w:szCs w:val="22"/>
              </w:rPr>
            </w:pPr>
            <w:r w:rsidRPr="00176783">
              <w:rPr>
                <w:b/>
                <w:sz w:val="22"/>
                <w:szCs w:val="22"/>
              </w:rPr>
              <w:t>Сравнение</w:t>
            </w:r>
          </w:p>
        </w:tc>
      </w:tr>
      <w:tr w:rsidR="009F4E52" w:rsidRPr="00176783" w:rsidTr="001614F0">
        <w:trPr>
          <w:trHeight w:hRule="exact" w:val="344"/>
          <w:jc w:val="center"/>
        </w:trPr>
        <w:tc>
          <w:tcPr>
            <w:tcW w:w="3964" w:type="dxa"/>
            <w:vAlign w:val="center"/>
          </w:tcPr>
          <w:p w:rsidR="009F4E52" w:rsidRPr="00176783" w:rsidRDefault="009F4E52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Здания производственного назначения</w:t>
            </w:r>
          </w:p>
        </w:tc>
        <w:tc>
          <w:tcPr>
            <w:tcW w:w="1418" w:type="dxa"/>
            <w:vAlign w:val="center"/>
          </w:tcPr>
          <w:p w:rsidR="009F4E52" w:rsidRPr="00176783" w:rsidRDefault="00070B65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9F4E52" w:rsidRPr="00176783" w:rsidRDefault="00070B65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070B65" w:rsidRPr="00176783" w:rsidRDefault="00070B65" w:rsidP="00070B65">
            <w:pPr>
              <w:jc w:val="center"/>
              <w:rPr>
                <w:sz w:val="22"/>
                <w:szCs w:val="22"/>
              </w:rPr>
            </w:pPr>
            <w:proofErr w:type="gramStart"/>
            <w:r w:rsidRPr="00176783">
              <w:rPr>
                <w:sz w:val="22"/>
                <w:szCs w:val="22"/>
              </w:rPr>
              <w:t>Снижение  на</w:t>
            </w:r>
            <w:proofErr w:type="gramEnd"/>
            <w:r w:rsidRPr="00176783">
              <w:rPr>
                <w:sz w:val="22"/>
                <w:szCs w:val="22"/>
              </w:rPr>
              <w:t xml:space="preserve"> 4 сл.</w:t>
            </w:r>
          </w:p>
          <w:p w:rsidR="009F4E52" w:rsidRPr="00176783" w:rsidRDefault="009F4E52" w:rsidP="00DF7A03">
            <w:pPr>
              <w:jc w:val="center"/>
              <w:rPr>
                <w:sz w:val="22"/>
                <w:szCs w:val="22"/>
              </w:rPr>
            </w:pPr>
          </w:p>
        </w:tc>
      </w:tr>
      <w:tr w:rsidR="009F4E52" w:rsidRPr="00176783" w:rsidTr="001614F0">
        <w:trPr>
          <w:trHeight w:hRule="exact" w:val="277"/>
          <w:jc w:val="center"/>
        </w:trPr>
        <w:tc>
          <w:tcPr>
            <w:tcW w:w="3964" w:type="dxa"/>
            <w:vAlign w:val="center"/>
          </w:tcPr>
          <w:p w:rsidR="009F4E52" w:rsidRPr="00176783" w:rsidRDefault="00070B65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Складские</w:t>
            </w:r>
            <w:r w:rsidR="00855E90">
              <w:rPr>
                <w:sz w:val="22"/>
                <w:szCs w:val="22"/>
              </w:rPr>
              <w:t xml:space="preserve"> </w:t>
            </w:r>
            <w:r w:rsidR="009F4E52" w:rsidRPr="00176783">
              <w:rPr>
                <w:sz w:val="22"/>
                <w:szCs w:val="22"/>
              </w:rPr>
              <w:t>помещения и т.д.</w:t>
            </w:r>
          </w:p>
        </w:tc>
        <w:tc>
          <w:tcPr>
            <w:tcW w:w="1418" w:type="dxa"/>
            <w:vAlign w:val="center"/>
          </w:tcPr>
          <w:p w:rsidR="009F4E52" w:rsidRPr="00176783" w:rsidRDefault="00070B65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9F4E52" w:rsidRPr="00176783" w:rsidRDefault="00070B65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9F4E52" w:rsidRPr="00176783" w:rsidRDefault="00070B65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Уровень АППГ</w:t>
            </w:r>
          </w:p>
        </w:tc>
      </w:tr>
      <w:tr w:rsidR="009F4E52" w:rsidRPr="00176783" w:rsidTr="00E613B8">
        <w:trPr>
          <w:trHeight w:hRule="exact" w:val="284"/>
          <w:jc w:val="center"/>
        </w:trPr>
        <w:tc>
          <w:tcPr>
            <w:tcW w:w="3964" w:type="dxa"/>
            <w:vAlign w:val="center"/>
          </w:tcPr>
          <w:p w:rsidR="009F4E52" w:rsidRPr="00176783" w:rsidRDefault="00070B65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Здания организаций</w:t>
            </w:r>
          </w:p>
        </w:tc>
        <w:tc>
          <w:tcPr>
            <w:tcW w:w="1418" w:type="dxa"/>
            <w:vAlign w:val="center"/>
          </w:tcPr>
          <w:p w:rsidR="009F4E52" w:rsidRPr="00176783" w:rsidRDefault="00070B65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9F4E52" w:rsidRPr="00176783" w:rsidRDefault="00070B65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Align w:val="center"/>
          </w:tcPr>
          <w:p w:rsidR="00070B65" w:rsidRPr="00176783" w:rsidRDefault="00070B65" w:rsidP="00070B65">
            <w:pPr>
              <w:jc w:val="center"/>
              <w:rPr>
                <w:sz w:val="22"/>
                <w:szCs w:val="22"/>
              </w:rPr>
            </w:pPr>
            <w:proofErr w:type="gramStart"/>
            <w:r w:rsidRPr="00176783">
              <w:rPr>
                <w:sz w:val="22"/>
                <w:szCs w:val="22"/>
              </w:rPr>
              <w:t>Снижение  на</w:t>
            </w:r>
            <w:proofErr w:type="gramEnd"/>
            <w:r w:rsidRPr="00176783">
              <w:rPr>
                <w:sz w:val="22"/>
                <w:szCs w:val="22"/>
              </w:rPr>
              <w:t xml:space="preserve"> 1 сл.</w:t>
            </w:r>
          </w:p>
          <w:p w:rsidR="009F4E52" w:rsidRPr="00176783" w:rsidRDefault="009F4E52" w:rsidP="00DF7A03">
            <w:pPr>
              <w:jc w:val="center"/>
              <w:rPr>
                <w:sz w:val="22"/>
                <w:szCs w:val="22"/>
              </w:rPr>
            </w:pPr>
          </w:p>
        </w:tc>
      </w:tr>
      <w:tr w:rsidR="009F4E52" w:rsidRPr="00176783" w:rsidTr="001614F0">
        <w:trPr>
          <w:trHeight w:hRule="exact" w:val="285"/>
          <w:jc w:val="center"/>
        </w:trPr>
        <w:tc>
          <w:tcPr>
            <w:tcW w:w="3964" w:type="dxa"/>
            <w:vAlign w:val="center"/>
          </w:tcPr>
          <w:p w:rsidR="009F4E52" w:rsidRPr="00176783" w:rsidRDefault="00070B65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МКД</w:t>
            </w:r>
          </w:p>
        </w:tc>
        <w:tc>
          <w:tcPr>
            <w:tcW w:w="1418" w:type="dxa"/>
            <w:vAlign w:val="center"/>
          </w:tcPr>
          <w:p w:rsidR="009F4E52" w:rsidRPr="00176783" w:rsidRDefault="00070B65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9F4E52" w:rsidRPr="00176783" w:rsidRDefault="00070B65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vAlign w:val="center"/>
          </w:tcPr>
          <w:p w:rsidR="009F4E52" w:rsidRPr="00176783" w:rsidRDefault="00070B65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снижение в 2 раза</w:t>
            </w:r>
          </w:p>
        </w:tc>
      </w:tr>
      <w:tr w:rsidR="009F4E52" w:rsidRPr="00176783" w:rsidTr="001614F0">
        <w:trPr>
          <w:trHeight w:hRule="exact" w:val="290"/>
          <w:jc w:val="center"/>
        </w:trPr>
        <w:tc>
          <w:tcPr>
            <w:tcW w:w="3964" w:type="dxa"/>
            <w:vAlign w:val="center"/>
          </w:tcPr>
          <w:p w:rsidR="009F4E52" w:rsidRPr="00176783" w:rsidRDefault="00070B65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ИЖС</w:t>
            </w:r>
          </w:p>
        </w:tc>
        <w:tc>
          <w:tcPr>
            <w:tcW w:w="1418" w:type="dxa"/>
            <w:vAlign w:val="center"/>
          </w:tcPr>
          <w:p w:rsidR="009F4E52" w:rsidRPr="00176783" w:rsidRDefault="00963208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  <w:vAlign w:val="center"/>
          </w:tcPr>
          <w:p w:rsidR="009F4E52" w:rsidRPr="00176783" w:rsidRDefault="00963208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44</w:t>
            </w:r>
          </w:p>
        </w:tc>
        <w:tc>
          <w:tcPr>
            <w:tcW w:w="2552" w:type="dxa"/>
            <w:vAlign w:val="center"/>
          </w:tcPr>
          <w:p w:rsidR="009F4E52" w:rsidRPr="00176783" w:rsidRDefault="00963208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увеличение на 33.3</w:t>
            </w:r>
            <w:r w:rsidR="009F4E52" w:rsidRPr="00176783">
              <w:rPr>
                <w:sz w:val="22"/>
                <w:szCs w:val="22"/>
              </w:rPr>
              <w:t>%</w:t>
            </w:r>
          </w:p>
        </w:tc>
      </w:tr>
      <w:tr w:rsidR="009F4E52" w:rsidRPr="00176783" w:rsidTr="001614F0">
        <w:trPr>
          <w:trHeight w:hRule="exact" w:val="279"/>
          <w:jc w:val="center"/>
        </w:trPr>
        <w:tc>
          <w:tcPr>
            <w:tcW w:w="3964" w:type="dxa"/>
            <w:vAlign w:val="center"/>
          </w:tcPr>
          <w:p w:rsidR="009F4E52" w:rsidRPr="00176783" w:rsidRDefault="00963208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Дачные дома</w:t>
            </w:r>
          </w:p>
        </w:tc>
        <w:tc>
          <w:tcPr>
            <w:tcW w:w="1418" w:type="dxa"/>
            <w:vAlign w:val="center"/>
          </w:tcPr>
          <w:p w:rsidR="009F4E52" w:rsidRPr="00176783" w:rsidRDefault="00963208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vAlign w:val="center"/>
          </w:tcPr>
          <w:p w:rsidR="009F4E52" w:rsidRPr="00176783" w:rsidRDefault="00963208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vAlign w:val="center"/>
          </w:tcPr>
          <w:p w:rsidR="009F4E52" w:rsidRPr="00176783" w:rsidRDefault="00963208" w:rsidP="00DF7A03">
            <w:pPr>
              <w:jc w:val="center"/>
              <w:rPr>
                <w:b/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снижение в 3 раза</w:t>
            </w:r>
          </w:p>
        </w:tc>
      </w:tr>
      <w:tr w:rsidR="00963208" w:rsidRPr="00176783" w:rsidTr="001614F0">
        <w:trPr>
          <w:trHeight w:hRule="exact" w:val="273"/>
          <w:jc w:val="center"/>
        </w:trPr>
        <w:tc>
          <w:tcPr>
            <w:tcW w:w="3964" w:type="dxa"/>
            <w:vAlign w:val="center"/>
          </w:tcPr>
          <w:p w:rsidR="00963208" w:rsidRPr="00176783" w:rsidRDefault="00963208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Хозяйственные постройки</w:t>
            </w:r>
          </w:p>
        </w:tc>
        <w:tc>
          <w:tcPr>
            <w:tcW w:w="1418" w:type="dxa"/>
            <w:vAlign w:val="center"/>
          </w:tcPr>
          <w:p w:rsidR="00963208" w:rsidRPr="00176783" w:rsidRDefault="00963208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47</w:t>
            </w:r>
          </w:p>
        </w:tc>
        <w:tc>
          <w:tcPr>
            <w:tcW w:w="1417" w:type="dxa"/>
            <w:vAlign w:val="center"/>
          </w:tcPr>
          <w:p w:rsidR="00963208" w:rsidRPr="00176783" w:rsidRDefault="00963208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60</w:t>
            </w:r>
          </w:p>
        </w:tc>
        <w:tc>
          <w:tcPr>
            <w:tcW w:w="2552" w:type="dxa"/>
            <w:vAlign w:val="center"/>
          </w:tcPr>
          <w:p w:rsidR="00963208" w:rsidRPr="00176783" w:rsidRDefault="00963208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увеличение на 27.7%</w:t>
            </w:r>
          </w:p>
        </w:tc>
      </w:tr>
      <w:tr w:rsidR="009F4E52" w:rsidRPr="00176783" w:rsidTr="00E613B8">
        <w:trPr>
          <w:trHeight w:hRule="exact" w:val="284"/>
          <w:jc w:val="center"/>
        </w:trPr>
        <w:tc>
          <w:tcPr>
            <w:tcW w:w="3964" w:type="dxa"/>
            <w:vAlign w:val="center"/>
          </w:tcPr>
          <w:p w:rsidR="009F4E52" w:rsidRPr="00176783" w:rsidRDefault="00963208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 xml:space="preserve">Гаражи </w:t>
            </w:r>
          </w:p>
        </w:tc>
        <w:tc>
          <w:tcPr>
            <w:tcW w:w="1418" w:type="dxa"/>
            <w:vAlign w:val="center"/>
          </w:tcPr>
          <w:p w:rsidR="009F4E52" w:rsidRPr="00176783" w:rsidRDefault="00963208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9F4E52" w:rsidRPr="00176783" w:rsidRDefault="00963208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9F4E52" w:rsidRPr="00176783" w:rsidRDefault="00963208" w:rsidP="00DF7A03">
            <w:pPr>
              <w:jc w:val="center"/>
              <w:rPr>
                <w:sz w:val="22"/>
                <w:szCs w:val="22"/>
              </w:rPr>
            </w:pPr>
            <w:r w:rsidRPr="00176783">
              <w:rPr>
                <w:sz w:val="22"/>
                <w:szCs w:val="22"/>
              </w:rPr>
              <w:t>Уровень АППГ</w:t>
            </w:r>
          </w:p>
        </w:tc>
      </w:tr>
    </w:tbl>
    <w:p w:rsidR="00E613B8" w:rsidRDefault="00E613B8" w:rsidP="009F4E52">
      <w:pPr>
        <w:ind w:firstLine="540"/>
        <w:jc w:val="both"/>
        <w:rPr>
          <w:b/>
        </w:rPr>
      </w:pPr>
    </w:p>
    <w:p w:rsidR="009F4E52" w:rsidRPr="00E613B8" w:rsidRDefault="009F4E52" w:rsidP="00E613B8">
      <w:pPr>
        <w:ind w:firstLine="709"/>
        <w:jc w:val="both"/>
        <w:rPr>
          <w:sz w:val="28"/>
          <w:szCs w:val="28"/>
        </w:rPr>
      </w:pPr>
      <w:r w:rsidRPr="00E613B8">
        <w:rPr>
          <w:sz w:val="28"/>
          <w:szCs w:val="28"/>
        </w:rPr>
        <w:t>Сведения о причинах пожаров:</w:t>
      </w:r>
    </w:p>
    <w:p w:rsidR="009F4E52" w:rsidRPr="00A41594" w:rsidRDefault="009F4E52" w:rsidP="009F4E52">
      <w:pPr>
        <w:ind w:firstLine="540"/>
        <w:jc w:val="both"/>
        <w:rPr>
          <w:b/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1119"/>
        <w:gridCol w:w="1134"/>
        <w:gridCol w:w="2977"/>
      </w:tblGrid>
      <w:tr w:rsidR="009F4E52" w:rsidRPr="007E3FF1" w:rsidTr="007E3FF1">
        <w:trPr>
          <w:trHeight w:hRule="exact" w:val="567"/>
          <w:jc w:val="center"/>
        </w:trPr>
        <w:tc>
          <w:tcPr>
            <w:tcW w:w="4121" w:type="dxa"/>
            <w:vAlign w:val="center"/>
          </w:tcPr>
          <w:p w:rsidR="009F4E52" w:rsidRPr="007E3FF1" w:rsidRDefault="009F4E52" w:rsidP="00DF7A03">
            <w:pPr>
              <w:jc w:val="center"/>
              <w:rPr>
                <w:b/>
              </w:rPr>
            </w:pPr>
            <w:r w:rsidRPr="007E3FF1">
              <w:rPr>
                <w:b/>
              </w:rPr>
              <w:t>Причина пожара</w:t>
            </w:r>
          </w:p>
        </w:tc>
        <w:tc>
          <w:tcPr>
            <w:tcW w:w="1119" w:type="dxa"/>
            <w:vAlign w:val="center"/>
          </w:tcPr>
          <w:p w:rsidR="009F4E52" w:rsidRPr="007E3FF1" w:rsidRDefault="00A41594" w:rsidP="00DF7A03">
            <w:pPr>
              <w:jc w:val="center"/>
              <w:rPr>
                <w:b/>
              </w:rPr>
            </w:pPr>
            <w:r w:rsidRPr="007E3FF1">
              <w:rPr>
                <w:b/>
              </w:rPr>
              <w:t>2022</w:t>
            </w:r>
            <w:r w:rsidR="009F4E52" w:rsidRPr="007E3FF1">
              <w:rPr>
                <w:b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F4E52" w:rsidRPr="007E3FF1" w:rsidRDefault="00A41594" w:rsidP="00DF7A03">
            <w:pPr>
              <w:jc w:val="center"/>
              <w:rPr>
                <w:b/>
              </w:rPr>
            </w:pPr>
            <w:r w:rsidRPr="007E3FF1">
              <w:rPr>
                <w:b/>
              </w:rPr>
              <w:t>2023</w:t>
            </w:r>
            <w:r w:rsidR="009F4E52" w:rsidRPr="007E3FF1">
              <w:rPr>
                <w:b/>
              </w:rPr>
              <w:t xml:space="preserve"> год</w:t>
            </w:r>
          </w:p>
        </w:tc>
        <w:tc>
          <w:tcPr>
            <w:tcW w:w="2977" w:type="dxa"/>
            <w:vAlign w:val="center"/>
          </w:tcPr>
          <w:p w:rsidR="009F4E52" w:rsidRPr="007E3FF1" w:rsidRDefault="009F4E52" w:rsidP="00DF7A03">
            <w:pPr>
              <w:jc w:val="center"/>
              <w:rPr>
                <w:b/>
              </w:rPr>
            </w:pPr>
            <w:r w:rsidRPr="007E3FF1">
              <w:rPr>
                <w:b/>
              </w:rPr>
              <w:t>Сравнение</w:t>
            </w:r>
          </w:p>
        </w:tc>
      </w:tr>
      <w:tr w:rsidR="009F4E52" w:rsidRPr="007E3FF1" w:rsidTr="007E3FF1">
        <w:trPr>
          <w:trHeight w:hRule="exact" w:val="284"/>
          <w:jc w:val="center"/>
        </w:trPr>
        <w:tc>
          <w:tcPr>
            <w:tcW w:w="4121" w:type="dxa"/>
            <w:vAlign w:val="center"/>
          </w:tcPr>
          <w:p w:rsidR="009F4E52" w:rsidRPr="007E3FF1" w:rsidRDefault="009F4E52" w:rsidP="00DF7A03">
            <w:pPr>
              <w:jc w:val="center"/>
            </w:pPr>
            <w:r w:rsidRPr="007E3FF1">
              <w:t>Поджог</w:t>
            </w:r>
          </w:p>
        </w:tc>
        <w:tc>
          <w:tcPr>
            <w:tcW w:w="1119" w:type="dxa"/>
            <w:vAlign w:val="center"/>
          </w:tcPr>
          <w:p w:rsidR="009F4E52" w:rsidRPr="007E3FF1" w:rsidRDefault="00963208" w:rsidP="00DF7A03">
            <w:pPr>
              <w:jc w:val="center"/>
            </w:pPr>
            <w:r w:rsidRPr="007E3FF1">
              <w:t>9</w:t>
            </w:r>
          </w:p>
        </w:tc>
        <w:tc>
          <w:tcPr>
            <w:tcW w:w="1134" w:type="dxa"/>
            <w:vAlign w:val="center"/>
          </w:tcPr>
          <w:p w:rsidR="009F4E52" w:rsidRPr="007E3FF1" w:rsidRDefault="00963208" w:rsidP="00DF7A03">
            <w:pPr>
              <w:jc w:val="center"/>
            </w:pPr>
            <w:r w:rsidRPr="007E3FF1">
              <w:t>9</w:t>
            </w:r>
          </w:p>
        </w:tc>
        <w:tc>
          <w:tcPr>
            <w:tcW w:w="2977" w:type="dxa"/>
            <w:vAlign w:val="center"/>
          </w:tcPr>
          <w:p w:rsidR="009F4E52" w:rsidRPr="007E3FF1" w:rsidRDefault="00963208" w:rsidP="00DF7A03">
            <w:pPr>
              <w:jc w:val="center"/>
            </w:pPr>
            <w:r w:rsidRPr="007E3FF1">
              <w:t>Уровень АППГ</w:t>
            </w:r>
          </w:p>
        </w:tc>
      </w:tr>
      <w:tr w:rsidR="009F4E52" w:rsidRPr="007E3FF1" w:rsidTr="007E3FF1">
        <w:trPr>
          <w:trHeight w:hRule="exact" w:val="284"/>
          <w:jc w:val="center"/>
        </w:trPr>
        <w:tc>
          <w:tcPr>
            <w:tcW w:w="4121" w:type="dxa"/>
            <w:vAlign w:val="center"/>
          </w:tcPr>
          <w:p w:rsidR="009F4E52" w:rsidRPr="007E3FF1" w:rsidRDefault="00176783" w:rsidP="00DF7A03">
            <w:pPr>
              <w:jc w:val="center"/>
            </w:pPr>
            <w:r w:rsidRPr="007E3FF1">
              <w:t>Неисправность электросети</w:t>
            </w:r>
          </w:p>
        </w:tc>
        <w:tc>
          <w:tcPr>
            <w:tcW w:w="1119" w:type="dxa"/>
            <w:vAlign w:val="center"/>
          </w:tcPr>
          <w:p w:rsidR="009F4E52" w:rsidRPr="007E3FF1" w:rsidRDefault="00176783" w:rsidP="00DF7A03">
            <w:pPr>
              <w:jc w:val="center"/>
            </w:pPr>
            <w:r w:rsidRPr="007E3FF1">
              <w:t>52</w:t>
            </w:r>
          </w:p>
        </w:tc>
        <w:tc>
          <w:tcPr>
            <w:tcW w:w="1134" w:type="dxa"/>
            <w:vAlign w:val="center"/>
          </w:tcPr>
          <w:p w:rsidR="009F4E52" w:rsidRPr="007E3FF1" w:rsidRDefault="00176783" w:rsidP="00DF7A03">
            <w:pPr>
              <w:jc w:val="center"/>
            </w:pPr>
            <w:r w:rsidRPr="007E3FF1">
              <w:t>47</w:t>
            </w:r>
          </w:p>
        </w:tc>
        <w:tc>
          <w:tcPr>
            <w:tcW w:w="2977" w:type="dxa"/>
            <w:vAlign w:val="center"/>
          </w:tcPr>
          <w:p w:rsidR="009F4E52" w:rsidRPr="007E3FF1" w:rsidRDefault="00176783" w:rsidP="00DF7A03">
            <w:pPr>
              <w:jc w:val="center"/>
            </w:pPr>
            <w:r w:rsidRPr="007E3FF1">
              <w:t>снижение на 9.6</w:t>
            </w:r>
            <w:r w:rsidR="009F4E52" w:rsidRPr="007E3FF1">
              <w:t>%</w:t>
            </w:r>
          </w:p>
        </w:tc>
      </w:tr>
      <w:tr w:rsidR="009F4E52" w:rsidRPr="007E3FF1" w:rsidTr="007E3FF1">
        <w:trPr>
          <w:trHeight w:hRule="exact" w:val="284"/>
          <w:jc w:val="center"/>
        </w:trPr>
        <w:tc>
          <w:tcPr>
            <w:tcW w:w="4121" w:type="dxa"/>
            <w:vAlign w:val="center"/>
          </w:tcPr>
          <w:p w:rsidR="009F4E52" w:rsidRPr="007E3FF1" w:rsidRDefault="00176783" w:rsidP="00DF7A03">
            <w:pPr>
              <w:jc w:val="center"/>
            </w:pPr>
            <w:r w:rsidRPr="007E3FF1">
              <w:t>Неисправность печного оборудования</w:t>
            </w:r>
          </w:p>
        </w:tc>
        <w:tc>
          <w:tcPr>
            <w:tcW w:w="1119" w:type="dxa"/>
            <w:vAlign w:val="center"/>
          </w:tcPr>
          <w:p w:rsidR="009F4E52" w:rsidRPr="007E3FF1" w:rsidRDefault="00176783" w:rsidP="00DF7A03">
            <w:pPr>
              <w:jc w:val="center"/>
            </w:pPr>
            <w:r w:rsidRPr="007E3FF1">
              <w:t>32</w:t>
            </w:r>
          </w:p>
        </w:tc>
        <w:tc>
          <w:tcPr>
            <w:tcW w:w="1134" w:type="dxa"/>
            <w:vAlign w:val="center"/>
          </w:tcPr>
          <w:p w:rsidR="009F4E52" w:rsidRPr="007E3FF1" w:rsidRDefault="00176783" w:rsidP="00DF7A03">
            <w:pPr>
              <w:jc w:val="center"/>
            </w:pPr>
            <w:r w:rsidRPr="007E3FF1">
              <w:t>26</w:t>
            </w:r>
          </w:p>
        </w:tc>
        <w:tc>
          <w:tcPr>
            <w:tcW w:w="2977" w:type="dxa"/>
            <w:vAlign w:val="center"/>
          </w:tcPr>
          <w:p w:rsidR="009F4E52" w:rsidRPr="007E3FF1" w:rsidRDefault="00176783" w:rsidP="00DF7A03">
            <w:pPr>
              <w:jc w:val="center"/>
              <w:rPr>
                <w:b/>
              </w:rPr>
            </w:pPr>
            <w:r w:rsidRPr="007E3FF1">
              <w:t>снижение на 18.8</w:t>
            </w:r>
            <w:r w:rsidR="009F4E52" w:rsidRPr="007E3FF1">
              <w:t>%</w:t>
            </w:r>
          </w:p>
        </w:tc>
      </w:tr>
      <w:tr w:rsidR="009F4E52" w:rsidRPr="007E3FF1" w:rsidTr="007E3FF1">
        <w:trPr>
          <w:trHeight w:hRule="exact" w:val="284"/>
          <w:jc w:val="center"/>
        </w:trPr>
        <w:tc>
          <w:tcPr>
            <w:tcW w:w="4121" w:type="dxa"/>
            <w:vAlign w:val="center"/>
          </w:tcPr>
          <w:p w:rsidR="009F4E52" w:rsidRPr="007E3FF1" w:rsidRDefault="009F4E52" w:rsidP="00DF7A03">
            <w:pPr>
              <w:jc w:val="center"/>
            </w:pPr>
            <w:r w:rsidRPr="007E3FF1">
              <w:t>Неосторожное обращение с огнем</w:t>
            </w:r>
          </w:p>
        </w:tc>
        <w:tc>
          <w:tcPr>
            <w:tcW w:w="1119" w:type="dxa"/>
            <w:vAlign w:val="center"/>
          </w:tcPr>
          <w:p w:rsidR="009F4E52" w:rsidRPr="007E3FF1" w:rsidRDefault="00963208" w:rsidP="00DF7A03">
            <w:pPr>
              <w:jc w:val="center"/>
            </w:pPr>
            <w:r w:rsidRPr="007E3FF1">
              <w:t>17</w:t>
            </w:r>
          </w:p>
        </w:tc>
        <w:tc>
          <w:tcPr>
            <w:tcW w:w="1134" w:type="dxa"/>
            <w:vAlign w:val="center"/>
          </w:tcPr>
          <w:p w:rsidR="009F4E52" w:rsidRPr="007E3FF1" w:rsidRDefault="00963208" w:rsidP="00DF7A03">
            <w:pPr>
              <w:jc w:val="center"/>
            </w:pPr>
            <w:r w:rsidRPr="007E3FF1">
              <w:t>31</w:t>
            </w:r>
          </w:p>
        </w:tc>
        <w:tc>
          <w:tcPr>
            <w:tcW w:w="2977" w:type="dxa"/>
            <w:vAlign w:val="center"/>
          </w:tcPr>
          <w:p w:rsidR="009F4E52" w:rsidRPr="007E3FF1" w:rsidRDefault="00963208" w:rsidP="00DF7A03">
            <w:pPr>
              <w:jc w:val="center"/>
            </w:pPr>
            <w:r w:rsidRPr="007E3FF1">
              <w:t>Увеличение</w:t>
            </w:r>
            <w:r w:rsidR="00176783" w:rsidRPr="007E3FF1">
              <w:t xml:space="preserve"> на 54.8</w:t>
            </w:r>
            <w:r w:rsidR="009F4E52" w:rsidRPr="007E3FF1">
              <w:t>%</w:t>
            </w:r>
          </w:p>
        </w:tc>
      </w:tr>
      <w:tr w:rsidR="00176783" w:rsidRPr="007E3FF1" w:rsidTr="007E3FF1">
        <w:trPr>
          <w:trHeight w:hRule="exact" w:val="284"/>
          <w:jc w:val="center"/>
        </w:trPr>
        <w:tc>
          <w:tcPr>
            <w:tcW w:w="4121" w:type="dxa"/>
            <w:vAlign w:val="center"/>
          </w:tcPr>
          <w:p w:rsidR="00176783" w:rsidRPr="007E3FF1" w:rsidRDefault="00176783" w:rsidP="00DF7A03">
            <w:pPr>
              <w:jc w:val="center"/>
            </w:pPr>
            <w:r w:rsidRPr="007E3FF1">
              <w:t>Грозовые разряды</w:t>
            </w:r>
          </w:p>
        </w:tc>
        <w:tc>
          <w:tcPr>
            <w:tcW w:w="1119" w:type="dxa"/>
            <w:vAlign w:val="center"/>
          </w:tcPr>
          <w:p w:rsidR="00176783" w:rsidRPr="007E3FF1" w:rsidRDefault="00176783" w:rsidP="00DF7A03">
            <w:pPr>
              <w:jc w:val="center"/>
            </w:pPr>
            <w:r w:rsidRPr="007E3FF1">
              <w:t>0</w:t>
            </w:r>
          </w:p>
        </w:tc>
        <w:tc>
          <w:tcPr>
            <w:tcW w:w="1134" w:type="dxa"/>
            <w:vAlign w:val="center"/>
          </w:tcPr>
          <w:p w:rsidR="00176783" w:rsidRPr="007E3FF1" w:rsidRDefault="00176783" w:rsidP="00DF7A03">
            <w:pPr>
              <w:jc w:val="center"/>
            </w:pPr>
            <w:r w:rsidRPr="007E3FF1">
              <w:t>2</w:t>
            </w:r>
          </w:p>
        </w:tc>
        <w:tc>
          <w:tcPr>
            <w:tcW w:w="2977" w:type="dxa"/>
            <w:vAlign w:val="center"/>
          </w:tcPr>
          <w:p w:rsidR="00176783" w:rsidRPr="007E3FF1" w:rsidRDefault="00176783" w:rsidP="00DF7A03">
            <w:pPr>
              <w:jc w:val="center"/>
            </w:pPr>
            <w:r w:rsidRPr="007E3FF1">
              <w:t>Увеличение в 2 раза</w:t>
            </w:r>
          </w:p>
        </w:tc>
      </w:tr>
    </w:tbl>
    <w:p w:rsidR="00197881" w:rsidRDefault="00A41594" w:rsidP="009F4E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4E52" w:rsidRPr="009B4146">
        <w:rPr>
          <w:b/>
          <w:sz w:val="28"/>
          <w:szCs w:val="28"/>
        </w:rPr>
        <w:t xml:space="preserve"> </w:t>
      </w:r>
    </w:p>
    <w:p w:rsidR="001614F0" w:rsidRPr="001614F0" w:rsidRDefault="00E15881" w:rsidP="00B32B29">
      <w:pPr>
        <w:jc w:val="both"/>
        <w:rPr>
          <w:sz w:val="28"/>
          <w:szCs w:val="28"/>
        </w:rPr>
      </w:pPr>
      <w:r w:rsidRPr="001614F0">
        <w:rPr>
          <w:sz w:val="28"/>
          <w:szCs w:val="28"/>
        </w:rPr>
        <w:t xml:space="preserve">         7.</w:t>
      </w:r>
      <w:r w:rsidR="009F4E52" w:rsidRPr="001614F0">
        <w:rPr>
          <w:sz w:val="28"/>
          <w:szCs w:val="28"/>
        </w:rPr>
        <w:t xml:space="preserve"> </w:t>
      </w:r>
      <w:r w:rsidR="00A41594" w:rsidRPr="001614F0">
        <w:rPr>
          <w:sz w:val="28"/>
          <w:szCs w:val="28"/>
        </w:rPr>
        <w:t>Управлением</w:t>
      </w:r>
      <w:r w:rsidR="009F4E52" w:rsidRPr="001614F0">
        <w:rPr>
          <w:sz w:val="28"/>
          <w:szCs w:val="28"/>
        </w:rPr>
        <w:t xml:space="preserve"> по делам ГО и </w:t>
      </w:r>
      <w:r w:rsidR="001614F0" w:rsidRPr="001614F0">
        <w:rPr>
          <w:sz w:val="28"/>
          <w:szCs w:val="28"/>
        </w:rPr>
        <w:t>ЧС решались</w:t>
      </w:r>
      <w:r w:rsidR="009F4E52" w:rsidRPr="001614F0">
        <w:rPr>
          <w:sz w:val="28"/>
          <w:szCs w:val="28"/>
        </w:rPr>
        <w:t xml:space="preserve"> и решаются вопросы оперативной подготовки, связанные с предот</w:t>
      </w:r>
      <w:r w:rsidR="00A41594" w:rsidRPr="001614F0">
        <w:rPr>
          <w:sz w:val="28"/>
          <w:szCs w:val="28"/>
        </w:rPr>
        <w:t xml:space="preserve">вращением и </w:t>
      </w:r>
      <w:r w:rsidR="001614F0" w:rsidRPr="001614F0">
        <w:rPr>
          <w:sz w:val="28"/>
          <w:szCs w:val="28"/>
        </w:rPr>
        <w:t>ликвидацией торфяных</w:t>
      </w:r>
      <w:r w:rsidR="009F4E52" w:rsidRPr="001614F0">
        <w:rPr>
          <w:sz w:val="28"/>
          <w:szCs w:val="28"/>
        </w:rPr>
        <w:t xml:space="preserve"> пожаров. </w:t>
      </w:r>
    </w:p>
    <w:p w:rsidR="00B32B29" w:rsidRPr="001614F0" w:rsidRDefault="00A41594" w:rsidP="001614F0">
      <w:pPr>
        <w:ind w:firstLine="709"/>
        <w:jc w:val="both"/>
        <w:rPr>
          <w:color w:val="000000" w:themeColor="text1"/>
          <w:sz w:val="28"/>
          <w:szCs w:val="28"/>
        </w:rPr>
      </w:pPr>
      <w:r w:rsidRPr="00E15881">
        <w:rPr>
          <w:color w:val="000000" w:themeColor="text1"/>
          <w:sz w:val="28"/>
          <w:szCs w:val="28"/>
        </w:rPr>
        <w:t>С апреля по сентябрь 2023</w:t>
      </w:r>
      <w:r w:rsidR="009F4E52" w:rsidRPr="00E15881">
        <w:rPr>
          <w:color w:val="000000" w:themeColor="text1"/>
          <w:sz w:val="28"/>
          <w:szCs w:val="28"/>
        </w:rPr>
        <w:t xml:space="preserve"> </w:t>
      </w:r>
      <w:r w:rsidR="001614F0" w:rsidRPr="00E15881">
        <w:rPr>
          <w:color w:val="000000" w:themeColor="text1"/>
          <w:sz w:val="28"/>
          <w:szCs w:val="28"/>
        </w:rPr>
        <w:t>года</w:t>
      </w:r>
      <w:r w:rsidR="001614F0" w:rsidRPr="00E15881">
        <w:rPr>
          <w:i/>
          <w:iCs/>
          <w:color w:val="000000" w:themeColor="text1"/>
          <w:sz w:val="28"/>
          <w:szCs w:val="28"/>
        </w:rPr>
        <w:t xml:space="preserve"> </w:t>
      </w:r>
      <w:r w:rsidR="001614F0" w:rsidRPr="00E15881">
        <w:rPr>
          <w:iCs/>
          <w:color w:val="000000" w:themeColor="text1"/>
          <w:sz w:val="28"/>
          <w:szCs w:val="28"/>
        </w:rPr>
        <w:t>с</w:t>
      </w:r>
      <w:r w:rsidR="009F4E52" w:rsidRPr="00E15881">
        <w:rPr>
          <w:color w:val="000000" w:themeColor="text1"/>
          <w:sz w:val="28"/>
          <w:szCs w:val="28"/>
        </w:rPr>
        <w:t xml:space="preserve"> пожарными наблюдателями заключались муниципальные контракты для оказания услуг по обходу </w:t>
      </w:r>
      <w:proofErr w:type="spellStart"/>
      <w:r w:rsidR="009F4E52" w:rsidRPr="00E15881">
        <w:rPr>
          <w:color w:val="000000" w:themeColor="text1"/>
          <w:sz w:val="28"/>
          <w:szCs w:val="28"/>
        </w:rPr>
        <w:t>торфополей</w:t>
      </w:r>
      <w:proofErr w:type="spellEnd"/>
      <w:r w:rsidR="009F4E52" w:rsidRPr="00E15881">
        <w:rPr>
          <w:color w:val="000000" w:themeColor="text1"/>
          <w:sz w:val="28"/>
          <w:szCs w:val="28"/>
        </w:rPr>
        <w:t xml:space="preserve"> и </w:t>
      </w:r>
      <w:proofErr w:type="spellStart"/>
      <w:r w:rsidR="009F4E52" w:rsidRPr="00E15881">
        <w:rPr>
          <w:color w:val="000000" w:themeColor="text1"/>
          <w:sz w:val="28"/>
          <w:szCs w:val="28"/>
        </w:rPr>
        <w:t>торфоболот</w:t>
      </w:r>
      <w:proofErr w:type="spellEnd"/>
      <w:r w:rsidR="009F4E52" w:rsidRPr="00E15881">
        <w:rPr>
          <w:color w:val="000000" w:themeColor="text1"/>
          <w:sz w:val="28"/>
          <w:szCs w:val="28"/>
        </w:rPr>
        <w:t xml:space="preserve"> в целях раннего выявления очагов торфяных </w:t>
      </w:r>
      <w:r w:rsidR="009F4E52" w:rsidRPr="00E15881">
        <w:rPr>
          <w:color w:val="000000" w:themeColor="text1"/>
          <w:sz w:val="28"/>
          <w:szCs w:val="28"/>
        </w:rPr>
        <w:lastRenderedPageBreak/>
        <w:t>пожаров, на территории Лесновского сельского поселения (2 человека), Тесово-Не</w:t>
      </w:r>
      <w:r w:rsidRPr="00E15881">
        <w:rPr>
          <w:color w:val="000000" w:themeColor="text1"/>
          <w:sz w:val="28"/>
          <w:szCs w:val="28"/>
        </w:rPr>
        <w:t>тыльского сельского поселения (6</w:t>
      </w:r>
      <w:r w:rsidR="009F4E52" w:rsidRPr="00E15881">
        <w:rPr>
          <w:color w:val="000000" w:themeColor="text1"/>
          <w:sz w:val="28"/>
          <w:szCs w:val="28"/>
        </w:rPr>
        <w:t xml:space="preserve"> человека). С начала года на территории района </w:t>
      </w:r>
      <w:r w:rsidR="00B32B29" w:rsidRPr="00E15881">
        <w:rPr>
          <w:color w:val="000000" w:themeColor="text1"/>
          <w:sz w:val="28"/>
          <w:szCs w:val="28"/>
        </w:rPr>
        <w:t xml:space="preserve">зафиксировано </w:t>
      </w:r>
      <w:r w:rsidR="00B32B29" w:rsidRPr="001614F0">
        <w:rPr>
          <w:color w:val="000000" w:themeColor="text1"/>
          <w:sz w:val="28"/>
          <w:szCs w:val="28"/>
        </w:rPr>
        <w:t>17 лесных пожаров</w:t>
      </w:r>
      <w:r w:rsidR="001614F0">
        <w:rPr>
          <w:color w:val="000000" w:themeColor="text1"/>
          <w:sz w:val="28"/>
          <w:szCs w:val="28"/>
        </w:rPr>
        <w:t>,</w:t>
      </w:r>
      <w:r w:rsidR="00B32B29" w:rsidRPr="001614F0">
        <w:rPr>
          <w:color w:val="000000" w:themeColor="text1"/>
          <w:sz w:val="28"/>
          <w:szCs w:val="28"/>
        </w:rPr>
        <w:t xml:space="preserve"> увеличение на 88.3% с прошлым 2022</w:t>
      </w:r>
      <w:r w:rsidR="001614F0">
        <w:rPr>
          <w:color w:val="000000" w:themeColor="text1"/>
          <w:sz w:val="28"/>
          <w:szCs w:val="28"/>
        </w:rPr>
        <w:t xml:space="preserve"> годом (2 лесных пожара) и 14</w:t>
      </w:r>
      <w:r w:rsidR="00B32B29" w:rsidRPr="001614F0">
        <w:rPr>
          <w:color w:val="000000" w:themeColor="text1"/>
          <w:sz w:val="28"/>
          <w:szCs w:val="28"/>
        </w:rPr>
        <w:t xml:space="preserve"> торфяных пожаров увеличение на 50%</w:t>
      </w:r>
      <w:r w:rsidR="001614F0">
        <w:rPr>
          <w:color w:val="000000" w:themeColor="text1"/>
          <w:sz w:val="28"/>
          <w:szCs w:val="28"/>
        </w:rPr>
        <w:t>,</w:t>
      </w:r>
      <w:r w:rsidR="00B32B29" w:rsidRPr="001614F0">
        <w:rPr>
          <w:color w:val="000000" w:themeColor="text1"/>
          <w:sz w:val="28"/>
          <w:szCs w:val="28"/>
        </w:rPr>
        <w:t xml:space="preserve"> в </w:t>
      </w:r>
      <w:r w:rsidR="001614F0" w:rsidRPr="001614F0">
        <w:rPr>
          <w:color w:val="000000" w:themeColor="text1"/>
          <w:sz w:val="28"/>
          <w:szCs w:val="28"/>
        </w:rPr>
        <w:t>прошлом году произошло</w:t>
      </w:r>
      <w:r w:rsidR="00B32B29" w:rsidRPr="001614F0">
        <w:rPr>
          <w:color w:val="000000" w:themeColor="text1"/>
          <w:sz w:val="28"/>
          <w:szCs w:val="28"/>
        </w:rPr>
        <w:t xml:space="preserve">   7 торфяных пожаров.</w:t>
      </w:r>
    </w:p>
    <w:p w:rsidR="009F4E52" w:rsidRPr="00E15881" w:rsidRDefault="00E15881" w:rsidP="001614F0">
      <w:pPr>
        <w:ind w:firstLine="709"/>
        <w:jc w:val="both"/>
        <w:rPr>
          <w:color w:val="FF0000"/>
          <w:sz w:val="28"/>
          <w:szCs w:val="28"/>
        </w:rPr>
      </w:pPr>
      <w:r w:rsidRPr="001614F0">
        <w:rPr>
          <w:sz w:val="28"/>
          <w:szCs w:val="28"/>
        </w:rPr>
        <w:t>7.1</w:t>
      </w:r>
      <w:r w:rsidR="00197881" w:rsidRPr="001614F0">
        <w:rPr>
          <w:sz w:val="28"/>
          <w:szCs w:val="28"/>
        </w:rPr>
        <w:t>.</w:t>
      </w:r>
      <w:r w:rsidR="009F4E52" w:rsidRPr="001614F0">
        <w:rPr>
          <w:sz w:val="28"/>
          <w:szCs w:val="28"/>
        </w:rPr>
        <w:t xml:space="preserve"> В целях контроля и пресечения выжиганий сухой травянистой растительности в городских, сельских поселениях </w:t>
      </w:r>
      <w:r w:rsidR="009F4E52" w:rsidRPr="001614F0">
        <w:rPr>
          <w:spacing w:val="-3"/>
          <w:sz w:val="28"/>
          <w:szCs w:val="28"/>
        </w:rPr>
        <w:t xml:space="preserve">создано </w:t>
      </w:r>
      <w:r w:rsidR="009F4E52" w:rsidRPr="001614F0">
        <w:rPr>
          <w:sz w:val="28"/>
          <w:szCs w:val="28"/>
        </w:rPr>
        <w:t>10 патрульных,</w:t>
      </w:r>
      <w:r w:rsidR="009F4E52" w:rsidRPr="009B4146">
        <w:rPr>
          <w:b/>
          <w:sz w:val="28"/>
          <w:szCs w:val="28"/>
        </w:rPr>
        <w:t xml:space="preserve"> </w:t>
      </w:r>
      <w:r w:rsidR="009F4E52" w:rsidRPr="001614F0">
        <w:rPr>
          <w:rStyle w:val="2"/>
          <w:b w:val="0"/>
        </w:rPr>
        <w:t>патрульно-маневренных, маневренных групп</w:t>
      </w:r>
      <w:r w:rsidR="009F4E52" w:rsidRPr="001614F0">
        <w:rPr>
          <w:b/>
          <w:sz w:val="28"/>
          <w:szCs w:val="28"/>
        </w:rPr>
        <w:t>,</w:t>
      </w:r>
      <w:r w:rsidR="009F4E52" w:rsidRPr="009B4146">
        <w:rPr>
          <w:b/>
          <w:sz w:val="28"/>
          <w:szCs w:val="28"/>
        </w:rPr>
        <w:t xml:space="preserve"> </w:t>
      </w:r>
      <w:r w:rsidR="009F4E52" w:rsidRPr="00E15881">
        <w:rPr>
          <w:sz w:val="28"/>
          <w:szCs w:val="28"/>
        </w:rPr>
        <w:t>а в Администрации района патрульно-контрольная группа из числа сотрудников органов</w:t>
      </w:r>
      <w:r w:rsidR="009F4E52" w:rsidRPr="00E15881">
        <w:t xml:space="preserve"> </w:t>
      </w:r>
      <w:r w:rsidR="009F4E52" w:rsidRPr="00E15881">
        <w:rPr>
          <w:sz w:val="28"/>
          <w:szCs w:val="28"/>
        </w:rPr>
        <w:t>государственного пожарного надзора, полиции и представителей администрации.</w:t>
      </w:r>
    </w:p>
    <w:p w:rsidR="009F4E52" w:rsidRDefault="009F4E52" w:rsidP="001614F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 мая месяца</w:t>
      </w:r>
      <w:r w:rsidR="00E15881">
        <w:rPr>
          <w:sz w:val="28"/>
          <w:szCs w:val="28"/>
        </w:rPr>
        <w:t xml:space="preserve"> во всех поселениях были разрабо</w:t>
      </w:r>
      <w:r>
        <w:rPr>
          <w:sz w:val="28"/>
          <w:szCs w:val="28"/>
        </w:rPr>
        <w:t>таны и утверждены графики патрулирования территорий населенных пун</w:t>
      </w:r>
      <w:r w:rsidR="00123C8F">
        <w:rPr>
          <w:sz w:val="28"/>
          <w:szCs w:val="28"/>
        </w:rPr>
        <w:t>ктов в пожароопасный период 2023</w:t>
      </w:r>
      <w:r>
        <w:rPr>
          <w:sz w:val="28"/>
          <w:szCs w:val="28"/>
        </w:rPr>
        <w:t xml:space="preserve"> года.</w:t>
      </w:r>
    </w:p>
    <w:p w:rsidR="00CE6C1B" w:rsidRPr="001614F0" w:rsidRDefault="00CE6C1B" w:rsidP="001614F0">
      <w:pPr>
        <w:ind w:firstLine="709"/>
        <w:jc w:val="both"/>
        <w:rPr>
          <w:color w:val="000000" w:themeColor="text1"/>
          <w:sz w:val="28"/>
          <w:szCs w:val="28"/>
        </w:rPr>
      </w:pPr>
      <w:r w:rsidRPr="001614F0">
        <w:rPr>
          <w:color w:val="000000" w:themeColor="text1"/>
          <w:sz w:val="28"/>
          <w:szCs w:val="28"/>
        </w:rPr>
        <w:t xml:space="preserve">Всего проведено 625 </w:t>
      </w:r>
      <w:proofErr w:type="spellStart"/>
      <w:r w:rsidRPr="001614F0">
        <w:rPr>
          <w:color w:val="000000" w:themeColor="text1"/>
          <w:sz w:val="28"/>
          <w:szCs w:val="28"/>
        </w:rPr>
        <w:t>надзорно</w:t>
      </w:r>
      <w:proofErr w:type="spellEnd"/>
      <w:r w:rsidRPr="001614F0">
        <w:rPr>
          <w:color w:val="000000" w:themeColor="text1"/>
          <w:sz w:val="28"/>
          <w:szCs w:val="28"/>
        </w:rPr>
        <w:t>-профилактических рейдов</w:t>
      </w:r>
      <w:r w:rsidR="001614F0">
        <w:rPr>
          <w:color w:val="000000" w:themeColor="text1"/>
          <w:sz w:val="28"/>
          <w:szCs w:val="28"/>
        </w:rPr>
        <w:t>,</w:t>
      </w:r>
      <w:r w:rsidRPr="001614F0">
        <w:rPr>
          <w:color w:val="000000" w:themeColor="text1"/>
          <w:sz w:val="28"/>
          <w:szCs w:val="28"/>
        </w:rPr>
        <w:t xml:space="preserve"> из </w:t>
      </w:r>
      <w:r w:rsidR="001614F0" w:rsidRPr="001614F0">
        <w:rPr>
          <w:color w:val="000000" w:themeColor="text1"/>
          <w:sz w:val="28"/>
          <w:szCs w:val="28"/>
        </w:rPr>
        <w:t>них патрульно</w:t>
      </w:r>
      <w:r w:rsidRPr="001614F0">
        <w:rPr>
          <w:color w:val="000000" w:themeColor="text1"/>
          <w:sz w:val="28"/>
          <w:szCs w:val="28"/>
        </w:rPr>
        <w:t xml:space="preserve">-контрольной группой </w:t>
      </w:r>
      <w:r w:rsidR="001614F0">
        <w:rPr>
          <w:color w:val="000000" w:themeColor="text1"/>
          <w:sz w:val="28"/>
          <w:szCs w:val="28"/>
        </w:rPr>
        <w:t xml:space="preserve">Администрации района 48 </w:t>
      </w:r>
      <w:r w:rsidR="001614F0" w:rsidRPr="001614F0">
        <w:rPr>
          <w:color w:val="000000" w:themeColor="text1"/>
          <w:sz w:val="28"/>
          <w:szCs w:val="28"/>
        </w:rPr>
        <w:t>рейдов с</w:t>
      </w:r>
      <w:r w:rsidRPr="001614F0">
        <w:rPr>
          <w:color w:val="000000" w:themeColor="text1"/>
          <w:sz w:val="28"/>
          <w:szCs w:val="28"/>
        </w:rPr>
        <w:t xml:space="preserve"> участием сотрудников органов</w:t>
      </w:r>
      <w:r w:rsidRPr="001614F0">
        <w:rPr>
          <w:color w:val="000000" w:themeColor="text1"/>
        </w:rPr>
        <w:t xml:space="preserve"> </w:t>
      </w:r>
      <w:r w:rsidRPr="001614F0">
        <w:rPr>
          <w:color w:val="000000" w:themeColor="text1"/>
          <w:sz w:val="28"/>
          <w:szCs w:val="28"/>
        </w:rPr>
        <w:t xml:space="preserve">государственного пожарного надзора и МО МВД РФ «Новгородский», проинструктировано 3530 чел., распространено 7187 памятки, выявлено </w:t>
      </w:r>
      <w:r w:rsidR="001614F0">
        <w:rPr>
          <w:color w:val="000000" w:themeColor="text1"/>
          <w:sz w:val="28"/>
          <w:szCs w:val="28"/>
        </w:rPr>
        <w:t>2</w:t>
      </w:r>
      <w:r w:rsidRPr="001614F0">
        <w:rPr>
          <w:color w:val="000000" w:themeColor="text1"/>
          <w:sz w:val="28"/>
          <w:szCs w:val="28"/>
        </w:rPr>
        <w:t xml:space="preserve"> нарушения.</w:t>
      </w:r>
    </w:p>
    <w:p w:rsidR="00B32B29" w:rsidRPr="001614F0" w:rsidRDefault="00B32B29" w:rsidP="001614F0">
      <w:pPr>
        <w:ind w:firstLine="709"/>
        <w:jc w:val="both"/>
        <w:rPr>
          <w:color w:val="000000" w:themeColor="text1"/>
          <w:sz w:val="28"/>
          <w:szCs w:val="28"/>
        </w:rPr>
      </w:pPr>
      <w:r w:rsidRPr="001614F0">
        <w:rPr>
          <w:color w:val="000000" w:themeColor="text1"/>
          <w:sz w:val="28"/>
          <w:szCs w:val="28"/>
        </w:rPr>
        <w:t>С начала года на территории района произошло</w:t>
      </w:r>
      <w:r w:rsidRPr="001614F0">
        <w:rPr>
          <w:color w:val="000000" w:themeColor="text1"/>
          <w:spacing w:val="-1"/>
          <w:sz w:val="28"/>
          <w:szCs w:val="28"/>
        </w:rPr>
        <w:t xml:space="preserve"> палов сухой травы на площади </w:t>
      </w:r>
      <w:r w:rsidRPr="001614F0">
        <w:rPr>
          <w:rFonts w:eastAsia="Times New Roman"/>
          <w:bCs/>
          <w:color w:val="000000" w:themeColor="text1"/>
          <w:kern w:val="0"/>
          <w:sz w:val="28"/>
          <w:szCs w:val="28"/>
        </w:rPr>
        <w:t xml:space="preserve">265,7 </w:t>
      </w:r>
      <w:r w:rsidRPr="001614F0">
        <w:rPr>
          <w:bCs/>
          <w:color w:val="000000" w:themeColor="text1"/>
          <w:sz w:val="28"/>
          <w:szCs w:val="28"/>
        </w:rPr>
        <w:t xml:space="preserve">Га </w:t>
      </w:r>
      <w:r w:rsidRPr="001614F0">
        <w:rPr>
          <w:color w:val="000000" w:themeColor="text1"/>
          <w:spacing w:val="-1"/>
          <w:sz w:val="28"/>
          <w:szCs w:val="28"/>
        </w:rPr>
        <w:t>(58 случаев)</w:t>
      </w:r>
      <w:r w:rsidR="001614F0">
        <w:rPr>
          <w:color w:val="000000" w:themeColor="text1"/>
          <w:spacing w:val="-1"/>
          <w:sz w:val="28"/>
          <w:szCs w:val="28"/>
        </w:rPr>
        <w:t>,</w:t>
      </w:r>
      <w:r w:rsidRPr="001614F0">
        <w:rPr>
          <w:color w:val="000000" w:themeColor="text1"/>
          <w:spacing w:val="-1"/>
          <w:sz w:val="28"/>
          <w:szCs w:val="28"/>
        </w:rPr>
        <w:t xml:space="preserve"> </w:t>
      </w:r>
      <w:r w:rsidRPr="001614F0">
        <w:rPr>
          <w:color w:val="000000" w:themeColor="text1"/>
          <w:sz w:val="28"/>
          <w:szCs w:val="28"/>
        </w:rPr>
        <w:t xml:space="preserve">за </w:t>
      </w:r>
      <w:r w:rsidR="001614F0" w:rsidRPr="001614F0">
        <w:rPr>
          <w:color w:val="000000" w:themeColor="text1"/>
          <w:sz w:val="28"/>
          <w:szCs w:val="28"/>
        </w:rPr>
        <w:t>прошедший год на</w:t>
      </w:r>
      <w:r w:rsidRPr="001614F0">
        <w:rPr>
          <w:color w:val="000000" w:themeColor="text1"/>
          <w:spacing w:val="-1"/>
          <w:sz w:val="28"/>
          <w:szCs w:val="28"/>
        </w:rPr>
        <w:t xml:space="preserve"> площади </w:t>
      </w:r>
      <w:r w:rsidRPr="001614F0">
        <w:rPr>
          <w:rFonts w:eastAsia="Times New Roman"/>
          <w:bCs/>
          <w:color w:val="000000" w:themeColor="text1"/>
          <w:kern w:val="0"/>
          <w:sz w:val="28"/>
          <w:szCs w:val="28"/>
        </w:rPr>
        <w:t xml:space="preserve">51,638 </w:t>
      </w:r>
      <w:r w:rsidRPr="001614F0">
        <w:rPr>
          <w:bCs/>
          <w:color w:val="000000" w:themeColor="text1"/>
          <w:sz w:val="28"/>
          <w:szCs w:val="28"/>
        </w:rPr>
        <w:t xml:space="preserve">Га </w:t>
      </w:r>
      <w:r w:rsidRPr="001614F0">
        <w:rPr>
          <w:color w:val="000000" w:themeColor="text1"/>
          <w:spacing w:val="-1"/>
          <w:sz w:val="28"/>
          <w:szCs w:val="28"/>
        </w:rPr>
        <w:t>(121 случаев)</w:t>
      </w:r>
      <w:r w:rsidR="001614F0">
        <w:rPr>
          <w:color w:val="000000" w:themeColor="text1"/>
          <w:spacing w:val="-1"/>
          <w:sz w:val="28"/>
          <w:szCs w:val="28"/>
        </w:rPr>
        <w:t>,</w:t>
      </w:r>
      <w:r w:rsidRPr="001614F0">
        <w:rPr>
          <w:color w:val="000000" w:themeColor="text1"/>
          <w:spacing w:val="-1"/>
          <w:sz w:val="28"/>
          <w:szCs w:val="28"/>
        </w:rPr>
        <w:t xml:space="preserve"> уменьшение случаев пала травы на 44.5 </w:t>
      </w:r>
      <w:r w:rsidRPr="001614F0">
        <w:rPr>
          <w:color w:val="000000" w:themeColor="text1"/>
          <w:sz w:val="28"/>
          <w:szCs w:val="28"/>
        </w:rPr>
        <w:t>%.</w:t>
      </w:r>
    </w:p>
    <w:p w:rsidR="00A45931" w:rsidRPr="001614F0" w:rsidRDefault="00E15881" w:rsidP="001614F0">
      <w:pPr>
        <w:ind w:firstLine="709"/>
        <w:jc w:val="both"/>
        <w:rPr>
          <w:color w:val="000000" w:themeColor="text1"/>
          <w:sz w:val="28"/>
          <w:szCs w:val="28"/>
        </w:rPr>
      </w:pPr>
      <w:r w:rsidRPr="001614F0">
        <w:rPr>
          <w:color w:val="000000" w:themeColor="text1"/>
          <w:sz w:val="28"/>
          <w:szCs w:val="28"/>
        </w:rPr>
        <w:t xml:space="preserve">В этом году </w:t>
      </w:r>
      <w:r w:rsidR="001614F0" w:rsidRPr="001614F0">
        <w:rPr>
          <w:color w:val="000000" w:themeColor="text1"/>
          <w:sz w:val="28"/>
          <w:szCs w:val="28"/>
        </w:rPr>
        <w:t>ведется работа</w:t>
      </w:r>
      <w:r w:rsidR="00CE6C1B" w:rsidRPr="001614F0">
        <w:rPr>
          <w:color w:val="000000" w:themeColor="text1"/>
          <w:sz w:val="28"/>
          <w:szCs w:val="28"/>
        </w:rPr>
        <w:t xml:space="preserve"> в поселениях по устройству защитных минерализованных полос, опашка населенных пунктов и иным противопожарных барьеров, запланировано</w:t>
      </w:r>
      <w:r w:rsidR="001614F0">
        <w:rPr>
          <w:color w:val="000000" w:themeColor="text1"/>
          <w:sz w:val="28"/>
          <w:szCs w:val="28"/>
        </w:rPr>
        <w:t xml:space="preserve"> </w:t>
      </w:r>
      <w:r w:rsidR="00CE6C1B" w:rsidRPr="001614F0">
        <w:rPr>
          <w:color w:val="000000" w:themeColor="text1"/>
          <w:sz w:val="28"/>
          <w:szCs w:val="28"/>
        </w:rPr>
        <w:t xml:space="preserve">- 29815м. в   30 населенных пунктах, выполнено 26615 м, в </w:t>
      </w:r>
      <w:r w:rsidR="001614F0" w:rsidRPr="001614F0">
        <w:rPr>
          <w:color w:val="000000" w:themeColor="text1"/>
          <w:sz w:val="28"/>
          <w:szCs w:val="28"/>
        </w:rPr>
        <w:t>27 населенных</w:t>
      </w:r>
      <w:r w:rsidR="00CE6C1B" w:rsidRPr="001614F0">
        <w:rPr>
          <w:color w:val="000000" w:themeColor="text1"/>
          <w:sz w:val="28"/>
          <w:szCs w:val="28"/>
        </w:rPr>
        <w:t xml:space="preserve"> пунктах (выполнено 89 % опашка).</w:t>
      </w:r>
      <w:r w:rsidRPr="001614F0">
        <w:rPr>
          <w:color w:val="000000" w:themeColor="text1"/>
          <w:sz w:val="28"/>
          <w:szCs w:val="28"/>
        </w:rPr>
        <w:t xml:space="preserve">  </w:t>
      </w:r>
    </w:p>
    <w:p w:rsidR="00A45931" w:rsidRPr="00E15881" w:rsidRDefault="00E15881" w:rsidP="001614F0">
      <w:pPr>
        <w:ind w:firstLine="709"/>
        <w:jc w:val="both"/>
        <w:rPr>
          <w:b/>
          <w:sz w:val="28"/>
          <w:szCs w:val="28"/>
        </w:rPr>
      </w:pPr>
      <w:r w:rsidRPr="001614F0">
        <w:rPr>
          <w:sz w:val="28"/>
          <w:szCs w:val="28"/>
        </w:rPr>
        <w:t>8</w:t>
      </w:r>
      <w:r w:rsidR="00A45931" w:rsidRPr="001614F0">
        <w:rPr>
          <w:sz w:val="28"/>
          <w:szCs w:val="28"/>
        </w:rPr>
        <w:t>. Проводится работа по реализации</w:t>
      </w:r>
      <w:r w:rsidR="00A45931">
        <w:rPr>
          <w:b/>
          <w:sz w:val="28"/>
          <w:szCs w:val="28"/>
        </w:rPr>
        <w:t xml:space="preserve"> </w:t>
      </w:r>
      <w:r w:rsidR="00A45931" w:rsidRPr="00DF3EC5">
        <w:rPr>
          <w:sz w:val="28"/>
          <w:szCs w:val="28"/>
        </w:rPr>
        <w:t xml:space="preserve">подпрограмм </w:t>
      </w:r>
      <w:r w:rsidR="00A45931" w:rsidRPr="00DF3EC5">
        <w:rPr>
          <w:bCs/>
          <w:color w:val="000000"/>
          <w:sz w:val="28"/>
          <w:szCs w:val="28"/>
        </w:rPr>
        <w:t xml:space="preserve">«Защита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ситуаций» и </w:t>
      </w:r>
      <w:r w:rsidR="00A45931" w:rsidRPr="00DF3EC5">
        <w:rPr>
          <w:color w:val="000000"/>
          <w:sz w:val="28"/>
          <w:szCs w:val="28"/>
        </w:rPr>
        <w:t>«Организация и осуществление мероприятий по территориальной обороне и гражданской обороне на территории Новгородского муниципального района»</w:t>
      </w:r>
      <w:r w:rsidR="00A45931" w:rsidRPr="002D0A54">
        <w:rPr>
          <w:b/>
          <w:color w:val="000000"/>
          <w:sz w:val="28"/>
          <w:szCs w:val="28"/>
        </w:rPr>
        <w:t xml:space="preserve"> </w:t>
      </w:r>
      <w:r w:rsidR="00A45931" w:rsidRPr="00E15881">
        <w:rPr>
          <w:sz w:val="28"/>
          <w:szCs w:val="28"/>
        </w:rPr>
        <w:t>муниципальной программы «Обеспечение безопасности жизнедеятельности населения на период 2021-2025 годов»</w:t>
      </w:r>
      <w:r w:rsidR="00A45931">
        <w:rPr>
          <w:sz w:val="28"/>
          <w:szCs w:val="28"/>
        </w:rPr>
        <w:t xml:space="preserve"> утвержденной постановлением Администрации района от 12.10.2020 №394,</w:t>
      </w:r>
      <w:r>
        <w:rPr>
          <w:b/>
          <w:sz w:val="28"/>
          <w:szCs w:val="28"/>
        </w:rPr>
        <w:t xml:space="preserve"> </w:t>
      </w:r>
      <w:r w:rsidRPr="001614F0">
        <w:rPr>
          <w:sz w:val="28"/>
          <w:szCs w:val="28"/>
        </w:rPr>
        <w:t>выполнена в полном объеме.</w:t>
      </w:r>
    </w:p>
    <w:p w:rsidR="00A45931" w:rsidRPr="00112AEF" w:rsidRDefault="00A45931" w:rsidP="007C1D4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15881">
        <w:rPr>
          <w:bCs/>
          <w:sz w:val="28"/>
          <w:szCs w:val="28"/>
        </w:rPr>
        <w:t>Уважаемые депутаты управлением по делам ГО и ЧС и далее будет продолжаться работа по</w:t>
      </w:r>
      <w:r w:rsidRPr="00E15881">
        <w:rPr>
          <w:sz w:val="28"/>
        </w:rPr>
        <w:t xml:space="preserve"> предупреждению и ликвидации последствий чрезвычайных ситуаций на территории района, организация и осуществление мероприятий по территориальной и гражданской обороне</w:t>
      </w:r>
      <w:r w:rsidRPr="00112AEF">
        <w:rPr>
          <w:b/>
          <w:bCs/>
          <w:sz w:val="28"/>
          <w:szCs w:val="28"/>
        </w:rPr>
        <w:t>.</w:t>
      </w:r>
    </w:p>
    <w:p w:rsidR="00A45931" w:rsidRDefault="00A45931" w:rsidP="00A45931">
      <w:pPr>
        <w:jc w:val="both"/>
        <w:rPr>
          <w:b/>
          <w:sz w:val="28"/>
          <w:szCs w:val="28"/>
        </w:rPr>
      </w:pPr>
    </w:p>
    <w:p w:rsidR="00123C8F" w:rsidRPr="00197881" w:rsidRDefault="00CB5C97" w:rsidP="00123C8F">
      <w:pPr>
        <w:jc w:val="both"/>
        <w:rPr>
          <w:sz w:val="28"/>
          <w:szCs w:val="28"/>
        </w:rPr>
      </w:pPr>
      <w:r w:rsidRPr="00197881">
        <w:rPr>
          <w:sz w:val="28"/>
          <w:szCs w:val="28"/>
        </w:rPr>
        <w:t xml:space="preserve">         </w:t>
      </w:r>
    </w:p>
    <w:p w:rsidR="002D0A54" w:rsidRDefault="002D0A54" w:rsidP="00123C8F">
      <w:pPr>
        <w:rPr>
          <w:b/>
          <w:sz w:val="28"/>
          <w:szCs w:val="28"/>
        </w:rPr>
      </w:pPr>
    </w:p>
    <w:p w:rsidR="002D0A54" w:rsidRDefault="002D0A54" w:rsidP="002D0A54">
      <w:pPr>
        <w:jc w:val="center"/>
        <w:rPr>
          <w:b/>
          <w:sz w:val="28"/>
          <w:szCs w:val="28"/>
        </w:rPr>
      </w:pPr>
    </w:p>
    <w:p w:rsidR="008E2F3A" w:rsidRDefault="008E2F3A"/>
    <w:sectPr w:rsidR="008E2F3A" w:rsidSect="00FC0E13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13" w:rsidRDefault="00FC0E13" w:rsidP="00FC0E13">
      <w:r>
        <w:separator/>
      </w:r>
    </w:p>
  </w:endnote>
  <w:endnote w:type="continuationSeparator" w:id="0">
    <w:p w:rsidR="00FC0E13" w:rsidRDefault="00FC0E13" w:rsidP="00FC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13" w:rsidRDefault="00FC0E13" w:rsidP="00FC0E13">
      <w:r>
        <w:separator/>
      </w:r>
    </w:p>
  </w:footnote>
  <w:footnote w:type="continuationSeparator" w:id="0">
    <w:p w:rsidR="00FC0E13" w:rsidRDefault="00FC0E13" w:rsidP="00FC0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36692"/>
      <w:docPartObj>
        <w:docPartGallery w:val="Page Numbers (Top of Page)"/>
        <w:docPartUnique/>
      </w:docPartObj>
    </w:sdtPr>
    <w:sdtEndPr/>
    <w:sdtContent>
      <w:p w:rsidR="00FC0E13" w:rsidRDefault="00FC0E1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15E">
          <w:rPr>
            <w:noProof/>
          </w:rPr>
          <w:t>3</w:t>
        </w:r>
        <w:r>
          <w:fldChar w:fldCharType="end"/>
        </w:r>
      </w:p>
    </w:sdtContent>
  </w:sdt>
  <w:p w:rsidR="00FC0E13" w:rsidRDefault="00FC0E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2149D"/>
    <w:multiLevelType w:val="hybridMultilevel"/>
    <w:tmpl w:val="185619A6"/>
    <w:lvl w:ilvl="0" w:tplc="15B885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7D"/>
    <w:rsid w:val="00070B65"/>
    <w:rsid w:val="00076249"/>
    <w:rsid w:val="000B42C0"/>
    <w:rsid w:val="000C3F7D"/>
    <w:rsid w:val="000D16A4"/>
    <w:rsid w:val="000F273E"/>
    <w:rsid w:val="000F509C"/>
    <w:rsid w:val="00104B1F"/>
    <w:rsid w:val="0010715E"/>
    <w:rsid w:val="00112AEF"/>
    <w:rsid w:val="00123C8F"/>
    <w:rsid w:val="00134529"/>
    <w:rsid w:val="00150B34"/>
    <w:rsid w:val="001614F0"/>
    <w:rsid w:val="00176783"/>
    <w:rsid w:val="001952F9"/>
    <w:rsid w:val="00197881"/>
    <w:rsid w:val="001E0A69"/>
    <w:rsid w:val="001F4522"/>
    <w:rsid w:val="002272AB"/>
    <w:rsid w:val="00275F06"/>
    <w:rsid w:val="002A30C6"/>
    <w:rsid w:val="002D0A54"/>
    <w:rsid w:val="00355B47"/>
    <w:rsid w:val="00383FE3"/>
    <w:rsid w:val="003C156B"/>
    <w:rsid w:val="003D0CCB"/>
    <w:rsid w:val="00402633"/>
    <w:rsid w:val="00445D46"/>
    <w:rsid w:val="0045191D"/>
    <w:rsid w:val="0046451B"/>
    <w:rsid w:val="00497D2F"/>
    <w:rsid w:val="00526F8E"/>
    <w:rsid w:val="005E3964"/>
    <w:rsid w:val="005E6D44"/>
    <w:rsid w:val="005F1DC4"/>
    <w:rsid w:val="006860DD"/>
    <w:rsid w:val="006B2E12"/>
    <w:rsid w:val="006B6DB7"/>
    <w:rsid w:val="006C2B80"/>
    <w:rsid w:val="00765199"/>
    <w:rsid w:val="007A2661"/>
    <w:rsid w:val="007C1559"/>
    <w:rsid w:val="007C1D45"/>
    <w:rsid w:val="007E3FF1"/>
    <w:rsid w:val="0083518E"/>
    <w:rsid w:val="00855E90"/>
    <w:rsid w:val="00896664"/>
    <w:rsid w:val="008A732E"/>
    <w:rsid w:val="008D1212"/>
    <w:rsid w:val="008E2F3A"/>
    <w:rsid w:val="008F7B0D"/>
    <w:rsid w:val="009438CA"/>
    <w:rsid w:val="00963208"/>
    <w:rsid w:val="009F4E52"/>
    <w:rsid w:val="00A12169"/>
    <w:rsid w:val="00A41594"/>
    <w:rsid w:val="00A45931"/>
    <w:rsid w:val="00A81B2E"/>
    <w:rsid w:val="00A860AC"/>
    <w:rsid w:val="00AC0CDF"/>
    <w:rsid w:val="00AD5641"/>
    <w:rsid w:val="00AE04C2"/>
    <w:rsid w:val="00AE22CA"/>
    <w:rsid w:val="00B00365"/>
    <w:rsid w:val="00B32B29"/>
    <w:rsid w:val="00B57B94"/>
    <w:rsid w:val="00B82767"/>
    <w:rsid w:val="00BC6B12"/>
    <w:rsid w:val="00C37DD5"/>
    <w:rsid w:val="00CB5C97"/>
    <w:rsid w:val="00CC1D5C"/>
    <w:rsid w:val="00CD68CD"/>
    <w:rsid w:val="00CE6C1B"/>
    <w:rsid w:val="00D07786"/>
    <w:rsid w:val="00D727DE"/>
    <w:rsid w:val="00D8757F"/>
    <w:rsid w:val="00DF3EC5"/>
    <w:rsid w:val="00DF7A03"/>
    <w:rsid w:val="00E15881"/>
    <w:rsid w:val="00E506DB"/>
    <w:rsid w:val="00E601E5"/>
    <w:rsid w:val="00E613B8"/>
    <w:rsid w:val="00EF5051"/>
    <w:rsid w:val="00F36F04"/>
    <w:rsid w:val="00F54E0B"/>
    <w:rsid w:val="00F718F0"/>
    <w:rsid w:val="00FB69C1"/>
    <w:rsid w:val="00FC09D3"/>
    <w:rsid w:val="00F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5A5E0-3D58-43BC-A3D5-091FF74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93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931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unhideWhenUsed/>
    <w:rsid w:val="00A45931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a4">
    <w:name w:val="Body Text"/>
    <w:basedOn w:val="a"/>
    <w:link w:val="a5"/>
    <w:uiPriority w:val="99"/>
    <w:semiHidden/>
    <w:unhideWhenUsed/>
    <w:rsid w:val="00A45931"/>
    <w:pPr>
      <w:widowControl/>
      <w:suppressAutoHyphens w:val="0"/>
      <w:spacing w:after="120"/>
      <w:jc w:val="both"/>
    </w:pPr>
    <w:rPr>
      <w:rFonts w:eastAsia="Times New Roman"/>
      <w:kern w:val="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4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459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5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6D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DB7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customStyle="1" w:styleId="a8">
    <w:name w:val="Содержимое таблицы"/>
    <w:basedOn w:val="a"/>
    <w:uiPriority w:val="99"/>
    <w:rsid w:val="001F4522"/>
    <w:pPr>
      <w:suppressLineNumbers/>
    </w:pPr>
    <w:rPr>
      <w:rFonts w:ascii="Arial" w:eastAsia="Calibri" w:hAnsi="Arial" w:cs="Arial"/>
      <w:kern w:val="1"/>
    </w:rPr>
  </w:style>
  <w:style w:type="paragraph" w:customStyle="1" w:styleId="Default">
    <w:name w:val="Default"/>
    <w:uiPriority w:val="99"/>
    <w:rsid w:val="001F45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F7B0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List Paragraph"/>
    <w:basedOn w:val="a"/>
    <w:uiPriority w:val="99"/>
    <w:qFormat/>
    <w:rsid w:val="00275F06"/>
    <w:pPr>
      <w:widowControl/>
      <w:suppressAutoHyphens w:val="0"/>
      <w:spacing w:after="160" w:line="259" w:lineRule="auto"/>
      <w:ind w:left="720"/>
    </w:pPr>
    <w:rPr>
      <w:rFonts w:eastAsia="Calibri"/>
      <w:kern w:val="0"/>
      <w:sz w:val="22"/>
      <w:szCs w:val="22"/>
      <w:lang w:eastAsia="en-US"/>
    </w:rPr>
  </w:style>
  <w:style w:type="character" w:customStyle="1" w:styleId="2">
    <w:name w:val="Основной текст (2) + Полужирный"/>
    <w:rsid w:val="009F4E5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paragraph" w:customStyle="1" w:styleId="11">
    <w:name w:val="Без интервала1"/>
    <w:rsid w:val="0019788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a">
    <w:name w:val="Table Grid"/>
    <w:basedOn w:val="a1"/>
    <w:uiPriority w:val="39"/>
    <w:rsid w:val="00A8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C0E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0E1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C0E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0E13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3154F-7874-47AA-A3DA-DF548994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9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Купчик Валерий Анатольевич</dc:creator>
  <cp:keywords/>
  <dc:description/>
  <cp:lastModifiedBy>Голенкова Татьяна Владимировна</cp:lastModifiedBy>
  <cp:revision>57</cp:revision>
  <cp:lastPrinted>2023-11-13T09:27:00Z</cp:lastPrinted>
  <dcterms:created xsi:type="dcterms:W3CDTF">2021-11-18T10:35:00Z</dcterms:created>
  <dcterms:modified xsi:type="dcterms:W3CDTF">2023-12-05T09:08:00Z</dcterms:modified>
</cp:coreProperties>
</file>