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D1" w:rsidRPr="00BB79BF" w:rsidRDefault="00592FD1">
      <w:pPr>
        <w:pStyle w:val="ConsPlusTitlePage"/>
        <w:rPr>
          <w:rFonts w:ascii="Times New Roman" w:hAnsi="Times New Roman" w:cs="Times New Roman"/>
          <w:sz w:val="28"/>
          <w:szCs w:val="28"/>
        </w:rPr>
      </w:pPr>
      <w:r w:rsidRPr="00BB79BF">
        <w:rPr>
          <w:rFonts w:ascii="Times New Roman" w:hAnsi="Times New Roman" w:cs="Times New Roman"/>
          <w:sz w:val="28"/>
          <w:szCs w:val="28"/>
        </w:rPr>
        <w:br/>
      </w:r>
    </w:p>
    <w:p w:rsidR="00592FD1" w:rsidRPr="00BB79BF" w:rsidRDefault="00592FD1">
      <w:pPr>
        <w:pStyle w:val="ConsPlusNormal"/>
        <w:ind w:firstLine="540"/>
        <w:jc w:val="both"/>
        <w:outlineLvl w:val="0"/>
        <w:rPr>
          <w:rFonts w:ascii="Times New Roman" w:hAnsi="Times New Roman" w:cs="Times New Roman"/>
          <w:sz w:val="28"/>
          <w:szCs w:val="28"/>
        </w:rPr>
      </w:pPr>
    </w:p>
    <w:p w:rsidR="00592FD1" w:rsidRPr="00BB79BF" w:rsidRDefault="00592FD1">
      <w:pPr>
        <w:pStyle w:val="ConsPlusTitle"/>
        <w:jc w:val="center"/>
        <w:outlineLvl w:val="0"/>
        <w:rPr>
          <w:rFonts w:ascii="Times New Roman" w:hAnsi="Times New Roman" w:cs="Times New Roman"/>
          <w:sz w:val="28"/>
          <w:szCs w:val="28"/>
        </w:rPr>
      </w:pPr>
      <w:r w:rsidRPr="00BB79BF">
        <w:rPr>
          <w:rFonts w:ascii="Times New Roman" w:hAnsi="Times New Roman" w:cs="Times New Roman"/>
          <w:sz w:val="28"/>
          <w:szCs w:val="28"/>
        </w:rPr>
        <w:t>АДМИНИСТРАЦИЯ НОВГОРОДСКОГО МУНИЦИПАЛЬНОГО РАЙОНА</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НОВГОРОДСКОЙ ОБЛАСТИ</w:t>
      </w:r>
    </w:p>
    <w:p w:rsidR="00592FD1" w:rsidRPr="00BB79BF" w:rsidRDefault="00592FD1">
      <w:pPr>
        <w:pStyle w:val="ConsPlusTitle"/>
        <w:jc w:val="center"/>
        <w:rPr>
          <w:rFonts w:ascii="Times New Roman" w:hAnsi="Times New Roman" w:cs="Times New Roman"/>
          <w:sz w:val="28"/>
          <w:szCs w:val="28"/>
        </w:rPr>
      </w:pP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ПОСТАНОВЛЕНИЕ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от 24 октября 2016 г. N 588</w:t>
      </w:r>
    </w:p>
    <w:p w:rsidR="00592FD1" w:rsidRPr="00BB79BF" w:rsidRDefault="00592FD1">
      <w:pPr>
        <w:pStyle w:val="ConsPlusTitle"/>
        <w:jc w:val="center"/>
        <w:rPr>
          <w:rFonts w:ascii="Times New Roman" w:hAnsi="Times New Roman" w:cs="Times New Roman"/>
          <w:sz w:val="28"/>
          <w:szCs w:val="28"/>
        </w:rPr>
      </w:pP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ОБ УТВЕРЖДЕНИИ АДМИНИСТРАТИВНОГО РЕГЛАМЕНТА</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ПО ПРЕДОСТАВЛЕНИЮ МУНИЦИПАЛЬНОЙ УСЛУГИ "ПРЕДОСТАВЛЕНИЕ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СУБСИДИЙ НА ОКАЗАНИЕ ФИНАНСОВОЙ ПОДДЕРЖКИ НАЧИНАЮЩИМ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СУБЪЕКТАМ МАЛОГО ПРЕДПРИНИМАТЕЛЬСТВА"</w:t>
      </w:r>
    </w:p>
    <w:p w:rsidR="00592FD1" w:rsidRPr="00BB79BF" w:rsidRDefault="00592FD1">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79BF" w:rsidRPr="00BB79BF">
        <w:trPr>
          <w:jc w:val="center"/>
        </w:trPr>
        <w:tc>
          <w:tcPr>
            <w:tcW w:w="9294" w:type="dxa"/>
            <w:tcBorders>
              <w:top w:val="nil"/>
              <w:left w:val="single" w:sz="24" w:space="0" w:color="CED3F1"/>
              <w:bottom w:val="nil"/>
              <w:right w:val="single" w:sz="24" w:space="0" w:color="F4F3F8"/>
            </w:tcBorders>
            <w:shd w:val="clear" w:color="auto" w:fill="F4F3F8"/>
          </w:tcPr>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Список изменяющих документов</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(в ред. постановлений Администрации Новгородского муниципального района</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 xml:space="preserve">от 17.04.2017 </w:t>
            </w:r>
            <w:hyperlink r:id="rId4" w:history="1">
              <w:r w:rsidRPr="00BB79BF">
                <w:rPr>
                  <w:rFonts w:ascii="Times New Roman" w:hAnsi="Times New Roman" w:cs="Times New Roman"/>
                  <w:sz w:val="28"/>
                  <w:szCs w:val="28"/>
                </w:rPr>
                <w:t>N 171</w:t>
              </w:r>
            </w:hyperlink>
            <w:r w:rsidRPr="00BB79BF">
              <w:rPr>
                <w:rFonts w:ascii="Times New Roman" w:hAnsi="Times New Roman" w:cs="Times New Roman"/>
                <w:sz w:val="28"/>
                <w:szCs w:val="28"/>
              </w:rPr>
              <w:t xml:space="preserve">, от 10.08.2018 </w:t>
            </w:r>
            <w:hyperlink r:id="rId5" w:history="1">
              <w:r w:rsidRPr="00BB79BF">
                <w:rPr>
                  <w:rFonts w:ascii="Times New Roman" w:hAnsi="Times New Roman" w:cs="Times New Roman"/>
                  <w:sz w:val="28"/>
                  <w:szCs w:val="28"/>
                </w:rPr>
                <w:t>N 400</w:t>
              </w:r>
            </w:hyperlink>
            <w:r w:rsidRPr="00BB79BF">
              <w:rPr>
                <w:rFonts w:ascii="Times New Roman" w:hAnsi="Times New Roman" w:cs="Times New Roman"/>
                <w:sz w:val="28"/>
                <w:szCs w:val="28"/>
              </w:rPr>
              <w:t>)</w:t>
            </w:r>
          </w:p>
        </w:tc>
      </w:tr>
    </w:tbl>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В соответствии с федеральными законами от 27 июля 2010 года </w:t>
      </w:r>
      <w:hyperlink r:id="rId6" w:history="1">
        <w:r w:rsidRPr="00BB79BF">
          <w:rPr>
            <w:rFonts w:ascii="Times New Roman" w:hAnsi="Times New Roman" w:cs="Times New Roman"/>
            <w:sz w:val="28"/>
            <w:szCs w:val="28"/>
          </w:rPr>
          <w:t>N 210-ФЗ</w:t>
        </w:r>
      </w:hyperlink>
      <w:r w:rsidRPr="00BB79BF">
        <w:rPr>
          <w:rFonts w:ascii="Times New Roman" w:hAnsi="Times New Roman" w:cs="Times New Roman"/>
          <w:sz w:val="28"/>
          <w:szCs w:val="28"/>
        </w:rPr>
        <w:t xml:space="preserve"> "Об организации предоставления государственных и муниципальных услуг", от 6 октября 2003 года </w:t>
      </w:r>
      <w:hyperlink r:id="rId7" w:history="1">
        <w:r w:rsidRPr="00BB79BF">
          <w:rPr>
            <w:rFonts w:ascii="Times New Roman" w:hAnsi="Times New Roman" w:cs="Times New Roman"/>
            <w:sz w:val="28"/>
            <w:szCs w:val="28"/>
          </w:rPr>
          <w:t>N 131-ФЗ</w:t>
        </w:r>
      </w:hyperlink>
      <w:r w:rsidRPr="00BB79BF">
        <w:rPr>
          <w:rFonts w:ascii="Times New Roman" w:hAnsi="Times New Roman" w:cs="Times New Roman"/>
          <w:sz w:val="28"/>
          <w:szCs w:val="28"/>
        </w:rPr>
        <w:t xml:space="preserve"> "Об общих принципах организации местного самоуправления в Российской Федерации" Администрация Новгородского муниципального района постановляет:</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1. Утвердить Административный </w:t>
      </w:r>
      <w:hyperlink w:anchor="P36" w:history="1">
        <w:r w:rsidRPr="00BB79BF">
          <w:rPr>
            <w:rFonts w:ascii="Times New Roman" w:hAnsi="Times New Roman" w:cs="Times New Roman"/>
            <w:sz w:val="28"/>
            <w:szCs w:val="28"/>
          </w:rPr>
          <w:t>регламент</w:t>
        </w:r>
      </w:hyperlink>
      <w:r w:rsidRPr="00BB79BF">
        <w:rPr>
          <w:rFonts w:ascii="Times New Roman" w:hAnsi="Times New Roman" w:cs="Times New Roman"/>
          <w:sz w:val="28"/>
          <w:szCs w:val="28"/>
        </w:rPr>
        <w:t xml:space="preserve"> предоставления муниципальной услуги "Предоставление субсидий на оказание финансовой поддержки начинающим субъектам малого предпринимательства".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 Признать утратившим силу постановление Администрации Новгородского муниципального района от 04.10.2013 N 387 "Об утверждении Административного регламента предоставления муниципальной услуги "Оказание поддержки субъектам малого и среднего предпринимательства в рамках реализации муниципальных программ", постановление Администрации Новгородского муниципального района от 22.09.2014 N 368 "О внесении изменений в постановление Администрации Новгородского муниципального района от 04.10.2013 N 387", постановление Администрации Новгородского муниципального района от 29.09.2015 N 433 "О внесении изменений в постановление Администрации Новгородского муниципального района от 04.10.2013 N 387".</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3. Опубликовать постановление в периодическом печатном издании "Официальный вестник Новгородского муниципального района" и разместить на официальном сайте в сети Интернет по адресу: www.admnovray.ru в разделах "Муниципальные правовые акты", "Муниципальные услуги (функции)".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jc w:val="right"/>
        <w:rPr>
          <w:rFonts w:ascii="Times New Roman" w:hAnsi="Times New Roman" w:cs="Times New Roman"/>
          <w:sz w:val="28"/>
          <w:szCs w:val="28"/>
        </w:rPr>
      </w:pPr>
      <w:r w:rsidRPr="00BB79BF">
        <w:rPr>
          <w:rFonts w:ascii="Times New Roman" w:hAnsi="Times New Roman" w:cs="Times New Roman"/>
          <w:sz w:val="28"/>
          <w:szCs w:val="28"/>
        </w:rPr>
        <w:t>Глава муниципального района</w:t>
      </w:r>
    </w:p>
    <w:p w:rsidR="00592FD1" w:rsidRPr="00BB79BF" w:rsidRDefault="00592FD1">
      <w:pPr>
        <w:pStyle w:val="ConsPlusNormal"/>
        <w:jc w:val="right"/>
        <w:rPr>
          <w:rFonts w:ascii="Times New Roman" w:hAnsi="Times New Roman" w:cs="Times New Roman"/>
          <w:sz w:val="28"/>
          <w:szCs w:val="28"/>
        </w:rPr>
      </w:pPr>
      <w:r w:rsidRPr="00BB79BF">
        <w:rPr>
          <w:rFonts w:ascii="Times New Roman" w:hAnsi="Times New Roman" w:cs="Times New Roman"/>
          <w:sz w:val="28"/>
          <w:szCs w:val="28"/>
        </w:rPr>
        <w:t>А.Г.ШВЕЦОВ</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jc w:val="right"/>
        <w:outlineLvl w:val="0"/>
        <w:rPr>
          <w:rFonts w:ascii="Times New Roman" w:hAnsi="Times New Roman" w:cs="Times New Roman"/>
          <w:sz w:val="28"/>
          <w:szCs w:val="28"/>
        </w:rPr>
      </w:pPr>
      <w:r w:rsidRPr="00BB79BF">
        <w:rPr>
          <w:rFonts w:ascii="Times New Roman" w:hAnsi="Times New Roman" w:cs="Times New Roman"/>
          <w:sz w:val="28"/>
          <w:szCs w:val="28"/>
        </w:rPr>
        <w:t>Утвержден</w:t>
      </w:r>
    </w:p>
    <w:p w:rsidR="00592FD1" w:rsidRPr="00BB79BF" w:rsidRDefault="00592FD1">
      <w:pPr>
        <w:pStyle w:val="ConsPlusNormal"/>
        <w:jc w:val="right"/>
        <w:rPr>
          <w:rFonts w:ascii="Times New Roman" w:hAnsi="Times New Roman" w:cs="Times New Roman"/>
          <w:sz w:val="28"/>
          <w:szCs w:val="28"/>
        </w:rPr>
      </w:pPr>
      <w:r w:rsidRPr="00BB79BF">
        <w:rPr>
          <w:rFonts w:ascii="Times New Roman" w:hAnsi="Times New Roman" w:cs="Times New Roman"/>
          <w:sz w:val="28"/>
          <w:szCs w:val="28"/>
        </w:rPr>
        <w:t>постановлением</w:t>
      </w:r>
    </w:p>
    <w:p w:rsidR="00592FD1" w:rsidRPr="00BB79BF" w:rsidRDefault="00592FD1">
      <w:pPr>
        <w:pStyle w:val="ConsPlusNormal"/>
        <w:jc w:val="right"/>
        <w:rPr>
          <w:rFonts w:ascii="Times New Roman" w:hAnsi="Times New Roman" w:cs="Times New Roman"/>
          <w:sz w:val="28"/>
          <w:szCs w:val="28"/>
        </w:rPr>
      </w:pPr>
      <w:r w:rsidRPr="00BB79BF">
        <w:rPr>
          <w:rFonts w:ascii="Times New Roman" w:hAnsi="Times New Roman" w:cs="Times New Roman"/>
          <w:sz w:val="28"/>
          <w:szCs w:val="28"/>
        </w:rPr>
        <w:t>Администрации Новгородского</w:t>
      </w:r>
    </w:p>
    <w:p w:rsidR="00592FD1" w:rsidRPr="00BB79BF" w:rsidRDefault="00592FD1">
      <w:pPr>
        <w:pStyle w:val="ConsPlusNormal"/>
        <w:jc w:val="right"/>
        <w:rPr>
          <w:rFonts w:ascii="Times New Roman" w:hAnsi="Times New Roman" w:cs="Times New Roman"/>
          <w:sz w:val="28"/>
          <w:szCs w:val="28"/>
        </w:rPr>
      </w:pPr>
      <w:r w:rsidRPr="00BB79BF">
        <w:rPr>
          <w:rFonts w:ascii="Times New Roman" w:hAnsi="Times New Roman" w:cs="Times New Roman"/>
          <w:sz w:val="28"/>
          <w:szCs w:val="28"/>
        </w:rPr>
        <w:t>муниципального района</w:t>
      </w:r>
    </w:p>
    <w:p w:rsidR="00592FD1" w:rsidRPr="00BB79BF" w:rsidRDefault="00592FD1">
      <w:pPr>
        <w:pStyle w:val="ConsPlusNormal"/>
        <w:jc w:val="right"/>
        <w:rPr>
          <w:rFonts w:ascii="Times New Roman" w:hAnsi="Times New Roman" w:cs="Times New Roman"/>
          <w:sz w:val="28"/>
          <w:szCs w:val="28"/>
        </w:rPr>
      </w:pPr>
      <w:r w:rsidRPr="00BB79BF">
        <w:rPr>
          <w:rFonts w:ascii="Times New Roman" w:hAnsi="Times New Roman" w:cs="Times New Roman"/>
          <w:sz w:val="28"/>
          <w:szCs w:val="28"/>
        </w:rPr>
        <w:lastRenderedPageBreak/>
        <w:t>от 24.10.2016 N 588</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rPr>
          <w:rFonts w:ascii="Times New Roman" w:hAnsi="Times New Roman" w:cs="Times New Roman"/>
          <w:sz w:val="28"/>
          <w:szCs w:val="28"/>
        </w:rPr>
      </w:pPr>
      <w:bookmarkStart w:id="0" w:name="P36"/>
      <w:bookmarkEnd w:id="0"/>
      <w:r w:rsidRPr="00BB79BF">
        <w:rPr>
          <w:rFonts w:ascii="Times New Roman" w:hAnsi="Times New Roman" w:cs="Times New Roman"/>
          <w:sz w:val="28"/>
          <w:szCs w:val="28"/>
        </w:rPr>
        <w:t>АДМИНИСТРАТИВНЫЙ РЕГЛАМЕНТ</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ПО ПРЕДОСТАВЛЕНИЮ МУНИЦИПАЛЬНОЙ УСЛУГИ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"ПРЕДОСТАВЛЕНИЕ СУБСИДИЙ НА ОКАЗАНИЕ ФИНАНСОВОЙ ПОДДЕРЖКИ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НАЧИНАЮЩИМ СУБЪЕКТАМ МАЛОГО ПРЕДПРИНИМАТЕЛЬСТВА"</w:t>
      </w:r>
    </w:p>
    <w:p w:rsidR="00592FD1" w:rsidRPr="00BB79BF" w:rsidRDefault="00592FD1">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79BF" w:rsidRPr="00BB79BF">
        <w:trPr>
          <w:jc w:val="center"/>
        </w:trPr>
        <w:tc>
          <w:tcPr>
            <w:tcW w:w="9294" w:type="dxa"/>
            <w:tcBorders>
              <w:top w:val="nil"/>
              <w:left w:val="single" w:sz="24" w:space="0" w:color="CED3F1"/>
              <w:bottom w:val="nil"/>
              <w:right w:val="single" w:sz="24" w:space="0" w:color="F4F3F8"/>
            </w:tcBorders>
            <w:shd w:val="clear" w:color="auto" w:fill="F4F3F8"/>
          </w:tcPr>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Список изменяющих документов</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(в ред. постановлений Администрации Новгородского муниципального района</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 xml:space="preserve">от 17.04.2017 </w:t>
            </w:r>
            <w:hyperlink r:id="rId8" w:history="1">
              <w:r w:rsidRPr="00BB79BF">
                <w:rPr>
                  <w:rFonts w:ascii="Times New Roman" w:hAnsi="Times New Roman" w:cs="Times New Roman"/>
                  <w:sz w:val="28"/>
                  <w:szCs w:val="28"/>
                </w:rPr>
                <w:t>N 171</w:t>
              </w:r>
            </w:hyperlink>
            <w:r w:rsidRPr="00BB79BF">
              <w:rPr>
                <w:rFonts w:ascii="Times New Roman" w:hAnsi="Times New Roman" w:cs="Times New Roman"/>
                <w:sz w:val="28"/>
                <w:szCs w:val="28"/>
              </w:rPr>
              <w:t xml:space="preserve">, от 10.08.2018 </w:t>
            </w:r>
            <w:hyperlink r:id="rId9" w:history="1">
              <w:r w:rsidRPr="00BB79BF">
                <w:rPr>
                  <w:rFonts w:ascii="Times New Roman" w:hAnsi="Times New Roman" w:cs="Times New Roman"/>
                  <w:sz w:val="28"/>
                  <w:szCs w:val="28"/>
                </w:rPr>
                <w:t>N 400</w:t>
              </w:r>
            </w:hyperlink>
            <w:r w:rsidRPr="00BB79BF">
              <w:rPr>
                <w:rFonts w:ascii="Times New Roman" w:hAnsi="Times New Roman" w:cs="Times New Roman"/>
                <w:sz w:val="28"/>
                <w:szCs w:val="28"/>
              </w:rPr>
              <w:t>)</w:t>
            </w:r>
          </w:p>
        </w:tc>
      </w:tr>
    </w:tbl>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1"/>
        <w:rPr>
          <w:rFonts w:ascii="Times New Roman" w:hAnsi="Times New Roman" w:cs="Times New Roman"/>
          <w:sz w:val="28"/>
          <w:szCs w:val="28"/>
        </w:rPr>
      </w:pPr>
      <w:r w:rsidRPr="00BB79BF">
        <w:rPr>
          <w:rFonts w:ascii="Times New Roman" w:hAnsi="Times New Roman" w:cs="Times New Roman"/>
          <w:sz w:val="28"/>
          <w:szCs w:val="28"/>
        </w:rPr>
        <w:t>I. ОБЩИЕ ПОЛОЖЕНИЯ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1.1. Предмет регулирования Регламента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Предметом регулирования Административного регламента предоставления Администрацией Новгородского муниципального района муниципальной услуги "Предоставление субсидий на оказание финансовой поддержки начинающим субъектам малого предпринимательства" (далее по тексту - Административный регламент) является регулирование отношений, возникающих между Администрацией Новгородского муниципального района и начинающим субъектом малого предпринимательства при оказании финансовой поддержки из бюджета Новгородского муниципального района на финансовое обеспечение (возмещение) затрат в связи с производством (реализацией) товаров, выполнением работ, оказанием услуг.</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bookmarkStart w:id="1" w:name="P50"/>
      <w:bookmarkEnd w:id="1"/>
      <w:r w:rsidRPr="00BB79BF">
        <w:rPr>
          <w:rFonts w:ascii="Times New Roman" w:hAnsi="Times New Roman" w:cs="Times New Roman"/>
          <w:sz w:val="28"/>
          <w:szCs w:val="28"/>
        </w:rPr>
        <w:t>1.2. Круг заявителей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spacing w:before="280"/>
        <w:ind w:firstLine="540"/>
        <w:jc w:val="both"/>
        <w:rPr>
          <w:rFonts w:ascii="Times New Roman" w:hAnsi="Times New Roman" w:cs="Times New Roman"/>
          <w:sz w:val="28"/>
          <w:szCs w:val="28"/>
        </w:rPr>
      </w:pPr>
      <w:r w:rsidRPr="00BB79BF">
        <w:rPr>
          <w:rFonts w:ascii="Times New Roman" w:hAnsi="Times New Roman" w:cs="Times New Roman"/>
          <w:sz w:val="28"/>
          <w:szCs w:val="28"/>
        </w:rPr>
        <w:t>1. Категории и критерии отбора субъектов малого предпринимательства, имеющих право на получение субсидии.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1.1. Право на получение субсидии имеют субъекты малого предпринимательства, относящиеся в соответствии с Федеральным </w:t>
      </w:r>
      <w:hyperlink r:id="rId10"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 развитии малого и среднего предпринимательства в Российской Федерации" к категории малых предприятий.</w:t>
      </w:r>
    </w:p>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w:t>
      </w:r>
      <w:proofErr w:type="spellStart"/>
      <w:r w:rsidRPr="00BB79BF">
        <w:rPr>
          <w:rFonts w:ascii="Times New Roman" w:hAnsi="Times New Roman" w:cs="Times New Roman"/>
          <w:sz w:val="28"/>
          <w:szCs w:val="28"/>
        </w:rPr>
        <w:t>пп</w:t>
      </w:r>
      <w:proofErr w:type="spellEnd"/>
      <w:r w:rsidRPr="00BB79BF">
        <w:rPr>
          <w:rFonts w:ascii="Times New Roman" w:hAnsi="Times New Roman" w:cs="Times New Roman"/>
          <w:sz w:val="28"/>
          <w:szCs w:val="28"/>
        </w:rPr>
        <w:t xml:space="preserve">. 1.1 в ред. </w:t>
      </w:r>
      <w:hyperlink r:id="rId11" w:history="1">
        <w:r w:rsidRPr="00BB79BF">
          <w:rPr>
            <w:rFonts w:ascii="Times New Roman" w:hAnsi="Times New Roman" w:cs="Times New Roman"/>
            <w:sz w:val="28"/>
            <w:szCs w:val="28"/>
          </w:rPr>
          <w:t>Постановления</w:t>
        </w:r>
      </w:hyperlink>
      <w:r w:rsidRPr="00BB79BF">
        <w:rPr>
          <w:rFonts w:ascii="Times New Roman" w:hAnsi="Times New Roman" w:cs="Times New Roman"/>
          <w:sz w:val="28"/>
          <w:szCs w:val="28"/>
        </w:rPr>
        <w:t xml:space="preserve"> Администрации Новгородского муниципального района от 17.04.2017 N 171)</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 Категория субъекта малого предпринимательства устанавливается по сведениям из Единого реестра субъектов малого и среднего предпринимательства.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1.4. Субсидии предоставляются субъектам малого предпринимательства, соответствующим следующим критериям: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1.4.1. Субъект малого предпринимательства зарегистрирован в соответствии с законодательством Российской Федерации в Новгородском муниципальном районе впервые.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1.4.2. Субъект малого предпринимательства осуществляет предпринимательскую </w:t>
      </w:r>
      <w:r w:rsidRPr="00BB79BF">
        <w:rPr>
          <w:rFonts w:ascii="Times New Roman" w:hAnsi="Times New Roman" w:cs="Times New Roman"/>
          <w:sz w:val="28"/>
          <w:szCs w:val="28"/>
        </w:rPr>
        <w:lastRenderedPageBreak/>
        <w:t>деятельность (за исключением деятельности в сфере игорного бизнеса,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 в Новгородском муниципальном районе.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1.4.3. Субъект малого предпринимательства зарегистрирован и осуществляет предпринимательскую деятельность на момент обращения за оказанием финансовой поддержки менее 11 месяцев.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1.4.4. Субъект малого предпринимательства не является: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 кредитной организацией, страховой организацией (за исключением сельскохозяйственных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б) участником соглашений о разделе продукции;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1.4.5. У субъекта малого предпринимательства отсутствует задолженность перед бюджетами всех уровней и государственными внебюджетными фондами.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1.4.6. Субъектом малого предпринимательства утвержден бизнес-план, составленный в соответствии с требованиями к структуре, оформлению и содержанию согласно </w:t>
      </w:r>
      <w:proofErr w:type="gramStart"/>
      <w:r w:rsidRPr="00BB79BF">
        <w:rPr>
          <w:rFonts w:ascii="Times New Roman" w:hAnsi="Times New Roman" w:cs="Times New Roman"/>
          <w:sz w:val="28"/>
          <w:szCs w:val="28"/>
        </w:rPr>
        <w:t>приложению</w:t>
      </w:r>
      <w:proofErr w:type="gramEnd"/>
      <w:r w:rsidRPr="00BB79BF">
        <w:rPr>
          <w:rFonts w:ascii="Times New Roman" w:hAnsi="Times New Roman" w:cs="Times New Roman"/>
          <w:sz w:val="28"/>
          <w:szCs w:val="28"/>
        </w:rPr>
        <w:t xml:space="preserve"> N 6 (не приводится). Срок окупаемости бизнес-проекта не может быть более чем два года. Срок реализации бизнес-проекта должен превышать срок окупаемости не менее чем на один год.</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1.4.7. Затраты субъекта малого предпринимательства, подлежащие финансовому обеспечению (возмещению) за счет субсидии, обоснованы бизнес-проектом и соответствуют затратам, указанным в </w:t>
      </w:r>
      <w:hyperlink r:id="rId12" w:history="1">
        <w:r w:rsidRPr="00BB79BF">
          <w:rPr>
            <w:rFonts w:ascii="Times New Roman" w:hAnsi="Times New Roman" w:cs="Times New Roman"/>
            <w:sz w:val="28"/>
            <w:szCs w:val="28"/>
          </w:rPr>
          <w:t>пунктах 3.1.2</w:t>
        </w:r>
      </w:hyperlink>
      <w:r w:rsidRPr="00BB79BF">
        <w:rPr>
          <w:rFonts w:ascii="Times New Roman" w:hAnsi="Times New Roman" w:cs="Times New Roman"/>
          <w:sz w:val="28"/>
          <w:szCs w:val="28"/>
        </w:rPr>
        <w:t xml:space="preserve"> и </w:t>
      </w:r>
      <w:hyperlink r:id="rId13" w:history="1">
        <w:r w:rsidRPr="00BB79BF">
          <w:rPr>
            <w:rFonts w:ascii="Times New Roman" w:hAnsi="Times New Roman" w:cs="Times New Roman"/>
            <w:sz w:val="28"/>
            <w:szCs w:val="28"/>
          </w:rPr>
          <w:t>3.1.3 подраздела 3.1 раздела 3</w:t>
        </w:r>
      </w:hyperlink>
      <w:r w:rsidRPr="00BB79BF">
        <w:rPr>
          <w:rFonts w:ascii="Times New Roman" w:hAnsi="Times New Roman" w:cs="Times New Roman"/>
          <w:sz w:val="28"/>
          <w:szCs w:val="28"/>
        </w:rPr>
        <w:t xml:space="preserve"> Правил предоставления субсидий из бюджета Новгородского муниципального района на оказание финансовой поддержки начинающим субъектам малого предпринимательства.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1.4.8. Субъект малого предпринимательства (учредитель(ли) юридического лица или индивидуальный предприниматель) прошел краткосрочное обучение. Прохождение краткосрочного обучения не требуется, если учредитель(ли) юридического лица или индивидуальный предприниматель имеют диплом о высшем юридическом и (или) экономическом образовании (профильной переподготовке).</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1.3. Требования к порядку информирования о предоставлении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1.3.1. Порядок информирования о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Уполномоченный орган - экономический комитет Администрации Новгородского муниципального района (далее - Уполномоченный орган).</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Почтовый адрес Уполномоченного органа: ул. Большая Московская, д. 78, Великий Новгород, Новгородская область, Россия, 173014.</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Телефон/факс: 8(8162)94-36-20, 94-36-22, 67-18-19.</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Адрес электронной почты: admra.ec@mail.ru.</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Телефон для информирования по вопросам, связанным с предоставлением муниципальной услуги: 67-18-19.</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Адрес официального сайта Администрации Новгородского муниципального района в информационно-телекоммуникационной сети общего пользования "Интернет" (далее - интернет-сайт Администрации): www.admnovray.ru.</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Адрес Единого портала государственных и муниципальных услуг (функций): www.gosuslugi.ru.</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Адрес Портала государственных и муниципальных услуг (функций) области: http://pgu.nov.ru.</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МФЦ п. </w:t>
      </w:r>
      <w:proofErr w:type="spellStart"/>
      <w:r w:rsidRPr="00BB79BF">
        <w:rPr>
          <w:rFonts w:ascii="Times New Roman" w:hAnsi="Times New Roman" w:cs="Times New Roman"/>
          <w:sz w:val="28"/>
          <w:szCs w:val="28"/>
        </w:rPr>
        <w:t>Панковка</w:t>
      </w:r>
      <w:proofErr w:type="spellEnd"/>
      <w:r w:rsidRPr="00BB79BF">
        <w:rPr>
          <w:rFonts w:ascii="Times New Roman" w:hAnsi="Times New Roman" w:cs="Times New Roman"/>
          <w:sz w:val="28"/>
          <w:szCs w:val="28"/>
        </w:rPr>
        <w:t>, ул. Октябрьская, д. 1.</w:t>
      </w:r>
    </w:p>
    <w:p w:rsidR="00592FD1" w:rsidRPr="00BB79BF" w:rsidRDefault="00592FD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8"/>
        <w:gridCol w:w="3515"/>
      </w:tblGrid>
      <w:tr w:rsidR="00BB79BF" w:rsidRPr="00BB79BF">
        <w:tc>
          <w:tcPr>
            <w:tcW w:w="5508"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Режим работы:</w:t>
            </w:r>
          </w:p>
        </w:tc>
        <w:tc>
          <w:tcPr>
            <w:tcW w:w="3515"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Воскресенье - выходной день</w:t>
            </w:r>
          </w:p>
        </w:tc>
      </w:tr>
      <w:tr w:rsidR="00BB79BF" w:rsidRPr="00BB79BF">
        <w:tc>
          <w:tcPr>
            <w:tcW w:w="5508"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Без перерыва на обед</w:t>
            </w:r>
          </w:p>
        </w:tc>
        <w:tc>
          <w:tcPr>
            <w:tcW w:w="3515" w:type="dxa"/>
          </w:tcPr>
          <w:p w:rsidR="00592FD1" w:rsidRPr="00BB79BF" w:rsidRDefault="00592FD1">
            <w:pPr>
              <w:pStyle w:val="ConsPlusNormal"/>
              <w:rPr>
                <w:rFonts w:ascii="Times New Roman" w:hAnsi="Times New Roman" w:cs="Times New Roman"/>
                <w:sz w:val="28"/>
                <w:szCs w:val="28"/>
              </w:rPr>
            </w:pPr>
          </w:p>
        </w:tc>
      </w:tr>
      <w:tr w:rsidR="00BB79BF" w:rsidRPr="00BB79BF">
        <w:tc>
          <w:tcPr>
            <w:tcW w:w="5508"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Понедельник</w:t>
            </w:r>
          </w:p>
        </w:tc>
        <w:tc>
          <w:tcPr>
            <w:tcW w:w="3515"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с 08.30 до 14.30</w:t>
            </w:r>
          </w:p>
        </w:tc>
      </w:tr>
      <w:tr w:rsidR="00BB79BF" w:rsidRPr="00BB79BF">
        <w:tc>
          <w:tcPr>
            <w:tcW w:w="5508"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Вторник</w:t>
            </w:r>
          </w:p>
        </w:tc>
        <w:tc>
          <w:tcPr>
            <w:tcW w:w="3515"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с 08.30 до 17.30</w:t>
            </w:r>
          </w:p>
        </w:tc>
      </w:tr>
      <w:tr w:rsidR="00BB79BF" w:rsidRPr="00BB79BF">
        <w:tc>
          <w:tcPr>
            <w:tcW w:w="5508"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Среда</w:t>
            </w:r>
          </w:p>
        </w:tc>
        <w:tc>
          <w:tcPr>
            <w:tcW w:w="3515"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с 08.30 до 17.30</w:t>
            </w:r>
          </w:p>
        </w:tc>
      </w:tr>
      <w:tr w:rsidR="00BB79BF" w:rsidRPr="00BB79BF">
        <w:tc>
          <w:tcPr>
            <w:tcW w:w="5508"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Четверг</w:t>
            </w:r>
          </w:p>
        </w:tc>
        <w:tc>
          <w:tcPr>
            <w:tcW w:w="3515"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с 10.00 до 17.30</w:t>
            </w:r>
          </w:p>
        </w:tc>
      </w:tr>
      <w:tr w:rsidR="00BB79BF" w:rsidRPr="00BB79BF">
        <w:tc>
          <w:tcPr>
            <w:tcW w:w="5508"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Пятница</w:t>
            </w:r>
          </w:p>
        </w:tc>
        <w:tc>
          <w:tcPr>
            <w:tcW w:w="3515"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с 08.30 до 17.30</w:t>
            </w:r>
          </w:p>
        </w:tc>
      </w:tr>
      <w:tr w:rsidR="00BB79BF" w:rsidRPr="00BB79BF">
        <w:tc>
          <w:tcPr>
            <w:tcW w:w="5508"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Суббота</w:t>
            </w:r>
          </w:p>
        </w:tc>
        <w:tc>
          <w:tcPr>
            <w:tcW w:w="3515" w:type="dxa"/>
          </w:tcPr>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с 09.00 до 15.00</w:t>
            </w:r>
          </w:p>
        </w:tc>
      </w:tr>
      <w:tr w:rsidR="00BB79BF" w:rsidRPr="00BB79BF">
        <w:tc>
          <w:tcPr>
            <w:tcW w:w="5508" w:type="dxa"/>
          </w:tcPr>
          <w:p w:rsidR="00592FD1" w:rsidRPr="00BB79BF" w:rsidRDefault="00592FD1">
            <w:pPr>
              <w:pStyle w:val="ConsPlusNormal"/>
              <w:jc w:val="both"/>
              <w:rPr>
                <w:rFonts w:ascii="Times New Roman" w:hAnsi="Times New Roman" w:cs="Times New Roman"/>
                <w:sz w:val="28"/>
                <w:szCs w:val="28"/>
                <w:lang w:val="en-US"/>
              </w:rPr>
            </w:pPr>
            <w:r w:rsidRPr="00BB79BF">
              <w:rPr>
                <w:rFonts w:ascii="Times New Roman" w:hAnsi="Times New Roman" w:cs="Times New Roman"/>
                <w:sz w:val="28"/>
                <w:szCs w:val="28"/>
              </w:rPr>
              <w:t>Тел</w:t>
            </w:r>
            <w:r w:rsidRPr="00BB79BF">
              <w:rPr>
                <w:rFonts w:ascii="Times New Roman" w:hAnsi="Times New Roman" w:cs="Times New Roman"/>
                <w:sz w:val="28"/>
                <w:szCs w:val="28"/>
                <w:lang w:val="en-US"/>
              </w:rPr>
              <w:t>. 8(8162)799-474 (</w:t>
            </w:r>
            <w:r w:rsidRPr="00BB79BF">
              <w:rPr>
                <w:rFonts w:ascii="Times New Roman" w:hAnsi="Times New Roman" w:cs="Times New Roman"/>
                <w:sz w:val="28"/>
                <w:szCs w:val="28"/>
              </w:rPr>
              <w:t>ф</w:t>
            </w:r>
            <w:r w:rsidRPr="00BB79BF">
              <w:rPr>
                <w:rFonts w:ascii="Times New Roman" w:hAnsi="Times New Roman" w:cs="Times New Roman"/>
                <w:sz w:val="28"/>
                <w:szCs w:val="28"/>
                <w:lang w:val="en-US"/>
              </w:rPr>
              <w:t>.), 8(8162)500-272,</w:t>
            </w:r>
          </w:p>
          <w:p w:rsidR="00592FD1" w:rsidRPr="00BB79BF" w:rsidRDefault="00592FD1">
            <w:pPr>
              <w:pStyle w:val="ConsPlusNormal"/>
              <w:jc w:val="both"/>
              <w:rPr>
                <w:rFonts w:ascii="Times New Roman" w:hAnsi="Times New Roman" w:cs="Times New Roman"/>
                <w:sz w:val="28"/>
                <w:szCs w:val="28"/>
                <w:lang w:val="en-US"/>
              </w:rPr>
            </w:pPr>
            <w:r w:rsidRPr="00BB79BF">
              <w:rPr>
                <w:rFonts w:ascii="Times New Roman" w:hAnsi="Times New Roman" w:cs="Times New Roman"/>
                <w:sz w:val="28"/>
                <w:szCs w:val="28"/>
                <w:lang w:val="en-US"/>
              </w:rPr>
              <w:t>e-mail: mfchr@mail.ru</w:t>
            </w:r>
          </w:p>
        </w:tc>
        <w:tc>
          <w:tcPr>
            <w:tcW w:w="3515" w:type="dxa"/>
          </w:tcPr>
          <w:p w:rsidR="00592FD1" w:rsidRPr="00BB79BF" w:rsidRDefault="00592FD1">
            <w:pPr>
              <w:pStyle w:val="ConsPlusNormal"/>
              <w:rPr>
                <w:rFonts w:ascii="Times New Roman" w:hAnsi="Times New Roman" w:cs="Times New Roman"/>
                <w:sz w:val="28"/>
                <w:szCs w:val="28"/>
                <w:lang w:val="en-US"/>
              </w:rPr>
            </w:pPr>
          </w:p>
        </w:tc>
      </w:tr>
    </w:tbl>
    <w:p w:rsidR="00592FD1" w:rsidRPr="00BB79BF" w:rsidRDefault="00592FD1">
      <w:pPr>
        <w:pStyle w:val="ConsPlusNormal"/>
        <w:ind w:firstLine="540"/>
        <w:jc w:val="both"/>
        <w:rPr>
          <w:rFonts w:ascii="Times New Roman" w:hAnsi="Times New Roman" w:cs="Times New Roman"/>
          <w:sz w:val="28"/>
          <w:szCs w:val="28"/>
          <w:lang w:val="en-US"/>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Адреса и места нахождения отделений МФЦ, их режим работы и телефоны размещаются на официальном сайте Государственного областного автономного учреждения "Многофункциональный центр предоставления государственных и муниципальных услуг" http://mfc53.novreg.ru/.</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1.3.2. Способы и порядок получения информации о правилах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Информацию о правилах предоставления муниципальной услуги заявитель может получить следующими способами: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лично;</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посредством телефонной, факсимильной связи;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посредством электронной связи;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посредством почтовой связи;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информационных стендах в помещениях Уполномоченного органа,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информационно-телекоммуникационных сетях общего пользования: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официальном сайте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Едином портале государственных и муниципальных услуг (функций);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Портале государственных и муниципальных услуг (функций) Новгородской области.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1.3.3.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информационных стендах Уполномоченного органа,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средствах массовой информации;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официальном интернет-сайте Уполномоченного органа,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Едином портале государственных и муниципальных услуг (функций);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Портале государственных и муниципальных услуг (функций) Новгородской области.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1.3.4. Информирование по вопросам предоставления муниципальной услуги осуществляется специалистами Уполномоченного органа, МФЦ, ответственными за информирование.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1.3.5. Информирование о правилах предоставления муниципальной услуги осуществляется по следующим вопросам: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место нахождения Уполномоченного органа, его структурных подразделений,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график работы Уполномоченного органа,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адреса интернет-сайтов Уполномоченного органа,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адрес электронной почты Уполномоченного органа,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ход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административные процедуры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срок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порядок и формы контроля за предоставлением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основания для отказа в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иная информация о деятельности Уполномоченного органа в соответствии с Федеральным </w:t>
      </w:r>
      <w:hyperlink r:id="rId14"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средствах массовой информации;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официальном интернет-сайте;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Едином портале государственных и муниципальных услуг (функций);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Портале государственных и муниципальных услуг (функций) Новгородской области;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информационных стендах Уполномоченного органа,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Тексты информационных материалов печатаются удобным для чтения шрифтом (размер шрифта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1"/>
        <w:rPr>
          <w:rFonts w:ascii="Times New Roman" w:hAnsi="Times New Roman" w:cs="Times New Roman"/>
          <w:sz w:val="28"/>
          <w:szCs w:val="28"/>
        </w:rPr>
      </w:pPr>
      <w:r w:rsidRPr="00BB79BF">
        <w:rPr>
          <w:rFonts w:ascii="Times New Roman" w:hAnsi="Times New Roman" w:cs="Times New Roman"/>
          <w:sz w:val="28"/>
          <w:szCs w:val="28"/>
        </w:rPr>
        <w:t>II. СТАНДАРТ ПРЕДОСТАВЛЕНИЯ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 Наименование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Наименование муниципальной услуги - "Предоставление субсидий на оказание финансовой поддержки начинающим субъектам малого предпринимательства".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outlineLvl w:val="2"/>
        <w:rPr>
          <w:rFonts w:ascii="Times New Roman" w:hAnsi="Times New Roman" w:cs="Times New Roman"/>
          <w:sz w:val="28"/>
          <w:szCs w:val="28"/>
        </w:rPr>
      </w:pPr>
      <w:r w:rsidRPr="00BB79BF">
        <w:rPr>
          <w:rFonts w:ascii="Times New Roman" w:hAnsi="Times New Roman" w:cs="Times New Roman"/>
          <w:sz w:val="28"/>
          <w:szCs w:val="28"/>
        </w:rPr>
        <w:t>2.2. Наименование органа местного самоуправления, предоставляющего муниципальную услугу - Администрация Новгородского муниципального района.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2.2.1. Муниципальная услуга предоставляется: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МФЦ - в части приема и (или) выдачи документов на предоставление муниципальной услуги (при условии заключения соглашений о взаимодействии с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Уполномоченным органом - в части подготовки документов к рассмотрению на комиссии по предоставлению субсидий на оказание финансовой поддержки начинающим субъектам малого предпринимательства, оформления результатов предоставления муниципальной услуги и подготовки ответа заявителю.</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предусмотренные настоящим Административным регламентом.</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2.3. Результат предоставления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2.3.1. Результатами предоставления муниципальной услуги являются: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предоставление субсидии на оказание финансовой поддержки начинающему субъекту малого предпринимательства;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письменный отказ в предоставлении субсидии на оказание финансовой поддержки начинающему субъекту малого предпринимательства.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2.4. Срок предоставления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2.4.1. Общий срок предоставления муниципальной услуги, в соответствии с законодательством Российской Федерации, составляет не более 30 дней (тридцати) дней со дня подачи заявления и документов, предусмотренных </w:t>
      </w:r>
      <w:hyperlink w:anchor="P199" w:history="1">
        <w:r w:rsidRPr="00BB79BF">
          <w:rPr>
            <w:rFonts w:ascii="Times New Roman" w:hAnsi="Times New Roman" w:cs="Times New Roman"/>
            <w:sz w:val="28"/>
            <w:szCs w:val="28"/>
          </w:rPr>
          <w:t>пунктом 2.6</w:t>
        </w:r>
      </w:hyperlink>
      <w:r w:rsidRPr="00BB79BF">
        <w:rPr>
          <w:rFonts w:ascii="Times New Roman" w:hAnsi="Times New Roman" w:cs="Times New Roman"/>
          <w:sz w:val="28"/>
          <w:szCs w:val="28"/>
        </w:rPr>
        <w:t xml:space="preserve"> настоящего Административного регламента.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2.4.2. Днем обращения заявителя за предоставлением муниципальной услуги считается день приема и регистрации заявления с документами, указанными в </w:t>
      </w:r>
      <w:hyperlink w:anchor="P199" w:history="1">
        <w:r w:rsidRPr="00BB79BF">
          <w:rPr>
            <w:rFonts w:ascii="Times New Roman" w:hAnsi="Times New Roman" w:cs="Times New Roman"/>
            <w:sz w:val="28"/>
            <w:szCs w:val="28"/>
          </w:rPr>
          <w:t>пункте 2.6</w:t>
        </w:r>
      </w:hyperlink>
      <w:r w:rsidRPr="00BB79BF">
        <w:rPr>
          <w:rFonts w:ascii="Times New Roman" w:hAnsi="Times New Roman" w:cs="Times New Roman"/>
          <w:sz w:val="28"/>
          <w:szCs w:val="28"/>
        </w:rPr>
        <w:t xml:space="preserve"> настоящего Административного регламента.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2.5. Перечень нормативных правовых актов, регулирующих</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отношения, возникающие в связи с предоставлением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592FD1" w:rsidRPr="00BB79BF" w:rsidRDefault="00BB79BF">
      <w:pPr>
        <w:pStyle w:val="ConsPlusNormal"/>
        <w:spacing w:before="220"/>
        <w:ind w:firstLine="540"/>
        <w:jc w:val="both"/>
        <w:rPr>
          <w:rFonts w:ascii="Times New Roman" w:hAnsi="Times New Roman" w:cs="Times New Roman"/>
          <w:sz w:val="28"/>
          <w:szCs w:val="28"/>
        </w:rPr>
      </w:pPr>
      <w:hyperlink r:id="rId15" w:history="1">
        <w:r w:rsidR="00592FD1" w:rsidRPr="00BB79BF">
          <w:rPr>
            <w:rFonts w:ascii="Times New Roman" w:hAnsi="Times New Roman" w:cs="Times New Roman"/>
            <w:sz w:val="28"/>
            <w:szCs w:val="28"/>
          </w:rPr>
          <w:t>Конституцией</w:t>
        </w:r>
      </w:hyperlink>
      <w:r w:rsidR="00592FD1" w:rsidRPr="00BB79BF">
        <w:rPr>
          <w:rFonts w:ascii="Times New Roman" w:hAnsi="Times New Roman" w:cs="Times New Roman"/>
          <w:sz w:val="28"/>
          <w:szCs w:val="28"/>
        </w:rPr>
        <w:t xml:space="preserve"> Российской Федерации ("Собрание законодательства Российской Федерации", 2009, N 4, ст. 445);</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Гражданским </w:t>
      </w:r>
      <w:hyperlink r:id="rId16" w:history="1">
        <w:r w:rsidRPr="00BB79BF">
          <w:rPr>
            <w:rFonts w:ascii="Times New Roman" w:hAnsi="Times New Roman" w:cs="Times New Roman"/>
            <w:sz w:val="28"/>
            <w:szCs w:val="28"/>
          </w:rPr>
          <w:t>кодексом</w:t>
        </w:r>
      </w:hyperlink>
      <w:r w:rsidRPr="00BB79BF">
        <w:rPr>
          <w:rFonts w:ascii="Times New Roman" w:hAnsi="Times New Roman" w:cs="Times New Roman"/>
          <w:sz w:val="28"/>
          <w:szCs w:val="28"/>
        </w:rPr>
        <w:t xml:space="preserve"> Российской Федерации ("Собрание законодательства Российской Федерации", 1994, N 32, ст. 3301);</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Федеральным </w:t>
      </w:r>
      <w:hyperlink r:id="rId17"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30.07.2007, N 31, ст. 4006);</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Федеральным </w:t>
      </w:r>
      <w:hyperlink r:id="rId18"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w:t>
      </w:r>
    </w:p>
    <w:p w:rsidR="00592FD1" w:rsidRPr="00BB79BF" w:rsidRDefault="00592FD1">
      <w:pPr>
        <w:spacing w:after="1"/>
        <w:rPr>
          <w:rFonts w:ascii="Times New Roman" w:hAnsi="Times New Roman" w:cs="Times New Roman"/>
          <w:sz w:val="28"/>
          <w:szCs w:val="28"/>
        </w:rPr>
      </w:pPr>
    </w:p>
    <w:p w:rsidR="00592FD1" w:rsidRPr="00BB79BF" w:rsidRDefault="00592FD1">
      <w:pPr>
        <w:pStyle w:val="ConsPlusNormal"/>
        <w:spacing w:before="28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Федеральным </w:t>
      </w:r>
      <w:hyperlink r:id="rId19"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от 2 мая 2006 года N 59-ФЗ "О порядке рассмотрения обращений граждан в Российской Федерации" ("Собрание законодательства Российской Федерации", 2006, N 19, ст. 2060);</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Федеральным </w:t>
      </w:r>
      <w:hyperlink r:id="rId20"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от 27 июля 2006 года N 152-ФЗ "О персональных данных" ("Собрание законодательства Российской Федерации", 2006, N 31 (1 часть), ст. 3451);</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Федеральным </w:t>
      </w:r>
      <w:hyperlink r:id="rId21"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("Российская газета", N 162, 27.07.2006);</w:t>
      </w:r>
    </w:p>
    <w:p w:rsidR="00592FD1" w:rsidRPr="00BB79BF" w:rsidRDefault="00BB79BF">
      <w:pPr>
        <w:pStyle w:val="ConsPlusNormal"/>
        <w:spacing w:before="220"/>
        <w:ind w:firstLine="540"/>
        <w:jc w:val="both"/>
        <w:rPr>
          <w:rFonts w:ascii="Times New Roman" w:hAnsi="Times New Roman" w:cs="Times New Roman"/>
          <w:sz w:val="28"/>
          <w:szCs w:val="28"/>
        </w:rPr>
      </w:pPr>
      <w:hyperlink r:id="rId22" w:history="1">
        <w:r w:rsidR="00592FD1" w:rsidRPr="00BB79BF">
          <w:rPr>
            <w:rFonts w:ascii="Times New Roman" w:hAnsi="Times New Roman" w:cs="Times New Roman"/>
            <w:sz w:val="28"/>
            <w:szCs w:val="28"/>
          </w:rPr>
          <w:t>Постановлением</w:t>
        </w:r>
      </w:hyperlink>
      <w:r w:rsidR="00592FD1" w:rsidRPr="00BB79BF">
        <w:rPr>
          <w:rFonts w:ascii="Times New Roman" w:hAnsi="Times New Roman" w:cs="Times New Roman"/>
          <w:sz w:val="28"/>
          <w:szCs w:val="28"/>
        </w:rPr>
        <w:t xml:space="preserve"> Администрации Новгородского муниципального района от 22.08.2016 N 476 "О предоставлении субсидий на оказание финансовой поддержки начинающим субъектам малого предпринимательства";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областным </w:t>
      </w:r>
      <w:hyperlink r:id="rId23"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от 07.02.2008 N 245-ОЗ "О развитии малого и среднего предпринимательства в Новгородской области" ("Новгородские ведомости", N 18, 13.02.2008);</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Новгородского муниципального района, городского и сельских поселений.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bookmarkStart w:id="2" w:name="P199"/>
      <w:bookmarkEnd w:id="2"/>
      <w:r w:rsidRPr="00BB79BF">
        <w:rPr>
          <w:rFonts w:ascii="Times New Roman" w:hAnsi="Times New Roman" w:cs="Times New Roman"/>
          <w:sz w:val="28"/>
          <w:szCs w:val="28"/>
        </w:rPr>
        <w:t>2.6. Исчерпывающий перечень документов, необходимых</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 соответствии с нормативными правовыми актами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для предоставления муниципальной услуги и услуг, которые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являются необходимыми и обязательными для предоставления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 подлежащих представлению заявителем,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способы их получения заявителем, в том числе в электронной</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форме, порядок их представления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bookmarkStart w:id="3" w:name="P207"/>
      <w:bookmarkEnd w:id="3"/>
      <w:r w:rsidRPr="00BB79BF">
        <w:rPr>
          <w:rFonts w:ascii="Times New Roman" w:hAnsi="Times New Roman" w:cs="Times New Roman"/>
          <w:sz w:val="28"/>
          <w:szCs w:val="28"/>
        </w:rPr>
        <w:t>2.6.1. Заявка на получение субсидии заполняется по форме согласно приложению N 3 (не приводится) к настоящему Административному регламенту.</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24" w:history="1">
        <w:r w:rsidRPr="00BB79BF">
          <w:rPr>
            <w:rFonts w:ascii="Times New Roman" w:hAnsi="Times New Roman" w:cs="Times New Roman"/>
            <w:sz w:val="28"/>
            <w:szCs w:val="28"/>
          </w:rPr>
          <w:t>статьей 4.1</w:t>
        </w:r>
      </w:hyperlink>
      <w:r w:rsidRPr="00BB79BF">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заявляют о соответствии условиям отнесения к субъектам малого предпринимательства, установленным Федеральным </w:t>
      </w:r>
      <w:hyperlink r:id="rId25" w:history="1">
        <w:r w:rsidRPr="00BB79BF">
          <w:rPr>
            <w:rFonts w:ascii="Times New Roman" w:hAnsi="Times New Roman" w:cs="Times New Roman"/>
            <w:sz w:val="28"/>
            <w:szCs w:val="28"/>
          </w:rPr>
          <w:t>законом</w:t>
        </w:r>
      </w:hyperlink>
      <w:r w:rsidRPr="00BB79BF">
        <w:rPr>
          <w:rFonts w:ascii="Times New Roman" w:hAnsi="Times New Roman" w:cs="Times New Roman"/>
          <w:sz w:val="28"/>
          <w:szCs w:val="28"/>
        </w:rPr>
        <w:t xml:space="preserve"> "О развитии малого и среднего предпринимательства в Российской Федерации", по </w:t>
      </w:r>
      <w:hyperlink r:id="rId26" w:history="1">
        <w:r w:rsidRPr="00BB79BF">
          <w:rPr>
            <w:rFonts w:ascii="Times New Roman" w:hAnsi="Times New Roman" w:cs="Times New Roman"/>
            <w:sz w:val="28"/>
            <w:szCs w:val="28"/>
          </w:rPr>
          <w:t>форме</w:t>
        </w:r>
      </w:hyperlink>
      <w:r w:rsidRPr="00BB79BF">
        <w:rPr>
          <w:rFonts w:ascii="Times New Roman" w:hAnsi="Times New Roman" w:cs="Times New Roman"/>
          <w:sz w:val="28"/>
          <w:szCs w:val="28"/>
        </w:rPr>
        <w:t>, утвержденной Приказом Минэкономразвития России от 10 марта 2016 г. N 113.</w:t>
      </w:r>
    </w:p>
    <w:p w:rsidR="00592FD1" w:rsidRPr="00BB79BF" w:rsidRDefault="00592FD1">
      <w:pPr>
        <w:pStyle w:val="ConsPlusNormal"/>
        <w:spacing w:before="220"/>
        <w:ind w:firstLine="540"/>
        <w:jc w:val="both"/>
        <w:rPr>
          <w:rFonts w:ascii="Times New Roman" w:hAnsi="Times New Roman" w:cs="Times New Roman"/>
          <w:sz w:val="28"/>
          <w:szCs w:val="28"/>
        </w:rPr>
      </w:pPr>
      <w:bookmarkStart w:id="4" w:name="P209"/>
      <w:bookmarkEnd w:id="4"/>
      <w:r w:rsidRPr="00BB79BF">
        <w:rPr>
          <w:rFonts w:ascii="Times New Roman" w:hAnsi="Times New Roman" w:cs="Times New Roman"/>
          <w:sz w:val="28"/>
          <w:szCs w:val="28"/>
        </w:rPr>
        <w:t xml:space="preserve">2.6.2. При обращении за оказанием поддержки, кроме документов, указанных в </w:t>
      </w:r>
      <w:hyperlink w:anchor="P207" w:history="1">
        <w:r w:rsidRPr="00BB79BF">
          <w:rPr>
            <w:rFonts w:ascii="Times New Roman" w:hAnsi="Times New Roman" w:cs="Times New Roman"/>
            <w:sz w:val="28"/>
            <w:szCs w:val="28"/>
          </w:rPr>
          <w:t>пункте 2.6.1 подраздела 2.6 раздела 2</w:t>
        </w:r>
      </w:hyperlink>
      <w:r w:rsidRPr="00BB79BF">
        <w:rPr>
          <w:rFonts w:ascii="Times New Roman" w:hAnsi="Times New Roman" w:cs="Times New Roman"/>
          <w:sz w:val="28"/>
          <w:szCs w:val="28"/>
        </w:rPr>
        <w:t xml:space="preserve"> настоящего Регламента, субъект малого предпринимательства представляет следующие документы:</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2.6.2.1. Согласие субъекта персональных данных на обработку его персональных данных. Субъектом персональных данных является любое физическое лицо, в отношении которого представляются персональные данные;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2.6.2.2. Согласие на обработку персональных данных дается субъектом персональных данных по форме согласно приложению N 4 (не приводится) к настоящему Административному регламенту или его представителем по форме согласно приложению N 5 (не приводится) к настоящему Административному регламенту;</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2.6.2.3. Документы, удостоверяющие личность;</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2.6.2.4. Документы, удостоверяющие личность законного представителя субъекта малого предпринимательства и подтверждающие его полномочия, в том числе полномочия данного представителя на дачу согласия от имени субъекта персональных данных (при обращении лица, уполномоченного субъектом малого предпринимательства);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2.6.2.5. Утвержденный субъектом малого предпринимательства бизнес-план по форме согласно приложению N 6 к настоящему Административному регламенту;</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2.6.2.6. Копии документов, подтверждающих произведенные затраты и оформленных в соответствии с законодательством Российской Федерации (представляют субъекты малого предпринимательства при обращении на возмещение затрат при условии, что произведенные затраты обоснованы бизнес-проектом);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2.6.2.7. Копии документов, подтверждающих право владения основными средствами, ремонт которых включен в затраты в соответствии с бизнес-проектом;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2.6.2.8. Копии документов об образовании (представляют учредитель(ли) юридического лица или индивидуальные предприниматели, имеющие диплом о высшем юридическом и (или) экономическом образовании) или документы, связанные с прохождением краткосрочного обучения (представляют субъекты малого предпринимательства, прошедшие обучение, в том числе краткосрочное обучение).</w:t>
      </w:r>
    </w:p>
    <w:p w:rsidR="00592FD1" w:rsidRPr="00BB79BF" w:rsidRDefault="00592FD1">
      <w:pPr>
        <w:pStyle w:val="ConsPlusNormal"/>
        <w:spacing w:before="220"/>
        <w:ind w:firstLine="540"/>
        <w:jc w:val="both"/>
        <w:rPr>
          <w:rFonts w:ascii="Times New Roman" w:hAnsi="Times New Roman" w:cs="Times New Roman"/>
          <w:sz w:val="28"/>
          <w:szCs w:val="28"/>
        </w:rPr>
      </w:pPr>
      <w:bookmarkStart w:id="5" w:name="P218"/>
      <w:bookmarkEnd w:id="5"/>
      <w:r w:rsidRPr="00BB79BF">
        <w:rPr>
          <w:rFonts w:ascii="Times New Roman" w:hAnsi="Times New Roman" w:cs="Times New Roman"/>
          <w:sz w:val="28"/>
          <w:szCs w:val="28"/>
        </w:rPr>
        <w:t>2.6.3. При обращении за оказанием поддержки субъект малого предпринимательства также вправе представить документы, удостоверяющие его право на приоритет (целевые группы утверждаются ежегодно департаментом экономического развития Новгородской области).</w:t>
      </w:r>
    </w:p>
    <w:p w:rsidR="00592FD1" w:rsidRPr="00BB79BF" w:rsidRDefault="00592FD1">
      <w:pPr>
        <w:pStyle w:val="ConsPlusNormal"/>
        <w:spacing w:before="220"/>
        <w:ind w:firstLine="540"/>
        <w:jc w:val="both"/>
        <w:rPr>
          <w:rFonts w:ascii="Times New Roman" w:hAnsi="Times New Roman" w:cs="Times New Roman"/>
          <w:sz w:val="28"/>
          <w:szCs w:val="28"/>
        </w:rPr>
      </w:pPr>
      <w:bookmarkStart w:id="6" w:name="P219"/>
      <w:bookmarkEnd w:id="6"/>
      <w:r w:rsidRPr="00BB79BF">
        <w:rPr>
          <w:rFonts w:ascii="Times New Roman" w:hAnsi="Times New Roman" w:cs="Times New Roman"/>
          <w:sz w:val="28"/>
          <w:szCs w:val="28"/>
        </w:rPr>
        <w:t>2.6.4. Копии всех представляемых документов должны быть заверены субъектом малого предпринимательства.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2.6.5. Ответственность за достоверность и полноту представляемых сведений и документов возлагается на заявителя.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outlineLvl w:val="2"/>
        <w:rPr>
          <w:rFonts w:ascii="Times New Roman" w:hAnsi="Times New Roman" w:cs="Times New Roman"/>
          <w:sz w:val="28"/>
          <w:szCs w:val="28"/>
        </w:rPr>
      </w:pPr>
      <w:bookmarkStart w:id="7" w:name="P222"/>
      <w:bookmarkEnd w:id="7"/>
      <w:r w:rsidRPr="00BB79BF">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а также способы их получения заявителями, в том числе в электронной форме, порядок их представления:</w:t>
      </w:r>
    </w:p>
    <w:p w:rsidR="00592FD1" w:rsidRPr="00BB79BF" w:rsidRDefault="00592FD1">
      <w:pPr>
        <w:pStyle w:val="ConsPlusNormal"/>
        <w:spacing w:before="220"/>
        <w:ind w:firstLine="540"/>
        <w:jc w:val="both"/>
        <w:rPr>
          <w:rFonts w:ascii="Times New Roman" w:hAnsi="Times New Roman" w:cs="Times New Roman"/>
          <w:sz w:val="28"/>
          <w:szCs w:val="28"/>
        </w:rPr>
      </w:pPr>
      <w:bookmarkStart w:id="8" w:name="P223"/>
      <w:bookmarkEnd w:id="8"/>
      <w:r w:rsidRPr="00BB79BF">
        <w:rPr>
          <w:rFonts w:ascii="Times New Roman" w:hAnsi="Times New Roman" w:cs="Times New Roman"/>
          <w:sz w:val="28"/>
          <w:szCs w:val="28"/>
        </w:rPr>
        <w:t>а)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w:t>
      </w:r>
    </w:p>
    <w:p w:rsidR="00592FD1" w:rsidRPr="00BB79BF" w:rsidRDefault="00592FD1">
      <w:pPr>
        <w:pStyle w:val="ConsPlusNormal"/>
        <w:spacing w:before="220"/>
        <w:ind w:firstLine="540"/>
        <w:jc w:val="both"/>
        <w:rPr>
          <w:rFonts w:ascii="Times New Roman" w:hAnsi="Times New Roman" w:cs="Times New Roman"/>
          <w:sz w:val="28"/>
          <w:szCs w:val="28"/>
        </w:rPr>
      </w:pPr>
      <w:bookmarkStart w:id="9" w:name="P224"/>
      <w:bookmarkEnd w:id="9"/>
      <w:r w:rsidRPr="00BB79BF">
        <w:rPr>
          <w:rFonts w:ascii="Times New Roman" w:hAnsi="Times New Roman" w:cs="Times New Roman"/>
          <w:sz w:val="28"/>
          <w:szCs w:val="28"/>
        </w:rPr>
        <w:t>б) копия свидетельства о постановке на учет в налоговом органе;</w:t>
      </w:r>
    </w:p>
    <w:p w:rsidR="00592FD1" w:rsidRPr="00BB79BF" w:rsidRDefault="00592FD1">
      <w:pPr>
        <w:pStyle w:val="ConsPlusNormal"/>
        <w:spacing w:before="220"/>
        <w:ind w:firstLine="540"/>
        <w:jc w:val="both"/>
        <w:rPr>
          <w:rFonts w:ascii="Times New Roman" w:hAnsi="Times New Roman" w:cs="Times New Roman"/>
          <w:sz w:val="28"/>
          <w:szCs w:val="28"/>
        </w:rPr>
      </w:pPr>
      <w:bookmarkStart w:id="10" w:name="P225"/>
      <w:bookmarkEnd w:id="10"/>
      <w:r w:rsidRPr="00BB79BF">
        <w:rPr>
          <w:rFonts w:ascii="Times New Roman" w:hAnsi="Times New Roman" w:cs="Times New Roman"/>
          <w:sz w:val="28"/>
          <w:szCs w:val="28"/>
        </w:rPr>
        <w:t>в) копия выписки из Единого государственного юридических лиц или копия выписки из Единого государственного реестра индивидуальных предпринимателей;</w:t>
      </w:r>
    </w:p>
    <w:p w:rsidR="00592FD1" w:rsidRPr="00BB79BF" w:rsidRDefault="00592FD1">
      <w:pPr>
        <w:pStyle w:val="ConsPlusNormal"/>
        <w:spacing w:before="220"/>
        <w:ind w:firstLine="540"/>
        <w:jc w:val="both"/>
        <w:rPr>
          <w:rFonts w:ascii="Times New Roman" w:hAnsi="Times New Roman" w:cs="Times New Roman"/>
          <w:sz w:val="28"/>
          <w:szCs w:val="28"/>
        </w:rPr>
      </w:pPr>
      <w:bookmarkStart w:id="11" w:name="P226"/>
      <w:bookmarkEnd w:id="11"/>
      <w:r w:rsidRPr="00BB79BF">
        <w:rPr>
          <w:rFonts w:ascii="Times New Roman" w:hAnsi="Times New Roman" w:cs="Times New Roman"/>
          <w:sz w:val="28"/>
          <w:szCs w:val="28"/>
        </w:rPr>
        <w:t>г) копия справки об исполнении налогоплательщиком обязанности по уплате налогов, сборов, пеней, штрафов, процентов по состоянию на последнюю отчетную дату, предшествующую подаче заявки на получение субсидии;</w:t>
      </w:r>
    </w:p>
    <w:p w:rsidR="00592FD1" w:rsidRPr="00BB79BF" w:rsidRDefault="00592FD1">
      <w:pPr>
        <w:pStyle w:val="ConsPlusNormal"/>
        <w:spacing w:before="220"/>
        <w:ind w:firstLine="540"/>
        <w:jc w:val="both"/>
        <w:rPr>
          <w:rFonts w:ascii="Times New Roman" w:hAnsi="Times New Roman" w:cs="Times New Roman"/>
          <w:sz w:val="28"/>
          <w:szCs w:val="28"/>
        </w:rPr>
      </w:pPr>
      <w:bookmarkStart w:id="12" w:name="P227"/>
      <w:bookmarkEnd w:id="12"/>
      <w:r w:rsidRPr="00BB79BF">
        <w:rPr>
          <w:rFonts w:ascii="Times New Roman" w:hAnsi="Times New Roman" w:cs="Times New Roman"/>
          <w:sz w:val="28"/>
          <w:szCs w:val="28"/>
        </w:rPr>
        <w:t>д) копии справок о состоянии расчетов по страховым взносам, пеням и штрафам, выданных территориальными органами контроля за уплатой страховых взносов (Пенсионный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w:t>
      </w:r>
    </w:p>
    <w:p w:rsidR="00592FD1" w:rsidRPr="00BB79BF" w:rsidRDefault="00592FD1">
      <w:pPr>
        <w:pStyle w:val="ConsPlusNormal"/>
        <w:spacing w:before="220"/>
        <w:ind w:firstLine="540"/>
        <w:jc w:val="both"/>
        <w:rPr>
          <w:rFonts w:ascii="Times New Roman" w:hAnsi="Times New Roman" w:cs="Times New Roman"/>
          <w:sz w:val="28"/>
          <w:szCs w:val="28"/>
        </w:rPr>
      </w:pPr>
      <w:bookmarkStart w:id="13" w:name="P228"/>
      <w:bookmarkEnd w:id="13"/>
      <w:r w:rsidRPr="00BB79BF">
        <w:rPr>
          <w:rFonts w:ascii="Times New Roman" w:hAnsi="Times New Roman" w:cs="Times New Roman"/>
          <w:sz w:val="28"/>
          <w:szCs w:val="28"/>
        </w:rPr>
        <w:t>е) копия документа, подтверждающего право собственности на помещение для ведения предпринимательской деятельности (если помещение принадлежит на праве собственности) или копия договора аренды помещения (если право собственности и договор аренды зарегистрированы в Едином государственном реестре прав на недвижимое имущество и сделок с ним).</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2.8. Указание на запрет требовать от заявителя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2.8.1. Запрещено требовать от заявителя: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2.9. Исчерпывающий перечень оснований для отказа в приеме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документов, необходимых для предоставления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Основания для отказа в приеме документов отсутствуют.</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2.10. Исчерпывающий перечень оснований для приостановления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или отказа в предоставлении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2.10.1. Основания для приостановления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отсутствие всех необходимых для принятия решения о предоставлении субсидии на оказание финансовой поддержки начинающим субъектам малого предпринимательства документов, предусмотренных в настоящем Административном регламенте.</w:t>
      </w:r>
    </w:p>
    <w:p w:rsidR="00592FD1" w:rsidRPr="00BB79BF" w:rsidRDefault="00592FD1">
      <w:pPr>
        <w:pStyle w:val="ConsPlusNormal"/>
        <w:spacing w:before="220"/>
        <w:ind w:firstLine="540"/>
        <w:jc w:val="both"/>
        <w:rPr>
          <w:rFonts w:ascii="Times New Roman" w:hAnsi="Times New Roman" w:cs="Times New Roman"/>
          <w:sz w:val="28"/>
          <w:szCs w:val="28"/>
        </w:rPr>
      </w:pPr>
      <w:bookmarkStart w:id="14" w:name="P247"/>
      <w:bookmarkEnd w:id="14"/>
      <w:r w:rsidRPr="00BB79BF">
        <w:rPr>
          <w:rFonts w:ascii="Times New Roman" w:hAnsi="Times New Roman" w:cs="Times New Roman"/>
          <w:sz w:val="28"/>
          <w:szCs w:val="28"/>
        </w:rPr>
        <w:t>2.10.2. Основаниями для отказа в предоставлении муниципальной услуги являются: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несоответствие заявителя одному из условий, установленных </w:t>
      </w:r>
      <w:hyperlink w:anchor="P50" w:history="1">
        <w:r w:rsidRPr="00BB79BF">
          <w:rPr>
            <w:rFonts w:ascii="Times New Roman" w:hAnsi="Times New Roman" w:cs="Times New Roman"/>
            <w:sz w:val="28"/>
            <w:szCs w:val="28"/>
          </w:rPr>
          <w:t>пунктом 1.2</w:t>
        </w:r>
      </w:hyperlink>
      <w:r w:rsidRPr="00BB79BF">
        <w:rPr>
          <w:rFonts w:ascii="Times New Roman" w:hAnsi="Times New Roman" w:cs="Times New Roman"/>
          <w:sz w:val="28"/>
          <w:szCs w:val="28"/>
        </w:rPr>
        <w:t xml:space="preserve"> настоящего Административного регламента;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несоответствие представленных документов по форме и содержанию нормам действующего законодательства;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обнаружение недостоверных сведений в представленных документах;</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ранее в отношении заявителя - субъекта малого и среднего предпринимательства было принято решение о предоставлении аналогичной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отсутствие лимитов бюджетных обязательств на соответствующий финансовый год.</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2.10.3. Заявители имеют право повторно обратиться за получением муниципальной услуги после устранения предусмотренных </w:t>
      </w:r>
      <w:hyperlink w:anchor="P247" w:history="1">
        <w:r w:rsidRPr="00BB79BF">
          <w:rPr>
            <w:rFonts w:ascii="Times New Roman" w:hAnsi="Times New Roman" w:cs="Times New Roman"/>
            <w:sz w:val="28"/>
            <w:szCs w:val="28"/>
          </w:rPr>
          <w:t>пунктом 2.10.2</w:t>
        </w:r>
      </w:hyperlink>
      <w:r w:rsidRPr="00BB79BF">
        <w:rPr>
          <w:rFonts w:ascii="Times New Roman" w:hAnsi="Times New Roman" w:cs="Times New Roman"/>
          <w:sz w:val="28"/>
          <w:szCs w:val="28"/>
        </w:rPr>
        <w:t xml:space="preserve"> настоящего Административного регламента оснований для отказа в предоставлении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2.11. Перечень услуг, которые являются необходимыми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обязательными для предоставления муниципальной услуги,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 том числе сведения о документе (документах), выдаваемом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(выдаваемых) организациями, участвующими в предоставлении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Не имеется.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2.12. Размер платы, взимаемой с заявителя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при предоставлении муниципальной услуги, и способы</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ее взимания</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 xml:space="preserve">(в ред. </w:t>
      </w:r>
      <w:hyperlink r:id="rId27" w:history="1">
        <w:r w:rsidRPr="00BB79BF">
          <w:rPr>
            <w:rFonts w:ascii="Times New Roman" w:hAnsi="Times New Roman" w:cs="Times New Roman"/>
            <w:sz w:val="28"/>
            <w:szCs w:val="28"/>
          </w:rPr>
          <w:t>Постановления</w:t>
        </w:r>
      </w:hyperlink>
      <w:r w:rsidRPr="00BB79BF">
        <w:rPr>
          <w:rFonts w:ascii="Times New Roman" w:hAnsi="Times New Roman" w:cs="Times New Roman"/>
          <w:sz w:val="28"/>
          <w:szCs w:val="28"/>
        </w:rPr>
        <w:t xml:space="preserve"> Администрации Новгородского</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муниципального района от 10.08.2018 N 400)</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Муниципальная услуга предоставляется бесплатно. В случае внесения изменений в выданный по результатам предоставления государственной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2.13. Порядок, размер и основания взимания платы</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за предоставление услуг, которые являются необходимыми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обязательными для предоставления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Не имеются.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2.14. Максимальный срок ожидания в очереди при подаче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запроса о предоставлении муниципальной услуги 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при получении результата предоставленной</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2.15. Срок и порядок регистрации запроса заявителя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о предоставлении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2.15.1. Заявление о предоставлении муниципальной услуги регистрируется в день обращения заявителя за предоставлением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2.15.2. Регистрация принятых документов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2.15.3. Заявителю выдается расписка о получении заявления и документов, перечень которых указан в заявлении.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2.15.4.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2.16. Требования к помещениям, в которых предоставляется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муниципальная услуга, к месту ожидания и приема заявителей,</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размещению и оформлению визуальной, текстовой</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мультимедийной информации о порядке предоставления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2.16.1.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2.16.3. Требования к размещению мест ожидания: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 места ожидания должны быть оборудованы стульями (кресельными секциями) и (или) скамьями (</w:t>
      </w:r>
      <w:proofErr w:type="spellStart"/>
      <w:r w:rsidRPr="00BB79BF">
        <w:rPr>
          <w:rFonts w:ascii="Times New Roman" w:hAnsi="Times New Roman" w:cs="Times New Roman"/>
          <w:sz w:val="28"/>
          <w:szCs w:val="28"/>
        </w:rPr>
        <w:t>банкетками</w:t>
      </w:r>
      <w:proofErr w:type="spellEnd"/>
      <w:r w:rsidRPr="00BB79BF">
        <w:rPr>
          <w:rFonts w:ascii="Times New Roman" w:hAnsi="Times New Roman" w:cs="Times New Roman"/>
          <w:sz w:val="28"/>
          <w:szCs w:val="28"/>
        </w:rPr>
        <w:t>);</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2.16.4. Требования к оформлению входа в здание: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 здание должно быть оборудовано удобной лестницей с поручнями для свободного доступа заявителей в помещение;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б) центральный вход в здание должен быть оборудован информационной табличкой (вывеской), содержащей следующую информацию:</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наименование уполномоченного органа;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режим работы;</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вход и выход из здания оборудуются соответствующими указателями;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г) информационные таблички должны размещаться рядом с входом либо на двери входа так, чтобы их хорошо видели посетители;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 фасад здания (строения) должен быть оборудован осветительными приборами;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2.16.6. Требования к местам приема заявителей: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 кабинеты приема заявителей должны быть оборудованы информационными табличками с указанием: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номера кабинета;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времени перерыва на обед;</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место для приема заявителя должно быть снабжено стулом, иметь место для письма и раскладки документов.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2.16.8. В здании, в котором предоставляется муниципальная услуга, создаются условия для прохода инвалидов и маломобильных групп населения.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spacing w:before="280"/>
        <w:jc w:val="center"/>
        <w:outlineLvl w:val="2"/>
        <w:rPr>
          <w:rFonts w:ascii="Times New Roman" w:hAnsi="Times New Roman" w:cs="Times New Roman"/>
          <w:sz w:val="28"/>
          <w:szCs w:val="28"/>
        </w:rPr>
      </w:pPr>
      <w:bookmarkStart w:id="15" w:name="_GoBack"/>
      <w:bookmarkEnd w:id="15"/>
      <w:r w:rsidRPr="00BB79BF">
        <w:rPr>
          <w:rFonts w:ascii="Times New Roman" w:hAnsi="Times New Roman" w:cs="Times New Roman"/>
          <w:sz w:val="28"/>
          <w:szCs w:val="28"/>
        </w:rPr>
        <w:t>2.19. Иные требования, в том числе учитывающие особенности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предоставления муниципальной услуги в многофункциональных</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центрах предоставления государственных и муниципальных</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услуг и особенности предоставления муниципальной услуги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 электронной форме</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2.17.2. Прием документов на предоставление муниципальной услуги и выдача результата муниципальной услуги могут осуществляться в МФЦ (приложение N 2 к настоящему Административному регламенту - не приводится) на основании заключенного Соглашения о взаимодействии между Администрацией Новгородского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2.17.3.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2.17.4.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2.18. Показатели доступности и качества предоставления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 при предоставлении муниципальной</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услуги и их продолжительность, возможность получения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 в многофункциональном центре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предоставления государственных и муниципальных услуг,</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возможность получения информации о ходе предоставления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 в том числе с использованием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информационно-коммуникационных технологий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2.18.1.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2.18.2. Показателем доступности является информационная открытость порядка и правил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наличие административного регламента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2.18.3. Показателями качества предоставления муниципальной услуги являются: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степень удовлетворенности граждан качеством и доступностью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соблюдение сроков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количество обоснованных жалоб;</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регистрация, учет и анализ жалоб и обращений в Администрации муниципального района.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1"/>
        <w:rPr>
          <w:rFonts w:ascii="Times New Roman" w:hAnsi="Times New Roman" w:cs="Times New Roman"/>
          <w:sz w:val="28"/>
          <w:szCs w:val="28"/>
        </w:rPr>
      </w:pPr>
      <w:r w:rsidRPr="00BB79BF">
        <w:rPr>
          <w:rFonts w:ascii="Times New Roman" w:hAnsi="Times New Roman" w:cs="Times New Roman"/>
          <w:sz w:val="28"/>
          <w:szCs w:val="28"/>
        </w:rPr>
        <w:t>III. СОСТАВ, ПОСЛЕДОВАТЕЛЬНОСТЬ И СРОКИ ВЫПОЛНЕНИЯ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АДМИНИСТРАТИВНЫХ ПРОЦЕДУР, ТРЕБОВАНИЯ К ПОРЯДКУ ИХ</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ВЫПОЛНЕНИЯ, В ТОМ ЧИСЛЕ ОСОБЕННОСТИ ВЫПОЛНЕНИЯ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АДМИНИСТРАТИВНЫХ ПРОЦЕДУР В ЭЛЕКТРОННОЙ ФОРМЕ, А ТАКЖЕ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ОСОБЕННОСТИ ВЫПОЛНЕНИЯ АДМИНИСТРАТИВНЫХ ПРОЦЕДУР</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 МНОГОФУНКЦИОНАЛЬНЫХ ЦЕНТРАХ</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3.1. Исчерпывающий перечень административных процедур</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Организация предоставления муниципальной услуги включает в себя следующие административные процедуры:</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1) прием заявления, поступившего в МФЦ или Администрацию Новгородского муниципального района от заявителя;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 формирование выплатного дела;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4) принятие решения о предоставлении муниципальной услуги Уполномоченным органом либо об отказе в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5) организацию перечисления денежных средств заявителю.</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Последовательность предоставления муниципальной услуги отражена в блок-схеме, представленной в приложении N 7 (не приводится) к настоящему Административному регламенту.</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3.2. Административная процедура - прием заявления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3.2.1. Основанием для начала административной процедуры по приему заявления,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Новгородской области", является обращение заявителя с заявлением на предоставление муниципальной услуги и представление документов, указанных в </w:t>
      </w:r>
      <w:hyperlink w:anchor="P199" w:history="1">
        <w:r w:rsidRPr="00BB79BF">
          <w:rPr>
            <w:rFonts w:ascii="Times New Roman" w:hAnsi="Times New Roman" w:cs="Times New Roman"/>
            <w:sz w:val="28"/>
            <w:szCs w:val="28"/>
          </w:rPr>
          <w:t>разделе 2.6</w:t>
        </w:r>
      </w:hyperlink>
      <w:r w:rsidRPr="00BB79BF">
        <w:rPr>
          <w:rFonts w:ascii="Times New Roman" w:hAnsi="Times New Roman" w:cs="Times New Roman"/>
          <w:sz w:val="28"/>
          <w:szCs w:val="28"/>
        </w:rPr>
        <w:t xml:space="preserve"> настоящего Административного регламента.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 Специалист Администрации Новгородского муниципального района или МФЦ, ответственный за прием документов: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3.2.2.1. Устанавливает личность заявителя либо полномочия представителя;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3.2.2.2. Выявляет предмет обращения (конкретная форма поддержки, на которую претендует заявитель);</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3.2.2.3. Проводит первичную проверку представленных документов на предмет соответствия их установленным законодательством требованиям, а именно:</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наличие документов, указанных в </w:t>
      </w:r>
      <w:hyperlink w:anchor="P207" w:history="1">
        <w:r w:rsidRPr="00BB79BF">
          <w:rPr>
            <w:rFonts w:ascii="Times New Roman" w:hAnsi="Times New Roman" w:cs="Times New Roman"/>
            <w:sz w:val="28"/>
            <w:szCs w:val="28"/>
          </w:rPr>
          <w:t>пунктах 2.6.1</w:t>
        </w:r>
      </w:hyperlink>
      <w:r w:rsidRPr="00BB79BF">
        <w:rPr>
          <w:rFonts w:ascii="Times New Roman" w:hAnsi="Times New Roman" w:cs="Times New Roman"/>
          <w:sz w:val="28"/>
          <w:szCs w:val="28"/>
        </w:rPr>
        <w:t xml:space="preserve">, </w:t>
      </w:r>
      <w:hyperlink w:anchor="P209" w:history="1">
        <w:r w:rsidRPr="00BB79BF">
          <w:rPr>
            <w:rFonts w:ascii="Times New Roman" w:hAnsi="Times New Roman" w:cs="Times New Roman"/>
            <w:sz w:val="28"/>
            <w:szCs w:val="28"/>
          </w:rPr>
          <w:t>2.6.2</w:t>
        </w:r>
      </w:hyperlink>
      <w:r w:rsidRPr="00BB79BF">
        <w:rPr>
          <w:rFonts w:ascii="Times New Roman" w:hAnsi="Times New Roman" w:cs="Times New Roman"/>
          <w:sz w:val="28"/>
          <w:szCs w:val="28"/>
        </w:rPr>
        <w:t xml:space="preserve">, </w:t>
      </w:r>
      <w:hyperlink w:anchor="P218" w:history="1">
        <w:r w:rsidRPr="00BB79BF">
          <w:rPr>
            <w:rFonts w:ascii="Times New Roman" w:hAnsi="Times New Roman" w:cs="Times New Roman"/>
            <w:sz w:val="28"/>
            <w:szCs w:val="28"/>
          </w:rPr>
          <w:t>2.6.3</w:t>
        </w:r>
      </w:hyperlink>
      <w:r w:rsidRPr="00BB79BF">
        <w:rPr>
          <w:rFonts w:ascii="Times New Roman" w:hAnsi="Times New Roman" w:cs="Times New Roman"/>
          <w:sz w:val="28"/>
          <w:szCs w:val="28"/>
        </w:rPr>
        <w:t xml:space="preserve"> настоящего Административного регламента;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правильность заполнения заявления;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3.2.2.4. Проверяет соблюдение следующих требований: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тексты документов написаны разборчиво;</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документы не исполнены карандашом;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3.2.2.5. Сверяет копии представленных документов с подлинниками, при этом подлинные экземпляры документов возвращает заявителю;</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3.2.2.6. При установлении фактов отсутствия документов, указанных в </w:t>
      </w:r>
      <w:hyperlink w:anchor="P199" w:history="1">
        <w:r w:rsidRPr="00BB79BF">
          <w:rPr>
            <w:rFonts w:ascii="Times New Roman" w:hAnsi="Times New Roman" w:cs="Times New Roman"/>
            <w:sz w:val="28"/>
            <w:szCs w:val="28"/>
          </w:rPr>
          <w:t>пункте 2.6</w:t>
        </w:r>
      </w:hyperlink>
      <w:r w:rsidRPr="00BB79BF">
        <w:rPr>
          <w:rFonts w:ascii="Times New Roman" w:hAnsi="Times New Roman" w:cs="Times New Roman"/>
          <w:sz w:val="28"/>
          <w:szCs w:val="28"/>
        </w:rPr>
        <w:t xml:space="preserve"> настоящего Административного регламента, уведомляет заявителя о возможности запроса документов по каналам межведомственного взаимодействия;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3.2.2.7. При отсутствии у заявителя заполненного заявления или неправильном его оформлении оказывает помощь в написании заявления.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3.2.2.8. В случае выявления несоответствия заявления и иных документов перечню, установленному в </w:t>
      </w:r>
      <w:hyperlink w:anchor="P207" w:history="1">
        <w:r w:rsidRPr="00BB79BF">
          <w:rPr>
            <w:rFonts w:ascii="Times New Roman" w:hAnsi="Times New Roman" w:cs="Times New Roman"/>
            <w:sz w:val="28"/>
            <w:szCs w:val="28"/>
          </w:rPr>
          <w:t>пунктах 2.6.1</w:t>
        </w:r>
      </w:hyperlink>
      <w:r w:rsidRPr="00BB79BF">
        <w:rPr>
          <w:rFonts w:ascii="Times New Roman" w:hAnsi="Times New Roman" w:cs="Times New Roman"/>
          <w:sz w:val="28"/>
          <w:szCs w:val="28"/>
        </w:rPr>
        <w:t xml:space="preserve">, </w:t>
      </w:r>
      <w:hyperlink w:anchor="P209" w:history="1">
        <w:r w:rsidRPr="00BB79BF">
          <w:rPr>
            <w:rFonts w:ascii="Times New Roman" w:hAnsi="Times New Roman" w:cs="Times New Roman"/>
            <w:sz w:val="28"/>
            <w:szCs w:val="28"/>
          </w:rPr>
          <w:t>2.6.2</w:t>
        </w:r>
      </w:hyperlink>
      <w:r w:rsidRPr="00BB79BF">
        <w:rPr>
          <w:rFonts w:ascii="Times New Roman" w:hAnsi="Times New Roman" w:cs="Times New Roman"/>
          <w:sz w:val="28"/>
          <w:szCs w:val="28"/>
        </w:rPr>
        <w:t xml:space="preserve">, </w:t>
      </w:r>
      <w:hyperlink w:anchor="P218" w:history="1">
        <w:r w:rsidRPr="00BB79BF">
          <w:rPr>
            <w:rFonts w:ascii="Times New Roman" w:hAnsi="Times New Roman" w:cs="Times New Roman"/>
            <w:sz w:val="28"/>
            <w:szCs w:val="28"/>
          </w:rPr>
          <w:t>2.6.3</w:t>
        </w:r>
      </w:hyperlink>
      <w:r w:rsidRPr="00BB79BF">
        <w:rPr>
          <w:rFonts w:ascii="Times New Roman" w:hAnsi="Times New Roman" w:cs="Times New Roman"/>
          <w:sz w:val="28"/>
          <w:szCs w:val="28"/>
        </w:rPr>
        <w:t xml:space="preserve">, </w:t>
      </w:r>
      <w:hyperlink w:anchor="P219" w:history="1">
        <w:r w:rsidRPr="00BB79BF">
          <w:rPr>
            <w:rFonts w:ascii="Times New Roman" w:hAnsi="Times New Roman" w:cs="Times New Roman"/>
            <w:sz w:val="28"/>
            <w:szCs w:val="28"/>
          </w:rPr>
          <w:t>2.6.4</w:t>
        </w:r>
      </w:hyperlink>
      <w:r w:rsidRPr="00BB79BF">
        <w:rPr>
          <w:rFonts w:ascii="Times New Roman" w:hAnsi="Times New Roman" w:cs="Times New Roman"/>
          <w:sz w:val="28"/>
          <w:szCs w:val="28"/>
        </w:rPr>
        <w:t xml:space="preserve">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в письменной форме и по телефону о приостановлении рассмотрения документов, об имеющихся недостатках и способах их устранения.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3.2.2.9. Результат административной процедуры - регистрация заявления в установленном порядке.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3.2.2.10. Время выполнения административной процедуры по приему заявления не должно превышать 45 (сорока пяти) минут.</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3.3. Административная процедура - формирование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направление межведомственных запросов в органы</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(организации), участвующие в предоставлении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3.3.1. Документы, указанные в </w:t>
      </w:r>
      <w:hyperlink w:anchor="P222" w:history="1">
        <w:r w:rsidRPr="00BB79BF">
          <w:rPr>
            <w:rFonts w:ascii="Times New Roman" w:hAnsi="Times New Roman" w:cs="Times New Roman"/>
            <w:sz w:val="28"/>
            <w:szCs w:val="28"/>
          </w:rPr>
          <w:t>пункте 2.7</w:t>
        </w:r>
      </w:hyperlink>
      <w:r w:rsidRPr="00BB79BF">
        <w:rPr>
          <w:rFonts w:ascii="Times New Roman" w:hAnsi="Times New Roman" w:cs="Times New Roman"/>
          <w:sz w:val="28"/>
          <w:szCs w:val="28"/>
        </w:rPr>
        <w:t xml:space="preserve"> (</w:t>
      </w:r>
      <w:hyperlink w:anchor="P223" w:history="1">
        <w:r w:rsidRPr="00BB79BF">
          <w:rPr>
            <w:rFonts w:ascii="Times New Roman" w:hAnsi="Times New Roman" w:cs="Times New Roman"/>
            <w:sz w:val="28"/>
            <w:szCs w:val="28"/>
          </w:rPr>
          <w:t>"а"</w:t>
        </w:r>
      </w:hyperlink>
      <w:r w:rsidRPr="00BB79BF">
        <w:rPr>
          <w:rFonts w:ascii="Times New Roman" w:hAnsi="Times New Roman" w:cs="Times New Roman"/>
          <w:sz w:val="28"/>
          <w:szCs w:val="28"/>
        </w:rPr>
        <w:t xml:space="preserve">, </w:t>
      </w:r>
      <w:hyperlink w:anchor="P224" w:history="1">
        <w:r w:rsidRPr="00BB79BF">
          <w:rPr>
            <w:rFonts w:ascii="Times New Roman" w:hAnsi="Times New Roman" w:cs="Times New Roman"/>
            <w:sz w:val="28"/>
            <w:szCs w:val="28"/>
          </w:rPr>
          <w:t>"б"</w:t>
        </w:r>
      </w:hyperlink>
      <w:r w:rsidRPr="00BB79BF">
        <w:rPr>
          <w:rFonts w:ascii="Times New Roman" w:hAnsi="Times New Roman" w:cs="Times New Roman"/>
          <w:sz w:val="28"/>
          <w:szCs w:val="28"/>
        </w:rPr>
        <w:t xml:space="preserve">, </w:t>
      </w:r>
      <w:hyperlink w:anchor="P225" w:history="1">
        <w:r w:rsidRPr="00BB79BF">
          <w:rPr>
            <w:rFonts w:ascii="Times New Roman" w:hAnsi="Times New Roman" w:cs="Times New Roman"/>
            <w:sz w:val="28"/>
            <w:szCs w:val="28"/>
          </w:rPr>
          <w:t>"в"</w:t>
        </w:r>
      </w:hyperlink>
      <w:r w:rsidRPr="00BB79BF">
        <w:rPr>
          <w:rFonts w:ascii="Times New Roman" w:hAnsi="Times New Roman" w:cs="Times New Roman"/>
          <w:sz w:val="28"/>
          <w:szCs w:val="28"/>
        </w:rPr>
        <w:t xml:space="preserve">, </w:t>
      </w:r>
      <w:hyperlink w:anchor="P226" w:history="1">
        <w:r w:rsidRPr="00BB79BF">
          <w:rPr>
            <w:rFonts w:ascii="Times New Roman" w:hAnsi="Times New Roman" w:cs="Times New Roman"/>
            <w:sz w:val="28"/>
            <w:szCs w:val="28"/>
          </w:rPr>
          <w:t>"г"</w:t>
        </w:r>
      </w:hyperlink>
      <w:r w:rsidRPr="00BB79BF">
        <w:rPr>
          <w:rFonts w:ascii="Times New Roman" w:hAnsi="Times New Roman" w:cs="Times New Roman"/>
          <w:sz w:val="28"/>
          <w:szCs w:val="28"/>
        </w:rPr>
        <w:t>) настоящего Административного регламента, запрашиваются Уполномоченным органом по каналам межведомственного взаимодействия в Межрайонной ИФНС России N 9 по Новгородской области в течение 1 (одного) рабочего дня со дня регистрации заявления в установленном порядке.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Межрайонная ИФНС России N 9 по Новгородской области в течение 5 (пяти) рабочих дней направляет ответ на полученный запрос.</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3.3.2. Документ, указанный в </w:t>
      </w:r>
      <w:hyperlink w:anchor="P227" w:history="1">
        <w:r w:rsidRPr="00BB79BF">
          <w:rPr>
            <w:rFonts w:ascii="Times New Roman" w:hAnsi="Times New Roman" w:cs="Times New Roman"/>
            <w:sz w:val="28"/>
            <w:szCs w:val="28"/>
          </w:rPr>
          <w:t>пункте 2.7 ("д")</w:t>
        </w:r>
      </w:hyperlink>
      <w:r w:rsidRPr="00BB79BF">
        <w:rPr>
          <w:rFonts w:ascii="Times New Roman" w:hAnsi="Times New Roman" w:cs="Times New Roman"/>
          <w:sz w:val="28"/>
          <w:szCs w:val="28"/>
        </w:rPr>
        <w:t xml:space="preserve"> настоящего Административного регламента, запрашивается Уполномоченным органом по каналам межведомственного взаимодействия в 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 в течение 1 (одного) рабочего дня со дня регистрации заявления в установленном порядке.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 в течение 5 (пяти) рабочих дней направляют ответ на полученный запрос.</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3.3.3. Сведения, содержащиеся в Едином государственном реестре прав на недвижимое имущество и сделок с ним, указанные в </w:t>
      </w:r>
      <w:hyperlink w:anchor="P228" w:history="1">
        <w:r w:rsidRPr="00BB79BF">
          <w:rPr>
            <w:rFonts w:ascii="Times New Roman" w:hAnsi="Times New Roman" w:cs="Times New Roman"/>
            <w:sz w:val="28"/>
            <w:szCs w:val="28"/>
          </w:rPr>
          <w:t>пункте 2.7 ("е")</w:t>
        </w:r>
      </w:hyperlink>
      <w:r w:rsidRPr="00BB79BF">
        <w:rPr>
          <w:rFonts w:ascii="Times New Roman" w:hAnsi="Times New Roman" w:cs="Times New Roman"/>
          <w:sz w:val="28"/>
          <w:szCs w:val="28"/>
        </w:rPr>
        <w:t xml:space="preserve"> настоящего Административного регламента, запрашиваются Уполномоченным органом по каналам межведомственного взаимодействия в Управлении Федеральной службы государственной регистрации, кадастра и картографии по Новгородской области в течение 1 (одного) рабочего дня со дня регистрации заявления в установленном порядке.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Управление Федеральной службы государственной регистрации, кадастра и картографии по Новгородской области в течение 5 (пяти) рабочих дней направляет ответ на полученный запрос.</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3.3.4. Сведения, содержащиеся в реестре муниципальной собственности, указанные в </w:t>
      </w:r>
      <w:hyperlink w:anchor="P228" w:history="1">
        <w:r w:rsidRPr="00BB79BF">
          <w:rPr>
            <w:rFonts w:ascii="Times New Roman" w:hAnsi="Times New Roman" w:cs="Times New Roman"/>
            <w:sz w:val="28"/>
            <w:szCs w:val="28"/>
          </w:rPr>
          <w:t>пункте 2.7 ("е")</w:t>
        </w:r>
      </w:hyperlink>
      <w:r w:rsidRPr="00BB79BF">
        <w:rPr>
          <w:rFonts w:ascii="Times New Roman" w:hAnsi="Times New Roman" w:cs="Times New Roman"/>
          <w:sz w:val="28"/>
          <w:szCs w:val="28"/>
        </w:rPr>
        <w:t xml:space="preserve"> настоящего Административного регламента, запрашиваются Уполномоченным органом по каналам межведомственного взаимодействия в комитете по управлению муниципальным имуществом Администрации муниципального района в течение 1 (одного) рабочего дня со дня регистрации заявления в установленном порядке (в части, касающейся задолженности по арендной плате за земельный участок или иное муниципальное имущество).</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Комитет по управлению муниципальным имуществом Администрации муниципального района в течение 5 (пяти) рабочих дней направляет ответ на полученный запрос.</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3.3.5. Результат административной процедуры - формирование полного пакета документов для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3.3.6. Время выполнения административной процедуры не должно превышать 5 (пяти) рабочих дней.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 xml:space="preserve">(абзац введен </w:t>
      </w:r>
      <w:hyperlink r:id="rId28" w:history="1">
        <w:r w:rsidRPr="00BB79BF">
          <w:rPr>
            <w:rFonts w:ascii="Times New Roman" w:hAnsi="Times New Roman" w:cs="Times New Roman"/>
            <w:sz w:val="28"/>
            <w:szCs w:val="28"/>
          </w:rPr>
          <w:t>Постановлением</w:t>
        </w:r>
      </w:hyperlink>
      <w:r w:rsidRPr="00BB79BF">
        <w:rPr>
          <w:rFonts w:ascii="Times New Roman" w:hAnsi="Times New Roman" w:cs="Times New Roman"/>
          <w:sz w:val="28"/>
          <w:szCs w:val="28"/>
        </w:rPr>
        <w:t xml:space="preserve"> Администрации Новгородского муниципального района от 10.08.2018 N 400)</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3.4. Административная процедура - формирование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выплатного дела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3.4.1. Основанием для начала административной процедуры по формированию выплатного дела является формирование полного пакета документов для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3.4.2. Специалист Уполномоченного органа производит расчет размера поддержки. При расчете размера поддержки учитываются объемы понесенных расходов субъектами малого предпринимательства.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3.4.3. Результат административной процедуры - формирование выплатного дела.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3.4.4. Время выполнения административной процедуры по формированию выплатного дела не должно превышать 5 (пяти) рабочих дней.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3.5. Административная процедура - принятие решения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о предоставлении муниципальной услуги Уполномоченным органом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либо об отказе в предоставлении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3.5.1. Основанием для начала административной процедуры по принятию решения о предоставлении муниципальной услуги или об отказе в предоставлении муниципальной услуги является формирование выплатного дела.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3.5.2. Специалист Уполномоченного органа представляет пакет документов на рассмотрение комиссии.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3.5.3. Специалист Уполномоченного органа готовит протокол заседания комиссии с указанием решения о предоставлении муниципальной услуги либо решения об отказе в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3.5.4. Принятие решения о предоставлении муниципальной услуги (либо об отказе в предоставлении муниципальной услуги) Администрацией Новгородского муниципального района на основании решения комиссии.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3.5.5. Решение об отказе в предоставлении муниципальной услуги принимается при наличии оснований, указанных в </w:t>
      </w:r>
      <w:hyperlink w:anchor="P247" w:history="1">
        <w:r w:rsidRPr="00BB79BF">
          <w:rPr>
            <w:rFonts w:ascii="Times New Roman" w:hAnsi="Times New Roman" w:cs="Times New Roman"/>
            <w:sz w:val="28"/>
            <w:szCs w:val="28"/>
          </w:rPr>
          <w:t>пункте 2.10.2</w:t>
        </w:r>
      </w:hyperlink>
      <w:r w:rsidRPr="00BB79BF">
        <w:rPr>
          <w:rFonts w:ascii="Times New Roman" w:hAnsi="Times New Roman" w:cs="Times New Roman"/>
          <w:sz w:val="28"/>
          <w:szCs w:val="28"/>
        </w:rPr>
        <w:t xml:space="preserve"> настоящего Административного регламента.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3.5.6. Уполномоченный орган в течение 5 (пяти) дней со дня принятия решения уведомляет заявителя о принятом решении.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3.5.7. Результат административной процедуры - принятие решения о предоставлении муниципальной услуги либо об отказе в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3.5.8. Время выполнения административной процедуры не должно превышать 15 (пятнадцати) дней.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3.6. Административная процедура - организация перечисления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денежных средств заявителю</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3.6.1. Основанием для начала административной процедуры по организации перечисления денежных средств заявителю является принятие решения о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3.6.2. В течение 5 (пяти) рабочих дней с момента принятия решения между Администрацией муниципального района и заявителем, в отношении которого принято решение о предоставлении субсидии, заключается договор о предоставлении субсидии.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3.6.3. Уполномоченный орган представляет в орган по бухгалтерскому учету и отчетности Администрации муниципального района протокол заседания комиссии и договор о предоставлении субсидии, которые являются основанием для ее перечисления.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3.6.4. Отдел бухгалтерского учета готовит платежные документы на перечисление средств для выплаты субсидий на расчетные счета получателей субсидий.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3.6.5. Результат выполнения административной процедуры - оказание поддержки субъектам малого предпринимательства в рамках реализации муниципальных программ.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3.6.6. Время выполнения административной процедуры - 15 (пятнадцать) дней с момента поступления финансовых средств из областного бюджета в бюджет муниципального района.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1"/>
        <w:rPr>
          <w:rFonts w:ascii="Times New Roman" w:hAnsi="Times New Roman" w:cs="Times New Roman"/>
          <w:sz w:val="28"/>
          <w:szCs w:val="28"/>
        </w:rPr>
      </w:pPr>
      <w:r w:rsidRPr="00BB79BF">
        <w:rPr>
          <w:rFonts w:ascii="Times New Roman" w:hAnsi="Times New Roman" w:cs="Times New Roman"/>
          <w:sz w:val="28"/>
          <w:szCs w:val="28"/>
        </w:rPr>
        <w:t>IV. ПОРЯДОК И ФОРМЫ КОНТРОЛЯ ЗА ПРЕДОСТАВЛЕНИЕМ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4.1. Порядок осуществления текущего контроля за соблюдением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исполнением должностными лицами Уполномоченного органа</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положений Регламента и иных нормативных правовых актов,</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устанавливающих требования к предоставлению муниципальной</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услуги, а также принятием ими решений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Для текущего контроля используются сведения, устная и письменная информация должностных лиц, осуществляющих регламентируемые действия.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4.2. Порядок и периодичность осуществления плановых</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внеплановых проверок полноты и качества предоставления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 в том числе порядок и формы контроля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за полнотой и качеством предоставления 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4.2.2. Проверки могут быть плановыми и внеплановыми.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Проверки полноты и качества предоставляемой муниципальной услуги проводятся на основании распоряжения Администрации Новгородского муниципального района.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4.3. Порядок привлечения к ответственности должностных лиц</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Уполномоченного органа, предоставляющего муниципальную</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услугу, за решения и действия (бездействие), принимаемые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(осуществляемые) ими в ходе предоставления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муниципальной услуги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Должностное лицо несет персональную ответственность за: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соблюдение установленного порядка приема документов;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принятие надлежащих мер по полной и всесторонней проверке представленных документов;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соблюдение сроков рассмотрения документов, соблюдение порядка выдачи документов;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учет выданных документов;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своевременное формирование, ведение и надлежащее хранение документов.</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4.4. Положения, характеризующие требования к порядку</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формам контроля за предоставлением муниципальной услуги,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в том числе со стороны граждан, их объединений и организаций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Новгородского муниципального района.</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Любое заинтересованное лицо может осуществлять контроль за полнотой и качеством предоставления муниципальной услуги, обратившись к заместителю Главы администрации, курирующему деятельность Уполномоченного органа, или лицу, его замещающему.</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или о готовности документов, являющихся результатом предоставления конкретной муниципальной услуги. Указанная информация предоставляется многофункциональным центром:</w:t>
      </w:r>
    </w:p>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 xml:space="preserve">(абзац введен </w:t>
      </w:r>
      <w:hyperlink r:id="rId29" w:history="1">
        <w:r w:rsidRPr="00BB79BF">
          <w:rPr>
            <w:rFonts w:ascii="Times New Roman" w:hAnsi="Times New Roman" w:cs="Times New Roman"/>
            <w:sz w:val="28"/>
            <w:szCs w:val="28"/>
          </w:rPr>
          <w:t>Постановлением</w:t>
        </w:r>
      </w:hyperlink>
      <w:r w:rsidRPr="00BB79BF">
        <w:rPr>
          <w:rFonts w:ascii="Times New Roman" w:hAnsi="Times New Roman" w:cs="Times New Roman"/>
          <w:sz w:val="28"/>
          <w:szCs w:val="28"/>
        </w:rPr>
        <w:t xml:space="preserve"> Администрации Новгородского муниципального района от 10.08.2018 N 400)</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ходе личного приема заявителя;</w:t>
      </w:r>
    </w:p>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 xml:space="preserve">(абзац введен </w:t>
      </w:r>
      <w:hyperlink r:id="rId30" w:history="1">
        <w:r w:rsidRPr="00BB79BF">
          <w:rPr>
            <w:rFonts w:ascii="Times New Roman" w:hAnsi="Times New Roman" w:cs="Times New Roman"/>
            <w:sz w:val="28"/>
            <w:szCs w:val="28"/>
          </w:rPr>
          <w:t>Постановлением</w:t>
        </w:r>
      </w:hyperlink>
      <w:r w:rsidRPr="00BB79BF">
        <w:rPr>
          <w:rFonts w:ascii="Times New Roman" w:hAnsi="Times New Roman" w:cs="Times New Roman"/>
          <w:sz w:val="28"/>
          <w:szCs w:val="28"/>
        </w:rPr>
        <w:t xml:space="preserve"> Администрации Новгородского муниципального района от 10.08.2018 N 400)</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 телефону;</w:t>
      </w:r>
    </w:p>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 xml:space="preserve">(абзац введен </w:t>
      </w:r>
      <w:hyperlink r:id="rId31" w:history="1">
        <w:r w:rsidRPr="00BB79BF">
          <w:rPr>
            <w:rFonts w:ascii="Times New Roman" w:hAnsi="Times New Roman" w:cs="Times New Roman"/>
            <w:sz w:val="28"/>
            <w:szCs w:val="28"/>
          </w:rPr>
          <w:t>Постановлением</w:t>
        </w:r>
      </w:hyperlink>
      <w:r w:rsidRPr="00BB79BF">
        <w:rPr>
          <w:rFonts w:ascii="Times New Roman" w:hAnsi="Times New Roman" w:cs="Times New Roman"/>
          <w:sz w:val="28"/>
          <w:szCs w:val="28"/>
        </w:rPr>
        <w:t xml:space="preserve"> Администрации Новгородского муниципального района от 10.08.2018 N 400)</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по электронной почте.</w:t>
      </w:r>
    </w:p>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 xml:space="preserve">(абзац введен </w:t>
      </w:r>
      <w:hyperlink r:id="rId32" w:history="1">
        <w:r w:rsidRPr="00BB79BF">
          <w:rPr>
            <w:rFonts w:ascii="Times New Roman" w:hAnsi="Times New Roman" w:cs="Times New Roman"/>
            <w:sz w:val="28"/>
            <w:szCs w:val="28"/>
          </w:rPr>
          <w:t>Постановлением</w:t>
        </w:r>
      </w:hyperlink>
      <w:r w:rsidRPr="00BB79BF">
        <w:rPr>
          <w:rFonts w:ascii="Times New Roman" w:hAnsi="Times New Roman" w:cs="Times New Roman"/>
          <w:sz w:val="28"/>
          <w:szCs w:val="28"/>
        </w:rPr>
        <w:t xml:space="preserve"> Администрации Новгородского муниципального района от 10.08.2018 N 400)</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или о готовности документов, являющихся результатом предоставления конкретной муниципальной услуги,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592FD1" w:rsidRPr="00BB79BF" w:rsidRDefault="00592FD1">
      <w:pPr>
        <w:pStyle w:val="ConsPlusNormal"/>
        <w:jc w:val="both"/>
        <w:rPr>
          <w:rFonts w:ascii="Times New Roman" w:hAnsi="Times New Roman" w:cs="Times New Roman"/>
          <w:sz w:val="28"/>
          <w:szCs w:val="28"/>
        </w:rPr>
      </w:pPr>
      <w:r w:rsidRPr="00BB79BF">
        <w:rPr>
          <w:rFonts w:ascii="Times New Roman" w:hAnsi="Times New Roman" w:cs="Times New Roman"/>
          <w:sz w:val="28"/>
          <w:szCs w:val="28"/>
        </w:rPr>
        <w:t xml:space="preserve">(абзац введен </w:t>
      </w:r>
      <w:hyperlink r:id="rId33" w:history="1">
        <w:r w:rsidRPr="00BB79BF">
          <w:rPr>
            <w:rFonts w:ascii="Times New Roman" w:hAnsi="Times New Roman" w:cs="Times New Roman"/>
            <w:sz w:val="28"/>
            <w:szCs w:val="28"/>
          </w:rPr>
          <w:t>Постановлением</w:t>
        </w:r>
      </w:hyperlink>
      <w:r w:rsidRPr="00BB79BF">
        <w:rPr>
          <w:rFonts w:ascii="Times New Roman" w:hAnsi="Times New Roman" w:cs="Times New Roman"/>
          <w:sz w:val="28"/>
          <w:szCs w:val="28"/>
        </w:rPr>
        <w:t xml:space="preserve"> Администрации Новгородского муниципального района от 10.08.2018 N 400)</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4.5. Порядок осуществления текущего контроля за соблюдением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исполнением работником МФЦ, предоставляющего муниципальную</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услугу, положений регламента и иных нормативных правовых</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актов, устанавливающих требования к предоставлению</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государственной (муниципальной) услуги, а также принятие ими</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решений, порядок привлечения к ответственности работника</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МФЦ, предоставляющего муниципальную услугу, за решения</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действия (бездействие), принимаемые (осуществляемые)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им в ходе предоставления муниципальной услуги</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 xml:space="preserve">(введен </w:t>
      </w:r>
      <w:hyperlink r:id="rId34" w:history="1">
        <w:r w:rsidRPr="00BB79BF">
          <w:rPr>
            <w:rFonts w:ascii="Times New Roman" w:hAnsi="Times New Roman" w:cs="Times New Roman"/>
            <w:sz w:val="28"/>
            <w:szCs w:val="28"/>
          </w:rPr>
          <w:t>Постановлением</w:t>
        </w:r>
      </w:hyperlink>
      <w:r w:rsidRPr="00BB79BF">
        <w:rPr>
          <w:rFonts w:ascii="Times New Roman" w:hAnsi="Times New Roman" w:cs="Times New Roman"/>
          <w:sz w:val="28"/>
          <w:szCs w:val="28"/>
        </w:rPr>
        <w:t xml:space="preserve"> Администрации Новгородского</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муниципального района от 10.08.2018 N 400)</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4.5.1. МФЦ, работники МФЦ несут ответственность, установленную законодательством Российской Федерации: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за своевременную передачу органу, предоставляющему муниципальную услугу, запросов о предоставлении муниципальных услуг,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5" w:history="1">
        <w:r w:rsidRPr="00BB79BF">
          <w:rPr>
            <w:rFonts w:ascii="Times New Roman" w:hAnsi="Times New Roman" w:cs="Times New Roman"/>
            <w:sz w:val="28"/>
            <w:szCs w:val="28"/>
          </w:rPr>
          <w:t>кодексом</w:t>
        </w:r>
      </w:hyperlink>
      <w:r w:rsidRPr="00BB79BF">
        <w:rPr>
          <w:rFonts w:ascii="Times New Roman" w:hAnsi="Times New Roman" w:cs="Times New Roman"/>
          <w:sz w:val="28"/>
          <w:szCs w:val="28"/>
        </w:rPr>
        <w:t xml:space="preserve"> Российской Федерации и </w:t>
      </w:r>
      <w:hyperlink r:id="rId36" w:history="1">
        <w:r w:rsidRPr="00BB79BF">
          <w:rPr>
            <w:rFonts w:ascii="Times New Roman" w:hAnsi="Times New Roman" w:cs="Times New Roman"/>
            <w:sz w:val="28"/>
            <w:szCs w:val="28"/>
          </w:rPr>
          <w:t>Кодексом</w:t>
        </w:r>
      </w:hyperlink>
      <w:r w:rsidRPr="00BB79BF">
        <w:rPr>
          <w:rFonts w:ascii="Times New Roman" w:hAnsi="Times New Roman" w:cs="Times New Roman"/>
          <w:sz w:val="28"/>
          <w:szCs w:val="28"/>
        </w:rPr>
        <w:t xml:space="preserve"> Российской Федерации об административных правонарушениях для должностных лиц.</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1"/>
        <w:rPr>
          <w:rFonts w:ascii="Times New Roman" w:hAnsi="Times New Roman" w:cs="Times New Roman"/>
          <w:sz w:val="28"/>
          <w:szCs w:val="28"/>
        </w:rPr>
      </w:pPr>
      <w:r w:rsidRPr="00BB79BF">
        <w:rPr>
          <w:rFonts w:ascii="Times New Roman" w:hAnsi="Times New Roman" w:cs="Times New Roman"/>
          <w:sz w:val="28"/>
          <w:szCs w:val="28"/>
        </w:rPr>
        <w:t>V. ДОСУДЕБНЫЙ (ВНЕСУДЕБНЫЙ) ПОРЯДОК ОБЖАЛОВАНИЯ РЕШЕНИЙ</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И ДЕЙСТВИЙ (БЕЗДЕЙСТВИЯ) ОРГАНА, ПРЕДОСТАВЛЯЮЩЕГО</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МУНИЦИПАЛЬНУЮ УСЛУГУ, ЕГО ДОЛЖНОСТНЫХ ЛИЦ ЛИБО</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МУНИЦИПАЛЬНЫХ СЛУЖАЩИХ</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 xml:space="preserve">(в ред. </w:t>
      </w:r>
      <w:hyperlink r:id="rId37" w:history="1">
        <w:r w:rsidRPr="00BB79BF">
          <w:rPr>
            <w:rFonts w:ascii="Times New Roman" w:hAnsi="Times New Roman" w:cs="Times New Roman"/>
            <w:sz w:val="28"/>
            <w:szCs w:val="28"/>
          </w:rPr>
          <w:t>Постановления</w:t>
        </w:r>
      </w:hyperlink>
      <w:r w:rsidRPr="00BB79BF">
        <w:rPr>
          <w:rFonts w:ascii="Times New Roman" w:hAnsi="Times New Roman" w:cs="Times New Roman"/>
          <w:sz w:val="28"/>
          <w:szCs w:val="28"/>
        </w:rPr>
        <w:t xml:space="preserve"> Администрации Новгородского</w:t>
      </w:r>
    </w:p>
    <w:p w:rsidR="00592FD1" w:rsidRPr="00BB79BF" w:rsidRDefault="00592FD1">
      <w:pPr>
        <w:pStyle w:val="ConsPlusNormal"/>
        <w:jc w:val="center"/>
        <w:rPr>
          <w:rFonts w:ascii="Times New Roman" w:hAnsi="Times New Roman" w:cs="Times New Roman"/>
          <w:sz w:val="28"/>
          <w:szCs w:val="28"/>
        </w:rPr>
      </w:pPr>
      <w:r w:rsidRPr="00BB79BF">
        <w:rPr>
          <w:rFonts w:ascii="Times New Roman" w:hAnsi="Times New Roman" w:cs="Times New Roman"/>
          <w:sz w:val="28"/>
          <w:szCs w:val="28"/>
        </w:rPr>
        <w:t>муниципального района от 10.08.2018 N 400)</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5.1. Информация для заявителей о его праве подать жалобу</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5.1.1. Заявитель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в досудебном (внесудебном) порядке.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5.1.2. Заявитель может обратиться с жалобой по основаниям и в порядке, предусмотренными </w:t>
      </w:r>
      <w:hyperlink r:id="rId38" w:history="1">
        <w:r w:rsidRPr="00BB79BF">
          <w:rPr>
            <w:rFonts w:ascii="Times New Roman" w:hAnsi="Times New Roman" w:cs="Times New Roman"/>
            <w:sz w:val="28"/>
            <w:szCs w:val="28"/>
          </w:rPr>
          <w:t>статьями 11.1</w:t>
        </w:r>
      </w:hyperlink>
      <w:r w:rsidRPr="00BB79BF">
        <w:rPr>
          <w:rFonts w:ascii="Times New Roman" w:hAnsi="Times New Roman" w:cs="Times New Roman"/>
          <w:sz w:val="28"/>
          <w:szCs w:val="28"/>
        </w:rPr>
        <w:t xml:space="preserve"> и </w:t>
      </w:r>
      <w:hyperlink r:id="rId39" w:history="1">
        <w:r w:rsidRPr="00BB79BF">
          <w:rPr>
            <w:rFonts w:ascii="Times New Roman" w:hAnsi="Times New Roman" w:cs="Times New Roman"/>
            <w:sz w:val="28"/>
            <w:szCs w:val="28"/>
          </w:rPr>
          <w:t>11.2</w:t>
        </w:r>
      </w:hyperlink>
      <w:r w:rsidRPr="00BB79BF">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в том числе в следующих случаях:</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нарушение срока регистрации запроса о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BB79BF">
          <w:rPr>
            <w:rFonts w:ascii="Times New Roman" w:hAnsi="Times New Roman" w:cs="Times New Roman"/>
            <w:sz w:val="28"/>
            <w:szCs w:val="28"/>
          </w:rPr>
          <w:t>частью 1.3 статьи 16</w:t>
        </w:r>
      </w:hyperlink>
      <w:r w:rsidRPr="00BB79BF">
        <w:rPr>
          <w:rFonts w:ascii="Times New Roman" w:hAnsi="Times New Roman" w:cs="Times New Roman"/>
          <w:sz w:val="28"/>
          <w:szCs w:val="28"/>
        </w:rPr>
        <w:t xml:space="preserve"> Федерального закона N 210-ФЗ;</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области, нормативными правовыми актами области, муниципальными правовыми актами для предоставления муниципальной услуги, у заявителя;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BB79BF">
          <w:rPr>
            <w:rFonts w:ascii="Times New Roman" w:hAnsi="Times New Roman" w:cs="Times New Roman"/>
            <w:sz w:val="28"/>
            <w:szCs w:val="28"/>
          </w:rPr>
          <w:t>частью 1.3 статьи 16</w:t>
        </w:r>
      </w:hyperlink>
      <w:r w:rsidRPr="00BB79BF">
        <w:rPr>
          <w:rFonts w:ascii="Times New Roman" w:hAnsi="Times New Roman" w:cs="Times New Roman"/>
          <w:sz w:val="28"/>
          <w:szCs w:val="28"/>
        </w:rPr>
        <w:t xml:space="preserve"> Федерального закона N 210-ФЗ;</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BB79BF">
          <w:rPr>
            <w:rFonts w:ascii="Times New Roman" w:hAnsi="Times New Roman" w:cs="Times New Roman"/>
            <w:sz w:val="28"/>
            <w:szCs w:val="28"/>
          </w:rPr>
          <w:t>частью 1.3 статьи 16</w:t>
        </w:r>
      </w:hyperlink>
      <w:r w:rsidRPr="00BB79BF">
        <w:rPr>
          <w:rFonts w:ascii="Times New Roman" w:hAnsi="Times New Roman" w:cs="Times New Roman"/>
          <w:sz w:val="28"/>
          <w:szCs w:val="28"/>
        </w:rPr>
        <w:t xml:space="preserve"> Федерального закона N 210-ФЗ;</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BB79BF">
          <w:rPr>
            <w:rFonts w:ascii="Times New Roman" w:hAnsi="Times New Roman" w:cs="Times New Roman"/>
            <w:sz w:val="28"/>
            <w:szCs w:val="28"/>
          </w:rPr>
          <w:t>частью 1.3 статьи 16</w:t>
        </w:r>
      </w:hyperlink>
      <w:r w:rsidRPr="00BB79BF">
        <w:rPr>
          <w:rFonts w:ascii="Times New Roman" w:hAnsi="Times New Roman" w:cs="Times New Roman"/>
          <w:sz w:val="28"/>
          <w:szCs w:val="28"/>
        </w:rPr>
        <w:t xml:space="preserve"> Федерального закона N 210-ФЗ.</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5.2. Предмет жалобы</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нарушение срока регистрации заявления о предоставлении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нарушение срока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Новгородский муниципальный район для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Новгородский муниципальный район для предоставления муниципальной услуги;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Новгородский муниципальный район;</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Новгородский муниципальный район;</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5.3. Органы местного самоуправления и уполномоченные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на рассмотрение жалобы должностные лица, которым</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может быть направлена жалоба</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5.3.1.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5.4. Порядок подачи и рассмотрения жалобы</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Жалоба подается в письменной форме на бумажном носителе, в электронной форме.</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Жалоба должна содержать:</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информационно-телекоммуникационных сетей общего пользования, а также может быть принята при личном приеме заявителя.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5.5. Сроки рассмотрения жалобы</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5.5.1. 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bookmarkStart w:id="16" w:name="P573"/>
      <w:bookmarkEnd w:id="16"/>
      <w:r w:rsidRPr="00BB79BF">
        <w:rPr>
          <w:rFonts w:ascii="Times New Roman" w:hAnsi="Times New Roman" w:cs="Times New Roman"/>
          <w:sz w:val="28"/>
          <w:szCs w:val="28"/>
        </w:rPr>
        <w:t>5.6. Результат рассмотрения жалобы</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5.6.1. По результатам рассмотрения жалобы принимается одно из следующих решений:</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в удовлетворении жалобы отказывается.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5.7. Порядок информирования заявителя о результатах</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рассмотрения жалобы</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 xml:space="preserve">5.7.1. Не позднее дня, следующего за днем принятия решения, указанного в </w:t>
      </w:r>
      <w:hyperlink w:anchor="P573" w:history="1">
        <w:r w:rsidRPr="00BB79BF">
          <w:rPr>
            <w:rFonts w:ascii="Times New Roman" w:hAnsi="Times New Roman" w:cs="Times New Roman"/>
            <w:sz w:val="28"/>
            <w:szCs w:val="28"/>
          </w:rPr>
          <w:t>пункте 5.6</w:t>
        </w:r>
      </w:hyperlink>
      <w:r w:rsidRPr="00BB79B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5.8. Порядок обжалования решения по жалобе</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5.8.1. В досудебном порядке могут быть обжалованы действия (бездействие) и решения: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 (Главе муниципального образования);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МФЦ - в Уполномоченный орган, заключивший соглашение о взаимодействии с многофункциональным центром.</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5.9. Право заявителя на получение информации и документов,</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необходимых для обоснования и рассмотрения жалобы</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5.9.1.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Title"/>
        <w:jc w:val="center"/>
        <w:outlineLvl w:val="2"/>
        <w:rPr>
          <w:rFonts w:ascii="Times New Roman" w:hAnsi="Times New Roman" w:cs="Times New Roman"/>
          <w:sz w:val="28"/>
          <w:szCs w:val="28"/>
        </w:rPr>
      </w:pPr>
      <w:r w:rsidRPr="00BB79BF">
        <w:rPr>
          <w:rFonts w:ascii="Times New Roman" w:hAnsi="Times New Roman" w:cs="Times New Roman"/>
          <w:sz w:val="28"/>
          <w:szCs w:val="28"/>
        </w:rPr>
        <w:t>5.10. Способы информирования заявителей о порядке</w:t>
      </w:r>
    </w:p>
    <w:p w:rsidR="00592FD1" w:rsidRPr="00BB79BF" w:rsidRDefault="00592FD1">
      <w:pPr>
        <w:pStyle w:val="ConsPlusTitle"/>
        <w:jc w:val="center"/>
        <w:rPr>
          <w:rFonts w:ascii="Times New Roman" w:hAnsi="Times New Roman" w:cs="Times New Roman"/>
          <w:sz w:val="28"/>
          <w:szCs w:val="28"/>
        </w:rPr>
      </w:pPr>
      <w:r w:rsidRPr="00BB79BF">
        <w:rPr>
          <w:rFonts w:ascii="Times New Roman" w:hAnsi="Times New Roman" w:cs="Times New Roman"/>
          <w:sz w:val="28"/>
          <w:szCs w:val="28"/>
        </w:rPr>
        <w:t>подачи и рассмотрения жалобы</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r w:rsidRPr="00BB79BF">
        <w:rPr>
          <w:rFonts w:ascii="Times New Roman" w:hAnsi="Times New Roman" w:cs="Times New Roman"/>
          <w:sz w:val="28"/>
          <w:szCs w:val="28"/>
        </w:rPr>
        <w:t>5.10.1. Жалоба должна содержать:</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наименование органа, должностного лица Уполномоченного органа либо муниципального служащего, решения и действия (бездействие) которых обжалуются;</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592FD1" w:rsidRPr="00BB79BF" w:rsidRDefault="00592FD1">
      <w:pPr>
        <w:pStyle w:val="ConsPlusNormal"/>
        <w:spacing w:before="220"/>
        <w:ind w:firstLine="540"/>
        <w:jc w:val="both"/>
        <w:rPr>
          <w:rFonts w:ascii="Times New Roman" w:hAnsi="Times New Roman" w:cs="Times New Roman"/>
          <w:sz w:val="28"/>
          <w:szCs w:val="28"/>
        </w:rPr>
      </w:pPr>
      <w:r w:rsidRPr="00BB79BF">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ind w:firstLine="540"/>
        <w:jc w:val="both"/>
        <w:rPr>
          <w:rFonts w:ascii="Times New Roman" w:hAnsi="Times New Roman" w:cs="Times New Roman"/>
          <w:sz w:val="28"/>
          <w:szCs w:val="28"/>
        </w:rPr>
      </w:pPr>
    </w:p>
    <w:p w:rsidR="00592FD1" w:rsidRPr="00BB79BF" w:rsidRDefault="00592FD1">
      <w:pPr>
        <w:pStyle w:val="ConsPlusNormal"/>
        <w:pBdr>
          <w:top w:val="single" w:sz="6" w:space="0" w:color="auto"/>
        </w:pBdr>
        <w:spacing w:before="100" w:after="100"/>
        <w:jc w:val="both"/>
        <w:rPr>
          <w:rFonts w:ascii="Times New Roman" w:hAnsi="Times New Roman" w:cs="Times New Roman"/>
          <w:sz w:val="28"/>
          <w:szCs w:val="28"/>
        </w:rPr>
      </w:pPr>
    </w:p>
    <w:p w:rsidR="00371853" w:rsidRPr="00BB79BF" w:rsidRDefault="00371853">
      <w:pPr>
        <w:rPr>
          <w:rFonts w:ascii="Times New Roman" w:hAnsi="Times New Roman" w:cs="Times New Roman"/>
          <w:sz w:val="28"/>
          <w:szCs w:val="28"/>
        </w:rPr>
      </w:pPr>
    </w:p>
    <w:sectPr w:rsidR="00371853" w:rsidRPr="00BB79BF" w:rsidSect="0059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D1"/>
    <w:rsid w:val="00371853"/>
    <w:rsid w:val="00592FD1"/>
    <w:rsid w:val="00BB79BF"/>
    <w:rsid w:val="00DF1C20"/>
    <w:rsid w:val="00E8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97F7F-1E14-4C52-ADEC-E06A80B1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F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2FD1"/>
    <w:rPr>
      <w:rFonts w:ascii="Segoe UI" w:hAnsi="Segoe UI" w:cs="Segoe UI"/>
      <w:sz w:val="18"/>
      <w:szCs w:val="18"/>
    </w:rPr>
  </w:style>
  <w:style w:type="paragraph" w:customStyle="1" w:styleId="ConsPlusTitlePage">
    <w:name w:val="ConsPlusTitlePage"/>
    <w:rsid w:val="00592F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92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2FD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B898BCACCF142BA37546E5F8A3DA88CDBE333C3E4E186A2925DFF9F2FDB51E028EC21FC65B49C86278C8FCF601B7A7F6F3D16186F500FF5167C43FnCM" TargetMode="External"/><Relationship Id="rId13" Type="http://schemas.openxmlformats.org/officeDocument/2006/relationships/hyperlink" Target="consultantplus://offline/ref=A9B898BCACCF142BA37546E5F8A3DA88CDBE333C314B1E6D2025DFF9F2FDB51E028EC21FC65B49C86278CDFBF601B7A7F6F3D16186F500FF5167C43FnCM" TargetMode="External"/><Relationship Id="rId18" Type="http://schemas.openxmlformats.org/officeDocument/2006/relationships/hyperlink" Target="consultantplus://offline/ref=A9B898BCACCF142BA37558E8EECF8580CAB06839314E103F757A84A4A5F4BF4945C19B5D825648C166739CA8B900EBE3ABE0D16B86F702E335n2M" TargetMode="External"/><Relationship Id="rId26" Type="http://schemas.openxmlformats.org/officeDocument/2006/relationships/hyperlink" Target="consultantplus://offline/ref=A9B898BCACCF142BA37558E8EECF8580C8BC6A313A4B103F757A84A4A5F4BF4945C19B5D825648C962739CA8B900EBE3ABE0D16B86F702E335n2M" TargetMode="External"/><Relationship Id="rId39" Type="http://schemas.openxmlformats.org/officeDocument/2006/relationships/hyperlink" Target="consultantplus://offline/ref=A9B898BCACCF142BA37558E8EECF8580CAB06839314E103F757A84A4A5F4BF4945C19B5D8251439C333C9DF4FD5DF8E3A1E0D3699A3Fn4M" TargetMode="External"/><Relationship Id="rId3" Type="http://schemas.openxmlformats.org/officeDocument/2006/relationships/webSettings" Target="webSettings.xml"/><Relationship Id="rId21" Type="http://schemas.openxmlformats.org/officeDocument/2006/relationships/hyperlink" Target="consultantplus://offline/ref=A9B898BCACCF142BA37558E8EECF8580CAB065313C4F103F757A84A4A5F4BF4945C19B5E8351439C333C9DF4FD5DF8E3A1E0D3699A3Fn4M" TargetMode="External"/><Relationship Id="rId34" Type="http://schemas.openxmlformats.org/officeDocument/2006/relationships/hyperlink" Target="consultantplus://offline/ref=A9B898BCACCF142BA37546E5F8A3DA88CDBE333C3E4718682F25DFF9F2FDB51E028EC21FC65B49C86278C9FFF601B7A7F6F3D16186F500FF5167C43FnCM" TargetMode="External"/><Relationship Id="rId42" Type="http://schemas.openxmlformats.org/officeDocument/2006/relationships/hyperlink" Target="consultantplus://offline/ref=A9B898BCACCF142BA37558E8EECF8580CAB06839314E103F757A84A4A5F4BF4945C19B5D8452439C333C9DF4FD5DF8E3A1E0D3699A3Fn4M" TargetMode="External"/><Relationship Id="rId7" Type="http://schemas.openxmlformats.org/officeDocument/2006/relationships/hyperlink" Target="consultantplus://offline/ref=A9B898BCACCF142BA37558E8EECF8580CAB065313C4F103F757A84A4A5F4BF4945C19B5E835E439C333C9DF4FD5DF8E3A1E0D3699A3Fn4M" TargetMode="External"/><Relationship Id="rId12" Type="http://schemas.openxmlformats.org/officeDocument/2006/relationships/hyperlink" Target="consultantplus://offline/ref=A9B898BCACCF142BA37546E5F8A3DA88CDBE333C314B1E6D2025DFF9F2FDB51E028EC21FC65B49C86278CCFFF601B7A7F6F3D16186F500FF5167C43FnCM" TargetMode="External"/><Relationship Id="rId17" Type="http://schemas.openxmlformats.org/officeDocument/2006/relationships/hyperlink" Target="consultantplus://offline/ref=A9B898BCACCF142BA37558E8EECF8580CAB06B353B4B103F757A84A4A5F4BF4945C19B5D825649C963739CA8B900EBE3ABE0D16B86F702E335n2M" TargetMode="External"/><Relationship Id="rId25" Type="http://schemas.openxmlformats.org/officeDocument/2006/relationships/hyperlink" Target="consultantplus://offline/ref=A9B898BCACCF142BA37558E8EECF8580CAB06B353B4B103F757A84A4A5F4BF4957C1C351825E56C86066CAF9FF35n4M" TargetMode="External"/><Relationship Id="rId33" Type="http://schemas.openxmlformats.org/officeDocument/2006/relationships/hyperlink" Target="consultantplus://offline/ref=A9B898BCACCF142BA37546E5F8A3DA88CDBE333C3E4718682F25DFF9F2FDB51E028EC21FC65B49C86278C9FCF601B7A7F6F3D16186F500FF5167C43FnCM" TargetMode="External"/><Relationship Id="rId38" Type="http://schemas.openxmlformats.org/officeDocument/2006/relationships/hyperlink" Target="consultantplus://offline/ref=A9B898BCACCF142BA37558E8EECF8580CAB06839314E103F757A84A4A5F4BF4945C19B5E835F439C333C9DF4FD5DF8E3A1E0D3699A3Fn4M" TargetMode="External"/><Relationship Id="rId2" Type="http://schemas.openxmlformats.org/officeDocument/2006/relationships/settings" Target="settings.xml"/><Relationship Id="rId16" Type="http://schemas.openxmlformats.org/officeDocument/2006/relationships/hyperlink" Target="consultantplus://offline/ref=A9B898BCACCF142BA37558E8EECF8580CAB26D333F4B103F757A84A4A5F4BF4957C1C351825E56C86066CAF9FF35n4M" TargetMode="External"/><Relationship Id="rId20" Type="http://schemas.openxmlformats.org/officeDocument/2006/relationships/hyperlink" Target="consultantplus://offline/ref=A9B898BCACCF142BA37558E8EECF8580CAB26F393A46103F757A84A4A5F4BF4957C1C351825E56C86066CAF9FF35n4M" TargetMode="External"/><Relationship Id="rId29" Type="http://schemas.openxmlformats.org/officeDocument/2006/relationships/hyperlink" Target="consultantplus://offline/ref=A9B898BCACCF142BA37546E5F8A3DA88CDBE333C3E4718682F25DFF9F2FDB51E028EC21FC65B49C86278C9F9F601B7A7F6F3D16186F500FF5167C43FnCM" TargetMode="External"/><Relationship Id="rId41" Type="http://schemas.openxmlformats.org/officeDocument/2006/relationships/hyperlink" Target="consultantplus://offline/ref=A9B898BCACCF142BA37558E8EECF8580CAB06839314E103F757A84A4A5F4BF4945C19B5D8452439C333C9DF4FD5DF8E3A1E0D3699A3Fn4M" TargetMode="External"/><Relationship Id="rId1" Type="http://schemas.openxmlformats.org/officeDocument/2006/relationships/styles" Target="styles.xml"/><Relationship Id="rId6" Type="http://schemas.openxmlformats.org/officeDocument/2006/relationships/hyperlink" Target="consultantplus://offline/ref=A9B898BCACCF142BA37558E8EECF8580CAB06839314E103F757A84A4A5F4BF4945C19B5D825648C166739CA8B900EBE3ABE0D16B86F702E335n2M" TargetMode="External"/><Relationship Id="rId11" Type="http://schemas.openxmlformats.org/officeDocument/2006/relationships/hyperlink" Target="consultantplus://offline/ref=A9B898BCACCF142BA37546E5F8A3DA88CDBE333C3E4E186A2925DFF9F2FDB51E028EC21FC65B49C86278C8FFF601B7A7F6F3D16186F500FF5167C43FnCM" TargetMode="External"/><Relationship Id="rId24" Type="http://schemas.openxmlformats.org/officeDocument/2006/relationships/hyperlink" Target="consultantplus://offline/ref=A9B898BCACCF142BA37558E8EECF8580CAB06B353B4B103F757A84A4A5F4BF4945C19B5E8A5D1C99262DC5F9F54BE6E1BDFCD16B39n9M" TargetMode="External"/><Relationship Id="rId32" Type="http://schemas.openxmlformats.org/officeDocument/2006/relationships/hyperlink" Target="consultantplus://offline/ref=A9B898BCACCF142BA37546E5F8A3DA88CDBE333C3E4718682F25DFF9F2FDB51E028EC21FC65B49C86278C9FDF601B7A7F6F3D16186F500FF5167C43FnCM" TargetMode="External"/><Relationship Id="rId37" Type="http://schemas.openxmlformats.org/officeDocument/2006/relationships/hyperlink" Target="consultantplus://offline/ref=A9B898BCACCF142BA37546E5F8A3DA88CDBE333C3E4718682F25DFF9F2FDB51E028EC21FC65B49C86278CAFAF601B7A7F6F3D16186F500FF5167C43FnCM" TargetMode="External"/><Relationship Id="rId40" Type="http://schemas.openxmlformats.org/officeDocument/2006/relationships/hyperlink" Target="consultantplus://offline/ref=A9B898BCACCF142BA37558E8EECF8580CAB06839314E103F757A84A4A5F4BF4945C19B5D8452439C333C9DF4FD5DF8E3A1E0D3699A3Fn4M" TargetMode="External"/><Relationship Id="rId45" Type="http://schemas.openxmlformats.org/officeDocument/2006/relationships/theme" Target="theme/theme1.xml"/><Relationship Id="rId5" Type="http://schemas.openxmlformats.org/officeDocument/2006/relationships/hyperlink" Target="consultantplus://offline/ref=A9B898BCACCF142BA37546E5F8A3DA88CDBE333C3E4718682F25DFF9F2FDB51E028EC21FC65B49C86278C8FCF601B7A7F6F3D16186F500FF5167C43FnCM" TargetMode="External"/><Relationship Id="rId15" Type="http://schemas.openxmlformats.org/officeDocument/2006/relationships/hyperlink" Target="consultantplus://offline/ref=A9B898BCACCF142BA37558E8EECF8580CBBD6A343218473D242F8AA1ADA4E559538896549C564AD66078CA3Fn8M" TargetMode="External"/><Relationship Id="rId23" Type="http://schemas.openxmlformats.org/officeDocument/2006/relationships/hyperlink" Target="consultantplus://offline/ref=A9B898BCACCF142BA37546E5F8A3DA88CDBE333C304E1B6E2F25DFF9F2FDB51E028EC20DC60345C86A66C8FBE357E6E13An2M" TargetMode="External"/><Relationship Id="rId28" Type="http://schemas.openxmlformats.org/officeDocument/2006/relationships/hyperlink" Target="consultantplus://offline/ref=A9B898BCACCF142BA37546E5F8A3DA88CDBE333C3E4718682F25DFF9F2FDB51E028EC21FC65B49C86278C8F1F601B7A7F6F3D16186F500FF5167C43FnCM" TargetMode="External"/><Relationship Id="rId36" Type="http://schemas.openxmlformats.org/officeDocument/2006/relationships/hyperlink" Target="consultantplus://offline/ref=A9B898BCACCF142BA37558E8EECF8580CAB064303E4D103F757A84A4A5F4BF4957C1C351825E56C86066CAF9FF35n4M" TargetMode="External"/><Relationship Id="rId10" Type="http://schemas.openxmlformats.org/officeDocument/2006/relationships/hyperlink" Target="consultantplus://offline/ref=A9B898BCACCF142BA37558E8EECF8580CAB06B353B4B103F757A84A4A5F4BF4957C1C351825E56C86066CAF9FF35n4M" TargetMode="External"/><Relationship Id="rId19" Type="http://schemas.openxmlformats.org/officeDocument/2006/relationships/hyperlink" Target="consultantplus://offline/ref=A9B898BCACCF142BA37558E8EECF8580CAB469393B4E103F757A84A4A5F4BF4957C1C351825E56C86066CAF9FF35n4M" TargetMode="External"/><Relationship Id="rId31" Type="http://schemas.openxmlformats.org/officeDocument/2006/relationships/hyperlink" Target="consultantplus://offline/ref=A9B898BCACCF142BA37546E5F8A3DA88CDBE333C3E4718682F25DFF9F2FDB51E028EC21FC65B49C86278C9FAF601B7A7F6F3D16186F500FF5167C43FnCM" TargetMode="External"/><Relationship Id="rId44" Type="http://schemas.openxmlformats.org/officeDocument/2006/relationships/fontTable" Target="fontTable.xml"/><Relationship Id="rId4" Type="http://schemas.openxmlformats.org/officeDocument/2006/relationships/hyperlink" Target="consultantplus://offline/ref=A9B898BCACCF142BA37546E5F8A3DA88CDBE333C3E4E186A2925DFF9F2FDB51E028EC21FC65B49C86278C8FCF601B7A7F6F3D16186F500FF5167C43FnCM" TargetMode="External"/><Relationship Id="rId9" Type="http://schemas.openxmlformats.org/officeDocument/2006/relationships/hyperlink" Target="consultantplus://offline/ref=A9B898BCACCF142BA37546E5F8A3DA88CDBE333C3E4718682F25DFF9F2FDB51E028EC21FC65B49C86278C8FCF601B7A7F6F3D16186F500FF5167C43FnCM" TargetMode="External"/><Relationship Id="rId14" Type="http://schemas.openxmlformats.org/officeDocument/2006/relationships/hyperlink" Target="consultantplus://offline/ref=A9B898BCACCF142BA37558E8EECF8580CAB26D333B48103F757A84A4A5F4BF4957C1C351825E56C86066CAF9FF35n4M" TargetMode="External"/><Relationship Id="rId22" Type="http://schemas.openxmlformats.org/officeDocument/2006/relationships/hyperlink" Target="consultantplus://offline/ref=A9B898BCACCF142BA37546E5F8A3DA88CDBE333C314B1E6D2025DFF9F2FDB51E028EC20DC60345C86A66C8FBE357E6E13An2M" TargetMode="External"/><Relationship Id="rId27" Type="http://schemas.openxmlformats.org/officeDocument/2006/relationships/hyperlink" Target="consultantplus://offline/ref=A9B898BCACCF142BA37546E5F8A3DA88CDBE333C3E4718682F25DFF9F2FDB51E028EC21FC65B49C86278C8FFF601B7A7F6F3D16186F500FF5167C43FnCM" TargetMode="External"/><Relationship Id="rId30" Type="http://schemas.openxmlformats.org/officeDocument/2006/relationships/hyperlink" Target="consultantplus://offline/ref=A9B898BCACCF142BA37546E5F8A3DA88CDBE333C3E4718682F25DFF9F2FDB51E028EC21FC65B49C86278C9FBF601B7A7F6F3D16186F500FF5167C43FnCM" TargetMode="External"/><Relationship Id="rId35" Type="http://schemas.openxmlformats.org/officeDocument/2006/relationships/hyperlink" Target="consultantplus://offline/ref=A9B898BCACCF142BA37558E8EECF8580CAB26F38394A103F757A84A4A5F4BF4957C1C351825E56C86066CAF9FF35n4M" TargetMode="External"/><Relationship Id="rId43" Type="http://schemas.openxmlformats.org/officeDocument/2006/relationships/hyperlink" Target="consultantplus://offline/ref=A9B898BCACCF142BA37558E8EECF8580CAB06839314E103F757A84A4A5F4BF4945C19B5D8452439C333C9DF4FD5DF8E3A1E0D3699A3F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34</Pages>
  <Words>10771</Words>
  <Characters>61400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 Елена Владимировна</dc:creator>
  <cp:keywords/>
  <dc:description/>
  <cp:lastModifiedBy>Климова Елена Владимировна</cp:lastModifiedBy>
  <cp:revision>3</cp:revision>
  <cp:lastPrinted>2021-02-08T12:40:00Z</cp:lastPrinted>
  <dcterms:created xsi:type="dcterms:W3CDTF">2021-02-08T12:39:00Z</dcterms:created>
  <dcterms:modified xsi:type="dcterms:W3CDTF">2021-02-09T08:57:00Z</dcterms:modified>
</cp:coreProperties>
</file>