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E94" w:rsidRPr="00E0552A" w:rsidRDefault="00A12E9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552A">
        <w:rPr>
          <w:rFonts w:ascii="Times New Roman" w:hAnsi="Times New Roman" w:cs="Times New Roman"/>
          <w:sz w:val="28"/>
          <w:szCs w:val="28"/>
        </w:rPr>
        <w:t>АДМИНИСТРАЦИЯ НОВГОРОДСКОГО МУНИЦИПАЛЬНОГО РАЙОНА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НОВГОРОДСКОЙ ОБЛАСТИ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от 22 августа 2016 г. N 476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 ПРЕДОСТАВЛЕНИИ СУБСИДИЙ НА ОКАЗАНИЕ ФИНАНСОВОЙ ПОДДЕРЖКИ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НАЧИНАЮЩИМ СУБЪЕКТАМ МАЛОГО И СРЕДНЕГО ПРЕДПРИНИМАТЕЛЬСТВА</w:t>
      </w:r>
    </w:p>
    <w:p w:rsidR="00A12E94" w:rsidRPr="00E0552A" w:rsidRDefault="00A12E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12E94" w:rsidRPr="00E0552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Новгородского муниципального района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от 31.10.2016 </w:t>
            </w:r>
            <w:hyperlink r:id="rId6" w:tooltip="Постановление Администрации Новгородского муниципального района от 31.10.2016 N 604 &quot;О внесении изменений в постановление Администрации Новгородского муниципального района от 22.08.2016 N 476&quot;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N 604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, от 03.03.2017 </w:t>
            </w:r>
            <w:hyperlink r:id="rId7" w:tooltip="Постановление Администрации Новгородского муниципального района от 03.03.2017 N 84 &quot;О внесении изменений в постановление Администрации Новгородского муниципального района от 22.08.2016 N 476&quot;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N 84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, от 22.07.2019 </w:t>
            </w:r>
            <w:hyperlink r:id="rId8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N 274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от 16.09.2019 </w:t>
            </w:r>
            <w:hyperlink r:id="rId9" w:tooltip="Постановление Администрации Новгородского муниципального района от 16.09.2019 N 334 &quot;О внесении изменений в постановление Администрации Новгородского муниципального района от 22.08.2016 N 476&quot;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N 334</w:t>
              </w:r>
            </w:hyperlink>
            <w:r w:rsidR="00E926B0" w:rsidRPr="00E0552A">
              <w:rPr>
                <w:rFonts w:ascii="Times New Roman" w:hAnsi="Times New Roman" w:cs="Times New Roman"/>
                <w:sz w:val="28"/>
                <w:szCs w:val="28"/>
              </w:rPr>
              <w:t>, от 27.01.2020 №30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статьей 17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2007 года N 209-ФЗ "О развитии малого и среднего предпринимательства в Российской Федерации" Администрация Новгородского муниципального района постановляет: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50" w:tooltip="ПРАВИЛА" w:history="1">
        <w:r w:rsidRPr="00E0552A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предоставления субсидий из бюджета Новгородского муниципального района на оказание финансовой поддержки начинающим субъектам малого и среднего предпринимательства согласно приложению N 1 к настоящему постановлению.</w:t>
      </w:r>
    </w:p>
    <w:p w:rsidR="00A12E94" w:rsidRPr="00E0552A" w:rsidRDefault="00A12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11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 от 22.07.2019 N 274)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ar1183" w:tooltip="ПЕРЕЧЕНЬ" w:history="1">
        <w:r w:rsidRPr="00E0552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приоритетных групп субъектов малого и среднего предпринимательства согласно приложению N 2 к настоящему постановлению.</w:t>
      </w:r>
    </w:p>
    <w:p w:rsidR="00A12E94" w:rsidRPr="00E0552A" w:rsidRDefault="00A12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(п. 2 в ред. </w:t>
      </w:r>
      <w:hyperlink r:id="rId12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 от 22.07.2019 N 274)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 Утвердить </w:t>
      </w:r>
      <w:hyperlink w:anchor="Par1210" w:tooltip="ПОРЯДОК" w:history="1">
        <w:r w:rsidRPr="00E0552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определения рейтинга заявок на получение субсидии согласно приложению N 3 к настоящему постановлению.</w:t>
      </w:r>
    </w:p>
    <w:p w:rsidR="00A12E94" w:rsidRPr="00E0552A" w:rsidRDefault="00A12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13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 от 22.07.2019 N 274)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4. Утвердить </w:t>
      </w:r>
      <w:hyperlink w:anchor="Par1295" w:tooltip="ПОЛОЖЕНИЕ" w:history="1">
        <w:r w:rsidRPr="00E0552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о работе комиссии по распределению субсидий на оказание финансовой поддержки начинающим субъектам малого и среднего предпринимательства согласно приложению N 4 к настоящему постановлению.</w:t>
      </w:r>
    </w:p>
    <w:p w:rsidR="00A12E94" w:rsidRPr="00E0552A" w:rsidRDefault="00A12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14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 от 22.07.2019 N 274)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5. Утвердить </w:t>
      </w:r>
      <w:hyperlink w:anchor="Par1359" w:tooltip="ПОЛОЖЕНИЕ" w:history="1">
        <w:r w:rsidRPr="00E0552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о мониторинге заявленных и достигнутых показателей бизнес-планов субъектами малого и среднего предпринимательства, получившими субсидию согласно приложению N 5 к настоящему постановлению.</w:t>
      </w:r>
    </w:p>
    <w:p w:rsidR="00A12E94" w:rsidRPr="00E0552A" w:rsidRDefault="00A12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15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 от 22.07.2019 N 274)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 Признать утратившим силу постановление Администрации Новгородского муниципального района от 28.08.2013 N 340 "Об утверждении Порядка предоставления грантов начинающим субъектам малого предпринимательства".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7. Опубликовать настоящее постановление в периодическом печатном издании "Официальный вестник Новгородского муниципального района", разместить на официальном интернет-сайте Администрации Новгородского муниципального района.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8. Постановление вступает в силу с момента опубликования и распространяет свое действие на правоотношения, возникшие с 1 августа 2016 года.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А.Г.ШВЕЦОВ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Администрации Новгородского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от 22.08.2016 N 476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0"/>
      <w:bookmarkEnd w:id="1"/>
      <w:r w:rsidRPr="00E0552A">
        <w:rPr>
          <w:rFonts w:ascii="Times New Roman" w:hAnsi="Times New Roman" w:cs="Times New Roman"/>
          <w:sz w:val="28"/>
          <w:szCs w:val="28"/>
        </w:rPr>
        <w:t>ПРАВИЛА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ПРЕДОСТАВЛЕНИЯ СУБСИДИЙ ИЗ БЮДЖЕТА НОВГОРОДСКОГО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МУНИЦИПАЛЬНОГО РАЙОНА НА ОКАЗАНИЕ ФИНАНСОВОЙ ПОДДЕРЖКИ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НАЧИНАЮЩИМ СУБЪЕКТАМ МАЛОГО И СРЕДНЕГО ПРЕДПРИНИМАТЕЛЬСТВА</w:t>
      </w:r>
    </w:p>
    <w:p w:rsidR="00A12E94" w:rsidRPr="00E0552A" w:rsidRDefault="00A12E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12E94" w:rsidRPr="00E0552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(в ред. постановлений Администрации Новгородского муниципального района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от 22.07.2019 </w:t>
            </w:r>
            <w:hyperlink r:id="rId16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N 274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, от 16.09.2019 </w:t>
            </w:r>
            <w:hyperlink r:id="rId17" w:tooltip="Постановление Администрации Новгородского муниципального района от 16.09.2019 N 334 &quot;О внесении изменений в постановление Администрации Новгородского муниципального района от 22.08.2016 N 476&quot;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N 334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1.1. Настоящие Правила (далее - Правила) разработаны в соответствии со </w:t>
      </w:r>
      <w:hyperlink r:id="rId18" w:tooltip="&quot;Бюджетный кодекс Российской Федерации&quot; от 31.07.1998 N 145-ФЗ (ред. от 27.12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статьей 78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Налоговым </w:t>
      </w:r>
      <w:hyperlink r:id="rId19" w:tooltip="&quot;Налоговый кодекс Российской Федерации (часть первая)&quot; от 31.07.1998 N 146-ФЗ (ред. от 27.12.2019) (с изм. и доп., вступ. в силу с 01.01.2020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20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 и устанавливают цели, порядок и условия оказания финансовой поддержки начинающим субъектам малого и среднего предпринимательства из бюджета Новгородского муниципального района на финансовое обеспечение (возмещение) затрат в связи с производством (реализацией) товаров, выполнением работ, оказанием услуг.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1.2. В настоящих Правилах используются следующие понятия: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21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от 24.07.2007 N 209-ФЗ "О развитии малого и среднего предпринимательства в Российской Федерации", к малым предприятиям, в том числе к микропредприятиям, и средним предприятиям, сведения о которых внесены в единый реестр субъектов малого и среднего предпринимательства;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начинающие субъекты малого и среднего предпринимательства - субъекты малого и среднего предпринимательства, отвечающие требованиям, установленным </w:t>
      </w:r>
      <w:hyperlink r:id="rId22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статьей 4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зарегистрированные в установленном порядке и осуществляющие свою деятельность менее 11 (одиннадцати) месяцев на дату подачи заявки на получение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получатель субсидии - субъект малого и среднего предпринимательства, соответствующий критериям, указанным в </w:t>
      </w:r>
      <w:hyperlink w:anchor="Par79" w:tooltip="2. Категории и критерии отбора субъектов малого и среднего" w:history="1">
        <w:r w:rsidRPr="00E0552A">
          <w:rPr>
            <w:rFonts w:ascii="Times New Roman" w:hAnsi="Times New Roman" w:cs="Times New Roman"/>
            <w:sz w:val="28"/>
            <w:szCs w:val="28"/>
          </w:rPr>
          <w:t>разделе 2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 и заключивший с Уполномоченным органом Договор о предоставлении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комиссия по распределению субсидий на оказание финансовой поддержки начинающим субъектам малого и среднего предпринимательства (далее - Комиссия по распределению субсидий) - коллегиальный орган, создаваемый при Администрации Новгородского муниципального района для принятия решения о предоставлении (отказе в предоставлении, возврате)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орган, уполномоченный на предоставление субсидии (далее - Уполномоченный орган) - Администрация Новгородского муниципального района;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орган муниципального финансового контроля - Комитет финансов Администрации Новгородского муниципального района;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срок оказания финансовой поддержки в виде предоставления субсидии -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заявленный начинающим субъектом малого и среднего предпринимательства срок реализации бизнес-плана;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срок использования субсидии - не более 2 (двух) календарных лет с даты получения субсидии.</w:t>
      </w:r>
    </w:p>
    <w:p w:rsidR="00FB54AB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В целях настоящих Правил иные понятия и термины используются в соответствии с действующим законодательством Российской Федерации. 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 - Администрация Новгородского муниципального района, до которой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период).</w:t>
      </w:r>
    </w:p>
    <w:p w:rsidR="00A12E94" w:rsidRPr="00E0552A" w:rsidRDefault="00A12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 w:tooltip="Постановление Администрации Новгородского муниципального района от 16.09.2019 N 334 &quot;О внесении изменений в постановление Администрации Новгородского муниципального района от 22.08.2016 N 476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 от 16.09.2019 N 334)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1.3. Оказание финансовой поддержки начинающим субъектам малого и среднего предпринимательства осуществляется путем предоставления субсидий.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1.4. Субсидии предоставляются в рамках муниципальной программы по развитию малого и среднего предпринимательства в Новгородском муниципальном районе.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1.5. Общий объем средств, предусмотренный для предоставления субсидий, утверждается решением Думы Новгородского муниципального района о бюджете Новгородского муниципального района на очередной финансовый год. Источником субсидии являются средства федерального, областного и муниципального бюджетов.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1.6. Субсидия начинающим субъектам малого и среднего предпринимательства предоставляется на безвозмездной и безвозвратной основе.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1.7. Максимальный размер субсидии 500 тысяч рублей.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1.8. Предоставление субсидии начинающему субъекту малого и среднего предпринимательства осуществляется в соответствии с договором о предоставлении субсидии, заключаемым между Администрацией Новгородского муниципального района и субъектом малого и среднего предпринимательства (далее - договор о предоставлении субсидии).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9"/>
      <w:bookmarkEnd w:id="2"/>
      <w:r w:rsidRPr="00E0552A">
        <w:rPr>
          <w:rFonts w:ascii="Times New Roman" w:hAnsi="Times New Roman" w:cs="Times New Roman"/>
          <w:sz w:val="28"/>
          <w:szCs w:val="28"/>
        </w:rPr>
        <w:t>2. Категории и критерии отбора субъектов малого и среднего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предпринимательства, имеющих право на получение субсидии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2.1. Категория субъекта малого и среднего предпринимательства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устанавливается по сведениям из единого реестра субъектов малого и среднего предпринимательства.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2.2. Получателями субсидий являются субъекты малого и среднего предпринимательства, соответствующие следующим критериям: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2.2.1. Субъект малого и среднего предпринимательства зарегистрирован в соответствии с законодательством Российской Федерации в Новгородском муниципальном районе впервые;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2.2.2. Субъект малого и среднего предпринимательства осуществляет предпринимательскую деятельность в Новгородском муниципальном менее 11 (одиннадцати) месяцев на дату подачи заявки на получение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2.2.3. Финансовая поддержка не может оказываться в отношении субъектов малого и среднего предпринимательства: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2) являющихся участниками соглашений о разделе продукции;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4) осуществляющих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5) являющихся государственным (муниципальным) учреждением</w:t>
      </w:r>
      <w:r w:rsidR="00FB54AB" w:rsidRPr="00E0552A">
        <w:rPr>
          <w:rFonts w:ascii="Times New Roman" w:hAnsi="Times New Roman" w:cs="Times New Roman"/>
          <w:sz w:val="28"/>
          <w:szCs w:val="28"/>
        </w:rPr>
        <w:t>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2.2.4. У субъекта малого и среднего предпринимательства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не ранее чем на последнюю отчетную дату, предшествующую подаче заявки на получение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2.2.5. Субъектом малого и среднего предпринимательства утвержден бизнес-план, составленный в соответствии с требованиями к </w:t>
      </w:r>
      <w:hyperlink w:anchor="Par695" w:tooltip="СТРУКТУРА, ОФОРМЛЕНИЕ И СОДЕРЖАНИЕ БИЗНЕС-ПЛАНА" w:history="1">
        <w:r w:rsidRPr="00E0552A">
          <w:rPr>
            <w:rFonts w:ascii="Times New Roman" w:hAnsi="Times New Roman" w:cs="Times New Roman"/>
            <w:sz w:val="28"/>
            <w:szCs w:val="28"/>
          </w:rPr>
          <w:t>структуре</w:t>
        </w:r>
      </w:hyperlink>
      <w:r w:rsidRPr="00E0552A">
        <w:rPr>
          <w:rFonts w:ascii="Times New Roman" w:hAnsi="Times New Roman" w:cs="Times New Roman"/>
          <w:sz w:val="28"/>
          <w:szCs w:val="28"/>
        </w:rPr>
        <w:t>, оформлению и содержанию согласно приложению N 4 к настоящим Правилам. Срок окупаемости бизнес-проекта не может быть более чем два года. Срок реализации бизнес-проекта должен превышать срок окупаемости не менее чем на один год;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2.2.6. Затраты субъекта малого и среднего предпринимательства, подлежащие финансовому обеспечению (возмещению) за счет субсидии, обоснованы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 xml:space="preserve">бизнес-проектом и соответствуют затратам, указанным в </w:t>
      </w:r>
      <w:hyperlink w:anchor="Par106" w:tooltip="3.1.2. К материальным расходам, подлежащим финансовому обеспечению (возмещению) за счет субсидии, относятся следующие обоснованные бизнес-проектом и документально подтвержденные затраты:" w:history="1">
        <w:r w:rsidRPr="00E0552A">
          <w:rPr>
            <w:rFonts w:ascii="Times New Roman" w:hAnsi="Times New Roman" w:cs="Times New Roman"/>
            <w:sz w:val="28"/>
            <w:szCs w:val="28"/>
          </w:rPr>
          <w:t>пунктах 3.1.2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2" w:tooltip="3.1.3. К прочим расходам, подлежащими финансовому обеспечению (возмещению) за счет субсидии относятся следующие обоснованные бизнес-проектом и документально подтвержденные затраты:" w:history="1">
        <w:r w:rsidRPr="00E0552A">
          <w:rPr>
            <w:rFonts w:ascii="Times New Roman" w:hAnsi="Times New Roman" w:cs="Times New Roman"/>
            <w:sz w:val="28"/>
            <w:szCs w:val="28"/>
          </w:rPr>
          <w:t>3.1.3 подраздела 3.1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2.2.7. Субъект малого и среднего предпринимательства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(пятьдесят) процентов;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2.2.8. Субъект малого и среднего предпринимательства не получает в текущем финансовом году и/или ранее не являлся получателем аналогичной поддержки (поддержки, условия оказания которой совпадают, включая форму, вид поддержки, цели ее оказания) из федерального, областного, местного бюджетов;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2.2.9. У субъекта малого и среднего предпринимательства не ранее чем на последнюю отчетную дату, предшествующую подаче заявки на получение субсидии, отсутствует просроченная задолженность по возврату в федеральный, областной, местный бюджет(ы) бюджетной системы Российской Федерации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бюджетной системы Российской Федерации, из которого планируется предоставление субсидии в соответствии с Постановлением;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2.2.10. Субъект малого и среднего предпринимательства (юридическое лицо) не находится в процессе ликвидации или банкротства, а субъект малого и среднего предпринимательства, являющийся индивидуальным предпринимателем, не прекратил деятельность в качестве индивидуального предпринимателя на дату подачи заявки на получение субсидии.</w:t>
      </w:r>
    </w:p>
    <w:p w:rsidR="00A12E94" w:rsidRPr="00E0552A" w:rsidRDefault="00A12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(п. 2.2 в ред. </w:t>
      </w:r>
      <w:hyperlink r:id="rId24" w:tooltip="Постановление Администрации Новгородского муниципального района от 16.09.2019 N 334 &quot;О внесении изменений в постановление Администрации Новгородского муниципального района от 22.08.2016 N 476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 от 16.09.2019 N 334)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 Цели, условия и порядок предоставления субсидий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103"/>
      <w:bookmarkEnd w:id="3"/>
      <w:r w:rsidRPr="00E0552A">
        <w:rPr>
          <w:rFonts w:ascii="Times New Roman" w:hAnsi="Times New Roman" w:cs="Times New Roman"/>
          <w:sz w:val="28"/>
          <w:szCs w:val="28"/>
        </w:rPr>
        <w:t>3.1. Цели предоставления субсидий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3.1.1. Субсидии предоставляются начинающим субъектам малого и среднего предпринимательства в целях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выполнением работ, оказанием услуг.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E0552A">
        <w:rPr>
          <w:rFonts w:ascii="Times New Roman" w:hAnsi="Times New Roman" w:cs="Times New Roman"/>
          <w:sz w:val="28"/>
          <w:szCs w:val="28"/>
        </w:rPr>
        <w:t>3.1.2. К материальным расходам, подлежащим финансовому обеспечению (возмещению) за счет субсидии, относятся следующие обоснованные бизнес-проектом и документально подтвержденные затраты: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а) на приобретение сырья и (или) материалов, используемых в производстве товаров (выполнении работ, оказании услуг) и (или) образующих их основу либо являющихся необходимым компонентом при производстве товаров (выполнении работ, оказании услуг);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б) на приобретение материалов, используемых для упаковки и иной подготовки произведенных и (или) реализуемых товаров (включая предпродажную подготовку), на другие производственные и хозяйственные нужды (проведение испытаний, контроля, содержание, эксплуатацию основных средств и иные подобные цели);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на приобретение инструментов, приспособлений, инвентаря, приборов, лабораторного оборудования, спецодежды и других средств индивидуальной и коллективной защиты, предусмотренных законодательством Российской Федерации, и другого имущества, не являющихся амортизируемым имуществом;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г) на приобретение комплектующих изделий, подвергающихся монтажу, и (или) полуфабрикатов, подвергающихся дополнительной обработке у субъекта малого и среднего предпринимательства;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д) на приобретение семян, рассады, саженцев и другого посадочного материала, удобрений, кормов, лекарственных препаратов для ветеринарного применения, биопрепаратов и средств защиты растений (для субъектов малого и среднего предпринимательства, являющихся налогоплательщиками единого сельскохозяйственного налога).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12"/>
      <w:bookmarkEnd w:id="5"/>
      <w:r w:rsidRPr="00E0552A">
        <w:rPr>
          <w:rFonts w:ascii="Times New Roman" w:hAnsi="Times New Roman" w:cs="Times New Roman"/>
          <w:sz w:val="28"/>
          <w:szCs w:val="28"/>
        </w:rPr>
        <w:t>3.1.3. К прочим расходам, подлежащими финансовому обеспечению (возмещению) за счет субсидии относятся следующие обоснованные бизнес-проектом и документально подтвержденные затраты: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а) расходы на ремонт основных средств;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б) расходы, связанные с приобретением права на использование программ для ЭВМ и баз данных по договорам с правообладателем;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расходы на сертификацию продукции и услуг;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г) расходы, осуществленные субъектом малого и среднего предпринимательства, использующим труд инвалидов, в виде средств, направленных на цели, обеспечивающие социальную защиту инвалидов при соблюдении требований, установленных </w:t>
      </w:r>
      <w:hyperlink r:id="rId25" w:tooltip="&quot;Налоговый кодекс Российской Федерации (часть вторая)&quot; от 05.08.2000 N 117-ФЗ (ред. от 27.12.2019) (с изм. и доп., вступ. в силу с 01.01.2020)------------ Недействующая редакция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пунктами 38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tooltip="&quot;Налоговый кодекс Российской Федерации (часть вторая)&quot; от 05.08.2000 N 117-ФЗ (ред. от 27.12.2019) (с изм. и доп., вступ. в силу с 01.01.2020)------------ Недействующая редакция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39 статьи 264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 xml:space="preserve">д) расходы на обучение по основным профессиональным образовательным программам, основным программам профессионального обучения и дополнительным профессиональным программам, в порядке, предусмотренном </w:t>
      </w:r>
      <w:hyperlink r:id="rId27" w:tooltip="&quot;Налоговый кодекс Российской Федерации (часть вторая)&quot; от 05.08.2000 N 117-ФЗ (ред. от 27.12.2019) (с изм. и доп., вступ. в силу с 01.01.2020)------------ Недействующая редакция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пунктом 3 статьи 264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е) расходы на рекламу производимых (приобретенных) и (или) реализуемых товаров (работ, услуг), деятельности налогоплательщика, товарного знака и знака обслуживания, включая участие в выставках и ярмарках, с учетом положений </w:t>
      </w:r>
      <w:hyperlink r:id="rId28" w:tooltip="&quot;Налоговый кодекс Российской Федерации (часть вторая)&quot; от 05.08.2000 N 117-ФЗ (ред. от 27.12.2019) (с изм. и доп., вступ. в силу с 01.01.2020)------------ Недействующая редакция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пункта 4 статьи 264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3.1.4. Финансовому обеспечению (возмещению) за счет субсидии подлежит не более 70 (семидесяти) процентов затрат, указанных в </w:t>
      </w:r>
      <w:hyperlink w:anchor="Par106" w:tooltip="3.1.2. К материальным расходам, подлежащим финансовому обеспечению (возмещению) за счет субсидии, относятся следующие обоснованные бизнес-проектом и документально подтвержденные затраты:" w:history="1">
        <w:r w:rsidRPr="00E0552A">
          <w:rPr>
            <w:rFonts w:ascii="Times New Roman" w:hAnsi="Times New Roman" w:cs="Times New Roman"/>
            <w:sz w:val="28"/>
            <w:szCs w:val="28"/>
          </w:rPr>
          <w:t>пунктах 3.1.2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12" w:tooltip="3.1.3. К прочим расходам, подлежащими финансовому обеспечению (возмещению) за счет субсидии относятся следующие обоснованные бизнес-проектом и документально подтвержденные затраты:" w:history="1">
        <w:r w:rsidRPr="00E0552A">
          <w:rPr>
            <w:rFonts w:ascii="Times New Roman" w:hAnsi="Times New Roman" w:cs="Times New Roman"/>
            <w:sz w:val="28"/>
            <w:szCs w:val="28"/>
          </w:rPr>
          <w:t>3.1.3 подраздела 3.1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3.2. Условия оказания финансовой поддержки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3.2.1. Под условиями оказания финансовой поддержки в настоящих Правилах понимаются условия, без выполнения которых невозможно предоставление и использование субсидии.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24"/>
      <w:bookmarkEnd w:id="6"/>
      <w:r w:rsidRPr="00E0552A">
        <w:rPr>
          <w:rFonts w:ascii="Times New Roman" w:hAnsi="Times New Roman" w:cs="Times New Roman"/>
          <w:sz w:val="28"/>
          <w:szCs w:val="28"/>
        </w:rPr>
        <w:t>3.2.2. Условиями оказания финансовой поддержки субъектам малого и среднего предпринимательства являются следующие условия: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25"/>
      <w:bookmarkEnd w:id="7"/>
      <w:r w:rsidRPr="00E0552A">
        <w:rPr>
          <w:rFonts w:ascii="Times New Roman" w:hAnsi="Times New Roman" w:cs="Times New Roman"/>
          <w:sz w:val="28"/>
          <w:szCs w:val="28"/>
        </w:rPr>
        <w:t>а) обращение за оказанием поддержки в установленный настоящими Правилами срок;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26"/>
      <w:bookmarkEnd w:id="8"/>
      <w:r w:rsidRPr="00E0552A">
        <w:rPr>
          <w:rFonts w:ascii="Times New Roman" w:hAnsi="Times New Roman" w:cs="Times New Roman"/>
          <w:sz w:val="28"/>
          <w:szCs w:val="28"/>
        </w:rPr>
        <w:t>б) обращение за оказанием поддержки надлежащего лица;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в) соответствие субъекта малого и среднего предпринимательства категориям и критериям, установленным </w:t>
      </w:r>
      <w:hyperlink w:anchor="Par79" w:tooltip="2. Категории и критерии отбора субъектов малого и среднего" w:history="1">
        <w:r w:rsidRPr="00E0552A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28"/>
      <w:bookmarkEnd w:id="9"/>
      <w:r w:rsidRPr="00E0552A">
        <w:rPr>
          <w:rFonts w:ascii="Times New Roman" w:hAnsi="Times New Roman" w:cs="Times New Roman"/>
          <w:sz w:val="28"/>
          <w:szCs w:val="28"/>
        </w:rPr>
        <w:t xml:space="preserve">г) использование субсидии на цели, установленные </w:t>
      </w:r>
      <w:hyperlink w:anchor="Par103" w:tooltip="3.1. Цели предоставления субсидий" w:history="1">
        <w:r w:rsidRPr="00E0552A">
          <w:rPr>
            <w:rFonts w:ascii="Times New Roman" w:hAnsi="Times New Roman" w:cs="Times New Roman"/>
            <w:sz w:val="28"/>
            <w:szCs w:val="28"/>
          </w:rPr>
          <w:t>подразделом 3.1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д) бизнес-проект субъекта малого и среднего предпринимательства признан эффективным Комиссией по распределению субсидий;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е) бизнес-проект получил наибольшее количество баллов в случае, указанном в </w:t>
      </w:r>
      <w:hyperlink w:anchor="Par191" w:tooltip="3.3.25. В случае отказа субъекта малого и среднего предпринимательства от заключения договора о предоставлении субсидии уполномоченный орган принимает:" w:history="1">
        <w:r w:rsidRPr="00E0552A">
          <w:rPr>
            <w:rFonts w:ascii="Times New Roman" w:hAnsi="Times New Roman" w:cs="Times New Roman"/>
            <w:sz w:val="28"/>
            <w:szCs w:val="28"/>
          </w:rPr>
          <w:t>пункте 3.3.25 подраздела 3.3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ж) заключение договора о предоставлении субсидии.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 Порядок предоставления субсидий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3.3.1. Срок подачи заявки на получение субсидии определяется Администрацией муниципального района.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3.3.2. Информирование субъектов малого и среднего предпринимательства о сроках подачи заявок на получение субсидии проводится путем официального опубликования информации в периодическом печатном издании "Официальный вестник Новгородского муниципального района" и размещения информации на официальном сайте Администрации Новгородского муниципального района.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3.3.3. Субъект малого и среднего предпринимательства не позднее окончания срока подачи заявок на получение субсидии направляет в Администрацию Новгородского муниципального района заявку на получение субсидии непосредственно или через любое отделение ГОАУ "Многофункциональный центр предоставления государственных и муниципальных услуг" по Новгородской области (далее - МФЦ).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3.3.4. Заявку на получение субсидии субъект малого и среднего предпринимательства может подать лично или через своего законного представителя.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3.3.5. Датой приема заявки на получение субсидии является дата регистрации заявки Администрацией Новгородского муниципального района, либо МФЦ, а в случае направления пакета документов посредством почтового отправления - датой почтового отправления.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40"/>
      <w:bookmarkEnd w:id="10"/>
      <w:r w:rsidRPr="00E0552A">
        <w:rPr>
          <w:rFonts w:ascii="Times New Roman" w:hAnsi="Times New Roman" w:cs="Times New Roman"/>
          <w:sz w:val="28"/>
          <w:szCs w:val="28"/>
        </w:rPr>
        <w:t xml:space="preserve">3.3.6. </w:t>
      </w:r>
      <w:hyperlink w:anchor="Par304" w:tooltip="                                  ЗАЯВКА" w:history="1">
        <w:r w:rsidRPr="00E0552A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 получение субсидии заполняется по форме согласно приложению N 1 к настоящим Правилам.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41"/>
      <w:bookmarkEnd w:id="11"/>
      <w:r w:rsidRPr="00E0552A">
        <w:rPr>
          <w:rFonts w:ascii="Times New Roman" w:hAnsi="Times New Roman" w:cs="Times New Roman"/>
          <w:sz w:val="28"/>
          <w:szCs w:val="28"/>
        </w:rPr>
        <w:t xml:space="preserve">3.3.7.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29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статьей 4.1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N 209-ФЗ "О развитии малого и среднего предпринимательства в Российской Федерации", заявляют о соответствии условиям отнесения к субъектам малого и среднего предпринимательства, установленным Федеральным </w:t>
      </w:r>
      <w:hyperlink r:id="rId30" w:tooltip="Федеральный закон от 24.07.2007 N 209-ФЗ (ред. от 27.12.2019) &quot;О развитии малого и среднего предпринимательства в Российской Федерации&quot; (с изм. и доп., вступ. в силу с 01.01.2020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"О развитии малого и среднего предпринимательства в Российской Федерации", по </w:t>
      </w:r>
      <w:hyperlink r:id="rId31" w:tooltip="Приказ Минэкономразвития России от 10.03.2016 N 113 &quot;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N 209-ФЗ &quot;О развитии малого и среднего предпринимательства в Российской Федерации&quot; (Зарегистрировано в Минюсте России 18.04.2016 N 41834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E0552A">
        <w:rPr>
          <w:rFonts w:ascii="Times New Roman" w:hAnsi="Times New Roman" w:cs="Times New Roman"/>
          <w:sz w:val="28"/>
          <w:szCs w:val="28"/>
        </w:rPr>
        <w:t>, утвержденной Приказом Минэкономразвития России от 10.03.2016 N 113.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42"/>
      <w:bookmarkEnd w:id="12"/>
      <w:r w:rsidRPr="00E0552A">
        <w:rPr>
          <w:rFonts w:ascii="Times New Roman" w:hAnsi="Times New Roman" w:cs="Times New Roman"/>
          <w:sz w:val="28"/>
          <w:szCs w:val="28"/>
        </w:rPr>
        <w:t xml:space="preserve">3.3.8. При обращении за оказанием поддержки, кроме документов, указанных в </w:t>
      </w:r>
      <w:hyperlink w:anchor="Par140" w:tooltip="3.3.6. Заявка на получение субсидии заполняется по форме согласно приложению N 1 к настоящим Правилам." w:history="1">
        <w:r w:rsidRPr="00E0552A">
          <w:rPr>
            <w:rFonts w:ascii="Times New Roman" w:hAnsi="Times New Roman" w:cs="Times New Roman"/>
            <w:sz w:val="28"/>
            <w:szCs w:val="28"/>
          </w:rPr>
          <w:t>пунктах 3.3.6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1" w:tooltip="3.3.7. 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статьей 4.1 Федерального закона от 24.07.2007 N 209-ФЗ &quot;О развитии малого и среднего предпринимательства в Российской Федерации&quot;, заявляют о соответствии условиям отнесения к субъектам малого и среднего предпринимательства, установленным Федеральным законом &quot;О развитии малого и среднего предпринимате..." w:history="1">
        <w:r w:rsidRPr="00E0552A">
          <w:rPr>
            <w:rFonts w:ascii="Times New Roman" w:hAnsi="Times New Roman" w:cs="Times New Roman"/>
            <w:sz w:val="28"/>
            <w:szCs w:val="28"/>
          </w:rPr>
          <w:t>3.3.7 подраздела 3.3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Правил, субъект малого и среднего предпринимательства представляет следующие документы: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а) согласие субъекта персональных данных на обработку его персональных данных. Субъектом персональных данных является любое физическое лицо, в отношении которого предоставляются персональные данные;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б) согласие на обработку персональных данных дается субъектом персональных данных по форме согласно </w:t>
      </w:r>
      <w:hyperlink w:anchor="Par464" w:tooltip="                   СОГЛАСИЕ СУБЪЕКТА ПЕРСОНАЛЬНЫХ ДАННЫХ" w:history="1">
        <w:r w:rsidRPr="00E0552A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к настоящим Правилам или его представителем по форме согласно </w:t>
      </w:r>
      <w:hyperlink w:anchor="Par574" w:tooltip="                 СОГЛАСИЕ НА ОБРАБОТКУ ПЕРСОНАЛЬНЫХ ДАННЫХ" w:history="1">
        <w:r w:rsidRPr="00E0552A">
          <w:rPr>
            <w:rFonts w:ascii="Times New Roman" w:hAnsi="Times New Roman" w:cs="Times New Roman"/>
            <w:sz w:val="28"/>
            <w:szCs w:val="28"/>
          </w:rPr>
          <w:t>приложению N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в) документы, удостоверяющие личность индивидуального предпринимателя;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г) документы, удостоверяющие личность законного представителя субъекта малого и среднего предпринимательства и подтверждающие его полномочия, в том числе полномочия данного представителя на дачу согласия от имени субъекта персональных данных (при обращении лица, уполномоченного субъектом малого и среднего предпринимательства);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д) утвержденный субъектом малого и среднего предпринимательства бизнес-план по форме согласно </w:t>
      </w:r>
      <w:hyperlink w:anchor="Par695" w:tooltip="СТРУКТУРА, ОФОРМЛЕНИЕ И СОДЕРЖАНИЕ БИЗНЕС-ПЛАНА" w:history="1">
        <w:r w:rsidRPr="00E0552A">
          <w:rPr>
            <w:rFonts w:ascii="Times New Roman" w:hAnsi="Times New Roman" w:cs="Times New Roman"/>
            <w:sz w:val="28"/>
            <w:szCs w:val="28"/>
          </w:rPr>
          <w:t>приложению N 4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е) копии документов, подтверждающих произведенные затраты и оформленных в соответствии с законодательством Российской Федерации (представляют субъекты малого и среднего предпринимательства при обращении на возмещение затрат при условии, что произведенные затраты обоснованы бизнес-проектом);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ж) копии документов, подтверждающих право владения основными средствами, ремонт которых включен в затраты в соответствии с бизнес-проектом.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50"/>
      <w:bookmarkEnd w:id="13"/>
      <w:r w:rsidRPr="00E0552A">
        <w:rPr>
          <w:rFonts w:ascii="Times New Roman" w:hAnsi="Times New Roman" w:cs="Times New Roman"/>
          <w:sz w:val="28"/>
          <w:szCs w:val="28"/>
        </w:rPr>
        <w:t>3.3.9. При обращении за оказанием поддержки субъект малого и среднего предпринимательства вправе представить по собственной инициативе следующие документы: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51"/>
      <w:bookmarkEnd w:id="14"/>
      <w:r w:rsidRPr="00E0552A">
        <w:rPr>
          <w:rFonts w:ascii="Times New Roman" w:hAnsi="Times New Roman" w:cs="Times New Roman"/>
          <w:sz w:val="28"/>
          <w:szCs w:val="28"/>
        </w:rPr>
        <w:t>а) копию выписки из Единого государственного реестра юридических лиц или копию выписки из Единого государственного реестра индивидуальных предпринимателей;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52"/>
      <w:bookmarkEnd w:id="15"/>
      <w:r w:rsidRPr="00E0552A">
        <w:rPr>
          <w:rFonts w:ascii="Times New Roman" w:hAnsi="Times New Roman" w:cs="Times New Roman"/>
          <w:sz w:val="28"/>
          <w:szCs w:val="28"/>
        </w:rPr>
        <w:t>б) копию справки об исполнении налогоплательщиком обязанности по уплате налогов, сборов, пеней, штрафов, процентов и других обязательных платежей не ранее чем на последнюю отчетную дату, предшествующую подаче заявки на получение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копии документов, удостоверяющих право владения, пользования производственными и складскими помещениями (при наличии во владении/ пользовании указанных помещений) - подлежат включению в расчет балльной оценки бизнес-проекта в случае имеющейся государственной регистрации прав на них.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3.3.10. При обращении за оказанием поддержки субъект малого и среднего предпринимательства также вправе представить документы, удостоверяющие его право на приоритет. Приоритетные группы для развития экономики Новгородского муниципального района утверждены в </w:t>
      </w:r>
      <w:hyperlink w:anchor="Par1183" w:tooltip="ПЕРЕЧЕНЬ" w:history="1">
        <w:r w:rsidRPr="00E0552A">
          <w:rPr>
            <w:rFonts w:ascii="Times New Roman" w:hAnsi="Times New Roman" w:cs="Times New Roman"/>
            <w:sz w:val="28"/>
            <w:szCs w:val="28"/>
          </w:rPr>
          <w:t>приложении N 2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Целевые группы также могут утверждаться Правительством Новгородской области.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3.3.11. Копии всех представляемых документов должны быть заверены субъектом малого и среднего предпринимательства. Ответственность за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достоверность сведений, указанных в представляемых документах для получения субсидии, возлагается на субъект малого и среднего предпринимательства.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3.3.12. Ответственным исполнителем рассмотрения заявки на получение субсидии является комитет экономического развития и агропромышленного комплекса Администрации Новгородского муниципального района (далее - Комитет).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3.3.13. Комитет проверяет наличие документов, определенных </w:t>
      </w:r>
      <w:hyperlink w:anchor="Par140" w:tooltip="3.3.6. Заявка на получение субсидии заполняется по форме согласно приложению N 1 к настоящим Правилам." w:history="1">
        <w:r w:rsidRPr="00E0552A">
          <w:rPr>
            <w:rFonts w:ascii="Times New Roman" w:hAnsi="Times New Roman" w:cs="Times New Roman"/>
            <w:sz w:val="28"/>
            <w:szCs w:val="28"/>
          </w:rPr>
          <w:t>пунктами 3.3.6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42" w:tooltip="3.3.8. При обращении за оказанием поддержки, кроме документов, указанных в пунктах 3.3.6 - 3.3.7 подраздела 3.3 раздела 3 настоящих Правил, субъект малого и среднего предпринимательства представляет следующие документы:" w:history="1">
        <w:r w:rsidRPr="00E0552A">
          <w:rPr>
            <w:rFonts w:ascii="Times New Roman" w:hAnsi="Times New Roman" w:cs="Times New Roman"/>
            <w:sz w:val="28"/>
            <w:szCs w:val="28"/>
          </w:rPr>
          <w:t>3.3.8 подраздела 3.3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3.3.14. Если субъектом малого и среднего предпринимательства не представлены документы, указанные в </w:t>
      </w:r>
      <w:hyperlink w:anchor="Par151" w:tooltip="а) копию выписки из Единого государственного реестра юридических лиц или копию выписки из Единого государственного реестра индивидуальных предпринимателей;" w:history="1">
        <w:r w:rsidRPr="00E0552A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52" w:tooltip="б) копию справки об исполнении налогоплательщиком обязанности по уплате налогов, сборов, пеней, штрафов, процентов и других обязательных платежей не ранее чем на последнюю отчетную дату, предшествующую подаче заявки на получение субсидии;" w:history="1">
        <w:r w:rsidRPr="00E0552A">
          <w:rPr>
            <w:rFonts w:ascii="Times New Roman" w:hAnsi="Times New Roman" w:cs="Times New Roman"/>
            <w:sz w:val="28"/>
            <w:szCs w:val="28"/>
          </w:rPr>
          <w:t>"б" пункта 3.3.9 подраздела 3.3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Правил, Комитет направляет с использованием межведомственного информационного взаимодействия межведомственные запросы о представлении отсутствующих документов в органы, в распоряжении которых находятся указанные документы.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3.3.15. Комитет проверяет комплектность, заполнение и достоверность сведений и документов, представленных субъектом малого и среднего предпринимательства. С этой целью Комитет вправе запрашивать у субъекта малого и среднего предпринимательства оригиналы документов, копии которых были им представлены, направлять с использованием межведомственного информационного взаимодействия межведомственные запросы о представлении документов в органы, в распоряжении которых находятся указанные документы, проверять расчеты бизнес-плана.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3.3.16. При наличии полного пакета документов, указанных в </w:t>
      </w:r>
      <w:hyperlink w:anchor="Par140" w:tooltip="3.3.6. Заявка на получение субсидии заполняется по форме согласно приложению N 1 к настоящим Правилам." w:history="1">
        <w:r w:rsidRPr="00E0552A">
          <w:rPr>
            <w:rFonts w:ascii="Times New Roman" w:hAnsi="Times New Roman" w:cs="Times New Roman"/>
            <w:sz w:val="28"/>
            <w:szCs w:val="28"/>
          </w:rPr>
          <w:t>пунктах 3.3.6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50" w:tooltip="3.3.9. При обращении за оказанием поддержки субъект малого и среднего предпринимательства вправе представить по собственной инициативе следующие документы:" w:history="1">
        <w:r w:rsidRPr="00E0552A">
          <w:rPr>
            <w:rFonts w:ascii="Times New Roman" w:hAnsi="Times New Roman" w:cs="Times New Roman"/>
            <w:sz w:val="28"/>
            <w:szCs w:val="28"/>
          </w:rPr>
          <w:t>3.3.9 подраздела 3.3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Правил, Комитет проводит проверку соблюдения условий оказания поддержки, установленных </w:t>
      </w:r>
      <w:hyperlink w:anchor="Par125" w:tooltip="а) обращение за оказанием поддержки в установленный настоящими Правилами срок;" w:history="1">
        <w:r w:rsidRPr="00E0552A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8" w:tooltip="г) использование субсидии на цели, установленные подразделом 3.1 раздела 3 настоящих Правил;" w:history="1">
        <w:r w:rsidRPr="00E0552A">
          <w:rPr>
            <w:rFonts w:ascii="Times New Roman" w:hAnsi="Times New Roman" w:cs="Times New Roman"/>
            <w:sz w:val="28"/>
            <w:szCs w:val="28"/>
          </w:rPr>
          <w:t>"г" пункта 3.2.2 подраздела 3.2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3.3.17. По бизнес-планам субъектов малого и среднего предпринимательства, соответствующих условиям оказания поддержки, установленным подпунктами "а" - "г" пункта 3.2.2 подраздела 3.2 раздела 3 настоящих Правил, Комитет составляет сводную таблицу показателей эффективности бизнес-проектов по критериям, установленным уполномоченным органом.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3.3.18. Заявки субъектов малого и среднего предпринимательства, соответствующих условиям оказания поддержки, установленным </w:t>
      </w:r>
      <w:hyperlink w:anchor="Par125" w:tooltip="а) обращение за оказанием поддержки в установленный настоящими Правилами срок;" w:history="1">
        <w:r w:rsidRPr="00E0552A">
          <w:rPr>
            <w:rFonts w:ascii="Times New Roman" w:hAnsi="Times New Roman" w:cs="Times New Roman"/>
            <w:sz w:val="28"/>
            <w:szCs w:val="28"/>
          </w:rPr>
          <w:t>подпунктами "а"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28" w:tooltip="г) использование субсидии на цели, установленные подразделом 3.1 раздела 3 настоящих Правил;" w:history="1">
        <w:r w:rsidRPr="00E0552A">
          <w:rPr>
            <w:rFonts w:ascii="Times New Roman" w:hAnsi="Times New Roman" w:cs="Times New Roman"/>
            <w:sz w:val="28"/>
            <w:szCs w:val="28"/>
          </w:rPr>
          <w:t>"г" пункта 3.2.2 подраздела 3.2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 рассматривает комиссия по распределению субсидий на оказание финансовой поддержки начинающим субъектам малого и среднего предпринимательства (далее - Комиссия по распределению субсидий). Срок рассмотрения заявок не превышает 30 (тридцать) дней с даты окончания срока подачи заявок. Работа Комиссии по распределению субсидий осуществляется в соответствии с </w:t>
      </w:r>
      <w:hyperlink w:anchor="Par1295" w:tooltip="ПОЛОЖЕНИЕ" w:history="1">
        <w:r w:rsidRPr="00E0552A">
          <w:rPr>
            <w:rFonts w:ascii="Times New Roman" w:hAnsi="Times New Roman" w:cs="Times New Roman"/>
            <w:sz w:val="28"/>
            <w:szCs w:val="28"/>
          </w:rPr>
          <w:t>приложением N 4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к Постановлению.</w:t>
      </w:r>
    </w:p>
    <w:p w:rsidR="00A12E94" w:rsidRPr="00E0552A" w:rsidRDefault="00A12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 xml:space="preserve">(пп. 3.3.18 в ред. </w:t>
      </w:r>
      <w:hyperlink r:id="rId32" w:tooltip="Постановление Администрации Новгородского муниципального района от 16.09.2019 N 334 &quot;О внесении изменений в постановление Администрации Новгородского муниципального района от 22.08.2016 N 476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 от 16.09.2019 N 334)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3.3.19. Решение Комиссии по распределению субсидий о признании бизнес-проекта эффективным является основанием для принятия уполномоченным органом решения об оказании финансовой поддержки.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3.3.20. Решение об оказании финансовой поддержки оформляется в виде постановления Администрации Новгородского муниципального района. Проект постановления готовит Комитет.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3.3.21. Постановление об оказании финансовой поддержки должно содержать следующие сведения: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а) наименование юридического лица или фамилия, имя и (при наличии) отчество индивидуального предпринимателя, по которому принято решение об оказании финансовой поддержки;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б)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(почтовый индекс, страна, субъект Российской Федерации, район, город (населенный пункт), улица (проспект, переулок и т.д.), номер дома (владения), корпуса (строения), квартиры (офиса);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г) идентификационный номер налогоплательщика;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д) сведения о виде (финансовая поддержка), форме (безвозмездная субсидия) и размере предоставляемой поддержки;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е) срок оказания поддержки (равен заявленному участником конкурса сроку реализации бизнес-плана);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з) срок заключения договора о предоставлении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и) показатели результативности использования субсидии.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3.3.22. Субъект малого и среднего предпринимательства должен быть проинформирован о принятом решении в течение пяти дней со дня его принятия надлежащим образом.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3.3.23. В целях предоставления субсидии субъекту малого и среднего предпринимательства с Администрацией Новгородского муниципального района заключается договор о предоставлении субсидии. В договоре о предоставлении субсидии в обязательном порядке предусматривается: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а) целевое назначение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б) условия предоставления субсидии, включая согласие получателя субсидии на проведение Главным распорядителем бюджетных средств (Администрацией Новгородского муниципального района) и органом муниципального финансового контроля проверок соблюдения целей, порядка и условий предоставления субсидии, запрет приобретения за счет полученной субсидии иностранной валюты и запрет на продажу имущества, затраты на которое подлежали финансовому обеспечению (возмещению) за счет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срок перечисления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г) обязанности сторон, включая обязанность Главного распорядителя бюджетных средств и органа муниципального финансового контроля проводить проверки соблюдения условий, целей и порядка предоставления субсидий их получателями;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д) порядок возврата субсидии в случае нарушения условий ее предоставления;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е) в целях обеспечения финансовых затрат: случаи, когда субсидия или остаток субсидии, не использованный в отчетном финансовом году, подлежат возврату в текущем финансовом году;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ж) сроки и формы предоставления отчетных документов;</w:t>
      </w:r>
    </w:p>
    <w:p w:rsidR="00A638AC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3) показатели результативности использования субсидии</w:t>
      </w:r>
      <w:r w:rsidR="00A638AC" w:rsidRPr="00E0552A">
        <w:rPr>
          <w:rFonts w:ascii="Times New Roman" w:hAnsi="Times New Roman" w:cs="Times New Roman"/>
          <w:sz w:val="28"/>
          <w:szCs w:val="28"/>
        </w:rPr>
        <w:t>;</w:t>
      </w:r>
    </w:p>
    <w:p w:rsidR="00A12E94" w:rsidRPr="00E0552A" w:rsidRDefault="00A638A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и) обязанность Получателя субсидии обеспечить соблюдение уровня среднемесячной заработной платы работников не ниже среднемесячной заработной платы работников крупных и средних организаций по Новгородскому муниципальному району по направлению сферы деятельности в соответствии с показателями органов статистики, представленными на последнюю отчетную дату, предшествующую дате подаче заявки на получение субсидии</w:t>
      </w:r>
      <w:r w:rsidR="00A12E94" w:rsidRPr="00E0552A">
        <w:rPr>
          <w:rFonts w:ascii="Times New Roman" w:hAnsi="Times New Roman" w:cs="Times New Roman"/>
          <w:sz w:val="28"/>
          <w:szCs w:val="28"/>
        </w:rPr>
        <w:t>.</w:t>
      </w:r>
    </w:p>
    <w:p w:rsidR="00FB54AB" w:rsidRPr="00E0552A" w:rsidRDefault="00FB54AB" w:rsidP="00FB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tooltip="Постановление Администрации Новгородского муниципального района от 16.09.2019 N 334 &quot;О внесении изменений в постановление Администрации Новгородского муниципального района от 22.08.2016 N 476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 от 27.01.2020 N 30)</w:t>
      </w:r>
    </w:p>
    <w:p w:rsidR="00FB54AB" w:rsidRPr="00E0552A" w:rsidRDefault="00FB54AB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3.3.24. Обязательным приложением к договору о предоставлении субсидии являются: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а) согласие на обработку персональных данных по формам согласно </w:t>
      </w:r>
      <w:hyperlink w:anchor="Par464" w:tooltip="                   СОГЛАСИЕ СУБЪЕКТА ПЕРСОНАЛЬНЫХ ДАННЫХ" w:history="1">
        <w:r w:rsidRPr="00E0552A">
          <w:rPr>
            <w:rFonts w:ascii="Times New Roman" w:hAnsi="Times New Roman" w:cs="Times New Roman"/>
            <w:sz w:val="28"/>
            <w:szCs w:val="28"/>
          </w:rPr>
          <w:t>приложению N 2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ar574" w:tooltip="                 СОГЛАСИЕ НА ОБРАБОТКУ ПЕРСОНАЛЬНЫХ ДАННЫХ" w:history="1">
        <w:r w:rsidRPr="00E0552A">
          <w:rPr>
            <w:rFonts w:ascii="Times New Roman" w:hAnsi="Times New Roman" w:cs="Times New Roman"/>
            <w:sz w:val="28"/>
            <w:szCs w:val="28"/>
          </w:rPr>
          <w:t>N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к настоящим Правилам;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ar889" w:tooltip="              Согласие на осуществление обязательных проверок" w:history="1">
        <w:r w:rsidRPr="00E0552A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 проведение обязательных проверок соблюдения целей, порядка и условий предоставления субсидии по форме согласно приложению N 5 к настоящим Правилам;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hyperlink w:anchor="Par923" w:tooltip="                                   ОТЧЕТ" w:history="1">
        <w:r w:rsidRPr="00E0552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о целевом использовании субсидии по форме согласно приложению N 6 к настоящим Правилам;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г) </w:t>
      </w:r>
      <w:hyperlink w:anchor="Par1072" w:tooltip="                                    АКТ" w:history="1">
        <w:r w:rsidRPr="00E0552A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исполнения обязательств по целевому использованию субсидии по договору о предоставлении субсидии, (оформляется после выполнения условий договора о предоставлении субсидии) по форме согласно приложению N 7 к настоящим Правилам;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д) </w:t>
      </w:r>
      <w:hyperlink w:anchor="Par1108" w:tooltip="                                   ОТЧЕТ" w:history="1">
        <w:r w:rsidRPr="00E0552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о реализации бизнес-плана по форме согласно приложению N 8 к настоящим Правилам.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91"/>
      <w:bookmarkEnd w:id="16"/>
      <w:r w:rsidRPr="00E0552A">
        <w:rPr>
          <w:rFonts w:ascii="Times New Roman" w:hAnsi="Times New Roman" w:cs="Times New Roman"/>
          <w:sz w:val="28"/>
          <w:szCs w:val="28"/>
        </w:rPr>
        <w:t>3.3.25. В случае отказа субъекта малого и среднего предпринимательства от заключения договора о предоставлении субсидии уполномоченный орган принимает: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а) решение о прекращении оказания поддержки субъекту малого и среднего предпринимательства, не заключившему договор о предоставлении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б) решение об оказании поддержки субъекту малого и среднего предпринимательства, набравшему наибольшее количество баллов, следующее за уклонившимся субъектом малого и среднего предпринимательства, согласно протоколу заседания Комиссии по распределению субсидий, с учетом порядка очередности поступления заявок.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3.3.26. Решение о прекращении оказания поддержки оформляется в виде постановления Администрации Новгородского муниципального района. Проект постановления готовит Комитет и уведомляет заявителя в письменном виде.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3.3.27. Перечисление субсидий осуществляется уполномоченным органом на расчетный счет субъекта малого и среднего предпринимательства, в отношении которого принято решение об оказании поддержки, поэтапно в соответствии со сроками поступления бюджетных средств в следующей последовательности: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а) в первую очередь перечисляется часть субсидии за счет средств бюджета Новгородского муниципального района;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б) во вторую очередь перечисляется часть субсидии за счет средств субсидии, предоставленной из бюджета Новгородской области;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в третью очередь перечисляется часть субсидии за счет средств субсидии, предоставленной из федерального бюджета.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3.3.28. Перечисление субсидий осуществляется не позднее 31 декабря текущего финансового года.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200"/>
      <w:bookmarkEnd w:id="17"/>
      <w:r w:rsidRPr="00E0552A">
        <w:rPr>
          <w:rFonts w:ascii="Times New Roman" w:hAnsi="Times New Roman" w:cs="Times New Roman"/>
          <w:sz w:val="28"/>
          <w:szCs w:val="28"/>
        </w:rPr>
        <w:t>3.3.29. Получатели субсидий представляют в Комитет ежеквартально, не позднее 15 числа месяца, следующего за отчетным периодом: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hyperlink w:anchor="Par923" w:tooltip="                                   ОТЧЕТ" w:history="1">
        <w:r w:rsidRPr="00E0552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о целевом использовании субсидии по форме согласно приложению N 6 к настоящим Правилам с приложением копий документов, подтверждающих произведенные в отчетном периоде затраты и оформленных в соответствии с законодательством Российской Федерации (последним отчетным периодом является квартал, в котором сумма признанных затрат превысит сумму полученных средств субсидии);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б) </w:t>
      </w:r>
      <w:hyperlink w:anchor="Par1108" w:tooltip="                                   ОТЧЕТ" w:history="1">
        <w:r w:rsidRPr="00E0552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о реализации бизнес-плана по форме согласно приложению N 8 к настоящим Правилам;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Пояснительную записку о ходе реализации бизнес-проекта (в случае неисполнения установленных в договоре о предоставлении субсидии показателей результативности). В пояснительной записке излагаются следующие моменты реализации бизнес-проекта в отчетном периоде и с начала реализации проекта: направления инвестирования, источники финансирования, увеличение объема выпуска и реализации продукции (работ, услуг), освоение новых видов продукции (работ, услуг), уровень средней зарплаты работающих, создание рабочих мест, освоение новых технологий, бюджетный эффект от реализации проекта и т.д. (последним отчетным периодом является квартал, в котором заканчивается срок оказания поддержки);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г) План организационно-технических мероприятий по устранению допущенных просчетов при реализации бизнес-проекта в случае реализации бизнес-проекта с нарушением сроков, установленных бизнес-планом (при необходимости).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3.3.30. В случае возникновения у Получателя субсидии потребности внесения изменений в договор о предоставлении субсидии, в том числе Смету расходов, в части изменения сумм планируемых расходов по статьям затрат, он может направить в уполномоченный орган обоснованное ходатайство о внесении изменений в договор о предоставлении субсидии с приложением скорректированного бизнес-плана и/или Сметы расходов. При этом общая сумма полученной субсидии является окончательной и не подлежит увеличению. Ходатайство Получателя субсидии рассматривается и решение принимается Комиссией по распределению субсидий. В случае положительного решения Комиссии по распределению субсидий о внесении изменений в договор о предоставлении субсидии и/или Смету расходов, данное решение является основанием для принятия уполномоченным органом решения о внесении изменений в договор о предоставлении субсидии и/или Смету расходов. Решение уполномоченного органа оформляется в виде постановления Администрации Новгородского муниципального района. Проект постановления готовит Комитет.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Внесение изменений в договор о предоставлении субсидии и/или Смету расходов оформляется дополнительным соглашением к нему, которое готовит Комитет.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В случае отказа во внесении изменений в договор о предоставлении субсидии и/или Смету расходов, уполномоченный орган информирует Получателя субсидии в письменном виде.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3.4. Случаи отказа в оказании финансовой поддержки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3.4.1. Уполномоченный орган принимает решение об отказе в оказании поддержки в случае, если: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а) не представлены документы, указанные в </w:t>
      </w:r>
      <w:hyperlink w:anchor="Par140" w:tooltip="3.3.6. Заявка на получение субсидии заполняется по форме согласно приложению N 1 к настоящим Правилам." w:history="1">
        <w:r w:rsidRPr="00E0552A">
          <w:rPr>
            <w:rFonts w:ascii="Times New Roman" w:hAnsi="Times New Roman" w:cs="Times New Roman"/>
            <w:sz w:val="28"/>
            <w:szCs w:val="28"/>
          </w:rPr>
          <w:t>пунктах 3.3.6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150" w:tooltip="3.3.9. При обращении за оказанием поддержки субъект малого и среднего предпринимательства вправе представить по собственной инициативе следующие документы:" w:history="1">
        <w:r w:rsidRPr="00E0552A">
          <w:rPr>
            <w:rFonts w:ascii="Times New Roman" w:hAnsi="Times New Roman" w:cs="Times New Roman"/>
            <w:sz w:val="28"/>
            <w:szCs w:val="28"/>
          </w:rPr>
          <w:t>3.3.9 подраздела 3.3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Правил, или представлены недостоверные сведения и документы;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б) не выполнены условия оказания поддержки, установленные </w:t>
      </w:r>
      <w:hyperlink w:anchor="Par124" w:tooltip="3.2.2. Условиями оказания финансовой поддержки субъектам малого и среднего предпринимательства являются следующие условия:" w:history="1">
        <w:r w:rsidRPr="00E0552A">
          <w:rPr>
            <w:rFonts w:ascii="Times New Roman" w:hAnsi="Times New Roman" w:cs="Times New Roman"/>
            <w:sz w:val="28"/>
            <w:szCs w:val="28"/>
          </w:rPr>
          <w:t>пунктом 3.2.2 подраздела 3.2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ранее в отношении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г) бизнес-проект признан неэффективным.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3.4.2. Субъект малого и среднего предпринимательства должен быть проинформирован в письменном виде о принятом решении в течение пяти дней со дня его принятия.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 Порядок возврата субсидии в случае нарушения порядка,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целей и условий, установленных при их предоставлении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4.1. В случае выявления нарушения порядка, целей и условий предоставления субсидии соответствующие средства подлежат возврату в бюджет муниципального района.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4.2. Решение о прекращении оказания поддержки принимается уполномоченным органом и оформляется в виде постановления Администрации Новгородского муниципального района. Проект постановления готовит Комитет.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4.3. В течение 5 (пяти) рабочих дней с даты подписания постановления указанное постановление направляется получателю субсидии вместе с требованием о возврате субсидии в бюджет Новгородского муниципального района, содержащим сумму, сроки, код бюджетной классификации Российской Федерации, по которому должен быть осуществлен возврат субсидии, реквизиты банковского счета, на который должны быть перечислены средства (далее - требование).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4.4. Получатель субсидии обязан осуществить возврат субсидии в течение 10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(десяти) рабочих дней со дня получения такого требования.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4.5. В случае невозврата субсидии сумма субсидии подлежит взысканию в порядке, установленном законодательством Российской Федерации.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226"/>
      <w:bookmarkEnd w:id="18"/>
      <w:r w:rsidRPr="00E0552A">
        <w:rPr>
          <w:rFonts w:ascii="Times New Roman" w:hAnsi="Times New Roman" w:cs="Times New Roman"/>
          <w:sz w:val="28"/>
          <w:szCs w:val="28"/>
        </w:rPr>
        <w:t>4.6. Возврат субсидии может быть применен по следующим основаниям: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4.6.1. В случае выявления нарушения получателем субсидии условий договора о предоставлении субсидии, в том числе: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228"/>
      <w:bookmarkEnd w:id="19"/>
      <w:r w:rsidRPr="00E0552A">
        <w:rPr>
          <w:rFonts w:ascii="Times New Roman" w:hAnsi="Times New Roman" w:cs="Times New Roman"/>
          <w:sz w:val="28"/>
          <w:szCs w:val="28"/>
        </w:rPr>
        <w:t>а) отозвано согласие на обработку персональных данных;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б) отозвано согласие на осуществление главным распорядителем и органом муниципального финансового контроля проверок соблюдения получателем субсидии порядка, целей и условий их предоставления;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нарушен запрет приобретения за счет полученной субсидии иностранной валюты;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231"/>
      <w:bookmarkEnd w:id="20"/>
      <w:r w:rsidRPr="00E0552A">
        <w:rPr>
          <w:rFonts w:ascii="Times New Roman" w:hAnsi="Times New Roman" w:cs="Times New Roman"/>
          <w:sz w:val="28"/>
          <w:szCs w:val="28"/>
        </w:rPr>
        <w:t>г) нарушен запрет на продажу имущества, затраты на которое подлежали финансовому обеспечению (возмещению) за счет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232"/>
      <w:bookmarkEnd w:id="21"/>
      <w:r w:rsidRPr="00E0552A">
        <w:rPr>
          <w:rFonts w:ascii="Times New Roman" w:hAnsi="Times New Roman" w:cs="Times New Roman"/>
          <w:sz w:val="28"/>
          <w:szCs w:val="28"/>
        </w:rPr>
        <w:t>д) сумма полученной субсидии использована не по целевому назначению.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4.6.2. В случае предоставления отчетности, документов, содержащих недостоверные сведения.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234"/>
      <w:bookmarkEnd w:id="22"/>
      <w:r w:rsidRPr="00E0552A">
        <w:rPr>
          <w:rFonts w:ascii="Times New Roman" w:hAnsi="Times New Roman" w:cs="Times New Roman"/>
          <w:sz w:val="28"/>
          <w:szCs w:val="28"/>
        </w:rPr>
        <w:t>4.6.3. В случае нарушения требований к субъектам малого и среднего предпринимательства, установленные настоящими Правилами.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4.6.4. Уполномоченным органом принято решение о прекращении оказания поддержки по результатам оценки эффективности использования субсидии в случае недостижения получателем субсидии показателей результативности, закрепляемых в договоре о предоставлении субсидии: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а) создание и сохранение новых рабочих мест в течение 12 (двенадцати) месяцев с даты заключения договора о предоставлении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б) сохранение созданных рабочих мест на уровне, указанном получателем субсидии в заявке на получение субсидии, в течение 12 (двенадцати) месяцев с даты заключения договора о предоставлении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осуществление деятельности и сохранение регистрации на территории Новгородского муниципального района в качестве налогоплательщика на период срока оказания поддержки.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4.7. В случаях, указанных в </w:t>
      </w:r>
      <w:hyperlink w:anchor="Par228" w:tooltip="а) отозвано согласие на обработку персональных данных;" w:history="1">
        <w:r w:rsidRPr="00E0552A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231" w:tooltip="г) нарушен запрет на продажу имущества, затраты на которое подлежали финансовому обеспечению (возмещению) за счет субсидии;" w:history="1">
        <w:r w:rsidRPr="00E0552A">
          <w:rPr>
            <w:rFonts w:ascii="Times New Roman" w:hAnsi="Times New Roman" w:cs="Times New Roman"/>
            <w:sz w:val="28"/>
            <w:szCs w:val="28"/>
          </w:rPr>
          <w:t>"г" пункта 4.6.1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234" w:tooltip="4.6.3. В случае нарушения требований к субъектам малого и среднего предпринимательства, установленные настоящими Правилами." w:history="1">
        <w:r w:rsidRPr="00E0552A">
          <w:rPr>
            <w:rFonts w:ascii="Times New Roman" w:hAnsi="Times New Roman" w:cs="Times New Roman"/>
            <w:sz w:val="28"/>
            <w:szCs w:val="28"/>
          </w:rPr>
          <w:t>пункте 4.6.3 подраздела 4.6 раздела 4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Правил, возврату в бюджет подлежит вся сумма полученной субсидии в полном объеме.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 xml:space="preserve">4.8. В случае, указанном в </w:t>
      </w:r>
      <w:hyperlink w:anchor="Par232" w:tooltip="д) сумма полученной субсидии использована не по целевому назначению." w:history="1">
        <w:r w:rsidRPr="00E0552A">
          <w:rPr>
            <w:rFonts w:ascii="Times New Roman" w:hAnsi="Times New Roman" w:cs="Times New Roman"/>
            <w:sz w:val="28"/>
            <w:szCs w:val="28"/>
          </w:rPr>
          <w:t>подпункте "д" пункта 4.6.1 подраздела 4.6 раздела 4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 (выявления использования средств субсидии на цели, не предусмотренные договором о предоставлении субсидии), возврату в бюджет подлежит та часть средств субсидии, которая использована не по целевому назначению.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4.9. Основанием для освобождения субъекта малого и среднего предпринимательства от применения мер ответственности, предусмотренных настоящим пунктом, является документальное подтверждение наступления обстоятельств непреодолимой силы, препятствующих исполнению соответствующих обязательств.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 Порядок возврата в текущем финансовом году получателем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субсидии остатков субсидии, не использованных в отчетном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финансовом году, в случаях, предусмотренных договором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 предоставлении субсидии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5.1. При наличии остатков субсидии, неиспользованных в отчетном финансовом году, в случаях, предусмотренных договором о предоставлении субсидии (далее - остатков субсидии) уполномоченный орган в течение 5 (пяти) рабочих дней со дня обнаружения остатков субсидии направляет Получателю субсидии уведомление о возврате остатков субсидии, содержащее сумму, сроки, код бюджетной классификации Российской Федерации, по которому должен быть осуществлен возврат остатков субсидии, реквизиты банковского счета, на который должны быть перечислены средства (далее - уведомление).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5.2. Получатель субсидии обязан осуществить возврат остатков субсидии в течение 10 (Десяти) рабочих дней со дня получения такого уведомления.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5.3. В случае невозврата остатков субсидии сумма остатков субсидии подлежит взысканию в порядке, установленном законодательством Российской Федерации.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 Положения о проверке соблюдения условий, целей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 порядка предоставления субсидий их получателями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6.1. Проведение обязательных проверок осуществляется для обеспечения соблюдения получателями субсидий условий, целей и порядка предоставления субсидий.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6.2. Проверка соблюдения условий, целей и порядка предоставления субсидий их получателями проводится Уполномоченным органом в лице Комитета и (или) органом муниципального финансового контроля в лице комитета финансов Администрации Новгородского муниципального района (далее - Комитет финансов).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6.3. Комитетом и Комитетом финансов (далее - проверяющие органы) проводятся следующие виды проверок соблюдения условий, целей и порядка предоставления субсидий их получателями: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6.3.1. Камеральные проверки;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6.3.2. Выездные проверки.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6.4. Камеральная проверка.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6.4.1. Камеральная проверка проводится без выезда к местонахождению получателя субсидии на основе представленных получателем субсидии: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а) отчетов о целевом использовании субсидии, указанных в </w:t>
      </w:r>
      <w:hyperlink w:anchor="Par200" w:tooltip="3.3.29. Получатели субсидий представляют в Комитет ежеквартально, не позднее 15 числа месяца, следующего за отчетным периодом:" w:history="1">
        <w:r w:rsidRPr="00E0552A">
          <w:rPr>
            <w:rFonts w:ascii="Times New Roman" w:hAnsi="Times New Roman" w:cs="Times New Roman"/>
            <w:sz w:val="28"/>
            <w:szCs w:val="28"/>
          </w:rPr>
          <w:t>пункте 3.3.29 подраздела 3.3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б) документов, подтверждающих осуществление расходов (проверяющие органы вправе требовать у получателя субсидии предоставления оригиналов документов, подтверждающих осуществление расходов, с последующим возвратом их получателю субсидии);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иных документов и материалов, представленных по запросу проверяющих органов.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6.4.2. Комитет ежеквартально, не позднее 15 числа месяца, следующего за отчетным направляет с использованием межведомственного информационного взаимодействия межведомственные запросы о представлении документов, указанных в </w:t>
      </w:r>
      <w:hyperlink w:anchor="Par125" w:tooltip="а) обращение за оказанием поддержки в установленный настоящими Правилами срок;" w:history="1">
        <w:r w:rsidRPr="00E0552A">
          <w:rPr>
            <w:rFonts w:ascii="Times New Roman" w:hAnsi="Times New Roman" w:cs="Times New Roman"/>
            <w:sz w:val="28"/>
            <w:szCs w:val="28"/>
          </w:rPr>
          <w:t>подпунктах "а"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26" w:tooltip="б) обращение за оказанием поддержки надлежащего лица;" w:history="1">
        <w:r w:rsidRPr="00E0552A">
          <w:rPr>
            <w:rFonts w:ascii="Times New Roman" w:hAnsi="Times New Roman" w:cs="Times New Roman"/>
            <w:sz w:val="28"/>
            <w:szCs w:val="28"/>
          </w:rPr>
          <w:t>"б" пункта 3.3.9 подраздела 3.3 раздела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 в органы, в распоряжении которых находятся указанные документы.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6.4.3. Комитет ежеквартально, не позднее 15 числа месяца, следующего за отчетным, проверяет наличие сведений о субъекте малого и среднего предпринимательства в едином реестре субъектов малого и среднего предпринимательства.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6.4.4. Проверка проводится уполномоченными должностными лицами проверяющих органов в соответствии с их служебными обязанностями без какого-либо специального решения руководителей проверяющих органов в течение одного месяца со дня представления получателем субсидии отчетов о целевом использовании субсидии, а также иных документов и материалов, представленных по запросу проверяющего органа.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6.5. Выездная проверка.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6.5.1. Выездная проверка проводится в течение 30 (Тридцати) календарных дней со дня представления Получателем субсидии документов, подтверждающих использование субсидии в полном объеме с целью проверки достоверности данных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о произведенных расходах, содержащихся в представленных Получателем субсидии документах. В ходе выездной проверки проводятся контрольные действия по фактическому изучению документов об использовании субсидий и фактического наличия поставленных товаров, выполненных работ, оказанных услуг.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6.5.2. Решение о проведении выездной проверки принимается Уполномоченным органом и оформляется распоряжением Администрации Новгородского муниципального района. В решении указываются наименование получателя субсидии, тема выездной проверки, руководитель и состав контрольной группы должностных лиц, уполномоченных на проведение выездной проверки, срок проведения выездной проверки. Проект распоряжения готовит комитет, инициирующий выездную проверку.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6.5.3. В перечень имущества, подлежащего выездной проверке, может быть включено любое имущество Получателя субсидии, приобретенное им с использованием средств субсидии (далее - имущество), независимо от его местонахождения. Проверка имущества производится по его местонахождению.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6.5.4. Основными целями выездной проверки являются: выявление фактического наличия имущества, сопоставление фактического наличия имущества с данными, содержащимися в представленных Получателем субсидии документах, подтверждающих осуществление им расходов, путем осмотра, наблюдения, пересчета, экспертизы, контрольных замеров и других действий, предусмотренных действующим законодательством Российской Федерации.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6.5.5. Проверяющие органы вправе провести выездную проверку в отношении имущества, приобретенного Получателем субсидии до предоставления субсидии, затраты на приобретение которого подлежат возмещению за счет средств субсидии.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6.5.6. Проверка фактического наличия имущества производится при участии Получателя субсидии либо его доверенного лица.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6.5.7. Сведения о фактическом наличии имущества записываются в акт проверки, который оформляется в соответствии с действующей инструкцией по делопроизводству в Администрации Новгородского муниципального района и составляется не менее чем в двух экземплярах.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6.5.8. Акт подписывают все уполномоченные должностные лица и Получатель субсидии, причем последний в акте дает расписку о том, что проверка имущества произведена в их присутствии и у них нет претензий к проверяющим органам.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6.6. В случае выявления нарушения условий предоставления субсидии и (или) условий договора о предоставлении субсидии, проверяющий орган составляет акт о нарушении условий предоставления субсидии и (или) условий договора о предоставлении субсидии (далее - акт), в котором указываются выявленные нарушения. Акт оформляется в соответствии с действующей инструкцией по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делопроизводству в Администрации Новгородского муниципального района и составляется не менее чем в двух экземплярах.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6.7. Актом могут быть предусмотрены сроки устранения нарушения условий договора о предоставлении субсидий, не указанных в </w:t>
      </w:r>
      <w:hyperlink w:anchor="Par226" w:tooltip="4.6. Возврат субсидии может быть применен по следующим основаниям:" w:history="1">
        <w:r w:rsidRPr="00E0552A">
          <w:rPr>
            <w:rFonts w:ascii="Times New Roman" w:hAnsi="Times New Roman" w:cs="Times New Roman"/>
            <w:sz w:val="28"/>
            <w:szCs w:val="28"/>
          </w:rPr>
          <w:t>подразделе 4.6 раздела 4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настоящих Правил, если данные нарушения были выявлены не более двух раз по каждому из нарушенных условий.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6.8. В течение пяти рабочих дней с даты подписания акта указанный акт направляется Получателю субсидии.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Правилам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начинающим субъектам малого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A12E94" w:rsidRPr="00E0552A" w:rsidRDefault="00A12E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12E94" w:rsidRPr="00E0552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C2F97" w:rsidRPr="00E0552A" w:rsidRDefault="00AC2F97" w:rsidP="00AC2F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AC2F97" w:rsidRPr="00E0552A" w:rsidRDefault="00AC2F97" w:rsidP="00AC2F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34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</w:t>
            </w:r>
          </w:p>
          <w:p w:rsidR="00A12E94" w:rsidRPr="00E0552A" w:rsidRDefault="00AC2F97" w:rsidP="00AC2F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от 27.01.2020 N 30)</w:t>
            </w: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         В Администрацию Новгородского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          муниципального района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          от 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(ФИО или наименование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начинающего субъекта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малого и среднего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предпринимательства)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304"/>
      <w:bookmarkEnd w:id="23"/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ЗАЯВКА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НА ПОЛУЧЕНИЕ СУБСИДИИ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288"/>
        <w:gridCol w:w="5102"/>
      </w:tblGrid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Субъект малого и среднего предпринимательства (далее - СМСП)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Для организаций указывается полное наименование с указанием организационно-правовой формы.</w:t>
            </w:r>
          </w:p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Для индивидуальных предпринимателей 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указывается фамилия, имя и (в случае, если имеется) отчество, паспортные данные (серия и номер паспорта, дата выдачи, наименование органа, выдавшего паспорт)</w:t>
            </w: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Почтовый адрес (место нахождения) постоянно действующего исполнительного органа юридического лица или адрес места жительства индивидуального предпринимателя (почтовый индекс, страна, субъект Российской Федерации, район, город (населенный пункт), улица (проспект, переулок и т.д.), номер дома (владения), корпуса (строения), квартиры (офиса), N телефона</w:t>
            </w: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ФИО и должность руководителя СМСП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Законный представитель СМСП (ФИО и должность)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факс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Зарегистрированные виды экономической деятельности (ОКВЭД по свидетельству)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Фактически осуществляемые виды экономической деятельности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виды товаров работ, услуг), производимые 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(реализуемые) в настоящее время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Дата государственной регистрации СМСП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Указывается дата присвоения ОГРН (для юридических лиц) или ОГРНИП (для индивидуальных предпринимателей)</w:t>
            </w: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Система налогообложения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Указывается применяемая субъектом система (системы) налогообложения</w:t>
            </w: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Наименование бизнес-проекта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Указывается наименование бизнес-проекта, для реализации которого планируется получение субсидии и для обоснования которого разработан и утвержден бизнес-план</w:t>
            </w: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Место реализации бизнес-проекта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Указывается почтовый адрес</w:t>
            </w: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Расчетный период бизнес-проекта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Указывается продолжительность всех этапов проекта (ед. измерения - год)</w:t>
            </w: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Количество работающих в настоящее время сотрудников, в том числе по трудовым и гражданско-правовым договорам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Количество новых рабочих мест на период исполнения бизнес-плана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Финансовые ресурсы, необходимые для реализации проекта всего (тыс. руб.), из них: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18.1.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Собственные средства (тыс. руб.)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18.2.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субсидии, запрашиваемая у Администрации Новгородского муниципального района 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(тыс. руб.)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Отдельно указывается сумма на финансовое обеспечение затрат в связи с производством (реализацией) товаров, выполнением работ, оказанием услуг и (или) сумма на возмещение затрат в 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связи с производством (реализацией) товаров, выполнением работ, оказанием услуг (единица измерения - рубль) (цифрами и прописью)</w:t>
            </w:r>
          </w:p>
        </w:tc>
      </w:tr>
      <w:tr w:rsidR="00A12E94" w:rsidRPr="00E0552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Заемные средства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Настоящим подтверждаю, что 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(ФИО или наименование начинающего субъекта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малого и среднего предпринимательства)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не   получает   в  текущем  финансовом  году  и/или  ранее  не  являлся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получателем  аналогичной  поддержки  (поддержки,  условия  оказания которой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совпадают, включая форму, вид поддержки, цели ее оказания) из федерального,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областного, местного бюджетов;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отсутствует  просроченная  задолженность  по  возврату  в  федеральный,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областной,   местный   бюджет(ы)  бюджетной  системы  Российской  Федерации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субсидий,  бюджетных инвестиций, предоставленных в том числе в соответствии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  иными правовыми актами, и иной просроченной задолженности перед бюджетом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бюджетной   системы   Российской   Федерации,   из   которого   планируется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предоставление субсидии</w:t>
      </w:r>
      <w:r w:rsidR="00A638AC" w:rsidRPr="00E0552A">
        <w:rPr>
          <w:rFonts w:ascii="Times New Roman" w:hAnsi="Times New Roman" w:cs="Times New Roman"/>
          <w:sz w:val="28"/>
          <w:szCs w:val="28"/>
        </w:rPr>
        <w:t>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не  находится  в  процессе  ликвидации или банкротства (для юридических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лиц),  не прекратил деятельность в качестве индивидуального предпринимателя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(для индивидуальных предпринимателей).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СМСП обязуется: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осуществлять  деятельность  и  быть  зарегистрированным  на  территории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Новгородского  муниципального  района в качестве налогоплательщика до конца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срока реализации бизнес-плана;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достигнуть  показателей  деятельности,  предусмотренных в бизнес-плане,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обеспечить  срок  окупаемости  бизнес-проекта - не более чем два года, срок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реализации  бизнес-проекта  -  не  менее  чем  на один год превышающий срок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окупаемости бизнес-проекта;</w:t>
      </w:r>
    </w:p>
    <w:p w:rsidR="00A638AC" w:rsidRPr="00E0552A" w:rsidRDefault="00A638AC" w:rsidP="00A638AC">
      <w:pPr>
        <w:pStyle w:val="ConsPlusNonformat"/>
        <w:ind w:right="113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обеспечить соблюдение уровня среднемесячной заработной платы работников не ниже среднемесячной заработной платы работников крупных и средних организаций по Новгородскому муниципальному району по направлению сферы деятельности в соответствии с показателями органов статистики, представленными на последнюю отчетную дату, предшествующую дате подаче заявки на получение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субсидии;</w:t>
      </w:r>
    </w:p>
    <w:p w:rsidR="00FB54AB" w:rsidRPr="00E0552A" w:rsidRDefault="00FB54AB" w:rsidP="00FB54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5" w:tooltip="Постановление Администрации Новгородского муниципального района от 16.09.2019 N 334 &quot;О внесении изменений в постановление Администрации Новгородского муниципального района от 22.08.2016 N 476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 от 27.01.2020 N 30)</w:t>
      </w:r>
    </w:p>
    <w:p w:rsidR="00FB54AB" w:rsidRPr="00E0552A" w:rsidRDefault="00FB54AB" w:rsidP="00A638AC">
      <w:pPr>
        <w:pStyle w:val="ConsPlusNonformat"/>
        <w:ind w:right="113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предоставить утвержденный бизнес-план и другие документы в соответствии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  требованиями  к  структуре, оформлению и содержанию согласно действующих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Правил  предоставления  субсидий  из  бюджета  Новгородского муниципального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района  на  оказание  финансовой  поддержки  начинающим  субъектам малого 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среднего  предпринимательства,  утвержденных  постановлением  Администрации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Новгородского муниципального района;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использовать  средства  полученной субсидии в полном объеме по целевому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назначению,  определенному  в договоре о предоставлении субсидии, в течение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12 (Двенадцати) месяцев с момента получения субсидии;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обеспечить  расходование  собственных  средств  в  размере  не менее 30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(Тридцати)  процентов на реализацию бизнес-плана в соответствии с условиями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договора о предоставлении субсидии;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представлять  отчетность  в  сроки и составе, определенным в договоре 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предоставлении субсидии;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содействовать  осуществлению  Главным  распорядителем бюджетных средств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(Администрацией    Новгородского    муниципального    района)   и   органом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муниципального финансового контроля обязательных проверок соблюдения целей,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порядка и условий предоставления субсидии.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создать  в течение 12 (Двенадцати) месяцев с момента получения субсидии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не менее _____ (указать количество) рабочего (их) мест(а).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В   соответствии   с  Федеральным  </w:t>
      </w:r>
      <w:hyperlink r:id="rId36" w:tooltip="Федеральный закон от 27.07.2006 N 152-ФЗ (ред. от 31.12.2017) &quot;О персональных данных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 от  27.07.2006  N 152-ФЗ "О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персональных   данных"   даю  согласие  на  обработку  персональных  данных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Не  возражаю против проверки представленных данных, а также посещения 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осмотра  деятельности  СМСП  членами  Комиссии по распределению субсидий на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оказание  финансовой  поддержки  начинающим  субъектам  малого  и  среднего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предпринимательства Администрации Новгородского муниципального района.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Банковские реквизиты для перечисления субсидии: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4649"/>
      </w:tblGrid>
      <w:tr w:rsidR="00A12E94" w:rsidRPr="00E055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Указывается идентификационный номер налогоплательщика</w:t>
            </w:r>
          </w:p>
        </w:tc>
      </w:tr>
      <w:tr w:rsidR="00A12E94" w:rsidRPr="00E055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Расчетный счет и наименование банка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 банка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  _____________  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(лицо, имеющее право действовать     (подпись)              (ФИО)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от имени юридического лица           МП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(должность),             (при наличии)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(контактный телефон, адрес электронной почты (при наличии))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"___" __________ 20___ г.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Правилам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начинающим субъектам малого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464"/>
      <w:bookmarkEnd w:id="24"/>
      <w:r w:rsidRPr="00E0552A">
        <w:rPr>
          <w:rFonts w:ascii="Times New Roman" w:hAnsi="Times New Roman" w:cs="Times New Roman"/>
          <w:sz w:val="28"/>
          <w:szCs w:val="28"/>
        </w:rPr>
        <w:t xml:space="preserve">                   СОГЛАСИЕ СУБЪЕКТА ПЕРСОНАЛЬНЫХ ДАННЫХ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НА ОБРАБОТКУ ЕГО ПЕРСОНАЛЬНЫХ ДАННЫХ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 (ФИО),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зарегистрированный(ая) по адресу: 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паспорт (либо иной документ, удостоверяющий личность): серия 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N ________________ выдан 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(дата выдачи) (кем выдан)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свободно,  своей  волей  и в своем интересе даю Администрации Новгородского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муниципального  района  согласие  на  обработку следующих моих персональных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данных  в  соответствии  с  Федеральным  </w:t>
      </w:r>
      <w:hyperlink r:id="rId37" w:tooltip="Федеральный закон от 27.07.2006 N 152-ФЗ (ред. от 31.12.2017) &quot;О персональных данных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 от 27.07.2006 N 152-ФЗ "О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персональных данных" (v/-):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Фамилия, имя, отчество;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Число, месяц, год рождения;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Место рождения;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Фотография;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Информация о гражданстве;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Сведения об образовании, в том числе о послевузовском профессиональном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образовании (наименование и год окончания образовательной организации,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наименование и реквизиты документа об образовании, квалификация,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специальность по документу об образовании;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Сведения о профессиональной переподготовке и (или) повышении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квалификации;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Место жительства (адрес регистрации);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Серия, номер документа, удостоверяющего личность, наименование органа,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выдавшего его, дата выдачи;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Номер телефона (либо иной вид связи);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├ │ Место работы, должность;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├ │ Идентификационный номер налогоплательщика (ИНН);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Расчетный счет;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Иные персональные данные, представленные в соответствии с действующими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Правилами предоставления субсидий из бюджета Новгородского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муниципального района на оказание финансовой поддержки начинающим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субъектам малого и среднего предпринимательства, утвержденными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постановлением Администрации Новгородского муниципального района.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Свои персональные данные предоставляю для (v/-):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├ │ Предоставления муниципальной услуги;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├ │ Заключения договора о предоставлении субсидии и его исполнения.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1)  согласие на обработку персональных данных действует в течение всего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срока (v/-):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Предоставления муниципальной услуги и года, следующего за годом ее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предоставления;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Действия договора о предоставлении субсидии и еще трех лет с даты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окончания срока оказания поддержки.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2)  под  обработкой  персональных данных понимаются действия (операции)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или  совокупность  действий  (операций)  с  персональными  данными в рамках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выполнения  Федерального  </w:t>
      </w:r>
      <w:hyperlink r:id="rId38" w:tooltip="Федеральный закон от 27.07.2006 N 152-ФЗ (ред. от 31.12.2017) &quot;О персональных данных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 от  27.07.2006  N  152-ФЗ "О персональных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данных",   конфиденциальность  персональных  данных  соблюдается  в  рамках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исполнения законодательства Российской Федерации.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3)  настоящее согласие предоставляется на осуществление любых действий,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совершаемых  с  использованием  средств автоматизации или без использования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таких    средств   с   персональными   данными,   включая   сбор,   запись,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извлечение,   использование,   передачу  (распространение,  предоставление,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доступ),  обезличивание,  блокирование,  удаление, уничтожение персональных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данных.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 xml:space="preserve">    Данное согласие действует до момента отзыва моего согласия на обработку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моих  персональных данных на основании письменного заявления, составленного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 произвольной форме.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 ____________________   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        (число, месяц, год)   (подпись)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(контактный телефон, адрес электронной почты (при наличии))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Правилам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начинающим субъектам малого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574"/>
      <w:bookmarkEnd w:id="25"/>
      <w:r w:rsidRPr="00E0552A">
        <w:rPr>
          <w:rFonts w:ascii="Times New Roman" w:hAnsi="Times New Roman" w:cs="Times New Roman"/>
          <w:sz w:val="28"/>
          <w:szCs w:val="28"/>
        </w:rPr>
        <w:t xml:space="preserve">                 СОГЛАСИЕ НА ОБРАБОТКУ ПЕРСОНАЛЬНЫХ ДАННЫХ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СУБЪЕКТА ПЕРСОНАЛЬНЫХ ДАННЫХ ЕГО ПРЕДСТАВИТЕЛЕМ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 (ФИО),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зарегистрированный(ая) по адресу: 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паспорт (либо иной документ, удостоверяющий личность): серия 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N ____________ выдан 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(дата выдачи) (кем выдан)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являющий(ая)ся в  соответствии с 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(указать реквизиты доверенности или иного документа, подтверждающего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полномочия представителя)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представителем _____________________________________________________ (ФИО),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зарегистрированного(ой) по адресу: 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паспорт (либо иной документ, удостоверяющий личность) 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серия _________ N _________ выдан 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       (дата выдачи) (кем выдан)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 (далее - Доверитель),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свободно,  своей  волей,  с согласия Доверителя и (или) в его интересах даю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Администрации  Новгородского  муниципального  района  согласие на обработку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следующих  персональных  данных  Доверителя  в  соответствии  с Федеральным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r:id="rId39" w:tooltip="Федеральный закон от 27.07.2006 N 152-ФЗ (ред. от 31.12.2017) &quot;О персональных данных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(v/-):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Фамилия, имя, отчество;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Число, месяц, год рождения;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├ │ Место рождения;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Фотография;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Информация о гражданстве;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Сведения об образовании, в том числе о послевузовском профессиональном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образовании (наименование и год окончания образовательной организации,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наименование и реквизиты документа об образовании, квалификация,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специальность по документу об образовании);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Сведения о профессиональной переподготовке и (или) повышении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квалификации;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Место жительства (адрес регистрации);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├ │ Серия, номер документа, удостоверяющего личность, наименование органа,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выдавшего его, дата выдачи;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 xml:space="preserve"> │ │ Номер телефона (либо иной вид связи);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├ │ Место работы, должность;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├ │ Идентификационный номер налогоплательщика (ИНН);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├ │ Расчетный счет;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Иные персональные данные, представленные в соответствии с действующими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Правилами предоставления субсидий из бюджета Новгородского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муниципального района на оказание финансовой поддержки начинающим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субъектам малого и среднего предпринимательства, утвержденными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постановлением Администрации Новгородского муниципального района.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Персональные данные Доверителя предоставляю для (v/-):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Предоставления муниципальной услуги;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Заключения договора о предоставлении субсидии и его исполнения.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Я ознакомлен(а), что: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1)  согласие на обработку персональных данных действует в течение всего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срока (v/-):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Предоставления муниципальной услуги и года, следующего за годом ее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предоставления;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┌─┐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│ │ Действия договора о предоставлении субсидии и еще трех лет с даты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└─┘ окончания срока оказания поддержки.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2)  под  обработкой  персональных данных понимаются действия (операции)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или  совокупность  действий  (операций)  с  персональными  данными в рамках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выполнения  Федерального  </w:t>
      </w:r>
      <w:hyperlink r:id="rId40" w:tooltip="Федеральный закон от 27.07.2006 N 152-ФЗ (ред. от 31.12.2017) &quot;О персональных данных&quot;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 от  27.07.2006  N  152-ФЗ "О персональных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данных",   конфиденциальность  персональных  данных  соблюдается  в  рамках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исполнения законодательства Российской Федерации.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3)  настоящее согласие предоставляется на осуществление любых действий,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совершаемых  с  использованием  средств автоматизации или без использования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таких    средств   с   персональными   данными,   включая   сбор,   запись,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извлечение,   использование,   передачу  (распространение,  предоставление,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доступ),  обезличивание,  блокирование,  удаление, уничтожение персональных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данных.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Данное согласие действует до момента отзыва моего согласия на обработку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моих  персональных данных на основании письменного заявления, составленного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 произвольной форме.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Дата начала обработки персональных данных: ____________________   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        (число, месяц, год)   (подпись)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(контактный телефон, адрес электронной почты (при наличии))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Правилам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начинающим субъектам малого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6" w:name="Par695"/>
      <w:bookmarkEnd w:id="26"/>
      <w:r w:rsidRPr="00E0552A">
        <w:rPr>
          <w:rFonts w:ascii="Times New Roman" w:hAnsi="Times New Roman" w:cs="Times New Roman"/>
          <w:sz w:val="28"/>
          <w:szCs w:val="28"/>
        </w:rPr>
        <w:t>СТРУКТУРА, ОФОРМЛЕНИЕ И СОДЕРЖАНИЕ БИЗНЕС-ПЛАНА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Бизнес-план составляется в соответствии с видом или видами деятельности, являющимися внесенными в Единый государственный реестр юридических лиц или в Единый государственный реестр индивидуальных предпринимателей, и характеризует стратегию развития указанного вида (видов) деятельности (далее - проект).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 Титульный лист бизнес-проекта содержит: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1.1. Наименование бизнес-проекта проекта;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1.2. Дату утверждения бизнес-плана;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1.3. Подпись (расшифровку подписи) лица, ответственного за утверждение бизнес-плана;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1.4. Печать (при наличии).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 Введение: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2.1. Общая характеристика проекта, его цели и задачи;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2.2. Место реализации проекта;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2.3. Планируемый к осуществлению вид деятельности с кодами по Общероссийскому классификатору видов экономической деятельности;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2.4. Этапы и сроки реализации проекта, объем привлекаемых инвестиций (собственных, заемные), срок окупаемости проекта.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 Информация о субъекте малого и среднего предпринимательства: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3.1. Краткие сведения о субъекте малого и среднего предпринимательства (наименование, дата регистрации, местонахождение);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3.2. Виды деятельности (основные и дополнительные), являющиеся внесенными в единый государственный реестр юридических лиц или в единый государственный реестр индивидуальных предпринимателей.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 Описание производимой и (или) реализуемой субъектом малого и среднего предпринимательства продукции (работ, услуг):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4.1. Описание продукции (работ, услуг), производимой и (или) реализуемой субъектом малого и среднего предпринимательства в результате осуществления планируемого вида деятельности;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4.2. Объем производства и реализации продукции (работ, услуг), производимой и (или) реализуемой хозяйственным обществом в результате осуществления планируемого вида деятельности (в натуральном и стоимостном выражении);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4.3. Планируемая программа производства и реализации продукции (работ, услуг);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4.4. Доля субъекта малого и среднего предпринимательства на рынке соответствующего товара (работ, услуг), производство которого осуществляется в ходе реализации планируемого вида деятельности, и перспективы по ее изменению в результате реализации бизнес-проекта;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4.5. Производственные мощности субъекта малого и среднего предпринимательства и их развитие.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 Инвестиционный план: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5.1. Общая стоимость проекта (в том числе капитальные вложения, вложения в оборотные активы);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5.2. План развития персонала (в том числе планируемое количество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дополнительно создаваемых рабочих мест);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5.3. Расчет основных показателей эффективности проекта (Чистый дисконтированный доход проекта (ЧДД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0552A">
        <w:rPr>
          <w:rFonts w:ascii="Times New Roman" w:hAnsi="Times New Roman" w:cs="Times New Roman"/>
          <w:sz w:val="28"/>
          <w:szCs w:val="28"/>
        </w:rPr>
        <w:t>), Чистый дисконтированный доход бюджетной системы (ЧДД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0552A">
        <w:rPr>
          <w:rFonts w:ascii="Times New Roman" w:hAnsi="Times New Roman" w:cs="Times New Roman"/>
          <w:sz w:val="28"/>
          <w:szCs w:val="28"/>
        </w:rPr>
        <w:t>), срок окупаемости).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5.3.1. Экономический эффект бизнес-проекта определяется как сальдо поступлений и выплат в связи с реализацией данного проекта. В расчетах проводится дисконтирование объемов поступлений и выплат по годам реализации проекта.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5.3.2. Чистый дисконтированный доход проекта (ЧДД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0552A">
        <w:rPr>
          <w:rFonts w:ascii="Times New Roman" w:hAnsi="Times New Roman" w:cs="Times New Roman"/>
          <w:sz w:val="28"/>
          <w:szCs w:val="28"/>
        </w:rPr>
        <w:t>) определяется суммой погодовых сальдо денежных доходов и денежных расходов, приведенных к ценам первого года: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E81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304925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где T - число лет в проекте;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ДП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0552A">
        <w:rPr>
          <w:rFonts w:ascii="Times New Roman" w:hAnsi="Times New Roman" w:cs="Times New Roman"/>
          <w:sz w:val="28"/>
          <w:szCs w:val="28"/>
        </w:rPr>
        <w:t xml:space="preserve"> - денежный поток в период времени t;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t - номер года в проекте (t = 1, 2, 3...), годы проекта нумеруются с 1, то есть если проект начинается в 2016 году, то денежные потоки 2016 года будут учтены как ДП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552A">
        <w:rPr>
          <w:rFonts w:ascii="Times New Roman" w:hAnsi="Times New Roman" w:cs="Times New Roman"/>
          <w:sz w:val="28"/>
          <w:szCs w:val="28"/>
        </w:rPr>
        <w:t>, денежные потоки 2017 года - как ДП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52A">
        <w:rPr>
          <w:rFonts w:ascii="Times New Roman" w:hAnsi="Times New Roman" w:cs="Times New Roman"/>
          <w:sz w:val="28"/>
          <w:szCs w:val="28"/>
        </w:rPr>
        <w:t>, и так далее;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d - коэффициент дисконтирования.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5.3.3. Денежный поток в период времени t (ДП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0552A">
        <w:rPr>
          <w:rFonts w:ascii="Times New Roman" w:hAnsi="Times New Roman" w:cs="Times New Roman"/>
          <w:sz w:val="28"/>
          <w:szCs w:val="28"/>
        </w:rPr>
        <w:t>) определяется как сальдо денежных доходов (ДД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0552A">
        <w:rPr>
          <w:rFonts w:ascii="Times New Roman" w:hAnsi="Times New Roman" w:cs="Times New Roman"/>
          <w:sz w:val="28"/>
          <w:szCs w:val="28"/>
        </w:rPr>
        <w:t>) и денежных расходов (ДР) в период времени t: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ДП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0552A">
        <w:rPr>
          <w:rFonts w:ascii="Times New Roman" w:hAnsi="Times New Roman" w:cs="Times New Roman"/>
          <w:sz w:val="28"/>
          <w:szCs w:val="28"/>
        </w:rPr>
        <w:t xml:space="preserve"> = ДД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t</w:t>
      </w:r>
      <w:r w:rsidRPr="00E0552A">
        <w:rPr>
          <w:rFonts w:ascii="Times New Roman" w:hAnsi="Times New Roman" w:cs="Times New Roman"/>
          <w:sz w:val="28"/>
          <w:szCs w:val="28"/>
        </w:rPr>
        <w:t xml:space="preserve"> - ДР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t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5.3.4. Коэффициент дисконтирования (d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E0552A">
        <w:rPr>
          <w:rFonts w:ascii="Times New Roman" w:hAnsi="Times New Roman" w:cs="Times New Roman"/>
          <w:sz w:val="28"/>
          <w:szCs w:val="28"/>
        </w:rPr>
        <w:t>) без учета риска проекта определяется как отношение ключевой ставки Банка России на текущий год (k) и объявленного Правительством Российской Федерации на текущий год темпа инфляции (i):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E81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noProof/>
          <w:position w:val="-50"/>
          <w:sz w:val="28"/>
          <w:szCs w:val="28"/>
        </w:rPr>
        <w:drawing>
          <wp:inline distT="0" distB="0" distL="0" distR="0">
            <wp:extent cx="95250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5.3.5. Величина риска всех бизнес-проектов определяется как высокая (производство и продвижение на рынок нового продукта). Поправка на риск бизнес-проекта (P) принимается равной 15 %.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5.3.6. Коэффициент дисконтирования, учитывающий риски при реализации проектов, определяется по формуле: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E81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828675" cy="390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где </w:t>
      </w:r>
      <w:r w:rsidR="00E8168C" w:rsidRPr="00E0552A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276225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552A">
        <w:rPr>
          <w:rFonts w:ascii="Times New Roman" w:hAnsi="Times New Roman" w:cs="Times New Roman"/>
          <w:sz w:val="28"/>
          <w:szCs w:val="28"/>
        </w:rPr>
        <w:t xml:space="preserve"> - поправка на риск.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Пример расчета: Ключевая ставка Банка России на 2016 год 11 %, темп инфляции на уровне 6,4 %, тогда: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E81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noProof/>
          <w:position w:val="-50"/>
          <w:sz w:val="28"/>
          <w:szCs w:val="28"/>
        </w:rPr>
        <w:drawing>
          <wp:inline distT="0" distB="0" distL="0" distR="0">
            <wp:extent cx="4114800" cy="76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2E94" w:rsidRPr="00E0552A">
        <w:rPr>
          <w:rFonts w:ascii="Times New Roman" w:hAnsi="Times New Roman" w:cs="Times New Roman"/>
          <w:sz w:val="28"/>
          <w:szCs w:val="28"/>
        </w:rPr>
        <w:t xml:space="preserve"> ставка дисконтирования принимается равной 19,3 %.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Бюджетный эффект определяется как сальдо доходов и расходов бюджетной системы в связи с реализацией бизнес-проекта. В расчетах проводится дисконтирование объемов поступлений и выплат по годам реализации проекта.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5.3.7. Чистый дисконтированный доход бюджетной системы (ЧДД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0552A">
        <w:rPr>
          <w:rFonts w:ascii="Times New Roman" w:hAnsi="Times New Roman" w:cs="Times New Roman"/>
          <w:sz w:val="28"/>
          <w:szCs w:val="28"/>
        </w:rPr>
        <w:t>) определяется суммой погодовых сальдо доходов и расходов бюджета, приведенных к ценам первого года: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E81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noProof/>
          <w:position w:val="-23"/>
          <w:sz w:val="28"/>
          <w:szCs w:val="28"/>
        </w:rPr>
        <w:drawing>
          <wp:inline distT="0" distB="0" distL="0" distR="0">
            <wp:extent cx="1333500" cy="4286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где T - суммарная продолжительность жизненного цикла проекта;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6t</w:t>
      </w:r>
      <w:r w:rsidRPr="00E0552A">
        <w:rPr>
          <w:rFonts w:ascii="Times New Roman" w:hAnsi="Times New Roman" w:cs="Times New Roman"/>
          <w:sz w:val="28"/>
          <w:szCs w:val="28"/>
        </w:rPr>
        <w:t xml:space="preserve"> - доход бюджета в период времени t, (сумма налоговых поступлений и взносов в государственные внебюджетные фонды);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Р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E0552A">
        <w:rPr>
          <w:rFonts w:ascii="Times New Roman" w:hAnsi="Times New Roman" w:cs="Times New Roman"/>
          <w:sz w:val="28"/>
          <w:szCs w:val="28"/>
        </w:rPr>
        <w:t xml:space="preserve"> - расход бюджета в период времени t;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5.3.8. Срок окупаемости представляет собой период времени с начала реализации проекта по данному бизнес-плану до момента, когда разность между накопленной суммой чистой прибыли с амортизационными отчислениями и объемом инвестиционных затрат приобретет положительное значение.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 Финансовый план.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6.1. Анализ финансового состояния субъекта малого и среднего предпринимательства. Расчет текущих и планируемых показателей ликвидности, финансовой устойчивости, рентабельности, рыночной стоимости активов (текущие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показатели рассчитываются по состоянию на последнюю отчетную дату, предшествующую подаче заявки на получение субсидии).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6.2. Расчет текущей и планируемой чистой прибыли субъекта малого и среднего предпринимательства (текущие показатели рассчитываются по состоянию на последнюю отчетную дату, предшествующую подаче заявки на получение субсидии). Чистая прибыль рассчитывается по данным таблицы 1.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Таблица 1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2"/>
        <w:gridCol w:w="6478"/>
        <w:gridCol w:w="893"/>
        <w:gridCol w:w="864"/>
        <w:gridCol w:w="737"/>
      </w:tblGrid>
      <w:tr w:rsidR="00A12E94" w:rsidRPr="00E0552A"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Показатели &lt;1&gt;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Сумма, руб.</w:t>
            </w:r>
          </w:p>
        </w:tc>
      </w:tr>
      <w:tr w:rsidR="00A12E94" w:rsidRPr="00E0552A">
        <w:tc>
          <w:tcPr>
            <w:tcW w:w="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Выручка (продажи)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Себестоимость продаж (расходы), всего (сумма строк 2.1 - 2.4), в том числе: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Материальные расходы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Расходы на оплату труда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Суммы начисленной амортизации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Прочие расходы, всего (сумма строк 2.4.1 - 2.4.6), в том числе: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2.4.1.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Суммы налогов и сборов, таможенных пошлин и сборов, обязательных страховых взносов, относимые на себестоимость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2.4.2.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Арендные (лизинговые) платежи за арендуемое (принятое в лизинг) имущество (в том числе земельные участки)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2.4.3.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Расходы на рекламу и представительские расходы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Расходы на ремонт основных средств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2.4.5.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Расходы на обучение работников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2.4.6.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Прибыль / убыток от продаж (строка 1 - строка 2)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Прочие доходы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Расходы на оплату процентов по полученным кредитам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Налоговые выплаты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Прочие расходы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Чистая прибыль / убыток (строка 3 + строка 4 - строка 5 - строка 6 - строка 7)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&lt;1&gt; Показатели относятся только к реализации бизнес-проекта и не должны отражать результаты текущей хозяйственной деятельности существующей организации.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6.3. Финансовое обеспечение проекта, предполагаемые источники и схемы финансирования.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7. Оценка рисков проекта: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7.1. Имеющиеся риски проекта;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7.2. Планируемые меры по снижению рисков.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8. Приложение.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 приложение включаются документы, подтверждающие и разъясняющие сведения, представленные в проекте бизнес-плана, а также иные документы и сведения, которые, по мнению заявителя, имеют важное значение для оценки проекта бизнес-плана.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Правилам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начинающим субъектам малого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889"/>
      <w:bookmarkEnd w:id="27"/>
      <w:r w:rsidRPr="00E0552A">
        <w:rPr>
          <w:rFonts w:ascii="Times New Roman" w:hAnsi="Times New Roman" w:cs="Times New Roman"/>
          <w:sz w:val="28"/>
          <w:szCs w:val="28"/>
        </w:rPr>
        <w:t xml:space="preserve">              Согласие на осуществление обязательных проверок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соблюдения порядка, целей и условий предоставления субсидии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(наименование юридического лица или индивидуального предпринимателя)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(лицо, имеющее право действовать от имени юридического лица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(должность), индивидуальный предприниматель)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выражает  свое  согласие  на осуществление Главным распорядителем бюджетных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средств  (Администрацией)  и  органом  муниципального  финансового контроля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обязательных проверок соблюдения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(наименование юридического лица или индивидуального предпринимателя)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порядка, целей и условий предоставления субсидии.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   _______________   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(лицо, имеющее право действовать        (подпись)            (ФИО)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от имени юридического лица (должность),     МП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индивидуальный предприниматель)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"___" ____________ 20__ года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6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Правилам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начинающим субъектам малого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ar923"/>
      <w:bookmarkEnd w:id="28"/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ОТЧЕТ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О ЦЕЛЕВОМ ИСПОЛЬЗОВАНИИ СУБСИДИИ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 xml:space="preserve">              Субъекта малого и среднего предпринимательства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(полное наименование субъекта малого и среднего предпринимательства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с указанием организационно - правовой формы)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по бизнес-проекту в целях __________________________________ в соответствии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  действующими  Правилами предоставления субсидий из бюджета Новгородского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муниципального района на оказание финансовой поддержки начинающим субъектам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малого   предпринимательства,  утвержденными  постановлением  Администрации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Новгородского муниципального района.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за период с "___" ________________ 20___ г.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по "___" ________________ 20___ г.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по Договору о предоставлении субсидии от ___________ N ___________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 рублях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  <w:sectPr w:rsidR="00A12E94" w:rsidRPr="00E0552A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A12E94" w:rsidRPr="00E0552A" w:rsidRDefault="00A12E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1077"/>
        <w:gridCol w:w="1077"/>
        <w:gridCol w:w="851"/>
        <w:gridCol w:w="851"/>
        <w:gridCol w:w="991"/>
        <w:gridCol w:w="1247"/>
        <w:gridCol w:w="1191"/>
        <w:gridCol w:w="1077"/>
      </w:tblGrid>
      <w:tr w:rsidR="00A12E94" w:rsidRPr="00E0552A"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Наименование статьи затрат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Перечислено средств на финансовое обеспечение (возмещение) затрат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начало отчетного периода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Объем фактически произведенных затрат в отчетном периоде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документов, подтверждающих произведенные затраты (наименование, дата, номер)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Признанные за счет субсидии затраты (не более 70 % от объема фактически произведенных затрат)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Остаток субсидии на конец отчетного периода</w:t>
            </w:r>
          </w:p>
        </w:tc>
      </w:tr>
      <w:tr w:rsidR="00A12E94" w:rsidRPr="00E0552A"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Всего, 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за счет субсидии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приобретение сырья и (или) материалов, используемых в производстве товаров (выполнении работ, оказании услуг) и (или) образующих их основу либо являющихся необходимым компонентом при производстве товаров (выполнении работ, оказании услуг)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материалов, используемых для упаковки и иной подготовки произведенных и (или) реализуемых товаров (включая предпродажную подготовку), на другие производственные и хозяйственные нужды (проведение 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испытаний, контроля, содержание, эксплуатацию основных средств и иные подобные цели)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приобретение инструментов, приспособлений, инвентаря, приборов, лабораторного оборудования, спецодежды и других средств индивидуальной и коллективной защиты, предусмотренных законодательством Российской Федерации, и другого имущества, не являющихся амортизируемым имуществом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приобретение комплектующих изделий, подвергающихся монтажу, и (или) полуфабрикатов, подвергающихся дополнительной обработке у субъекта малого и среднего предпринимательства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приобретение семян, рассады, саженцев и другого посадочного материала, удобрений, кормов, лекарственных препаратов для ветеринарного применения, биопрепаратов и средств защиты растений (для субъектов малого и среднего предпринимательства, являющихся налогоплательщиками единого сельскохозяйственного налога)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расходы на ремонт основных средств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расходы, связанные с приобретением права на использование программ для ЭВМ и баз данных по договорам с правообладателем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расходы на сертификацию продукции и услуг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расходы, осуществленные субъектом малого и среднего предпринимательства, использующим труд инвалидов, в виде средств, направленных на цели, обеспечивающие социальную защиту инвалидов при соблюдении требований, установленных </w:t>
            </w:r>
            <w:hyperlink r:id="rId47" w:tooltip="&quot;Налоговый кодекс Российской Федерации (часть вторая)&quot; от 05.08.2000 N 117-ФЗ (ред. от 27.12.2019) (с изм. и доп., вступ. в силу с 01.01.2020)------------ Недействующая редакция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пунктами 38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48" w:tooltip="&quot;Налоговый кодекс Российской Федерации (часть вторая)&quot; от 05.08.2000 N 117-ФЗ (ред. от 27.12.2019) (с изм. и доп., вступ. в силу с 01.01.2020)------------ Недействующая редакция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39 статьи 264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обучение по основным профессиональным образовательным программам, основным программам профессионального обучения и дополнительным профессиональным программам, в порядке, предусмотренном </w:t>
            </w:r>
            <w:hyperlink r:id="rId49" w:tooltip="&quot;Налоговый кодекс Российской Федерации (часть вторая)&quot; от 05.08.2000 N 117-ФЗ (ред. от 27.12.2019) (с изм. и доп., вступ. в силу с 01.01.2020)------------ Недействующая редакция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пунктом 3 статьи 264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рекламу производимых (приобретенных) и (или) реализуемых товаров (работ, услуг), деятельности налогоплательщика, товарного знака и знака обслуживания, включая участие в 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выставках и ярмарках, с учетом положений </w:t>
            </w:r>
            <w:hyperlink r:id="rId50" w:tooltip="&quot;Налоговый кодекс Российской Федерации (часть вторая)&quot; от 05.08.2000 N 117-ФЗ (ред. от 27.12.2019) (с изм. и доп., вступ. в силу с 01.01.2020)------------ Недействующая редакция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пункта 4 статьи 264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 кодекса Российской Федерации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Примечание. Копии документов, подтверждающих целевое использование средств,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на ________ листах прилагаются.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   _________________   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(лицо, имеющее право действовать            (подпись)          (ФИО)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от имени юридического лица (должность),    МП (при наличии)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индивидуальный предприниматель)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"___" ____________ 20__ года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A12E94" w:rsidRPr="00E0552A">
          <w:headerReference w:type="default" r:id="rId51"/>
          <w:footerReference w:type="default" r:id="rId52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7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Правилам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начинающим субъектам малого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ar1072"/>
      <w:bookmarkEnd w:id="29"/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АКТ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ИСПОЛНЕНИЯ ОБЯЗАТЕЛЬСТВ ПО ЦЕЛЕВОМУ ИСПОЛЬЗОВАНИЮ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СУБСИДИИ ПО ДОГОВОРУ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                             "___" __________ 20__ года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Администрация   Новгородского   муниципального   района,   именуемая  в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дальнейшем Администрация, в лице _________________________________________,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________________________________________________,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 одной стороны, и ________________________________, именуемое в дальнейшем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Получатель субсидии, в лице ______________________________________________,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действующего на основании ______________________________, с другой стороны,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именуемые в дальнейшем Стороны, заключили настоящий Акт о нижеследующем: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Стороны  выполнили  взаимные обязательства по Договору о предоставлении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субсидии от ______________ N _________, заключенному между Администрацией и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Получателем субсидии, в соответствии со Сметой расходов бизнес-плана.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Стороны претензий друг к другу не имеют.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Администрация:                         Получатель субсидии: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 ______________     ____________________ 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(должность, ФИО)     (подпись)           (должность, ФИО)    (подпись)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МП                                       МП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8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Правилам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предоставления субсидий из бюджета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 оказание финансовой поддержки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начинающим субъектам малого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108"/>
      <w:bookmarkEnd w:id="30"/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ОТЧЕТ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о реализации бизнес-проекта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(полное наименование субъекта малого и среднего предпринимательства с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указанием организационно - правовой формы)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Адрес (юридический): 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Адрес осуществления деятельности 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ИНН: ______________________________________________________________________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Вид деятельности (с указанием N по </w:t>
      </w:r>
      <w:hyperlink r:id="rId53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0552A">
        <w:rPr>
          <w:rFonts w:ascii="Times New Roman" w:hAnsi="Times New Roman" w:cs="Times New Roman"/>
          <w:sz w:val="28"/>
          <w:szCs w:val="28"/>
        </w:rPr>
        <w:t>) 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Телефон: 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Факс: _____________________________________________________________________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E-mail: ___________________________________________________________________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ФИО руководителя (полностью) ______________________________________________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Информация об экономической деятельности: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8"/>
        <w:gridCol w:w="1134"/>
        <w:gridCol w:w="1312"/>
        <w:gridCol w:w="3402"/>
      </w:tblGrid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4" w:rsidRPr="00E0552A" w:rsidRDefault="00A12E94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Период: ___________ 201__ года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месяцы с __ по __ (нарастающим итогом)</w:t>
            </w: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 (услуг),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Среднесписочная численность 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чел.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Фонд оплаты труда,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Среднегодовая стоимость основных фондов,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Чистая прибыль,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Объем привлеченных кредитных средств,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Благотворительная деятельность,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Налоги и сборы</w:t>
            </w: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Общий размер уплаченных налогов и сборов,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Налог на прибыль,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Единый налог на вмененный доход,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Налог по упрощенной системе налогообложения,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Транспортный налог,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НДФЛ, руб.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Прочие налоги и сборы</w:t>
            </w:r>
          </w:p>
        </w:tc>
        <w:tc>
          <w:tcPr>
            <w:tcW w:w="4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E94" w:rsidRPr="00E0552A"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Наличие лицензий</w:t>
            </w:r>
          </w:p>
        </w:tc>
      </w:tr>
      <w:tr w:rsidR="00A12E94" w:rsidRPr="00E0552A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Номер и дата выдачи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Срок действия</w:t>
            </w: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Получатель субсидии           _____________________   _____________________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(должность, ФИО)            (подпись)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                                      МП</w:t>
      </w:r>
    </w:p>
    <w:p w:rsidR="00A12E94" w:rsidRPr="00E0552A" w:rsidRDefault="00A12E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"___" ______________ 20__ года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Администрации Новгородского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от 22.08.2016 N 476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1" w:name="Par1183"/>
      <w:bookmarkEnd w:id="31"/>
      <w:r w:rsidRPr="00E0552A">
        <w:rPr>
          <w:rFonts w:ascii="Times New Roman" w:hAnsi="Times New Roman" w:cs="Times New Roman"/>
          <w:sz w:val="28"/>
          <w:szCs w:val="28"/>
        </w:rPr>
        <w:t>ПЕРЕЧЕНЬ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ПРИОРИТЕТНЫХ ГРУПП СУБЪЕКТОВ МАЛОГО И СРЕДНЕГО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ПРЕДПРИНИМАТЕЛЬСТВА</w:t>
      </w:r>
    </w:p>
    <w:p w:rsidR="00A12E94" w:rsidRPr="00E0552A" w:rsidRDefault="00A12E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12E94" w:rsidRPr="00E0552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4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от 22.07.2019 N 274)</w:t>
            </w: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ar1190"/>
      <w:bookmarkEnd w:id="32"/>
      <w:r w:rsidRPr="00E0552A">
        <w:rPr>
          <w:rFonts w:ascii="Times New Roman" w:hAnsi="Times New Roman" w:cs="Times New Roman"/>
          <w:sz w:val="28"/>
          <w:szCs w:val="28"/>
        </w:rPr>
        <w:t xml:space="preserve">1. Приоритетными группами для развития экономики Новгородского муниципального района являются субъекты малого и среднего предпринимательства, осуществляющие следующие виды экономической деятельности (в соответствии с общероссийским </w:t>
      </w:r>
      <w:hyperlink r:id="rId55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видов экономической деятельности):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1.1. Раздел A "Сельское, лесное хозяйство, охота, рыболовство и рыбоводство", </w:t>
      </w:r>
      <w:hyperlink r:id="rId56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класс 01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"Растениеводство и животноводство, охота и предоставление услуг в этих областях", все виды экономической деятельности входящих в данный класс, исключая </w:t>
      </w:r>
      <w:hyperlink r:id="rId57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подкласс 01.7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"Охота, отлов и отстрел диких животных, включая предоставление услуг в этих областях" и </w:t>
      </w:r>
      <w:hyperlink r:id="rId58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группу 01.46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"Разведение свиней" подкласса 01.4 "Животноводство";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1.2. Раздел C "Обрабатывающие производства", все виды экономической деятельности, входящие в данный раздел, исключая классы: </w:t>
      </w:r>
      <w:hyperlink r:id="rId59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класс 19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"Производство кокса и нефтепродуктов", </w:t>
      </w:r>
      <w:hyperlink r:id="rId60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класс 20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"Производство химических веществ и химических продуктов";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1.3. </w:t>
      </w:r>
      <w:hyperlink r:id="rId61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Раздел Q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"Деятельность в области здравоохранения и социальных услуг", все виды экономической деятельности, входящие в данный раздел;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1.4. </w:t>
      </w:r>
      <w:hyperlink r:id="rId62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Раздел P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"Образование", все виды экономической деятельности, входящие в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данный раздел;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1.5. Раздел R "Деятельность в области культуры, спорта, организации досуга и развлечений" </w:t>
      </w:r>
      <w:hyperlink r:id="rId63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класс 93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"Деятельность в области спорта, отдыха и развлечений", все виды экономической деятельности, входящие в данный класс;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1.6. Раздел S "Предоставление прочих видов услуг", </w:t>
      </w:r>
      <w:hyperlink r:id="rId64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класс 96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"Деятельность по предоставлению прочих персональных услуг", все виды экономической деятельности, входящие в данный класс, исключая </w:t>
      </w:r>
      <w:hyperlink r:id="rId65" w:tooltip="&quot;ОК 029-2014 (КДЕС Ред. 2). Общероссийский классификатор видов экономической деятельности&quot; (утв. Приказом Росстандарта от 31.01.2014 N 14-ст) (ред. от 27.09.2019){КонсультантПлюс}" w:history="1">
        <w:r w:rsidRPr="00E0552A">
          <w:rPr>
            <w:rFonts w:ascii="Times New Roman" w:hAnsi="Times New Roman" w:cs="Times New Roman"/>
            <w:sz w:val="28"/>
            <w:szCs w:val="28"/>
          </w:rPr>
          <w:t>группу 96.09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"Предоставление прочих персональных услуг, не включенных в другие группировки" подкласса 96.0 "Деятельность по предоставлению прочих персональных услуг".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2. Приоритетными группами, являются субъекты малого и среднего предпринимательства, определенные органом исполнительной власти Новгородской области, уполномоченным на распределение и предоставление субсидий, на текущий календарный год, не включенные в </w:t>
      </w:r>
      <w:hyperlink w:anchor="Par1190" w:tooltip="1. Приоритетными группами для развития экономики Новгородского муниципального района являются субъекты малого и среднего предпринимательства, осуществляющие следующие виды экономической деятельности (в соответствии с общероссийским классификатором видов экономической деятельности):" w:history="1">
        <w:r w:rsidRPr="00E0552A">
          <w:rPr>
            <w:rFonts w:ascii="Times New Roman" w:hAnsi="Times New Roman" w:cs="Times New Roman"/>
            <w:sz w:val="28"/>
            <w:szCs w:val="28"/>
          </w:rPr>
          <w:t>пункт 1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настоящего перечня.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Администрации Новгородского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от 22.08.2016 N 476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3" w:name="Par1210"/>
      <w:bookmarkEnd w:id="33"/>
      <w:r w:rsidRPr="00E0552A">
        <w:rPr>
          <w:rFonts w:ascii="Times New Roman" w:hAnsi="Times New Roman" w:cs="Times New Roman"/>
          <w:sz w:val="28"/>
          <w:szCs w:val="28"/>
        </w:rPr>
        <w:t>ПОРЯДОК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ОПРЕДЕЛЕНИЯ РЕЙТИНГА ЗАЯВОК НА ПОЛУЧЕНИЕ СУБСИДИИ</w:t>
      </w:r>
    </w:p>
    <w:p w:rsidR="00A12E94" w:rsidRPr="00E0552A" w:rsidRDefault="00A12E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12E94" w:rsidRPr="00E0552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66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от 22.07.2019 N 274)</w:t>
            </w: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 Настоящий порядок определяет рейтинг заявок на получение субсидии, представленных на конкурс субъектами малого и среднего предпринимательства (далее - заявка).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2. Рейтинг заявок определяется на основании значений показателей бизнес-проектов по каждому из критериев эффективности бизнес-проекта, установленных в </w:t>
      </w:r>
      <w:hyperlink w:anchor="Par1221" w:tooltip="3.1. Определение значений показателей бизнес-проектов по следующим критериям эффективности бизнес-проекта:" w:history="1">
        <w:r w:rsidRPr="00E0552A">
          <w:rPr>
            <w:rFonts w:ascii="Times New Roman" w:hAnsi="Times New Roman" w:cs="Times New Roman"/>
            <w:sz w:val="28"/>
            <w:szCs w:val="28"/>
          </w:rPr>
          <w:t>подпункте 3.1 пункта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настоящего приложения, поправочных коэффициентов для приоритетных групп субъектов малого и среднего предпринимательства, установленных в </w:t>
      </w:r>
      <w:hyperlink w:anchor="Par1270" w:tooltip="3.3. Применение поправочных коэффициентов П1, П2, а также дополнительных баллов по результатам очного собеседования:" w:history="1">
        <w:r w:rsidRPr="00E0552A">
          <w:rPr>
            <w:rFonts w:ascii="Times New Roman" w:hAnsi="Times New Roman" w:cs="Times New Roman"/>
            <w:sz w:val="28"/>
            <w:szCs w:val="28"/>
          </w:rPr>
          <w:t>подпункте 3.3 пункта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приложения, итогов проведения очного собеседования с участниками конкурса, в ходе которого они осуществляют презентацию своих бизнес-планов.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 Определение рейтинга заявок включает следующие этапы: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1221"/>
      <w:bookmarkEnd w:id="34"/>
      <w:r w:rsidRPr="00E0552A">
        <w:rPr>
          <w:rFonts w:ascii="Times New Roman" w:hAnsi="Times New Roman" w:cs="Times New Roman"/>
          <w:sz w:val="28"/>
          <w:szCs w:val="28"/>
        </w:rPr>
        <w:t>3.1. Определение значений показателей бизнес-проектов по следующим критериям эффективности бизнес-проекта: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08"/>
        <w:gridCol w:w="3828"/>
        <w:gridCol w:w="2041"/>
      </w:tblGrid>
      <w:tr w:rsidR="00A12E94" w:rsidRPr="00E0552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Вес по критерию (значимость критерия), баллов</w:t>
            </w:r>
          </w:p>
        </w:tc>
      </w:tr>
      <w:tr w:rsidR="00A12E94" w:rsidRPr="00E055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 проекта (при ЧДД</w:t>
            </w:r>
            <w:r w:rsidRPr="00E055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п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 &gt; 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 проекта равен нормативному.</w:t>
            </w:r>
          </w:p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За нормативное значение принимается максимальное значение показателя среди рассматриваемых бизнес-проектов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2E94" w:rsidRPr="00E055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 проекта ниже нормативного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Определяется как отношение значения показателя бизнес-проекта по критерию к нормативному значению критерия</w:t>
            </w:r>
          </w:p>
        </w:tc>
      </w:tr>
      <w:tr w:rsidR="00A12E94" w:rsidRPr="00E055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 бюджетной системы (при ЧДД</w:t>
            </w:r>
            <w:r w:rsidRPr="00E0552A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6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 &gt; 0)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Чистый дисконтированный доход бюджета равен нормативному.</w:t>
            </w:r>
          </w:p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За нормативное значение принимается максимальное значение показателя среди рассматриваемых бизнес-проектов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12E94" w:rsidRPr="00E055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Чистый дисконтированный доход бюджета ниже 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нормативного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Определяется как отношение 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показателя бизнес-проекта по критерию к нормативному значению критерия</w:t>
            </w:r>
          </w:p>
        </w:tc>
      </w:tr>
      <w:tr w:rsidR="00A12E94" w:rsidRPr="00E055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Соотношение собственных средств участника конкурса к запрашиваемой субсидии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За нормативное значение принимается максимальное значение показателя среди рассматриваемых бизнес-проектов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12E94" w:rsidRPr="00E055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Показатель ниже нормативного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Определяется как отношение значения показателя бизнес-проекта по критерию к нормативному значению критерия</w:t>
            </w:r>
          </w:p>
        </w:tc>
      </w:tr>
      <w:tr w:rsidR="00A12E94" w:rsidRPr="00E055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Социальная направленность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Имеет ярко выраженную социальную направленность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12E94" w:rsidRPr="00E055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Новые рабочие места создаются в первый год реализации бизнес-проекта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12E94" w:rsidRPr="00E055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Новые рабочие места создаются в период, следующий за первым годом реализации бизнес-проекта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12E94" w:rsidRPr="00E055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Не имеет социальной направленности, новые рабочие места не создаются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12E94" w:rsidRPr="00E0552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производственных и складских </w:t>
            </w: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 для деятельности, подтвержденное копиями документов на их владение на праве собственности или аренды &lt;1&gt;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собственности (собственности и аренде)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12E94" w:rsidRPr="00E055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В аренде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2E94" w:rsidRPr="00E0552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Отсутствие производственных и складских помещений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&lt;1&gt; Производственные и складские помещения для деятельности подлежат включению в расчет балльной оценки в случае наличия государственной регистрации прав на них.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3.2. Расчет суммарного балла по каждому бизнес-проекту путем суммирования значений показателей бизнес-проектов по критериям эффективности бизнес-проекта;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ar1270"/>
      <w:bookmarkEnd w:id="35"/>
      <w:r w:rsidRPr="00E0552A">
        <w:rPr>
          <w:rFonts w:ascii="Times New Roman" w:hAnsi="Times New Roman" w:cs="Times New Roman"/>
          <w:sz w:val="28"/>
          <w:szCs w:val="28"/>
        </w:rPr>
        <w:t>3.3. Применение поправочных коэффициентов П1, П2, а также дополнительных баллов по результатам очного собеседования: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а) поправочный коэффициент П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E0552A">
        <w:rPr>
          <w:rFonts w:ascii="Times New Roman" w:hAnsi="Times New Roman" w:cs="Times New Roman"/>
          <w:sz w:val="28"/>
          <w:szCs w:val="28"/>
        </w:rPr>
        <w:t xml:space="preserve"> применяется в размере 1,2 включительно для субъектов малого и среднего предпринимательства, входящих в перечень приоритетных групп субъектов малого и среднего предпринимательства для развития экономики Новгородского муниципального района, перечисленных в приложении N 2 к настоящему постановлению;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б) поправочный коэффициент П</w:t>
      </w:r>
      <w:r w:rsidRPr="00E0552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E0552A">
        <w:rPr>
          <w:rFonts w:ascii="Times New Roman" w:hAnsi="Times New Roman" w:cs="Times New Roman"/>
          <w:sz w:val="28"/>
          <w:szCs w:val="28"/>
        </w:rPr>
        <w:t xml:space="preserve"> применяется в размере 1,2 включительно для приоритетных групп субъектов малого и среднего предпринимательства, определенных органом исполнительной власти Новгородской области;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в) дополнительные баллы до 7 (семи) баллов включительно применяются по итогам проведения очного собеседования;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3.4. Расчет итогового балла по каждому бизнес-проекту и ранжирование бизнес-проектов по величине итогового балла путем присваивания порядкового номера в порядке убывания значений;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3.5. При расчете значений показателей бизнес-проектов по 1 - 3 критериям эффективности бизнес-проекта используется следующая формула: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E816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noProof/>
          <w:position w:val="-20"/>
          <w:sz w:val="28"/>
          <w:szCs w:val="28"/>
        </w:rPr>
        <w:drawing>
          <wp:inline distT="0" distB="0" distL="0" distR="0">
            <wp:extent cx="1114425" cy="390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Пi - значение показателя бизнес-проекта i-го участника конкурса по н-му критерию, баллов;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Кн - предложение i-го участника конкурса по н-му критерию отбора для бизнес-проекта;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Кмакс - нормативное значение н-го критерия для всех рассматриваемых бизнес-проектов, принимается равным максимальному значению среди рассматриваемых бизнес-проектов;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Вн - вес н-го критерия (значимость критерия), баллов;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н - номер критерия.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Администрации Новгородского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от 22.08.2016 N 476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6" w:name="Par1295"/>
      <w:bookmarkEnd w:id="36"/>
      <w:r w:rsidRPr="00E0552A">
        <w:rPr>
          <w:rFonts w:ascii="Times New Roman" w:hAnsi="Times New Roman" w:cs="Times New Roman"/>
          <w:sz w:val="28"/>
          <w:szCs w:val="28"/>
        </w:rPr>
        <w:t>ПОЛОЖЕНИЕ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 РАБОТЕ КОМИССИИ ПО РАСПРЕДЕЛЕНИЮ СУБСИДИЙ НА ОКАЗАНИЕ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ФИНАНСОВОЙ ПОДДЕРЖКИ НАЧИНАЮЩИМ СУБЪЕКТАМ МАЛОГО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И СРЕДНЕГО ПРЕДПРИНИМАТЕЛЬСТВА</w:t>
      </w:r>
    </w:p>
    <w:p w:rsidR="00A12E94" w:rsidRPr="00E0552A" w:rsidRDefault="00A12E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12E94" w:rsidRPr="00E0552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68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от 22.07.2019 N 274)</w:t>
            </w: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1.1. Настоящее положение регламентирует функции и порядок работы комиссии по распределению субсидий на оказание финансовой поддержки начинающим субъектам малого и среднего предпринимательства (далее - Комиссия по распределению субсидий).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1.2. Комиссия по распределению субсидий руководствуется в своей деятельности законодательством Российской Федерации, "Правилами предоставления субсидий из бюджета новгородского муниципального района на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оказание финансовой поддержки начинающим субъектам малого и среднего предпринимательства" и "Положением о работе комиссии по распределению субсидий на оказание финансовой поддержки начинающим субъектам малого и среднего предпринимательства", утвержденными постановлением Администрации Новгородского муниципального района.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1.3. Комиссия по распределению субсидий является коллегиальным органом, создаваемым при Администрации Новгородского муниципального района для принятия решений: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- о признании бизнес-проекта эффективным/неэффективным с рекомендацией Администрации Новгородского муниципального района в оказании финансовой поддержки либо в отказе предоставления финансовой поддержки;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- о внесении изменений в договор о предоставлении субсидии и/или Смету расходов;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- о возврате субсидии или части субсидии.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 Порядок формирования и деятельности Комиссии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по распределению субсидий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2.1. Состав утверждается распоряжением Администрации Новгородского муниципального района.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2.2. Комиссия по распределению субсидий в количестве не менее 5 (пяти) человек состоит из: председателя, заместителя председателя, секретаря комиссии, являющихся членами комиссии, и других членов комиссии. В состав Комиссии по распределению субсидий могут входить дополнительно представители отраслевых (структурных) подразделений Администрации Новгородского муниципального района, а также независимые эксперты (по согласованию) с правом голоса в принятии решения о распределении субсидий на оказание финансовой поддержки начинающим субъектам малого и среднего предпринимательства.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2.3. Председатель комиссии руководит деятельностью Комиссии по распределению субсидий, определяет дату и время заседания, утверждает повестку заседания, председательствует на заседании Комиссии по распределению субсидий, осуществляет контроль за исполнением принятых Комиссией по распределению субсидий решений. В отсутствие председателя комиссии его функции выполняет заместитель председателя комиссии.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ar1318"/>
      <w:bookmarkEnd w:id="37"/>
      <w:r w:rsidRPr="00E0552A">
        <w:rPr>
          <w:rFonts w:ascii="Times New Roman" w:hAnsi="Times New Roman" w:cs="Times New Roman"/>
          <w:sz w:val="28"/>
          <w:szCs w:val="28"/>
        </w:rPr>
        <w:t>2.4. Членом комиссии не может быть лицо, которое лично (прямо или косвенно) заинтересовано в предоставлении субсидии, а также лицо: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2.4.1. которое является учредителем юридического лица, подавшего заявку на предоставление субсидии;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lastRenderedPageBreak/>
        <w:t>2.4.2. которое является родственником подавших заявку на предоставление субсидии лиц: индивидуального предпринимателя, учредителя (учредителей) юридического лица, а также лица, имеющего право действовать от имени юридического лица (далее - лиц, подавших заявку);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2.4.3. которое находится или ранее находилось в служебной или иной зависимости от лиц, подавших заявку;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2.4.4. на которое способны оказывать влияние лица, подавшие заявку.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2.5. В случае наступления обстоятельств, указанных в </w:t>
      </w:r>
      <w:hyperlink w:anchor="Par1318" w:tooltip="2.4. Членом комиссии не может быть лицо, которое лично (прямо или косвенно) заинтересовано в предоставлении субсидии, а также лицо:" w:history="1">
        <w:r w:rsidRPr="00E0552A">
          <w:rPr>
            <w:rFonts w:ascii="Times New Roman" w:hAnsi="Times New Roman" w:cs="Times New Roman"/>
            <w:sz w:val="28"/>
            <w:szCs w:val="28"/>
          </w:rPr>
          <w:t>подпункте 2.4 пункта 2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настоящего Положения член Комиссии по распределению субсидий не участвует в работе Комиссии по распределению субсидий.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2.6. Изменение состава Комиссии по распределению субсидий осуществляется путем внесения соответствующих изменений в распоряжение, утверждающее ее состав.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2.7. Комиссия по распределению субсидий правомочна принимать решения, если на ее заседании присутствует не менее 50 (пятидесяти) процентов общего числа ее членов.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2.8. Решение принимается простым большинством голосов членов комиссии. При принятии Комиссией по распределению субсидий решения в случае равного числа голосов членов комиссии с правом решающего голоса, голос председателя комиссии является решающим.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2.9. Решение Комиссии по распределению субсидий оформляется протоколом. Протокол подписывает председатель комиссии, в случае его отсутствия - заместитель председателя комиссии и все присутствовавшие на заседании члены Комиссии по распределению субсидий. К протоколу прилагается Лист согласования, в котором свой голос ("За" или "Против") выражает каждый член Комиссии, присутствовавший на заседании, путем проставления подписи в соответствующей графе.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 Распределение субсидий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3.1. Комиссия по распределению субсидий определяет количество и размер предоставляемых субсидий исходя из объема средств, предусмотренных на эти цели, количества поступивших заявок на получение субсидии и объема запрашиваемых субсидий.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3.2. В рамках проведения заседания Комиссией по распределению субсидий осуществляется рассмотрение заявок и документов, представленных субъектами малого и среднего предпринимательства на конкурс, очное собеседование с участниками конкурса, в ходе которого они осуществляют презентацию своих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бизнес-планов.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3.3. Решение Комиссии по распределению субсидий о признании бизнес-проекта эффективным является основанием для принятия уполномоченным органом решения об оказании поддержки.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3.4. Решение Комиссии по распределению субсидий принимается с учетом рейтинга заявок на получение субсидии, представленных на конкурс.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3.5. Рейтинг заявок на получение субсидии, представленных на конкурс, определяется в соответствии с </w:t>
      </w:r>
      <w:hyperlink w:anchor="Par1210" w:tooltip="ПОРЯДОК" w:history="1">
        <w:r w:rsidRPr="00E0552A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определения рейтинга заявок, предусмотренным приложением N 3 к настоящему постановлению.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3.6. Решение Комиссии по распределению субсидий о признании бизнес-проекта эффективным/неэффективным с рекомендацией Администрации Новгородского муниципального района в оказании финансовой поддержки либо в отказе предоставления финансовой поддержки оформляется протоколом, в котором должно быть указано в отношении каждого субъекта малого и среднего предпринимательства - участника конкурса: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3.6.1. Наименование юридического лица или фамилия, имя и (при наличии) отчество индивидуального предпринимателя;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3.6.2. Идентификационный номер налогоплательщика;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3.6.3. 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3.6.4. 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 (почтовый индекс, страна, субъект Российской Федерации, район, город (населенный пункт), улица (проспект, переулок и т.д.), номер дома (владения), корпуса (строения), квартиры (офиса);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3.6.5. Значения показателей бизнес-проектов по критериям эффективности, предусмотренным </w:t>
      </w:r>
      <w:hyperlink w:anchor="Par1221" w:tooltip="3.1. Определение значений показателей бизнес-проектов по следующим критериям эффективности бизнес-проекта:" w:history="1">
        <w:r w:rsidRPr="00E0552A">
          <w:rPr>
            <w:rFonts w:ascii="Times New Roman" w:hAnsi="Times New Roman" w:cs="Times New Roman"/>
            <w:sz w:val="28"/>
            <w:szCs w:val="28"/>
          </w:rPr>
          <w:t>подпунктом 3.1 пункта 3 приложения N 3</w:t>
        </w:r>
      </w:hyperlink>
      <w:r w:rsidRPr="00E0552A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3.6.6. Итоговый балл по каждому бизнес-проекту;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3.6.7. Результаты ранжирования;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3.6.8. Решение о признании бизнес-проекта эффективным/не эффективным с рекомендацией Администрации Новгородского муниципального района в оказании финансовой поддержки либо в отказе предоставления финансовой поддержки;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3.6.9. Сведения о виде (финансовая поддержка), форме (безвозмездная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субсидия) и размере предоставляемой поддержки;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3.6.10. Срок оказания поддержки (равен заявленному участником конкурса сроку реализации бизнес-плана) - в случае принятия решения об оказании финансовой поддержки;</w:t>
      </w:r>
    </w:p>
    <w:p w:rsidR="00A12E94" w:rsidRPr="00E0552A" w:rsidRDefault="00A12E9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3.6.11. Показатели результативности использования субсидии - в случае принятия решения об оказании финансовой поддержки.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Администрации Новгородского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A12E94" w:rsidRPr="00E0552A" w:rsidRDefault="00A12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от 22.08.2016 N 476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8" w:name="Par1359"/>
      <w:bookmarkEnd w:id="38"/>
      <w:r w:rsidRPr="00E0552A">
        <w:rPr>
          <w:rFonts w:ascii="Times New Roman" w:hAnsi="Times New Roman" w:cs="Times New Roman"/>
          <w:sz w:val="28"/>
          <w:szCs w:val="28"/>
        </w:rPr>
        <w:t>ПОЛОЖЕНИЕ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О МОНИТОРИНГЕ ЗАЯВЛЕННЫХ И ДОСТИГНУТЫХ ПОКАЗАТЕЛЕЙ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БИЗНЕС-ПЛАНОВ СУБЪЕКТАМИ МАЛОГО И СРЕДНЕГО</w:t>
      </w:r>
    </w:p>
    <w:p w:rsidR="00A12E94" w:rsidRPr="00E0552A" w:rsidRDefault="00A12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ПРЕДПРИНИМАТЕЛЬСТВА, ПОЛУЧИВШИМИ СУБСИДИЮ</w:t>
      </w:r>
    </w:p>
    <w:p w:rsidR="00A12E94" w:rsidRPr="00E0552A" w:rsidRDefault="00A12E9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A12E94" w:rsidRPr="00E0552A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69" w:tooltip="Постановление Администрации Новгородского муниципального района от 22.07.2019 N 274 &quot;О внесении изменений в постановление Администрации Новгородского муниципального района от 22.08.2016 N 476&quot;{КонсультантПлюс}" w:history="1">
              <w:r w:rsidRPr="00E0552A">
                <w:rPr>
                  <w:rFonts w:ascii="Times New Roman" w:hAnsi="Times New Roman" w:cs="Times New Roman"/>
                  <w:sz w:val="28"/>
                  <w:szCs w:val="28"/>
                </w:rPr>
                <w:t>Постановления</w:t>
              </w:r>
            </w:hyperlink>
            <w:r w:rsidRPr="00E0552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Новгородского муниципального района</w:t>
            </w:r>
          </w:p>
          <w:p w:rsidR="00A12E94" w:rsidRPr="00E0552A" w:rsidRDefault="00A12E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552A">
              <w:rPr>
                <w:rFonts w:ascii="Times New Roman" w:hAnsi="Times New Roman" w:cs="Times New Roman"/>
                <w:sz w:val="28"/>
                <w:szCs w:val="28"/>
              </w:rPr>
              <w:t>от 22.07.2019 N 274)</w:t>
            </w:r>
          </w:p>
        </w:tc>
      </w:tr>
    </w:tbl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1. Уполномоченным органом на проведение мониторинга эффективности использования субсидии является комитет экономического развития и агропромышленного комплекса Администрации Новгородского муниципального района (далее - Комитет).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2. Мониторинг эффективного использования субсидии осуществляется на основании отчетов о реализации бизнес-проекта и сведений из единого реестра субъектов малого и среднего предпринимательства.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3. Эффективность использования субсидии оценивается как достижение показателей результативности, закрепленных в Договоре о предоставлении субсидии, а также как отношение фактических результатов к показателям, предусмотренным в бизнес-плане.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 xml:space="preserve">4. Результаты оценки эффективности использования субсидий оформляются </w:t>
      </w:r>
      <w:r w:rsidRPr="00E0552A">
        <w:rPr>
          <w:rFonts w:ascii="Times New Roman" w:hAnsi="Times New Roman" w:cs="Times New Roman"/>
          <w:sz w:val="28"/>
          <w:szCs w:val="28"/>
        </w:rPr>
        <w:lastRenderedPageBreak/>
        <w:t>Комитетом в виде отчета и представляются заместителю Главы администрации Новгородского муниципального района, курировавшему данное направление деятельности, в срок до 1 июля года, следующего за отчетным годом.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2A">
        <w:rPr>
          <w:rFonts w:ascii="Times New Roman" w:hAnsi="Times New Roman" w:cs="Times New Roman"/>
          <w:sz w:val="28"/>
          <w:szCs w:val="28"/>
        </w:rPr>
        <w:t>5. По результатам оценки эффективности использования субсидий получателем орган, уполномоченный на оказание финансовой поддержки, может принять решение о прекращении оказания поддержки.</w:t>
      </w: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2E94" w:rsidRPr="00E0552A" w:rsidRDefault="00A12E9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sectPr w:rsidR="00A12E94" w:rsidRPr="00E0552A">
      <w:headerReference w:type="default" r:id="rId70"/>
      <w:footerReference w:type="default" r:id="rId7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EDB" w:rsidRDefault="000D3EDB">
      <w:pPr>
        <w:spacing w:after="0" w:line="240" w:lineRule="auto"/>
      </w:pPr>
      <w:r>
        <w:separator/>
      </w:r>
    </w:p>
  </w:endnote>
  <w:endnote w:type="continuationSeparator" w:id="0">
    <w:p w:rsidR="000D3EDB" w:rsidRDefault="000D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4A" w:rsidRDefault="00D33D4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4A" w:rsidRDefault="00D33D4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EDB" w:rsidRDefault="000D3EDB">
      <w:pPr>
        <w:spacing w:after="0" w:line="240" w:lineRule="auto"/>
      </w:pPr>
      <w:r>
        <w:separator/>
      </w:r>
    </w:p>
  </w:footnote>
  <w:footnote w:type="continuationSeparator" w:id="0">
    <w:p w:rsidR="000D3EDB" w:rsidRDefault="000D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4A" w:rsidRDefault="00D33D4A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D4A" w:rsidRPr="00937734" w:rsidRDefault="00D33D4A" w:rsidP="00937734">
    <w:pPr>
      <w:pStyle w:val="a3"/>
    </w:pPr>
    <w:r w:rsidRPr="00937734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F7"/>
    <w:rsid w:val="0008152E"/>
    <w:rsid w:val="000D3EDB"/>
    <w:rsid w:val="007E160C"/>
    <w:rsid w:val="00937734"/>
    <w:rsid w:val="00A12E94"/>
    <w:rsid w:val="00A638AC"/>
    <w:rsid w:val="00AC2F97"/>
    <w:rsid w:val="00BE031D"/>
    <w:rsid w:val="00CB58F7"/>
    <w:rsid w:val="00D33D4A"/>
    <w:rsid w:val="00E0552A"/>
    <w:rsid w:val="00E8168C"/>
    <w:rsid w:val="00E83D84"/>
    <w:rsid w:val="00E84146"/>
    <w:rsid w:val="00E926B0"/>
    <w:rsid w:val="00F521CF"/>
    <w:rsid w:val="00F81290"/>
    <w:rsid w:val="00FB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1845CAC-4652-416E-B7DC-AD587E73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B5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B58F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B58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B58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D4B976E20A211E70BB7CF377ABFFBC0C48B1E959D52D6B23BE169D76D995B917E7C0FC6DC86423AFEDACA848B58C3817C8DDE2C9C95BB658MBkBF" TargetMode="External"/><Relationship Id="rId21" Type="http://schemas.openxmlformats.org/officeDocument/2006/relationships/hyperlink" Target="consultantplus://offline/ref=D4B976E20A211E70BB7CF377ABFFBC0C48B1E65CDA216B23BE169D76D995B917F5C0A461CB663FAAEDB9FE19F3MDk9F" TargetMode="External"/><Relationship Id="rId42" Type="http://schemas.openxmlformats.org/officeDocument/2006/relationships/image" Target="media/image2.wmf"/><Relationship Id="rId47" Type="http://schemas.openxmlformats.org/officeDocument/2006/relationships/hyperlink" Target="consultantplus://offline/ref=D4B976E20A211E70BB7CF377ABFFBC0C48B1E959D52D6B23BE169D76D995B917E7C0FC6DC86423AEE4ACA848B58C3817C8DDE2C9C95BB658MBkBF" TargetMode="External"/><Relationship Id="rId63" Type="http://schemas.openxmlformats.org/officeDocument/2006/relationships/hyperlink" Target="consultantplus://offline/ref=D4B976E20A211E70BB7CF377ABFFBC0C48B7EF58DB2C6B23BE169D76D995B917E7C0FC6DC86324AAEBACA848B58C3817C8DDE2C9C95BB658MBkBF" TargetMode="External"/><Relationship Id="rId68" Type="http://schemas.openxmlformats.org/officeDocument/2006/relationships/hyperlink" Target="consultantplus://offline/ref=D4B976E20A211E70BB7CED7ABD93E3044FB8B152D42C6077E449C62B8E9CB340A08FA52F8C6B20AAECA7FD10FA8D64509DCEE1C8C959B744B9BDE0MEk0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4B976E20A211E70BB7CED7ABD93E3044FB8B152D42C6077E449C62B8E9CB340A08FA52F8C6B20AAECA7FD19FA8D64509DCEE1C8C959B744B9BDE0MEk0F" TargetMode="External"/><Relationship Id="rId29" Type="http://schemas.openxmlformats.org/officeDocument/2006/relationships/hyperlink" Target="consultantplus://offline/ref=D4B976E20A211E70BB7CF377ABFFBC0C48B1E65CDA216B23BE169D76D995B917E7C0FC6EC06D75FBA8F2F11AF1C73515D6C1E2CAMDk7F" TargetMode="External"/><Relationship Id="rId11" Type="http://schemas.openxmlformats.org/officeDocument/2006/relationships/hyperlink" Target="consultantplus://offline/ref=D4B976E20A211E70BB7CED7ABD93E3044FB8B152D42C6077E449C62B8E9CB340A08FA52F8C6B20AAECA7FC11FA8D64509DCEE1C8C959B744B9BDE0MEk0F" TargetMode="External"/><Relationship Id="rId24" Type="http://schemas.openxmlformats.org/officeDocument/2006/relationships/hyperlink" Target="consultantplus://offline/ref=D4B976E20A211E70BB7CED7ABD93E3044FB8B152D42C6172E449C62B8E9CB340A08FA52F8C6B20AAECA7FC11FA8D64509DCEE1C8C959B744B9BDE0MEk0F" TargetMode="External"/><Relationship Id="rId32" Type="http://schemas.openxmlformats.org/officeDocument/2006/relationships/hyperlink" Target="consultantplus://offline/ref=D4B976E20A211E70BB7CED7ABD93E3044FB8B152D42C6172E449C62B8E9CB340A08FA52F8C6B20AAECA7FE1CFA8D64509DCEE1C8C959B744B9BDE0MEk0F" TargetMode="External"/><Relationship Id="rId37" Type="http://schemas.openxmlformats.org/officeDocument/2006/relationships/hyperlink" Target="consultantplus://offline/ref=D4B976E20A211E70BB7CF377ABFFBC0C49BBE956D9206B23BE169D76D995B917F5C0A461CB663FAAEDB9FE19F3MDk9F" TargetMode="External"/><Relationship Id="rId40" Type="http://schemas.openxmlformats.org/officeDocument/2006/relationships/hyperlink" Target="consultantplus://offline/ref=D4B976E20A211E70BB7CF377ABFFBC0C49BBE956D9206B23BE169D76D995B917F5C0A461CB663FAAEDB9FE19F3MDk9F" TargetMode="External"/><Relationship Id="rId45" Type="http://schemas.openxmlformats.org/officeDocument/2006/relationships/image" Target="media/image5.wmf"/><Relationship Id="rId53" Type="http://schemas.openxmlformats.org/officeDocument/2006/relationships/hyperlink" Target="consultantplus://offline/ref=D4B976E20A211E70BB7CF377ABFFBC0C48B7EF58DB2C6B23BE169D76D995B917F5C0A461CB663FAAEDB9FE19F3MDk9F" TargetMode="External"/><Relationship Id="rId58" Type="http://schemas.openxmlformats.org/officeDocument/2006/relationships/hyperlink" Target="consultantplus://offline/ref=D4B976E20A211E70BB7CF377ABFFBC0C48B7EF58DB2C6B23BE169D76D995B917E7C0FC6DC86622ABE9ACA848B58C3817C8DDE2C9C95BB658MBkBF" TargetMode="External"/><Relationship Id="rId66" Type="http://schemas.openxmlformats.org/officeDocument/2006/relationships/hyperlink" Target="consultantplus://offline/ref=D4B976E20A211E70BB7CED7ABD93E3044FB8B152D42C6077E449C62B8E9CB340A08FA52F8C6B20AAECA7FD1FFA8D64509DCEE1C8C959B744B9BDE0MEk0F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D4B976E20A211E70BB7CF377ABFFBC0C48B7EF58DB2C6B23BE169D76D995B917E7C0FC6DC86322ADEBACA848B58C3817C8DDE2C9C95BB658MBkBF" TargetMode="External"/><Relationship Id="rId19" Type="http://schemas.openxmlformats.org/officeDocument/2006/relationships/hyperlink" Target="consultantplus://offline/ref=D4B976E20A211E70BB7CF377ABFFBC0C48B1E857DE2C6B23BE169D76D995B917F5C0A461CB663FAAEDB9FE19F3MDk9F" TargetMode="External"/><Relationship Id="rId14" Type="http://schemas.openxmlformats.org/officeDocument/2006/relationships/hyperlink" Target="consultantplus://offline/ref=D4B976E20A211E70BB7CED7ABD93E3044FB8B152D42C6077E449C62B8E9CB340A08FA52F8C6B20AAECA7FD1EFA8D64509DCEE1C8C959B744B9BDE0MEk0F" TargetMode="External"/><Relationship Id="rId22" Type="http://schemas.openxmlformats.org/officeDocument/2006/relationships/hyperlink" Target="consultantplus://offline/ref=D4B976E20A211E70BB7CF377ABFFBC0C48B1E65CDA216B23BE169D76D995B917E7C0FC6DC86621ABE5ACA848B58C3817C8DDE2C9C95BB658MBkBF" TargetMode="External"/><Relationship Id="rId27" Type="http://schemas.openxmlformats.org/officeDocument/2006/relationships/hyperlink" Target="consultantplus://offline/ref=D4B976E20A211E70BB7CF377ABFFBC0C48B1E959D52D6B23BE169D76D995B917E7C0FC6DCC6729A3E7F3AD5DA4D43614D6C3E3D6D559B4M5kAF" TargetMode="External"/><Relationship Id="rId30" Type="http://schemas.openxmlformats.org/officeDocument/2006/relationships/hyperlink" Target="consultantplus://offline/ref=D4B976E20A211E70BB7CF377ABFFBC0C48B1E65CDA216B23BE169D76D995B917F5C0A461CB663FAAEDB9FE19F3MDk9F" TargetMode="External"/><Relationship Id="rId35" Type="http://schemas.openxmlformats.org/officeDocument/2006/relationships/hyperlink" Target="consultantplus://offline/ref=D4B976E20A211E70BB7CED7ABD93E3044FB8B152D42C6172E449C62B8E9CB340A08FA52F8C6B20AAECA7FC1FFA8D64509DCEE1C8C959B744B9BDE0MEk0F" TargetMode="External"/><Relationship Id="rId43" Type="http://schemas.openxmlformats.org/officeDocument/2006/relationships/image" Target="media/image3.wmf"/><Relationship Id="rId48" Type="http://schemas.openxmlformats.org/officeDocument/2006/relationships/hyperlink" Target="consultantplus://offline/ref=D4B976E20A211E70BB7CF377ABFFBC0C48B1E959D52D6B23BE169D76D995B917E7C0FC6DC86423AFEDACA848B58C3817C8DDE2C9C95BB658MBkBF" TargetMode="External"/><Relationship Id="rId56" Type="http://schemas.openxmlformats.org/officeDocument/2006/relationships/hyperlink" Target="consultantplus://offline/ref=D4B976E20A211E70BB7CF377ABFFBC0C48B7EF58DB2C6B23BE169D76D995B917E7C0FC6DC86620A9EAACA848B58C3817C8DDE2C9C95BB658MBkBF" TargetMode="External"/><Relationship Id="rId64" Type="http://schemas.openxmlformats.org/officeDocument/2006/relationships/hyperlink" Target="consultantplus://offline/ref=D4B976E20A211E70BB7CF377ABFFBC0C48B7EF58DB2C6B23BE169D76D995B917E7C0FC6DC86324A3EEACA848B58C3817C8DDE2C9C95BB658MBkBF" TargetMode="External"/><Relationship Id="rId69" Type="http://schemas.openxmlformats.org/officeDocument/2006/relationships/hyperlink" Target="consultantplus://offline/ref=D4B976E20A211E70BB7CED7ABD93E3044FB8B152D42C6077E449C62B8E9CB340A08FA52F8C6B20AAECA7FE1BFA8D64509DCEE1C8C959B744B9BDE0MEk0F" TargetMode="External"/><Relationship Id="rId8" Type="http://schemas.openxmlformats.org/officeDocument/2006/relationships/hyperlink" Target="consultantplus://offline/ref=D4B976E20A211E70BB7CED7ABD93E3044FB8B152D42C6077E449C62B8E9CB340A08FA52F8C6B20AAECA7FC1CFA8D64509DCEE1C8C959B744B9BDE0MEk0F" TargetMode="External"/><Relationship Id="rId51" Type="http://schemas.openxmlformats.org/officeDocument/2006/relationships/header" Target="header1.xm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4B976E20A211E70BB7CED7ABD93E3044FB8B152D42C6077E449C62B8E9CB340A08FA52F8C6B20AAECA7FD18FA8D64509DCEE1C8C959B744B9BDE0MEk0F" TargetMode="External"/><Relationship Id="rId17" Type="http://schemas.openxmlformats.org/officeDocument/2006/relationships/hyperlink" Target="consultantplus://offline/ref=D4B976E20A211E70BB7CED7ABD93E3044FB8B152D42C6172E449C62B8E9CB340A08FA52F8C6B20AAECA7FC1FFA8D64509DCEE1C8C959B744B9BDE0MEk0F" TargetMode="External"/><Relationship Id="rId25" Type="http://schemas.openxmlformats.org/officeDocument/2006/relationships/hyperlink" Target="consultantplus://offline/ref=D4B976E20A211E70BB7CF377ABFFBC0C48B1E959D52D6B23BE169D76D995B917E7C0FC6DC86423AEE4ACA848B58C3817C8DDE2C9C95BB658MBkBF" TargetMode="External"/><Relationship Id="rId33" Type="http://schemas.openxmlformats.org/officeDocument/2006/relationships/hyperlink" Target="consultantplus://offline/ref=D4B976E20A211E70BB7CED7ABD93E3044FB8B152D42C6172E449C62B8E9CB340A08FA52F8C6B20AAECA7FC1FFA8D64509DCEE1C8C959B744B9BDE0MEk0F" TargetMode="External"/><Relationship Id="rId38" Type="http://schemas.openxmlformats.org/officeDocument/2006/relationships/hyperlink" Target="consultantplus://offline/ref=D4B976E20A211E70BB7CF377ABFFBC0C49BBE956D9206B23BE169D76D995B917F5C0A461CB663FAAEDB9FE19F3MDk9F" TargetMode="External"/><Relationship Id="rId46" Type="http://schemas.openxmlformats.org/officeDocument/2006/relationships/image" Target="media/image6.wmf"/><Relationship Id="rId59" Type="http://schemas.openxmlformats.org/officeDocument/2006/relationships/hyperlink" Target="consultantplus://offline/ref=D4B976E20A211E70BB7CF377ABFFBC0C48B7EF58DB2C6B23BE169D76D995B917E7C0FC6DC86725A9E9ACA848B58C3817C8DDE2C9C95BB658MBkBF" TargetMode="External"/><Relationship Id="rId67" Type="http://schemas.openxmlformats.org/officeDocument/2006/relationships/image" Target="media/image7.wmf"/><Relationship Id="rId20" Type="http://schemas.openxmlformats.org/officeDocument/2006/relationships/hyperlink" Target="consultantplus://offline/ref=D4B976E20A211E70BB7CF377ABFFBC0C48B1E65CDA216B23BE169D76D995B917F5C0A461CB663FAAEDB9FE19F3MDk9F" TargetMode="External"/><Relationship Id="rId41" Type="http://schemas.openxmlformats.org/officeDocument/2006/relationships/image" Target="media/image1.wmf"/><Relationship Id="rId54" Type="http://schemas.openxmlformats.org/officeDocument/2006/relationships/hyperlink" Target="consultantplus://offline/ref=D4B976E20A211E70BB7CED7ABD93E3044FB8B152D42C6077E449C62B8E9CB340A08FA52F8C6B20AAECA7FD1AFA8D64509DCEE1C8C959B744B9BDE0MEk0F" TargetMode="External"/><Relationship Id="rId62" Type="http://schemas.openxmlformats.org/officeDocument/2006/relationships/hyperlink" Target="consultantplus://offline/ref=D4B976E20A211E70BB7CF377ABFFBC0C48B7EF58DB2C6B23BE169D76D995B917E7C0FC6DC86322A8EAACA848B58C3817C8DDE2C9C95BB658MBkBF" TargetMode="External"/><Relationship Id="rId7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B976E20A211E70BB7CED7ABD93E3044FB8B152DA2C6773EA49C62B8E9CB340A08FA52F8C6B20AAECA7FC1CFA8D64509DCEE1C8C959B744B9BDE0MEk0F" TargetMode="External"/><Relationship Id="rId15" Type="http://schemas.openxmlformats.org/officeDocument/2006/relationships/hyperlink" Target="consultantplus://offline/ref=D4B976E20A211E70BB7CED7ABD93E3044FB8B152D42C6077E449C62B8E9CB340A08FA52F8C6B20AAECA7FE19FA8D64509DCEE1C8C959B744B9BDE0MEk0F" TargetMode="External"/><Relationship Id="rId23" Type="http://schemas.openxmlformats.org/officeDocument/2006/relationships/hyperlink" Target="consultantplus://offline/ref=D4B976E20A211E70BB7CED7ABD93E3044FB8B152D42C6172E449C62B8E9CB340A08FA52F8C6B20AAECA7FC1FFA8D64509DCEE1C8C959B744B9BDE0MEk0F" TargetMode="External"/><Relationship Id="rId28" Type="http://schemas.openxmlformats.org/officeDocument/2006/relationships/hyperlink" Target="consultantplus://offline/ref=D4B976E20A211E70BB7CF377ABFFBC0C48B1E959D52D6B23BE169D76D995B917E7C0FC6DC86423ADE5ACA848B58C3817C8DDE2C9C95BB658MBkBF" TargetMode="External"/><Relationship Id="rId36" Type="http://schemas.openxmlformats.org/officeDocument/2006/relationships/hyperlink" Target="consultantplus://offline/ref=D4B976E20A211E70BB7CF377ABFFBC0C49BBE956D9206B23BE169D76D995B917F5C0A461CB663FAAEDB9FE19F3MDk9F" TargetMode="External"/><Relationship Id="rId49" Type="http://schemas.openxmlformats.org/officeDocument/2006/relationships/hyperlink" Target="consultantplus://offline/ref=D4B976E20A211E70BB7CF377ABFFBC0C48B1E959D52D6B23BE169D76D995B917E7C0FC6DCC6729A3E7F3AD5DA4D43614D6C3E3D6D559B4M5kAF" TargetMode="External"/><Relationship Id="rId57" Type="http://schemas.openxmlformats.org/officeDocument/2006/relationships/hyperlink" Target="consultantplus://offline/ref=D4B976E20A211E70BB7CF377ABFFBC0C48B7EF58DB2C6B23BE169D76D995B917E7C0FC6DC86622A3EDACA848B58C3817C8DDE2C9C95BB658MBkBF" TargetMode="External"/><Relationship Id="rId10" Type="http://schemas.openxmlformats.org/officeDocument/2006/relationships/hyperlink" Target="consultantplus://offline/ref=D4B976E20A211E70BB7CF377ABFFBC0C48B1E65CDA216B23BE169D76D995B917E7C0FC6DC86620ACECACA848B58C3817C8DDE2C9C95BB658MBkBF" TargetMode="External"/><Relationship Id="rId31" Type="http://schemas.openxmlformats.org/officeDocument/2006/relationships/hyperlink" Target="consultantplus://offline/ref=D4B976E20A211E70BB7CF377ABFFBC0C4ABAE85FDF2C6B23BE169D76D995B917E7C0FC6DC86621ABECACA848B58C3817C8DDE2C9C95BB658MBkBF" TargetMode="External"/><Relationship Id="rId44" Type="http://schemas.openxmlformats.org/officeDocument/2006/relationships/image" Target="media/image4.wmf"/><Relationship Id="rId52" Type="http://schemas.openxmlformats.org/officeDocument/2006/relationships/footer" Target="footer1.xml"/><Relationship Id="rId60" Type="http://schemas.openxmlformats.org/officeDocument/2006/relationships/hyperlink" Target="consultantplus://offline/ref=D4B976E20A211E70BB7CF377ABFFBC0C48B7EF58DB2C6B23BE169D76D995B917E7C0FC6DC86725ACEEACA848B58C3817C8DDE2C9C95BB658MBkBF" TargetMode="External"/><Relationship Id="rId65" Type="http://schemas.openxmlformats.org/officeDocument/2006/relationships/hyperlink" Target="consultantplus://offline/ref=D4B976E20A211E70BB7CF377ABFFBC0C48B7EF58DB2C6B23BE169D76D995B917E7C0FC6DC86329ADEFACA848B58C3817C8DDE2C9C95BB658MBkBF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4B976E20A211E70BB7CED7ABD93E3044FB8B152D42C6172E449C62B8E9CB340A08FA52F8C6B20AAECA7FC1CFA8D64509DCEE1C8C959B744B9BDE0MEk0F" TargetMode="External"/><Relationship Id="rId13" Type="http://schemas.openxmlformats.org/officeDocument/2006/relationships/hyperlink" Target="consultantplus://offline/ref=D4B976E20A211E70BB7CED7ABD93E3044FB8B152D42C6077E449C62B8E9CB340A08FA52F8C6B20AAECA7FD1DFA8D64509DCEE1C8C959B744B9BDE0MEk0F" TargetMode="External"/><Relationship Id="rId18" Type="http://schemas.openxmlformats.org/officeDocument/2006/relationships/hyperlink" Target="consultantplus://offline/ref=D4B976E20A211E70BB7CF377ABFFBC0C48B1E856D9216B23BE169D76D995B917E7C0FC6DC86522A3E9ACA848B58C3817C8DDE2C9C95BB658MBkBF" TargetMode="External"/><Relationship Id="rId39" Type="http://schemas.openxmlformats.org/officeDocument/2006/relationships/hyperlink" Target="consultantplus://offline/ref=D4B976E20A211E70BB7CF377ABFFBC0C49BBE956D9206B23BE169D76D995B917F5C0A461CB663FAAEDB9FE19F3MDk9F" TargetMode="External"/><Relationship Id="rId34" Type="http://schemas.openxmlformats.org/officeDocument/2006/relationships/hyperlink" Target="consultantplus://offline/ref=D4B976E20A211E70BB7CED7ABD93E3044FB8B152D42C6077E449C62B8E9CB340A08FA52F8C6B20AAECA7FE1BFA8D64509DCEE1C8C959B744B9BDE0MEk0F" TargetMode="External"/><Relationship Id="rId50" Type="http://schemas.openxmlformats.org/officeDocument/2006/relationships/hyperlink" Target="consultantplus://offline/ref=D4B976E20A211E70BB7CF377ABFFBC0C48B1E959D52D6B23BE169D76D995B917E7C0FC6DC86423ADE5ACA848B58C3817C8DDE2C9C95BB658MBkBF" TargetMode="External"/><Relationship Id="rId55" Type="http://schemas.openxmlformats.org/officeDocument/2006/relationships/hyperlink" Target="consultantplus://offline/ref=D4B976E20A211E70BB7CF377ABFFBC0C48B7EF58DB2C6B23BE169D76D995B917F5C0A461CB663FAAEDB9FE19F3MDk9F" TargetMode="External"/><Relationship Id="rId7" Type="http://schemas.openxmlformats.org/officeDocument/2006/relationships/hyperlink" Target="consultantplus://offline/ref=D4B976E20A211E70BB7CED7ABD93E3044FB8B152DA206276E049C62B8E9CB340A08FA52F8C6B20AAECA7FC1CFA8D64509DCEE1C8C959B744B9BDE0MEk0F" TargetMode="External"/><Relationship Id="rId7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18055</Words>
  <Characters>102917</Characters>
  <Application>Microsoft Office Word</Application>
  <DocSecurity>2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Новгородского муниципального района от 22.08.2016 N 476(ред. от 16.09.2019)"О предоставлении субсидий на оказание финансовой поддержки начинающим субъектам малого и среднего предпринимательства"(вместе с "Правилами предоставлен</vt:lpstr>
    </vt:vector>
  </TitlesOfParts>
  <Company>КонсультантПлюс Версия 4019.00.20</Company>
  <LinksUpToDate>false</LinksUpToDate>
  <CharactersWithSpaces>120731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Новгородского муниципального района от 22.08.2016 N 476(ред. от 16.09.2019)"О предоставлении субсидий на оказание финансовой поддержки начинающим субъектам малого и среднего предпринимательства"(вместе с "Правилами предоставлен</dc:title>
  <dc:subject/>
  <dc:creator>Алёна Викторовна</dc:creator>
  <cp:keywords/>
  <dc:description/>
  <cp:lastModifiedBy>Алёна Викторовна</cp:lastModifiedBy>
  <cp:revision>2</cp:revision>
  <dcterms:created xsi:type="dcterms:W3CDTF">2023-04-04T20:05:00Z</dcterms:created>
  <dcterms:modified xsi:type="dcterms:W3CDTF">2023-04-04T20:05:00Z</dcterms:modified>
</cp:coreProperties>
</file>