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533D" w:rsidRPr="00517A59" w:rsidRDefault="00450513" w:rsidP="00802371">
      <w:pPr>
        <w:pStyle w:val="a6"/>
        <w:widowControl w:val="0"/>
        <w:tabs>
          <w:tab w:val="clear" w:pos="4153"/>
          <w:tab w:val="clear" w:pos="8306"/>
        </w:tabs>
        <w:jc w:val="center"/>
        <w:rPr>
          <w:b/>
          <w:sz w:val="28"/>
          <w:szCs w:val="28"/>
        </w:rPr>
      </w:pPr>
      <w:r w:rsidRPr="00517A59">
        <w:rPr>
          <w:noProof/>
        </w:rPr>
        <w:object w:dxaOrig="2679" w:dyaOrig="2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3.2pt;margin-top:-14.65pt;width:40.65pt;height:44.15pt;z-index:251654656;visibility:visible;mso-wrap-edited:f" o:allowincell="f" fillcolor="window">
            <v:imagedata r:id="rId8" o:title=""/>
            <w10:wrap type="square"/>
          </v:shape>
          <o:OLEObject Type="Embed" ProgID="Word.Picture.8" ShapeID="_x0000_s1026" DrawAspect="Content" ObjectID="_1741750855" r:id="rId9"/>
        </w:object>
      </w:r>
    </w:p>
    <w:p w:rsidR="00F65C87" w:rsidRPr="00517A59" w:rsidRDefault="00F65C87" w:rsidP="00802371">
      <w:pPr>
        <w:pStyle w:val="a6"/>
        <w:widowControl w:val="0"/>
        <w:tabs>
          <w:tab w:val="clear" w:pos="4153"/>
          <w:tab w:val="clear" w:pos="8306"/>
        </w:tabs>
        <w:ind w:firstLine="709"/>
        <w:jc w:val="center"/>
        <w:rPr>
          <w:b/>
          <w:sz w:val="28"/>
          <w:szCs w:val="28"/>
        </w:rPr>
      </w:pPr>
    </w:p>
    <w:p w:rsidR="00AA1B8A" w:rsidRPr="00517A59" w:rsidRDefault="00AA1B8A" w:rsidP="00802371">
      <w:pPr>
        <w:pStyle w:val="a6"/>
        <w:widowControl w:val="0"/>
        <w:tabs>
          <w:tab w:val="clear" w:pos="4153"/>
          <w:tab w:val="clear" w:pos="8306"/>
        </w:tabs>
        <w:jc w:val="center"/>
        <w:rPr>
          <w:b/>
          <w:sz w:val="28"/>
          <w:szCs w:val="28"/>
        </w:rPr>
      </w:pPr>
      <w:r w:rsidRPr="00517A59">
        <w:rPr>
          <w:b/>
          <w:sz w:val="28"/>
          <w:szCs w:val="28"/>
        </w:rPr>
        <w:t>Российская Федерация</w:t>
      </w:r>
    </w:p>
    <w:p w:rsidR="00AA1B8A" w:rsidRPr="00517A59" w:rsidRDefault="00AA1B8A" w:rsidP="00802371">
      <w:pPr>
        <w:widowControl w:val="0"/>
        <w:jc w:val="center"/>
        <w:rPr>
          <w:b/>
          <w:sz w:val="28"/>
          <w:szCs w:val="28"/>
        </w:rPr>
      </w:pPr>
      <w:r w:rsidRPr="00517A59">
        <w:rPr>
          <w:b/>
          <w:sz w:val="28"/>
          <w:szCs w:val="28"/>
        </w:rPr>
        <w:t xml:space="preserve">Новгородская область </w:t>
      </w:r>
    </w:p>
    <w:p w:rsidR="00AA1B8A" w:rsidRPr="00517A59" w:rsidRDefault="00AA1B8A" w:rsidP="00802371">
      <w:pPr>
        <w:pStyle w:val="3"/>
        <w:keepNext w:val="0"/>
        <w:widowControl w:val="0"/>
        <w:rPr>
          <w:szCs w:val="24"/>
        </w:rPr>
      </w:pPr>
      <w:r w:rsidRPr="00517A59">
        <w:rPr>
          <w:szCs w:val="24"/>
        </w:rPr>
        <w:t>АДМИНИСТРАЦИЯ НОВГОРОДСКОГО МУНИЦИПАЛЬНОГО РА</w:t>
      </w:r>
      <w:r w:rsidRPr="00517A59">
        <w:rPr>
          <w:szCs w:val="24"/>
        </w:rPr>
        <w:t>Й</w:t>
      </w:r>
      <w:r w:rsidRPr="00517A59">
        <w:rPr>
          <w:szCs w:val="24"/>
        </w:rPr>
        <w:t>ОНА</w:t>
      </w:r>
    </w:p>
    <w:p w:rsidR="00EE088F" w:rsidRPr="00517A59" w:rsidRDefault="00EE088F" w:rsidP="00802371">
      <w:pPr>
        <w:pStyle w:val="20"/>
        <w:keepNext w:val="0"/>
        <w:widowControl w:val="0"/>
        <w:ind w:firstLine="709"/>
        <w:rPr>
          <w:b w:val="0"/>
          <w:sz w:val="16"/>
          <w:szCs w:val="16"/>
        </w:rPr>
      </w:pPr>
    </w:p>
    <w:p w:rsidR="00307656" w:rsidRPr="00517A59" w:rsidRDefault="00AA1B8A" w:rsidP="00802371">
      <w:pPr>
        <w:pStyle w:val="20"/>
        <w:keepNext w:val="0"/>
        <w:widowControl w:val="0"/>
        <w:rPr>
          <w:b w:val="0"/>
          <w:sz w:val="28"/>
          <w:szCs w:val="28"/>
        </w:rPr>
      </w:pPr>
      <w:r w:rsidRPr="00517A59">
        <w:rPr>
          <w:b w:val="0"/>
          <w:sz w:val="28"/>
          <w:szCs w:val="28"/>
        </w:rPr>
        <w:t>П О С Т А Н О В Л Е Н И Е</w:t>
      </w:r>
    </w:p>
    <w:p w:rsidR="00767C06" w:rsidRPr="00517A59" w:rsidRDefault="00767C06" w:rsidP="00802371">
      <w:pPr>
        <w:widowControl w:val="0"/>
        <w:autoSpaceDE w:val="0"/>
        <w:ind w:firstLine="709"/>
        <w:jc w:val="both"/>
        <w:rPr>
          <w:b/>
          <w:sz w:val="28"/>
          <w:szCs w:val="28"/>
          <w:lang w:eastAsia="ar-SA"/>
        </w:rPr>
      </w:pPr>
    </w:p>
    <w:p w:rsidR="00953B4E" w:rsidRPr="00517A59" w:rsidRDefault="00C662C2" w:rsidP="00802371">
      <w:pPr>
        <w:widowControl w:val="0"/>
        <w:rPr>
          <w:sz w:val="28"/>
          <w:szCs w:val="28"/>
        </w:rPr>
      </w:pPr>
      <w:r w:rsidRPr="00517A59">
        <w:rPr>
          <w:sz w:val="28"/>
          <w:szCs w:val="28"/>
        </w:rPr>
        <w:t xml:space="preserve">от </w:t>
      </w:r>
      <w:r w:rsidR="00DE1A49">
        <w:rPr>
          <w:sz w:val="28"/>
          <w:szCs w:val="28"/>
        </w:rPr>
        <w:t>27</w:t>
      </w:r>
      <w:r w:rsidR="00AE4868" w:rsidRPr="00517A59">
        <w:rPr>
          <w:sz w:val="28"/>
          <w:szCs w:val="28"/>
        </w:rPr>
        <w:t>.</w:t>
      </w:r>
      <w:r w:rsidR="007C0D9A">
        <w:rPr>
          <w:sz w:val="28"/>
          <w:szCs w:val="28"/>
        </w:rPr>
        <w:t>09</w:t>
      </w:r>
      <w:r w:rsidR="003008C9" w:rsidRPr="00517A59">
        <w:rPr>
          <w:sz w:val="28"/>
          <w:szCs w:val="28"/>
        </w:rPr>
        <w:t>.2022</w:t>
      </w:r>
      <w:r w:rsidR="00953B4E" w:rsidRPr="00517A59">
        <w:rPr>
          <w:sz w:val="28"/>
          <w:szCs w:val="28"/>
        </w:rPr>
        <w:t xml:space="preserve"> №</w:t>
      </w:r>
      <w:r w:rsidR="00867D6C" w:rsidRPr="00517A59">
        <w:rPr>
          <w:sz w:val="28"/>
          <w:szCs w:val="28"/>
        </w:rPr>
        <w:t xml:space="preserve"> </w:t>
      </w:r>
      <w:r w:rsidR="007C0D9A">
        <w:rPr>
          <w:sz w:val="28"/>
          <w:szCs w:val="28"/>
        </w:rPr>
        <w:t>4</w:t>
      </w:r>
      <w:r w:rsidR="00DE1A49">
        <w:rPr>
          <w:sz w:val="28"/>
          <w:szCs w:val="28"/>
        </w:rPr>
        <w:t>32</w:t>
      </w:r>
    </w:p>
    <w:p w:rsidR="00953B4E" w:rsidRPr="00517A59" w:rsidRDefault="00953B4E" w:rsidP="00802371">
      <w:pPr>
        <w:widowControl w:val="0"/>
        <w:outlineLvl w:val="0"/>
        <w:rPr>
          <w:sz w:val="28"/>
          <w:szCs w:val="28"/>
        </w:rPr>
      </w:pPr>
      <w:r w:rsidRPr="00517A59">
        <w:rPr>
          <w:sz w:val="28"/>
          <w:szCs w:val="28"/>
        </w:rPr>
        <w:t>Великий Новгород</w:t>
      </w:r>
    </w:p>
    <w:p w:rsidR="001560A1" w:rsidRPr="00517A59" w:rsidRDefault="001560A1" w:rsidP="00802371">
      <w:pPr>
        <w:widowControl w:val="0"/>
        <w:spacing w:line="240" w:lineRule="exact"/>
        <w:contextualSpacing/>
        <w:jc w:val="both"/>
        <w:rPr>
          <w:rStyle w:val="32"/>
          <w:spacing w:val="0"/>
          <w:sz w:val="28"/>
          <w:szCs w:val="28"/>
        </w:rPr>
      </w:pPr>
    </w:p>
    <w:p w:rsidR="00DE1A49" w:rsidRDefault="00DE1A49" w:rsidP="00DE1A49">
      <w:pPr>
        <w:spacing w:line="240" w:lineRule="exact"/>
        <w:rPr>
          <w:b/>
          <w:sz w:val="28"/>
          <w:szCs w:val="28"/>
        </w:rPr>
      </w:pPr>
      <w:r>
        <w:rPr>
          <w:b/>
          <w:sz w:val="28"/>
          <w:szCs w:val="28"/>
        </w:rPr>
        <w:t xml:space="preserve">Об утверждении </w:t>
      </w:r>
      <w:r w:rsidRPr="00E04B21">
        <w:rPr>
          <w:b/>
          <w:sz w:val="28"/>
          <w:szCs w:val="28"/>
        </w:rPr>
        <w:t xml:space="preserve">документации </w:t>
      </w:r>
    </w:p>
    <w:p w:rsidR="00DE1A49" w:rsidRDefault="00DE1A49" w:rsidP="00DE1A49">
      <w:pPr>
        <w:spacing w:line="240" w:lineRule="exact"/>
        <w:rPr>
          <w:b/>
          <w:sz w:val="28"/>
          <w:szCs w:val="28"/>
        </w:rPr>
      </w:pPr>
      <w:r w:rsidRPr="00E04B21">
        <w:rPr>
          <w:b/>
          <w:sz w:val="28"/>
          <w:szCs w:val="28"/>
        </w:rPr>
        <w:t xml:space="preserve">по планировке территории: проект </w:t>
      </w:r>
    </w:p>
    <w:p w:rsidR="00DE1A49" w:rsidRDefault="00DE1A49" w:rsidP="00DE1A49">
      <w:pPr>
        <w:spacing w:line="240" w:lineRule="exact"/>
        <w:rPr>
          <w:b/>
          <w:sz w:val="28"/>
          <w:szCs w:val="28"/>
        </w:rPr>
      </w:pPr>
      <w:r w:rsidRPr="00E04B21">
        <w:rPr>
          <w:b/>
          <w:sz w:val="28"/>
          <w:szCs w:val="28"/>
        </w:rPr>
        <w:t>планировки территории и проект</w:t>
      </w:r>
    </w:p>
    <w:p w:rsidR="00DE1A49" w:rsidRDefault="00DE1A49" w:rsidP="00DE1A49">
      <w:pPr>
        <w:spacing w:line="240" w:lineRule="exact"/>
        <w:rPr>
          <w:b/>
          <w:sz w:val="28"/>
          <w:szCs w:val="28"/>
        </w:rPr>
      </w:pPr>
      <w:r w:rsidRPr="00E04B21">
        <w:rPr>
          <w:b/>
          <w:sz w:val="28"/>
          <w:szCs w:val="28"/>
        </w:rPr>
        <w:t xml:space="preserve">межевания территории земельного </w:t>
      </w:r>
    </w:p>
    <w:p w:rsidR="00DE1A49" w:rsidRDefault="00DE1A49" w:rsidP="00DE1A49">
      <w:pPr>
        <w:spacing w:line="240" w:lineRule="exact"/>
        <w:rPr>
          <w:b/>
          <w:sz w:val="28"/>
          <w:szCs w:val="28"/>
        </w:rPr>
      </w:pPr>
      <w:r w:rsidRPr="00E04B21">
        <w:rPr>
          <w:b/>
          <w:sz w:val="28"/>
          <w:szCs w:val="28"/>
        </w:rPr>
        <w:t xml:space="preserve">участка с кадастровым номером </w:t>
      </w:r>
    </w:p>
    <w:p w:rsidR="00DE1A49" w:rsidRDefault="00DE1A49" w:rsidP="00DE1A49">
      <w:pPr>
        <w:spacing w:line="240" w:lineRule="exact"/>
        <w:rPr>
          <w:b/>
          <w:sz w:val="28"/>
          <w:szCs w:val="28"/>
        </w:rPr>
      </w:pPr>
      <w:r w:rsidRPr="00E04B21">
        <w:rPr>
          <w:b/>
          <w:sz w:val="28"/>
          <w:szCs w:val="28"/>
        </w:rPr>
        <w:t>53:11:1400111:164</w:t>
      </w:r>
    </w:p>
    <w:p w:rsidR="0026095F" w:rsidRDefault="0026095F" w:rsidP="00DE1A49">
      <w:pPr>
        <w:widowControl w:val="0"/>
        <w:autoSpaceDE w:val="0"/>
        <w:autoSpaceDN w:val="0"/>
        <w:adjustRightInd w:val="0"/>
        <w:ind w:firstLine="709"/>
        <w:jc w:val="both"/>
        <w:rPr>
          <w:sz w:val="28"/>
          <w:szCs w:val="28"/>
        </w:rPr>
      </w:pPr>
    </w:p>
    <w:p w:rsidR="00DE1A49" w:rsidRPr="006D2A9E" w:rsidRDefault="00DE1A49" w:rsidP="00DE1A49">
      <w:pPr>
        <w:widowControl w:val="0"/>
        <w:ind w:firstLine="709"/>
        <w:jc w:val="both"/>
        <w:rPr>
          <w:sz w:val="28"/>
          <w:szCs w:val="28"/>
        </w:rPr>
      </w:pPr>
      <w:r w:rsidRPr="006D2A9E">
        <w:rPr>
          <w:sz w:val="28"/>
          <w:szCs w:val="28"/>
        </w:rPr>
        <w:t>В соответствии со ст. 4</w:t>
      </w:r>
      <w:r>
        <w:rPr>
          <w:sz w:val="28"/>
          <w:szCs w:val="28"/>
        </w:rPr>
        <w:t>6</w:t>
      </w:r>
      <w:r w:rsidRPr="006D2A9E">
        <w:rPr>
          <w:sz w:val="28"/>
          <w:szCs w:val="28"/>
        </w:rPr>
        <w:t xml:space="preserve"> Градостроительного кодекса </w:t>
      </w:r>
      <w:r>
        <w:rPr>
          <w:sz w:val="28"/>
          <w:szCs w:val="28"/>
        </w:rPr>
        <w:t>Российской Федерации</w:t>
      </w:r>
      <w:r w:rsidRPr="006D2A9E">
        <w:rPr>
          <w:sz w:val="28"/>
          <w:szCs w:val="28"/>
        </w:rPr>
        <w:t>, Федеральным законом</w:t>
      </w:r>
      <w:r>
        <w:rPr>
          <w:sz w:val="28"/>
          <w:szCs w:val="28"/>
        </w:rPr>
        <w:t xml:space="preserve"> от 06.10.2003 №</w:t>
      </w:r>
      <w:r w:rsidRPr="006D2A9E">
        <w:rPr>
          <w:sz w:val="28"/>
          <w:szCs w:val="28"/>
        </w:rPr>
        <w:t xml:space="preserve">131-ФЗ «Об общих принципах организации местного самоуправления в Российской Федерации», </w:t>
      </w:r>
      <w:r>
        <w:rPr>
          <w:sz w:val="28"/>
          <w:szCs w:val="28"/>
        </w:rPr>
        <w:t>Уставом муниципального образования Новгородский муниципальный район</w:t>
      </w:r>
      <w:r w:rsidRPr="006D2A9E">
        <w:rPr>
          <w:sz w:val="28"/>
          <w:szCs w:val="28"/>
        </w:rPr>
        <w:t>, Администрация Новгородского муниципального района</w:t>
      </w:r>
    </w:p>
    <w:p w:rsidR="00DE1A49" w:rsidRPr="006D2A9E" w:rsidRDefault="00DE1A49" w:rsidP="00DE1A49">
      <w:pPr>
        <w:widowControl w:val="0"/>
        <w:jc w:val="both"/>
        <w:rPr>
          <w:b/>
          <w:sz w:val="28"/>
          <w:szCs w:val="28"/>
        </w:rPr>
      </w:pPr>
      <w:r w:rsidRPr="006D2A9E">
        <w:rPr>
          <w:b/>
          <w:sz w:val="28"/>
          <w:szCs w:val="28"/>
        </w:rPr>
        <w:t>ПОСТАНОВЛЯЕТ:</w:t>
      </w:r>
    </w:p>
    <w:p w:rsidR="00DE1A49" w:rsidRDefault="00DE1A49" w:rsidP="00DE1A49">
      <w:pPr>
        <w:widowControl w:val="0"/>
        <w:ind w:firstLine="709"/>
        <w:jc w:val="both"/>
        <w:rPr>
          <w:sz w:val="28"/>
          <w:szCs w:val="28"/>
        </w:rPr>
      </w:pPr>
      <w:r>
        <w:rPr>
          <w:sz w:val="28"/>
          <w:szCs w:val="28"/>
        </w:rPr>
        <w:t xml:space="preserve">1. </w:t>
      </w:r>
      <w:r w:rsidRPr="006D2A9E">
        <w:rPr>
          <w:sz w:val="28"/>
          <w:szCs w:val="28"/>
        </w:rPr>
        <w:t>Утвердить</w:t>
      </w:r>
      <w:r>
        <w:rPr>
          <w:sz w:val="28"/>
          <w:szCs w:val="28"/>
        </w:rPr>
        <w:t xml:space="preserve"> </w:t>
      </w:r>
      <w:r w:rsidRPr="00E04B21">
        <w:rPr>
          <w:sz w:val="28"/>
          <w:szCs w:val="28"/>
        </w:rPr>
        <w:t>документаци</w:t>
      </w:r>
      <w:r>
        <w:rPr>
          <w:sz w:val="28"/>
          <w:szCs w:val="28"/>
        </w:rPr>
        <w:t>ю</w:t>
      </w:r>
      <w:r w:rsidRPr="00E04B21">
        <w:rPr>
          <w:sz w:val="28"/>
          <w:szCs w:val="28"/>
        </w:rPr>
        <w:t xml:space="preserve"> по планировке территории: проект планировки территории и проект межевания территории земельного участка с кадаст</w:t>
      </w:r>
      <w:r>
        <w:rPr>
          <w:sz w:val="28"/>
          <w:szCs w:val="28"/>
        </w:rPr>
        <w:t>ровым номером 53:11:1400111:164.</w:t>
      </w:r>
    </w:p>
    <w:p w:rsidR="000E4DD7" w:rsidRPr="009D0AF5" w:rsidRDefault="00DE1A49" w:rsidP="00DE1A49">
      <w:pPr>
        <w:widowControl w:val="0"/>
        <w:tabs>
          <w:tab w:val="left" w:pos="993"/>
        </w:tabs>
        <w:ind w:firstLine="709"/>
        <w:jc w:val="both"/>
        <w:rPr>
          <w:color w:val="000000"/>
          <w:sz w:val="28"/>
          <w:szCs w:val="28"/>
        </w:rPr>
      </w:pPr>
      <w:r>
        <w:rPr>
          <w:sz w:val="28"/>
          <w:szCs w:val="28"/>
        </w:rPr>
        <w:t xml:space="preserve">2. </w:t>
      </w:r>
      <w:r w:rsidRPr="006D2A9E">
        <w:rPr>
          <w:sz w:val="28"/>
          <w:szCs w:val="28"/>
        </w:rPr>
        <w:t xml:space="preserve">Опубликовать настоящее постановление в периодическом печатном издании Новгородского муниципального района </w:t>
      </w:r>
      <w:r w:rsidRPr="006D2A9E">
        <w:rPr>
          <w:color w:val="000000"/>
          <w:sz w:val="28"/>
          <w:szCs w:val="28"/>
        </w:rPr>
        <w:t>«Официальный вестник Новгородского муниципального района»</w:t>
      </w:r>
      <w:r w:rsidRPr="006D2A9E">
        <w:rPr>
          <w:sz w:val="28"/>
          <w:szCs w:val="28"/>
        </w:rPr>
        <w:t xml:space="preserve"> и разместить на официальном сайте Администрации Новгородского муниципального района в информационно-телекоммуникационной сети «Ин</w:t>
      </w:r>
      <w:r>
        <w:rPr>
          <w:sz w:val="28"/>
          <w:szCs w:val="28"/>
        </w:rPr>
        <w:t>тернет»</w:t>
      </w:r>
      <w:r w:rsidR="000E4DD7" w:rsidRPr="009D0AF5">
        <w:rPr>
          <w:color w:val="000000"/>
          <w:sz w:val="28"/>
          <w:szCs w:val="28"/>
        </w:rPr>
        <w:t xml:space="preserve">. </w:t>
      </w:r>
    </w:p>
    <w:p w:rsidR="000E4DD7" w:rsidRPr="00621EC0" w:rsidRDefault="000E4DD7" w:rsidP="00DE1A49">
      <w:pPr>
        <w:widowControl w:val="0"/>
        <w:ind w:firstLine="709"/>
        <w:jc w:val="both"/>
        <w:rPr>
          <w:sz w:val="28"/>
          <w:szCs w:val="28"/>
        </w:rPr>
      </w:pPr>
    </w:p>
    <w:p w:rsidR="0026095F" w:rsidRPr="0026095F" w:rsidRDefault="0026095F" w:rsidP="00DE1A49">
      <w:pPr>
        <w:widowControl w:val="0"/>
        <w:autoSpaceDE w:val="0"/>
        <w:autoSpaceDN w:val="0"/>
        <w:adjustRightInd w:val="0"/>
        <w:ind w:firstLine="709"/>
        <w:jc w:val="both"/>
        <w:rPr>
          <w:sz w:val="24"/>
          <w:szCs w:val="24"/>
        </w:rPr>
      </w:pPr>
    </w:p>
    <w:p w:rsidR="00802371" w:rsidRPr="00F62A22" w:rsidRDefault="00802371" w:rsidP="00802371">
      <w:pPr>
        <w:pStyle w:val="40"/>
        <w:keepNext w:val="0"/>
        <w:widowControl w:val="0"/>
        <w:spacing w:before="0" w:after="0" w:line="240" w:lineRule="exact"/>
      </w:pPr>
      <w:r w:rsidRPr="00F62A22">
        <w:t xml:space="preserve">Первый заместитель </w:t>
      </w:r>
    </w:p>
    <w:p w:rsidR="00517A59" w:rsidRDefault="00802371" w:rsidP="00802371">
      <w:pPr>
        <w:widowControl w:val="0"/>
        <w:tabs>
          <w:tab w:val="left" w:pos="7200"/>
        </w:tabs>
        <w:spacing w:line="240" w:lineRule="exact"/>
        <w:jc w:val="both"/>
        <w:rPr>
          <w:b/>
          <w:bCs/>
          <w:sz w:val="28"/>
          <w:szCs w:val="28"/>
        </w:rPr>
      </w:pPr>
      <w:r w:rsidRPr="00F62A22">
        <w:rPr>
          <w:b/>
          <w:sz w:val="28"/>
          <w:szCs w:val="28"/>
        </w:rPr>
        <w:t xml:space="preserve">Главы Администрации </w:t>
      </w:r>
      <w:r>
        <w:rPr>
          <w:b/>
          <w:sz w:val="28"/>
          <w:szCs w:val="28"/>
        </w:rPr>
        <w:t xml:space="preserve">  </w:t>
      </w:r>
      <w:r w:rsidR="00DE1A49">
        <w:rPr>
          <w:b/>
          <w:sz w:val="28"/>
          <w:szCs w:val="28"/>
        </w:rPr>
        <w:t xml:space="preserve">      </w:t>
      </w:r>
      <w:r>
        <w:rPr>
          <w:b/>
          <w:sz w:val="28"/>
          <w:szCs w:val="28"/>
        </w:rPr>
        <w:t xml:space="preserve">  </w:t>
      </w:r>
      <w:r w:rsidRPr="00BA7B87">
        <w:rPr>
          <w:b/>
          <w:sz w:val="28"/>
          <w:szCs w:val="28"/>
        </w:rPr>
        <w:t>И.И. Щербань</w:t>
      </w:r>
    </w:p>
    <w:p w:rsidR="00D752F4" w:rsidRDefault="00D752F4" w:rsidP="00802371">
      <w:pPr>
        <w:widowControl w:val="0"/>
        <w:spacing w:line="240" w:lineRule="exact"/>
        <w:ind w:firstLine="709"/>
        <w:jc w:val="both"/>
      </w:pPr>
    </w:p>
    <w:p w:rsidR="00D752F4" w:rsidRDefault="00D752F4" w:rsidP="00802371">
      <w:pPr>
        <w:widowControl w:val="0"/>
        <w:spacing w:line="240" w:lineRule="exact"/>
        <w:ind w:firstLine="709"/>
        <w:jc w:val="both"/>
      </w:pPr>
    </w:p>
    <w:p w:rsidR="00010813" w:rsidRDefault="00010813" w:rsidP="00802371">
      <w:pPr>
        <w:widowControl w:val="0"/>
        <w:spacing w:line="240" w:lineRule="exact"/>
        <w:ind w:firstLine="709"/>
        <w:jc w:val="both"/>
      </w:pPr>
    </w:p>
    <w:p w:rsidR="00010813" w:rsidRDefault="00010813" w:rsidP="00802371">
      <w:pPr>
        <w:widowControl w:val="0"/>
        <w:spacing w:line="240" w:lineRule="exact"/>
        <w:ind w:firstLine="709"/>
        <w:jc w:val="both"/>
      </w:pPr>
    </w:p>
    <w:p w:rsidR="00010813" w:rsidRDefault="00010813" w:rsidP="00802371">
      <w:pPr>
        <w:widowControl w:val="0"/>
        <w:spacing w:line="240" w:lineRule="exact"/>
        <w:ind w:firstLine="709"/>
        <w:jc w:val="both"/>
      </w:pPr>
    </w:p>
    <w:p w:rsidR="00010813" w:rsidRDefault="00010813" w:rsidP="00802371">
      <w:pPr>
        <w:widowControl w:val="0"/>
        <w:spacing w:line="240" w:lineRule="exact"/>
        <w:jc w:val="both"/>
      </w:pPr>
    </w:p>
    <w:p w:rsidR="00010813" w:rsidRDefault="00010813" w:rsidP="00802371">
      <w:pPr>
        <w:widowControl w:val="0"/>
        <w:spacing w:line="240" w:lineRule="exact"/>
        <w:ind w:firstLine="709"/>
        <w:jc w:val="both"/>
      </w:pPr>
    </w:p>
    <w:p w:rsidR="00010813" w:rsidRDefault="00010813" w:rsidP="00802371">
      <w:pPr>
        <w:widowControl w:val="0"/>
        <w:spacing w:line="240" w:lineRule="exact"/>
        <w:ind w:firstLine="709"/>
        <w:jc w:val="both"/>
      </w:pPr>
    </w:p>
    <w:p w:rsidR="00010813" w:rsidRDefault="00010813" w:rsidP="00802371">
      <w:pPr>
        <w:widowControl w:val="0"/>
        <w:spacing w:line="240" w:lineRule="exact"/>
        <w:ind w:firstLine="709"/>
        <w:jc w:val="both"/>
      </w:pPr>
    </w:p>
    <w:p w:rsidR="00010813" w:rsidRDefault="00010813" w:rsidP="009D0AF5">
      <w:pPr>
        <w:widowControl w:val="0"/>
        <w:spacing w:line="240" w:lineRule="exact"/>
        <w:jc w:val="both"/>
      </w:pPr>
    </w:p>
    <w:p w:rsidR="00010813" w:rsidRDefault="00010813" w:rsidP="00802371">
      <w:pPr>
        <w:widowControl w:val="0"/>
        <w:spacing w:line="240" w:lineRule="exact"/>
        <w:ind w:firstLine="709"/>
        <w:jc w:val="both"/>
      </w:pPr>
    </w:p>
    <w:p w:rsidR="00DE1A49" w:rsidRDefault="00DE1A49" w:rsidP="00802371">
      <w:pPr>
        <w:widowControl w:val="0"/>
        <w:spacing w:line="240" w:lineRule="exact"/>
        <w:ind w:firstLine="709"/>
        <w:jc w:val="both"/>
      </w:pPr>
    </w:p>
    <w:p w:rsidR="00DE1A49" w:rsidRDefault="00DE1A49" w:rsidP="00802371">
      <w:pPr>
        <w:widowControl w:val="0"/>
        <w:spacing w:line="240" w:lineRule="exact"/>
        <w:ind w:firstLine="709"/>
        <w:jc w:val="both"/>
      </w:pPr>
    </w:p>
    <w:p w:rsidR="00DE1A49" w:rsidRDefault="00DE1A49" w:rsidP="00802371">
      <w:pPr>
        <w:widowControl w:val="0"/>
        <w:spacing w:line="240" w:lineRule="exact"/>
        <w:ind w:firstLine="709"/>
        <w:jc w:val="both"/>
      </w:pPr>
    </w:p>
    <w:p w:rsidR="00DE1A49" w:rsidRDefault="00DE1A49" w:rsidP="00802371">
      <w:pPr>
        <w:widowControl w:val="0"/>
        <w:spacing w:line="240" w:lineRule="exact"/>
        <w:jc w:val="both"/>
      </w:pPr>
    </w:p>
    <w:p w:rsidR="00EF120C" w:rsidRDefault="00802371" w:rsidP="008054B9">
      <w:pPr>
        <w:widowControl w:val="0"/>
        <w:jc w:val="both"/>
      </w:pPr>
      <w:r>
        <w:t>жм</w:t>
      </w:r>
      <w:r w:rsidR="003008C9" w:rsidRPr="00517A59">
        <w:t xml:space="preserve"> №</w:t>
      </w:r>
      <w:r w:rsidR="00DE1A49">
        <w:t>432</w:t>
      </w:r>
      <w:r w:rsidR="003008C9" w:rsidRPr="00517A59">
        <w:t>-п</w:t>
      </w:r>
      <w:r w:rsidR="008054B9">
        <w:t xml:space="preserve">                                                                                         </w:t>
      </w:r>
    </w:p>
    <w:p w:rsidR="008054B9" w:rsidRPr="00CE3879" w:rsidRDefault="008054B9" w:rsidP="00131360">
      <w:pPr>
        <w:widowControl w:val="0"/>
        <w:spacing w:line="240" w:lineRule="exact"/>
        <w:ind w:left="5222"/>
        <w:jc w:val="center"/>
        <w:rPr>
          <w:sz w:val="28"/>
          <w:szCs w:val="28"/>
        </w:rPr>
      </w:pPr>
      <w:r w:rsidRPr="00CE3879">
        <w:rPr>
          <w:sz w:val="28"/>
          <w:szCs w:val="28"/>
        </w:rPr>
        <w:lastRenderedPageBreak/>
        <w:t>УТВЕРЖДЕН</w:t>
      </w:r>
      <w:r w:rsidR="00131360">
        <w:rPr>
          <w:sz w:val="28"/>
          <w:szCs w:val="28"/>
        </w:rPr>
        <w:t>А</w:t>
      </w:r>
    </w:p>
    <w:p w:rsidR="008054B9" w:rsidRPr="00CE3879" w:rsidRDefault="008054B9" w:rsidP="00131360">
      <w:pPr>
        <w:widowControl w:val="0"/>
        <w:spacing w:line="240" w:lineRule="exact"/>
        <w:ind w:left="5222"/>
        <w:jc w:val="center"/>
        <w:rPr>
          <w:sz w:val="28"/>
          <w:szCs w:val="28"/>
        </w:rPr>
      </w:pPr>
      <w:r w:rsidRPr="00CE3879">
        <w:rPr>
          <w:sz w:val="28"/>
          <w:szCs w:val="28"/>
        </w:rPr>
        <w:t>постановлением Администрации</w:t>
      </w:r>
    </w:p>
    <w:p w:rsidR="008054B9" w:rsidRPr="00CE3879" w:rsidRDefault="008054B9" w:rsidP="00131360">
      <w:pPr>
        <w:widowControl w:val="0"/>
        <w:spacing w:line="240" w:lineRule="exact"/>
        <w:ind w:left="5222"/>
        <w:jc w:val="center"/>
        <w:rPr>
          <w:sz w:val="28"/>
          <w:szCs w:val="28"/>
        </w:rPr>
      </w:pPr>
      <w:r w:rsidRPr="00CE3879">
        <w:rPr>
          <w:sz w:val="28"/>
          <w:szCs w:val="28"/>
        </w:rPr>
        <w:t>Новгородского муниципального</w:t>
      </w:r>
    </w:p>
    <w:p w:rsidR="008054B9" w:rsidRDefault="008054B9" w:rsidP="00131360">
      <w:pPr>
        <w:widowControl w:val="0"/>
        <w:spacing w:line="240" w:lineRule="exact"/>
        <w:jc w:val="center"/>
        <w:rPr>
          <w:sz w:val="28"/>
          <w:szCs w:val="28"/>
        </w:rPr>
      </w:pPr>
      <w:r>
        <w:rPr>
          <w:sz w:val="28"/>
          <w:szCs w:val="28"/>
        </w:rPr>
        <w:t xml:space="preserve">                                                                           </w:t>
      </w:r>
      <w:r w:rsidRPr="00CE3879">
        <w:rPr>
          <w:sz w:val="28"/>
          <w:szCs w:val="28"/>
        </w:rPr>
        <w:t xml:space="preserve">района от </w:t>
      </w:r>
      <w:r>
        <w:rPr>
          <w:sz w:val="28"/>
          <w:szCs w:val="28"/>
        </w:rPr>
        <w:t>27.09.2022 № 432</w:t>
      </w: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6D23A1" w:rsidRPr="00A26409" w:rsidRDefault="006D23A1" w:rsidP="00A26409">
      <w:pPr>
        <w:widowControl w:val="0"/>
        <w:jc w:val="center"/>
        <w:rPr>
          <w:sz w:val="28"/>
          <w:szCs w:val="28"/>
        </w:rPr>
      </w:pPr>
    </w:p>
    <w:p w:rsidR="008054B9" w:rsidRPr="00131360" w:rsidRDefault="008054B9" w:rsidP="00131360">
      <w:pPr>
        <w:widowControl w:val="0"/>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131360">
      <w:pPr>
        <w:widowControl w:val="0"/>
        <w:jc w:val="center"/>
        <w:rPr>
          <w:sz w:val="28"/>
          <w:szCs w:val="28"/>
        </w:rPr>
      </w:pPr>
    </w:p>
    <w:p w:rsidR="00131360" w:rsidRDefault="00131360" w:rsidP="00131360">
      <w:pPr>
        <w:widowControl w:val="0"/>
        <w:jc w:val="center"/>
        <w:rPr>
          <w:sz w:val="28"/>
          <w:szCs w:val="28"/>
        </w:rPr>
      </w:pPr>
      <w:r>
        <w:rPr>
          <w:sz w:val="28"/>
          <w:szCs w:val="28"/>
        </w:rPr>
        <w:t>Д</w:t>
      </w:r>
      <w:r w:rsidRPr="00E04B21">
        <w:rPr>
          <w:sz w:val="28"/>
          <w:szCs w:val="28"/>
        </w:rPr>
        <w:t>окументаци</w:t>
      </w:r>
      <w:r>
        <w:rPr>
          <w:sz w:val="28"/>
          <w:szCs w:val="28"/>
        </w:rPr>
        <w:t>я</w:t>
      </w:r>
      <w:r w:rsidRPr="00E04B21">
        <w:rPr>
          <w:sz w:val="28"/>
          <w:szCs w:val="28"/>
        </w:rPr>
        <w:t xml:space="preserve"> по планировке территории:</w:t>
      </w:r>
    </w:p>
    <w:p w:rsidR="00131360" w:rsidRDefault="00131360" w:rsidP="00131360">
      <w:pPr>
        <w:widowControl w:val="0"/>
        <w:jc w:val="center"/>
        <w:rPr>
          <w:sz w:val="28"/>
          <w:szCs w:val="28"/>
        </w:rPr>
      </w:pPr>
      <w:r w:rsidRPr="00E04B21">
        <w:rPr>
          <w:sz w:val="28"/>
          <w:szCs w:val="28"/>
        </w:rPr>
        <w:t xml:space="preserve">проект планировки территории и проект межевания территории </w:t>
      </w:r>
    </w:p>
    <w:p w:rsidR="00131360" w:rsidRDefault="00131360" w:rsidP="00131360">
      <w:pPr>
        <w:widowControl w:val="0"/>
        <w:jc w:val="center"/>
        <w:rPr>
          <w:sz w:val="28"/>
          <w:szCs w:val="28"/>
        </w:rPr>
      </w:pPr>
      <w:r w:rsidRPr="00E04B21">
        <w:rPr>
          <w:sz w:val="28"/>
          <w:szCs w:val="28"/>
        </w:rPr>
        <w:t>земельного участка с кадаст</w:t>
      </w:r>
      <w:r>
        <w:rPr>
          <w:sz w:val="28"/>
          <w:szCs w:val="28"/>
        </w:rPr>
        <w:t>ровым номером 53:11:1400111:164</w:t>
      </w:r>
    </w:p>
    <w:p w:rsidR="008054B9" w:rsidRPr="00A26409" w:rsidRDefault="008054B9" w:rsidP="00131360">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Pr="00A26409" w:rsidRDefault="008054B9" w:rsidP="00A26409">
      <w:pPr>
        <w:widowControl w:val="0"/>
        <w:jc w:val="center"/>
        <w:rPr>
          <w:sz w:val="28"/>
          <w:szCs w:val="28"/>
        </w:rPr>
      </w:pPr>
    </w:p>
    <w:p w:rsidR="008054B9" w:rsidRDefault="008054B9" w:rsidP="00A26409">
      <w:pPr>
        <w:widowControl w:val="0"/>
        <w:jc w:val="center"/>
        <w:rPr>
          <w:sz w:val="28"/>
          <w:szCs w:val="28"/>
        </w:rPr>
      </w:pPr>
    </w:p>
    <w:p w:rsidR="00131360" w:rsidRDefault="00131360" w:rsidP="00A26409">
      <w:pPr>
        <w:widowControl w:val="0"/>
        <w:jc w:val="center"/>
        <w:rPr>
          <w:sz w:val="28"/>
          <w:szCs w:val="28"/>
        </w:rPr>
      </w:pPr>
    </w:p>
    <w:p w:rsidR="008054B9" w:rsidRPr="00A26409" w:rsidRDefault="008054B9" w:rsidP="00A26409">
      <w:pPr>
        <w:widowControl w:val="0"/>
        <w:rPr>
          <w:sz w:val="28"/>
          <w:szCs w:val="28"/>
        </w:rPr>
      </w:pPr>
    </w:p>
    <w:p w:rsidR="00950FA2" w:rsidRPr="00222B06" w:rsidRDefault="00950FA2" w:rsidP="00950FA2">
      <w:pPr>
        <w:tabs>
          <w:tab w:val="center" w:pos="4677"/>
          <w:tab w:val="right" w:pos="9355"/>
        </w:tabs>
        <w:jc w:val="center"/>
        <w:rPr>
          <w:rFonts w:ascii="Arno Pro Smbd Subhead" w:eastAsia="Calibri" w:hAnsi="Arno Pro Smbd Subhead"/>
          <w:sz w:val="28"/>
          <w:szCs w:val="28"/>
          <w:lang w:val="x-none"/>
        </w:rPr>
      </w:pPr>
      <w:r w:rsidRPr="00222B06">
        <w:rPr>
          <w:rFonts w:ascii="Arno Pro Smbd Subhead" w:eastAsia="Calibri" w:hAnsi="Arno Pro Smbd Subhead"/>
          <w:sz w:val="28"/>
          <w:szCs w:val="28"/>
          <w:lang w:val="x-none"/>
        </w:rPr>
        <w:lastRenderedPageBreak/>
        <w:t>Общество с ограниченной ответственностью «География»</w:t>
      </w:r>
    </w:p>
    <w:p w:rsidR="00950FA2" w:rsidRPr="00222B06" w:rsidRDefault="00892F3A" w:rsidP="00950FA2">
      <w:pPr>
        <w:spacing w:line="360" w:lineRule="auto"/>
        <w:jc w:val="center"/>
        <w:rPr>
          <w:sz w:val="28"/>
          <w:szCs w:val="28"/>
        </w:rPr>
      </w:pPr>
      <w:r w:rsidRPr="00222B06">
        <w:rPr>
          <w:noProof/>
          <w:sz w:val="28"/>
          <w:szCs w:val="28"/>
        </w:rPr>
        <w:drawing>
          <wp:inline distT="0" distB="0" distL="0" distR="0">
            <wp:extent cx="1279590" cy="1675393"/>
            <wp:effectExtent l="11748" t="7302" r="8572" b="389573"/>
            <wp:docPr id="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rFonts w:eastAsia="Calibri"/>
          <w:bCs/>
          <w:color w:val="000000"/>
          <w:sz w:val="24"/>
          <w:szCs w:val="24"/>
        </w:rPr>
      </w:pPr>
    </w:p>
    <w:p w:rsidR="00950FA2" w:rsidRPr="00222B06" w:rsidRDefault="00950FA2" w:rsidP="00861492">
      <w:pPr>
        <w:jc w:val="center"/>
        <w:rPr>
          <w:rFonts w:eastAsia="Calibri"/>
          <w:bCs/>
          <w:color w:val="000000"/>
          <w:sz w:val="28"/>
          <w:szCs w:val="28"/>
        </w:rPr>
      </w:pPr>
      <w:r w:rsidRPr="00222B06">
        <w:rPr>
          <w:rFonts w:eastAsia="Calibri"/>
          <w:bCs/>
          <w:color w:val="000000"/>
          <w:sz w:val="28"/>
          <w:szCs w:val="28"/>
        </w:rPr>
        <w:t>Проект планировки территории земельного участка с кадастровым номером 53:11:1400111:164</w:t>
      </w:r>
    </w:p>
    <w:p w:rsidR="00950FA2" w:rsidRPr="00222B06" w:rsidRDefault="00950FA2" w:rsidP="00861492">
      <w:pPr>
        <w:jc w:val="center"/>
        <w:rPr>
          <w:sz w:val="28"/>
          <w:szCs w:val="28"/>
        </w:rPr>
      </w:pPr>
    </w:p>
    <w:p w:rsidR="00950FA2" w:rsidRPr="00222B06" w:rsidRDefault="00950FA2" w:rsidP="00950FA2">
      <w:pPr>
        <w:autoSpaceDN w:val="0"/>
        <w:adjustRightInd w:val="0"/>
        <w:jc w:val="center"/>
        <w:rPr>
          <w:sz w:val="28"/>
          <w:szCs w:val="28"/>
        </w:rPr>
      </w:pP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sz w:val="28"/>
          <w:szCs w:val="28"/>
        </w:rPr>
      </w:pPr>
      <w:r w:rsidRPr="00222B06">
        <w:rPr>
          <w:sz w:val="28"/>
          <w:szCs w:val="28"/>
        </w:rPr>
        <w:t>Проект планировки территории</w:t>
      </w:r>
    </w:p>
    <w:p w:rsidR="00950FA2" w:rsidRPr="00222B06" w:rsidRDefault="00950FA2" w:rsidP="00950FA2">
      <w:pPr>
        <w:spacing w:line="360" w:lineRule="auto"/>
        <w:jc w:val="center"/>
        <w:rPr>
          <w:sz w:val="28"/>
          <w:szCs w:val="28"/>
        </w:rPr>
      </w:pPr>
    </w:p>
    <w:p w:rsidR="00950FA2" w:rsidRPr="00222B06" w:rsidRDefault="00950FA2" w:rsidP="00950FA2">
      <w:pPr>
        <w:spacing w:line="360" w:lineRule="auto"/>
        <w:jc w:val="center"/>
        <w:rPr>
          <w:sz w:val="24"/>
          <w:szCs w:val="24"/>
        </w:rPr>
      </w:pPr>
    </w:p>
    <w:p w:rsidR="00950FA2" w:rsidRPr="00222B06" w:rsidRDefault="00950FA2" w:rsidP="00950FA2">
      <w:pPr>
        <w:spacing w:line="360" w:lineRule="auto"/>
        <w:jc w:val="center"/>
        <w:rPr>
          <w:sz w:val="24"/>
          <w:szCs w:val="24"/>
        </w:rPr>
      </w:pPr>
    </w:p>
    <w:p w:rsidR="00950FA2" w:rsidRPr="00222B06" w:rsidRDefault="00950FA2" w:rsidP="00950FA2">
      <w:pPr>
        <w:spacing w:line="360" w:lineRule="auto"/>
        <w:rPr>
          <w:sz w:val="24"/>
          <w:szCs w:val="24"/>
        </w:rPr>
      </w:pPr>
    </w:p>
    <w:p w:rsidR="00950FA2" w:rsidRDefault="00950FA2" w:rsidP="00950FA2">
      <w:pPr>
        <w:spacing w:line="360" w:lineRule="auto"/>
        <w:jc w:val="center"/>
        <w:rPr>
          <w:sz w:val="24"/>
          <w:szCs w:val="24"/>
        </w:rPr>
      </w:pPr>
    </w:p>
    <w:p w:rsidR="00950FA2" w:rsidRDefault="00950FA2" w:rsidP="00950FA2">
      <w:pPr>
        <w:spacing w:line="360" w:lineRule="auto"/>
        <w:jc w:val="center"/>
        <w:rPr>
          <w:sz w:val="24"/>
          <w:szCs w:val="24"/>
        </w:rPr>
      </w:pPr>
    </w:p>
    <w:p w:rsidR="008054B9" w:rsidRDefault="008054B9" w:rsidP="00950FA2">
      <w:pPr>
        <w:spacing w:line="360" w:lineRule="auto"/>
        <w:jc w:val="center"/>
        <w:rPr>
          <w:sz w:val="24"/>
          <w:szCs w:val="24"/>
        </w:rPr>
      </w:pPr>
    </w:p>
    <w:p w:rsidR="008054B9" w:rsidRDefault="008054B9" w:rsidP="00950FA2">
      <w:pPr>
        <w:spacing w:line="360" w:lineRule="auto"/>
        <w:jc w:val="center"/>
        <w:rPr>
          <w:sz w:val="24"/>
          <w:szCs w:val="24"/>
        </w:rPr>
      </w:pPr>
    </w:p>
    <w:p w:rsidR="008054B9" w:rsidRDefault="008054B9" w:rsidP="00950FA2">
      <w:pPr>
        <w:spacing w:line="360" w:lineRule="auto"/>
        <w:jc w:val="center"/>
        <w:rPr>
          <w:sz w:val="24"/>
          <w:szCs w:val="24"/>
        </w:rPr>
      </w:pPr>
    </w:p>
    <w:p w:rsidR="00950FA2" w:rsidRPr="00681193" w:rsidRDefault="00892F3A" w:rsidP="00950FA2">
      <w:pPr>
        <w:spacing w:line="360" w:lineRule="auto"/>
        <w:jc w:val="center"/>
        <w:rPr>
          <w:sz w:val="24"/>
          <w:szCs w:val="24"/>
        </w:rPr>
      </w:pPr>
      <w:r>
        <w:rPr>
          <w:noProof/>
        </w:rPr>
        <w:drawing>
          <wp:anchor distT="0" distB="0" distL="114300" distR="114300" simplePos="0" relativeHeight="251655680" behindDoc="0" locked="0" layoutInCell="1" allowOverlap="1">
            <wp:simplePos x="0" y="0"/>
            <wp:positionH relativeFrom="column">
              <wp:posOffset>2386965</wp:posOffset>
            </wp:positionH>
            <wp:positionV relativeFrom="paragraph">
              <wp:posOffset>130175</wp:posOffset>
            </wp:positionV>
            <wp:extent cx="1634490" cy="1469390"/>
            <wp:effectExtent l="0" t="0" r="0" b="0"/>
            <wp:wrapNone/>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449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0FA2" w:rsidRPr="00681193" w:rsidRDefault="00950FA2" w:rsidP="00B93CF7">
      <w:pPr>
        <w:ind w:firstLine="709"/>
        <w:jc w:val="center"/>
        <w:rPr>
          <w:sz w:val="24"/>
          <w:szCs w:val="24"/>
        </w:rPr>
      </w:pPr>
    </w:p>
    <w:p w:rsidR="00950FA2" w:rsidRDefault="00950FA2" w:rsidP="00694A6B">
      <w:pPr>
        <w:tabs>
          <w:tab w:val="left" w:pos="4008"/>
        </w:tabs>
        <w:spacing w:line="240" w:lineRule="exact"/>
        <w:rPr>
          <w:sz w:val="28"/>
          <w:szCs w:val="28"/>
        </w:rPr>
      </w:pPr>
      <w:r w:rsidRPr="00950FA2">
        <w:rPr>
          <w:sz w:val="28"/>
          <w:szCs w:val="28"/>
        </w:rPr>
        <w:t>Г</w:t>
      </w:r>
      <w:r w:rsidR="00222B06">
        <w:rPr>
          <w:sz w:val="28"/>
          <w:szCs w:val="28"/>
        </w:rPr>
        <w:t xml:space="preserve">енеральный директор             </w:t>
      </w:r>
      <w:r w:rsidRPr="00950FA2">
        <w:rPr>
          <w:sz w:val="28"/>
          <w:szCs w:val="28"/>
        </w:rPr>
        <w:t xml:space="preserve">                    </w:t>
      </w:r>
      <w:r w:rsidR="00222B06">
        <w:rPr>
          <w:sz w:val="28"/>
          <w:szCs w:val="28"/>
        </w:rPr>
        <w:t xml:space="preserve">                      </w:t>
      </w:r>
      <w:r w:rsidRPr="00950FA2">
        <w:rPr>
          <w:sz w:val="28"/>
          <w:szCs w:val="28"/>
        </w:rPr>
        <w:t xml:space="preserve"> </w:t>
      </w:r>
      <w:r w:rsidR="00694A6B">
        <w:rPr>
          <w:sz w:val="28"/>
          <w:szCs w:val="28"/>
        </w:rPr>
        <w:t xml:space="preserve"> </w:t>
      </w:r>
      <w:r w:rsidRPr="00950FA2">
        <w:rPr>
          <w:sz w:val="28"/>
          <w:szCs w:val="28"/>
        </w:rPr>
        <w:t>Казымова Е.С.</w:t>
      </w:r>
    </w:p>
    <w:p w:rsidR="00B93CF7" w:rsidRDefault="00B93CF7" w:rsidP="00694A6B">
      <w:pPr>
        <w:tabs>
          <w:tab w:val="left" w:pos="4008"/>
        </w:tabs>
        <w:spacing w:line="240" w:lineRule="exact"/>
        <w:rPr>
          <w:sz w:val="28"/>
          <w:szCs w:val="28"/>
        </w:rPr>
      </w:pPr>
    </w:p>
    <w:p w:rsidR="00694A6B" w:rsidRDefault="00694A6B" w:rsidP="00694A6B">
      <w:pPr>
        <w:spacing w:line="240" w:lineRule="exact"/>
        <w:rPr>
          <w:sz w:val="28"/>
          <w:szCs w:val="28"/>
        </w:rPr>
      </w:pPr>
    </w:p>
    <w:p w:rsidR="00694A6B" w:rsidRDefault="00694A6B" w:rsidP="00694A6B">
      <w:pPr>
        <w:spacing w:line="240" w:lineRule="exact"/>
        <w:rPr>
          <w:sz w:val="28"/>
          <w:szCs w:val="28"/>
        </w:rPr>
      </w:pPr>
    </w:p>
    <w:p w:rsidR="00950FA2" w:rsidRPr="00950FA2" w:rsidRDefault="00950FA2" w:rsidP="00694A6B">
      <w:pPr>
        <w:spacing w:line="240" w:lineRule="exact"/>
        <w:rPr>
          <w:sz w:val="28"/>
          <w:szCs w:val="28"/>
        </w:rPr>
      </w:pPr>
      <w:r w:rsidRPr="00950FA2">
        <w:rPr>
          <w:sz w:val="28"/>
          <w:szCs w:val="28"/>
        </w:rPr>
        <w:t xml:space="preserve">Главный инженер проекта                                </w:t>
      </w:r>
      <w:r>
        <w:rPr>
          <w:sz w:val="28"/>
          <w:szCs w:val="28"/>
        </w:rPr>
        <w:t xml:space="preserve">         </w:t>
      </w:r>
      <w:r w:rsidR="00222B06">
        <w:rPr>
          <w:sz w:val="28"/>
          <w:szCs w:val="28"/>
        </w:rPr>
        <w:t xml:space="preserve">     </w:t>
      </w:r>
      <w:r>
        <w:rPr>
          <w:sz w:val="28"/>
          <w:szCs w:val="28"/>
        </w:rPr>
        <w:t xml:space="preserve">    </w:t>
      </w:r>
      <w:r w:rsidR="00694A6B">
        <w:rPr>
          <w:sz w:val="28"/>
          <w:szCs w:val="28"/>
        </w:rPr>
        <w:t xml:space="preserve"> </w:t>
      </w:r>
      <w:r w:rsidRPr="00950FA2">
        <w:rPr>
          <w:sz w:val="28"/>
          <w:szCs w:val="28"/>
        </w:rPr>
        <w:t>Шерстобитова А.А.</w:t>
      </w:r>
    </w:p>
    <w:p w:rsidR="00950FA2" w:rsidRPr="00950FA2" w:rsidRDefault="00950FA2" w:rsidP="00B93CF7">
      <w:pPr>
        <w:ind w:firstLine="709"/>
        <w:jc w:val="center"/>
        <w:rPr>
          <w:b/>
          <w:color w:val="000000"/>
          <w:sz w:val="28"/>
          <w:szCs w:val="28"/>
        </w:rPr>
      </w:pPr>
    </w:p>
    <w:p w:rsidR="00950FA2" w:rsidRPr="00681193" w:rsidRDefault="00950FA2" w:rsidP="00950FA2">
      <w:pPr>
        <w:spacing w:line="360" w:lineRule="auto"/>
        <w:rPr>
          <w:b/>
          <w:sz w:val="24"/>
          <w:szCs w:val="24"/>
        </w:rPr>
      </w:pPr>
    </w:p>
    <w:p w:rsidR="00950FA2" w:rsidRPr="00222B06" w:rsidRDefault="00950FA2" w:rsidP="00222B06">
      <w:pPr>
        <w:rPr>
          <w:sz w:val="28"/>
          <w:szCs w:val="28"/>
        </w:rPr>
      </w:pPr>
      <w:r w:rsidRPr="00222B06">
        <w:rPr>
          <w:sz w:val="28"/>
          <w:szCs w:val="28"/>
        </w:rPr>
        <w:t>Состав проекта</w:t>
      </w:r>
    </w:p>
    <w:p w:rsidR="00950FA2" w:rsidRPr="00222B06" w:rsidRDefault="00950FA2" w:rsidP="00222B06">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73"/>
        <w:gridCol w:w="4641"/>
        <w:gridCol w:w="1826"/>
        <w:gridCol w:w="2005"/>
      </w:tblGrid>
      <w:tr w:rsidR="00950FA2" w:rsidRPr="00222B06" w:rsidTr="003C4D1E">
        <w:trPr>
          <w:trHeight w:val="23"/>
        </w:trPr>
        <w:tc>
          <w:tcPr>
            <w:tcW w:w="879" w:type="dxa"/>
            <w:tcBorders>
              <w:top w:val="single" w:sz="4" w:space="0" w:color="auto"/>
              <w:left w:val="single" w:sz="4" w:space="0" w:color="auto"/>
              <w:bottom w:val="single" w:sz="4" w:space="0" w:color="auto"/>
              <w:right w:val="single" w:sz="4" w:space="0" w:color="auto"/>
            </w:tcBorders>
            <w:hideMark/>
          </w:tcPr>
          <w:p w:rsidR="00950FA2" w:rsidRPr="00222B06" w:rsidRDefault="00950FA2" w:rsidP="003C4D1E">
            <w:pPr>
              <w:widowControl w:val="0"/>
              <w:jc w:val="center"/>
              <w:rPr>
                <w:sz w:val="28"/>
                <w:szCs w:val="28"/>
              </w:rPr>
            </w:pPr>
            <w:r w:rsidRPr="00222B06">
              <w:rPr>
                <w:sz w:val="28"/>
                <w:szCs w:val="28"/>
              </w:rPr>
              <w:t>№</w:t>
            </w:r>
          </w:p>
          <w:p w:rsidR="00950FA2" w:rsidRPr="00222B06" w:rsidRDefault="00950FA2" w:rsidP="003C4D1E">
            <w:pPr>
              <w:widowControl w:val="0"/>
              <w:tabs>
                <w:tab w:val="left" w:pos="1770"/>
              </w:tabs>
              <w:jc w:val="center"/>
              <w:rPr>
                <w:sz w:val="28"/>
                <w:szCs w:val="28"/>
              </w:rPr>
            </w:pPr>
            <w:r w:rsidRPr="00222B06">
              <w:rPr>
                <w:sz w:val="28"/>
                <w:szCs w:val="28"/>
              </w:rPr>
              <w:t>п/п</w:t>
            </w:r>
          </w:p>
        </w:tc>
        <w:tc>
          <w:tcPr>
            <w:tcW w:w="4678" w:type="dxa"/>
            <w:tcBorders>
              <w:top w:val="single" w:sz="4" w:space="0" w:color="auto"/>
              <w:left w:val="single" w:sz="4" w:space="0" w:color="auto"/>
              <w:bottom w:val="single" w:sz="4" w:space="0" w:color="auto"/>
              <w:right w:val="single" w:sz="4" w:space="0" w:color="auto"/>
            </w:tcBorders>
            <w:hideMark/>
          </w:tcPr>
          <w:p w:rsidR="00950FA2" w:rsidRPr="00222B06" w:rsidRDefault="00950FA2" w:rsidP="003C4D1E">
            <w:pPr>
              <w:widowControl w:val="0"/>
              <w:tabs>
                <w:tab w:val="left" w:pos="1770"/>
              </w:tabs>
              <w:jc w:val="center"/>
              <w:rPr>
                <w:sz w:val="28"/>
                <w:szCs w:val="28"/>
              </w:rPr>
            </w:pPr>
            <w:r w:rsidRPr="00222B06">
              <w:rPr>
                <w:sz w:val="28"/>
                <w:szCs w:val="28"/>
              </w:rPr>
              <w:t>Наименование</w:t>
            </w:r>
          </w:p>
        </w:tc>
        <w:tc>
          <w:tcPr>
            <w:tcW w:w="1842" w:type="dxa"/>
            <w:tcBorders>
              <w:top w:val="single" w:sz="4" w:space="0" w:color="auto"/>
              <w:left w:val="single" w:sz="4" w:space="0" w:color="auto"/>
              <w:bottom w:val="single" w:sz="4" w:space="0" w:color="auto"/>
              <w:right w:val="single" w:sz="4" w:space="0" w:color="auto"/>
            </w:tcBorders>
            <w:hideMark/>
          </w:tcPr>
          <w:p w:rsidR="00950FA2" w:rsidRPr="00222B06" w:rsidRDefault="00950FA2" w:rsidP="003C4D1E">
            <w:pPr>
              <w:widowControl w:val="0"/>
              <w:tabs>
                <w:tab w:val="left" w:pos="1770"/>
              </w:tabs>
              <w:jc w:val="center"/>
              <w:rPr>
                <w:sz w:val="28"/>
                <w:szCs w:val="28"/>
              </w:rPr>
            </w:pPr>
            <w:r w:rsidRPr="00222B06">
              <w:rPr>
                <w:sz w:val="28"/>
                <w:szCs w:val="28"/>
              </w:rPr>
              <w:t>№ тома</w:t>
            </w:r>
          </w:p>
        </w:tc>
        <w:tc>
          <w:tcPr>
            <w:tcW w:w="2011" w:type="dxa"/>
            <w:tcBorders>
              <w:top w:val="single" w:sz="4" w:space="0" w:color="auto"/>
              <w:left w:val="single" w:sz="4" w:space="0" w:color="auto"/>
              <w:bottom w:val="single" w:sz="4" w:space="0" w:color="auto"/>
              <w:right w:val="single" w:sz="4" w:space="0" w:color="auto"/>
            </w:tcBorders>
            <w:hideMark/>
          </w:tcPr>
          <w:p w:rsidR="00950FA2" w:rsidRPr="00222B06" w:rsidRDefault="00950FA2" w:rsidP="003C4D1E">
            <w:pPr>
              <w:widowControl w:val="0"/>
              <w:tabs>
                <w:tab w:val="left" w:pos="1770"/>
              </w:tabs>
              <w:jc w:val="center"/>
              <w:rPr>
                <w:sz w:val="28"/>
                <w:szCs w:val="28"/>
              </w:rPr>
            </w:pPr>
            <w:r w:rsidRPr="00222B06">
              <w:rPr>
                <w:sz w:val="28"/>
                <w:szCs w:val="28"/>
              </w:rPr>
              <w:t>Примечание</w:t>
            </w:r>
          </w:p>
        </w:tc>
      </w:tr>
      <w:tr w:rsidR="00950FA2" w:rsidRPr="00222B06" w:rsidTr="003C4D1E">
        <w:trPr>
          <w:trHeight w:val="23"/>
        </w:trPr>
        <w:tc>
          <w:tcPr>
            <w:tcW w:w="879"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jc w:val="center"/>
              <w:rPr>
                <w:sz w:val="28"/>
                <w:szCs w:val="28"/>
              </w:rPr>
            </w:pPr>
            <w:r w:rsidRPr="00222B06">
              <w:rPr>
                <w:sz w:val="28"/>
                <w:szCs w:val="28"/>
              </w:rPr>
              <w:t>1</w:t>
            </w:r>
          </w:p>
        </w:tc>
        <w:tc>
          <w:tcPr>
            <w:tcW w:w="4678"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tabs>
                <w:tab w:val="left" w:pos="1770"/>
              </w:tabs>
              <w:jc w:val="center"/>
              <w:rPr>
                <w:sz w:val="28"/>
                <w:szCs w:val="28"/>
              </w:rPr>
            </w:pPr>
            <w:r w:rsidRPr="00222B06">
              <w:rPr>
                <w:sz w:val="28"/>
                <w:szCs w:val="28"/>
              </w:rPr>
              <w:t>2</w:t>
            </w:r>
          </w:p>
        </w:tc>
        <w:tc>
          <w:tcPr>
            <w:tcW w:w="1842"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tabs>
                <w:tab w:val="left" w:pos="1770"/>
              </w:tabs>
              <w:jc w:val="center"/>
              <w:rPr>
                <w:sz w:val="28"/>
                <w:szCs w:val="28"/>
              </w:rPr>
            </w:pPr>
            <w:r w:rsidRPr="00222B06">
              <w:rPr>
                <w:sz w:val="28"/>
                <w:szCs w:val="28"/>
              </w:rPr>
              <w:t>3</w:t>
            </w:r>
          </w:p>
        </w:tc>
        <w:tc>
          <w:tcPr>
            <w:tcW w:w="2011"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tabs>
                <w:tab w:val="left" w:pos="1770"/>
              </w:tabs>
              <w:jc w:val="center"/>
              <w:rPr>
                <w:sz w:val="28"/>
                <w:szCs w:val="28"/>
              </w:rPr>
            </w:pPr>
            <w:r w:rsidRPr="00222B06">
              <w:rPr>
                <w:sz w:val="28"/>
                <w:szCs w:val="28"/>
              </w:rPr>
              <w:t>4</w:t>
            </w:r>
          </w:p>
        </w:tc>
      </w:tr>
      <w:tr w:rsidR="00950FA2" w:rsidRPr="00222B06" w:rsidTr="003C4D1E">
        <w:trPr>
          <w:trHeight w:val="23"/>
        </w:trPr>
        <w:tc>
          <w:tcPr>
            <w:tcW w:w="879"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tabs>
                <w:tab w:val="left" w:pos="1770"/>
              </w:tabs>
              <w:jc w:val="center"/>
              <w:rPr>
                <w:sz w:val="28"/>
                <w:szCs w:val="28"/>
              </w:rPr>
            </w:pPr>
            <w:r w:rsidRPr="00222B06">
              <w:rPr>
                <w:sz w:val="28"/>
                <w:szCs w:val="28"/>
              </w:rPr>
              <w:t>1</w:t>
            </w:r>
          </w:p>
        </w:tc>
        <w:tc>
          <w:tcPr>
            <w:tcW w:w="4678"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jc w:val="center"/>
              <w:rPr>
                <w:sz w:val="28"/>
                <w:szCs w:val="28"/>
              </w:rPr>
            </w:pPr>
            <w:r w:rsidRPr="00222B06">
              <w:rPr>
                <w:sz w:val="28"/>
                <w:szCs w:val="28"/>
              </w:rPr>
              <w:t>Основная часть.</w:t>
            </w:r>
          </w:p>
          <w:p w:rsidR="00950FA2" w:rsidRPr="00222B06" w:rsidRDefault="00950FA2" w:rsidP="00222B06">
            <w:pPr>
              <w:widowControl w:val="0"/>
              <w:jc w:val="center"/>
              <w:rPr>
                <w:sz w:val="28"/>
                <w:szCs w:val="28"/>
              </w:rPr>
            </w:pPr>
            <w:r w:rsidRPr="00222B06">
              <w:rPr>
                <w:sz w:val="28"/>
                <w:szCs w:val="28"/>
              </w:rPr>
              <w:t>Пояснительная записка,</w:t>
            </w:r>
          </w:p>
          <w:p w:rsidR="00950FA2" w:rsidRPr="00222B06" w:rsidRDefault="00950FA2" w:rsidP="00222B06">
            <w:pPr>
              <w:widowControl w:val="0"/>
              <w:jc w:val="center"/>
              <w:rPr>
                <w:sz w:val="28"/>
                <w:szCs w:val="28"/>
              </w:rPr>
            </w:pPr>
            <w:r w:rsidRPr="00222B06">
              <w:rPr>
                <w:sz w:val="28"/>
                <w:szCs w:val="28"/>
              </w:rPr>
              <w:t>Графические материалы</w:t>
            </w:r>
          </w:p>
        </w:tc>
        <w:tc>
          <w:tcPr>
            <w:tcW w:w="1842"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jc w:val="center"/>
              <w:rPr>
                <w:sz w:val="28"/>
                <w:szCs w:val="28"/>
              </w:rPr>
            </w:pPr>
            <w:r w:rsidRPr="00222B06">
              <w:rPr>
                <w:sz w:val="28"/>
                <w:szCs w:val="28"/>
              </w:rPr>
              <w:t xml:space="preserve">Том </w:t>
            </w:r>
            <w:r w:rsidRPr="00222B06">
              <w:rPr>
                <w:sz w:val="28"/>
                <w:szCs w:val="28"/>
                <w:lang w:val="en-US"/>
              </w:rPr>
              <w:t>I</w:t>
            </w:r>
          </w:p>
        </w:tc>
        <w:tc>
          <w:tcPr>
            <w:tcW w:w="2011" w:type="dxa"/>
            <w:tcBorders>
              <w:top w:val="single" w:sz="4" w:space="0" w:color="auto"/>
              <w:left w:val="single" w:sz="4" w:space="0" w:color="auto"/>
              <w:bottom w:val="single" w:sz="4" w:space="0" w:color="auto"/>
              <w:right w:val="single" w:sz="4" w:space="0" w:color="auto"/>
            </w:tcBorders>
          </w:tcPr>
          <w:p w:rsidR="00950FA2" w:rsidRPr="00222B06" w:rsidRDefault="00950FA2" w:rsidP="00222B06">
            <w:pPr>
              <w:widowControl w:val="0"/>
              <w:tabs>
                <w:tab w:val="left" w:pos="1770"/>
              </w:tabs>
              <w:jc w:val="center"/>
              <w:rPr>
                <w:sz w:val="28"/>
                <w:szCs w:val="28"/>
              </w:rPr>
            </w:pPr>
          </w:p>
        </w:tc>
      </w:tr>
      <w:tr w:rsidR="00950FA2" w:rsidRPr="00222B06" w:rsidTr="003C4D1E">
        <w:trPr>
          <w:trHeight w:val="23"/>
        </w:trPr>
        <w:tc>
          <w:tcPr>
            <w:tcW w:w="879"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tabs>
                <w:tab w:val="left" w:pos="1770"/>
              </w:tabs>
              <w:jc w:val="center"/>
              <w:rPr>
                <w:sz w:val="28"/>
                <w:szCs w:val="28"/>
              </w:rPr>
            </w:pPr>
            <w:r w:rsidRPr="00222B06">
              <w:rPr>
                <w:sz w:val="28"/>
                <w:szCs w:val="28"/>
              </w:rPr>
              <w:t>2</w:t>
            </w:r>
          </w:p>
        </w:tc>
        <w:tc>
          <w:tcPr>
            <w:tcW w:w="4678"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jc w:val="center"/>
              <w:rPr>
                <w:sz w:val="28"/>
                <w:szCs w:val="28"/>
              </w:rPr>
            </w:pPr>
            <w:r w:rsidRPr="00222B06">
              <w:rPr>
                <w:sz w:val="28"/>
                <w:szCs w:val="28"/>
              </w:rPr>
              <w:t>Материалы по обоснованию.</w:t>
            </w:r>
          </w:p>
          <w:p w:rsidR="00950FA2" w:rsidRPr="00222B06" w:rsidRDefault="00950FA2" w:rsidP="00222B06">
            <w:pPr>
              <w:widowControl w:val="0"/>
              <w:jc w:val="center"/>
              <w:rPr>
                <w:sz w:val="28"/>
                <w:szCs w:val="28"/>
              </w:rPr>
            </w:pPr>
            <w:r w:rsidRPr="00222B06">
              <w:rPr>
                <w:sz w:val="28"/>
                <w:szCs w:val="28"/>
              </w:rPr>
              <w:t>Пояснительная записка,</w:t>
            </w:r>
          </w:p>
          <w:p w:rsidR="00950FA2" w:rsidRPr="00222B06" w:rsidRDefault="00950FA2" w:rsidP="00222B06">
            <w:pPr>
              <w:widowControl w:val="0"/>
              <w:jc w:val="center"/>
              <w:rPr>
                <w:sz w:val="28"/>
                <w:szCs w:val="28"/>
              </w:rPr>
            </w:pPr>
            <w:r w:rsidRPr="00222B06">
              <w:rPr>
                <w:sz w:val="28"/>
                <w:szCs w:val="28"/>
              </w:rPr>
              <w:t xml:space="preserve">Графические материалы </w:t>
            </w:r>
          </w:p>
        </w:tc>
        <w:tc>
          <w:tcPr>
            <w:tcW w:w="1842" w:type="dxa"/>
            <w:tcBorders>
              <w:top w:val="single" w:sz="4" w:space="0" w:color="auto"/>
              <w:left w:val="single" w:sz="4" w:space="0" w:color="auto"/>
              <w:bottom w:val="single" w:sz="4" w:space="0" w:color="auto"/>
              <w:right w:val="single" w:sz="4" w:space="0" w:color="auto"/>
            </w:tcBorders>
            <w:hideMark/>
          </w:tcPr>
          <w:p w:rsidR="00950FA2" w:rsidRPr="00222B06" w:rsidRDefault="00950FA2" w:rsidP="00222B06">
            <w:pPr>
              <w:widowControl w:val="0"/>
              <w:jc w:val="center"/>
              <w:rPr>
                <w:sz w:val="28"/>
                <w:szCs w:val="28"/>
              </w:rPr>
            </w:pPr>
            <w:r w:rsidRPr="00222B06">
              <w:rPr>
                <w:sz w:val="28"/>
                <w:szCs w:val="28"/>
              </w:rPr>
              <w:t xml:space="preserve">Том </w:t>
            </w:r>
            <w:r w:rsidRPr="00222B06">
              <w:rPr>
                <w:sz w:val="28"/>
                <w:szCs w:val="28"/>
                <w:lang w:val="en-US"/>
              </w:rPr>
              <w:t>II</w:t>
            </w:r>
          </w:p>
        </w:tc>
        <w:tc>
          <w:tcPr>
            <w:tcW w:w="2011" w:type="dxa"/>
            <w:tcBorders>
              <w:top w:val="single" w:sz="4" w:space="0" w:color="auto"/>
              <w:left w:val="single" w:sz="4" w:space="0" w:color="auto"/>
              <w:bottom w:val="single" w:sz="4" w:space="0" w:color="auto"/>
              <w:right w:val="single" w:sz="4" w:space="0" w:color="auto"/>
            </w:tcBorders>
          </w:tcPr>
          <w:p w:rsidR="00950FA2" w:rsidRPr="00222B06" w:rsidRDefault="00950FA2" w:rsidP="00222B06">
            <w:pPr>
              <w:widowControl w:val="0"/>
              <w:tabs>
                <w:tab w:val="left" w:pos="1770"/>
              </w:tabs>
              <w:jc w:val="center"/>
              <w:rPr>
                <w:sz w:val="28"/>
                <w:szCs w:val="28"/>
              </w:rPr>
            </w:pPr>
          </w:p>
        </w:tc>
      </w:tr>
    </w:tbl>
    <w:p w:rsidR="00950FA2" w:rsidRPr="00861492" w:rsidRDefault="00950FA2" w:rsidP="00861492">
      <w:pPr>
        <w:tabs>
          <w:tab w:val="center" w:pos="4677"/>
          <w:tab w:val="right" w:pos="9355"/>
        </w:tabs>
        <w:jc w:val="center"/>
        <w:rPr>
          <w:rFonts w:ascii="Arno Pro Smbd Subhead" w:eastAsia="Calibri" w:hAnsi="Arno Pro Smbd Subhead"/>
          <w:sz w:val="28"/>
          <w:szCs w:val="28"/>
          <w:lang w:val="x-none"/>
        </w:rPr>
      </w:pPr>
      <w:r w:rsidRPr="00681193">
        <w:rPr>
          <w:rFonts w:ascii="TimesDL" w:hAnsi="TimesDL"/>
          <w:lang w:val="x-none"/>
        </w:rPr>
        <w:br w:type="page"/>
      </w:r>
      <w:r w:rsidRPr="00861492">
        <w:rPr>
          <w:rFonts w:ascii="Arno Pro Smbd Subhead" w:eastAsia="Calibri" w:hAnsi="Arno Pro Smbd Subhead"/>
          <w:sz w:val="28"/>
          <w:szCs w:val="28"/>
          <w:lang w:val="x-none"/>
        </w:rPr>
        <w:lastRenderedPageBreak/>
        <w:t>Общество с ограниченной ответственностью «География»</w:t>
      </w:r>
    </w:p>
    <w:p w:rsidR="00950FA2" w:rsidRPr="00861492" w:rsidRDefault="00892F3A" w:rsidP="00950FA2">
      <w:pPr>
        <w:spacing w:line="360" w:lineRule="auto"/>
        <w:jc w:val="center"/>
        <w:rPr>
          <w:sz w:val="28"/>
          <w:szCs w:val="28"/>
        </w:rPr>
      </w:pPr>
      <w:r w:rsidRPr="00861492">
        <w:rPr>
          <w:b/>
          <w:noProof/>
          <w:sz w:val="28"/>
          <w:szCs w:val="28"/>
        </w:rPr>
        <w:drawing>
          <wp:inline distT="0" distB="0" distL="0" distR="0">
            <wp:extent cx="1279590" cy="1675393"/>
            <wp:effectExtent l="11748" t="7302" r="8572" b="389573"/>
            <wp:docPr id="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93CF7" w:rsidRPr="00861492" w:rsidRDefault="00B93CF7" w:rsidP="00861492">
      <w:pPr>
        <w:spacing w:line="360" w:lineRule="auto"/>
        <w:rPr>
          <w:sz w:val="28"/>
          <w:szCs w:val="28"/>
        </w:rPr>
      </w:pPr>
    </w:p>
    <w:p w:rsidR="00950FA2" w:rsidRPr="00861492" w:rsidRDefault="00950FA2" w:rsidP="00950FA2">
      <w:pPr>
        <w:spacing w:line="360" w:lineRule="auto"/>
        <w:jc w:val="center"/>
        <w:rPr>
          <w:rFonts w:eastAsia="Calibri"/>
          <w:bCs/>
          <w:color w:val="000000"/>
          <w:sz w:val="24"/>
          <w:szCs w:val="24"/>
        </w:rPr>
      </w:pPr>
    </w:p>
    <w:p w:rsidR="00950FA2" w:rsidRPr="00861492" w:rsidRDefault="00950FA2" w:rsidP="00861492">
      <w:pPr>
        <w:jc w:val="center"/>
        <w:rPr>
          <w:rFonts w:eastAsia="Calibri"/>
          <w:bCs/>
          <w:color w:val="000000"/>
          <w:sz w:val="28"/>
          <w:szCs w:val="28"/>
        </w:rPr>
      </w:pPr>
      <w:r w:rsidRPr="00861492">
        <w:rPr>
          <w:rFonts w:eastAsia="Calibri"/>
          <w:bCs/>
          <w:color w:val="000000"/>
          <w:sz w:val="28"/>
          <w:szCs w:val="28"/>
        </w:rPr>
        <w:t>Проект планировки территории земельного участка с кадастровым номером 53:11:1400111:164</w:t>
      </w:r>
    </w:p>
    <w:p w:rsidR="00950FA2" w:rsidRPr="00861492" w:rsidRDefault="00950FA2" w:rsidP="00861492">
      <w:pPr>
        <w:jc w:val="center"/>
        <w:rPr>
          <w:sz w:val="28"/>
          <w:szCs w:val="28"/>
        </w:rPr>
      </w:pPr>
    </w:p>
    <w:p w:rsidR="00950FA2" w:rsidRPr="00861492" w:rsidRDefault="00950FA2" w:rsidP="00950FA2">
      <w:pPr>
        <w:autoSpaceDN w:val="0"/>
        <w:adjustRightInd w:val="0"/>
        <w:jc w:val="center"/>
        <w:rPr>
          <w:rFonts w:eastAsia="Calibri"/>
          <w:bCs/>
          <w:color w:val="000000"/>
          <w:sz w:val="28"/>
          <w:szCs w:val="28"/>
        </w:rPr>
      </w:pPr>
    </w:p>
    <w:p w:rsidR="00950FA2" w:rsidRPr="00861492" w:rsidRDefault="00950FA2" w:rsidP="00950FA2">
      <w:pPr>
        <w:autoSpaceDN w:val="0"/>
        <w:adjustRightInd w:val="0"/>
        <w:jc w:val="center"/>
        <w:rPr>
          <w:rFonts w:eastAsia="Calibri"/>
          <w:bCs/>
          <w:color w:val="000000"/>
          <w:sz w:val="28"/>
          <w:szCs w:val="28"/>
        </w:rPr>
      </w:pPr>
    </w:p>
    <w:p w:rsidR="00950FA2" w:rsidRPr="00861492" w:rsidRDefault="00950FA2" w:rsidP="00950FA2">
      <w:pPr>
        <w:spacing w:line="360" w:lineRule="auto"/>
        <w:jc w:val="center"/>
        <w:rPr>
          <w:sz w:val="28"/>
          <w:szCs w:val="28"/>
        </w:rPr>
      </w:pPr>
    </w:p>
    <w:p w:rsidR="00950FA2" w:rsidRPr="00861492" w:rsidRDefault="00950FA2" w:rsidP="00950FA2">
      <w:pPr>
        <w:spacing w:line="360" w:lineRule="auto"/>
        <w:jc w:val="center"/>
        <w:rPr>
          <w:sz w:val="28"/>
          <w:szCs w:val="28"/>
        </w:rPr>
      </w:pPr>
    </w:p>
    <w:p w:rsidR="00950FA2" w:rsidRPr="00861492" w:rsidRDefault="00950FA2" w:rsidP="00861492">
      <w:pPr>
        <w:jc w:val="center"/>
        <w:rPr>
          <w:sz w:val="28"/>
          <w:szCs w:val="28"/>
        </w:rPr>
      </w:pPr>
    </w:p>
    <w:p w:rsidR="00950FA2" w:rsidRDefault="00950FA2" w:rsidP="00861492">
      <w:pPr>
        <w:jc w:val="center"/>
        <w:rPr>
          <w:sz w:val="28"/>
          <w:szCs w:val="28"/>
        </w:rPr>
      </w:pPr>
      <w:r w:rsidRPr="00861492">
        <w:rPr>
          <w:sz w:val="28"/>
          <w:szCs w:val="28"/>
        </w:rPr>
        <w:t>Том I</w:t>
      </w:r>
    </w:p>
    <w:p w:rsidR="003C4D1E" w:rsidRPr="00861492" w:rsidRDefault="003C4D1E" w:rsidP="00861492">
      <w:pPr>
        <w:jc w:val="center"/>
        <w:rPr>
          <w:sz w:val="28"/>
          <w:szCs w:val="28"/>
        </w:rPr>
      </w:pPr>
    </w:p>
    <w:p w:rsidR="00950FA2" w:rsidRDefault="00950FA2" w:rsidP="00861492">
      <w:pPr>
        <w:jc w:val="center"/>
        <w:rPr>
          <w:sz w:val="28"/>
          <w:szCs w:val="28"/>
        </w:rPr>
      </w:pPr>
      <w:r w:rsidRPr="00861492">
        <w:rPr>
          <w:sz w:val="28"/>
          <w:szCs w:val="28"/>
        </w:rPr>
        <w:t xml:space="preserve">Проект планировки территории </w:t>
      </w:r>
    </w:p>
    <w:p w:rsidR="003C4D1E" w:rsidRPr="00861492" w:rsidRDefault="003C4D1E" w:rsidP="00861492">
      <w:pPr>
        <w:jc w:val="center"/>
        <w:rPr>
          <w:sz w:val="28"/>
          <w:szCs w:val="28"/>
        </w:rPr>
      </w:pPr>
    </w:p>
    <w:p w:rsidR="00950FA2" w:rsidRPr="00861492" w:rsidRDefault="00950FA2" w:rsidP="00861492">
      <w:pPr>
        <w:jc w:val="center"/>
        <w:rPr>
          <w:sz w:val="28"/>
          <w:szCs w:val="28"/>
        </w:rPr>
      </w:pPr>
      <w:r w:rsidRPr="00861492">
        <w:rPr>
          <w:sz w:val="28"/>
          <w:szCs w:val="28"/>
        </w:rPr>
        <w:t>Основная часть</w:t>
      </w:r>
    </w:p>
    <w:p w:rsidR="00950FA2" w:rsidRPr="00861492" w:rsidRDefault="00950FA2" w:rsidP="00950FA2">
      <w:pPr>
        <w:spacing w:line="360" w:lineRule="auto"/>
        <w:jc w:val="center"/>
        <w:rPr>
          <w:sz w:val="28"/>
          <w:szCs w:val="28"/>
        </w:rPr>
      </w:pPr>
    </w:p>
    <w:p w:rsidR="00950FA2" w:rsidRPr="00861492" w:rsidRDefault="00950FA2" w:rsidP="00950FA2">
      <w:pPr>
        <w:spacing w:line="360" w:lineRule="auto"/>
        <w:jc w:val="center"/>
        <w:rPr>
          <w:sz w:val="24"/>
          <w:szCs w:val="24"/>
        </w:rPr>
      </w:pPr>
    </w:p>
    <w:p w:rsidR="00861492" w:rsidRPr="00861492" w:rsidRDefault="00861492" w:rsidP="00950FA2">
      <w:pPr>
        <w:spacing w:line="360" w:lineRule="auto"/>
        <w:jc w:val="center"/>
        <w:rPr>
          <w:sz w:val="24"/>
          <w:szCs w:val="24"/>
        </w:rPr>
      </w:pPr>
    </w:p>
    <w:p w:rsidR="00861492" w:rsidRPr="00861492" w:rsidRDefault="00861492" w:rsidP="00950FA2">
      <w:pPr>
        <w:spacing w:line="360" w:lineRule="auto"/>
        <w:jc w:val="center"/>
        <w:rPr>
          <w:sz w:val="24"/>
          <w:szCs w:val="24"/>
        </w:rPr>
      </w:pPr>
    </w:p>
    <w:p w:rsidR="00861492" w:rsidRDefault="00861492" w:rsidP="00950FA2">
      <w:pPr>
        <w:spacing w:line="360" w:lineRule="auto"/>
        <w:jc w:val="center"/>
        <w:rPr>
          <w:sz w:val="24"/>
          <w:szCs w:val="24"/>
        </w:rPr>
      </w:pPr>
    </w:p>
    <w:p w:rsidR="00B93CF7" w:rsidRDefault="00B93CF7" w:rsidP="00950FA2">
      <w:pPr>
        <w:spacing w:line="360" w:lineRule="auto"/>
        <w:jc w:val="center"/>
        <w:rPr>
          <w:sz w:val="24"/>
          <w:szCs w:val="24"/>
        </w:rPr>
      </w:pPr>
    </w:p>
    <w:p w:rsidR="003C4D1E" w:rsidRDefault="003C4D1E" w:rsidP="00950FA2">
      <w:pPr>
        <w:spacing w:line="360" w:lineRule="auto"/>
        <w:jc w:val="center"/>
        <w:rPr>
          <w:sz w:val="24"/>
          <w:szCs w:val="24"/>
        </w:rPr>
      </w:pPr>
    </w:p>
    <w:p w:rsidR="003C4D1E" w:rsidRDefault="003C4D1E" w:rsidP="00950FA2">
      <w:pPr>
        <w:spacing w:line="360" w:lineRule="auto"/>
        <w:jc w:val="center"/>
        <w:rPr>
          <w:sz w:val="24"/>
          <w:szCs w:val="24"/>
        </w:rPr>
      </w:pPr>
    </w:p>
    <w:p w:rsidR="00950FA2" w:rsidRPr="00861492" w:rsidRDefault="00892F3A" w:rsidP="00950FA2">
      <w:pPr>
        <w:spacing w:line="360" w:lineRule="auto"/>
        <w:jc w:val="center"/>
        <w:rPr>
          <w:sz w:val="24"/>
          <w:szCs w:val="24"/>
        </w:rPr>
      </w:pPr>
      <w:r w:rsidRPr="00861492">
        <w:rPr>
          <w:noProof/>
        </w:rPr>
        <w:drawing>
          <wp:anchor distT="0" distB="0" distL="114300" distR="114300" simplePos="0" relativeHeight="251656704" behindDoc="0" locked="0" layoutInCell="1" allowOverlap="1">
            <wp:simplePos x="0" y="0"/>
            <wp:positionH relativeFrom="column">
              <wp:posOffset>2348865</wp:posOffset>
            </wp:positionH>
            <wp:positionV relativeFrom="paragraph">
              <wp:posOffset>112395</wp:posOffset>
            </wp:positionV>
            <wp:extent cx="1634490" cy="1469390"/>
            <wp:effectExtent l="0" t="0" r="0" b="0"/>
            <wp:wrapNone/>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449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A6B" w:rsidRDefault="00694A6B" w:rsidP="00694A6B">
      <w:pPr>
        <w:widowControl w:val="0"/>
        <w:tabs>
          <w:tab w:val="left" w:pos="4008"/>
        </w:tabs>
        <w:spacing w:line="240" w:lineRule="exact"/>
        <w:rPr>
          <w:sz w:val="28"/>
          <w:szCs w:val="28"/>
        </w:rPr>
      </w:pPr>
    </w:p>
    <w:p w:rsidR="00B93CF7" w:rsidRPr="00861492" w:rsidRDefault="00950FA2" w:rsidP="00694A6B">
      <w:pPr>
        <w:widowControl w:val="0"/>
        <w:tabs>
          <w:tab w:val="left" w:pos="4008"/>
        </w:tabs>
        <w:spacing w:line="240" w:lineRule="exact"/>
        <w:rPr>
          <w:sz w:val="28"/>
          <w:szCs w:val="28"/>
        </w:rPr>
      </w:pPr>
      <w:r w:rsidRPr="00861492">
        <w:rPr>
          <w:sz w:val="28"/>
          <w:szCs w:val="28"/>
        </w:rPr>
        <w:t xml:space="preserve">Генеральный директор                                 </w:t>
      </w:r>
      <w:r w:rsidR="00861492" w:rsidRPr="00861492">
        <w:rPr>
          <w:sz w:val="28"/>
          <w:szCs w:val="28"/>
        </w:rPr>
        <w:t xml:space="preserve">                 </w:t>
      </w:r>
      <w:r w:rsidR="00B93CF7">
        <w:rPr>
          <w:sz w:val="28"/>
          <w:szCs w:val="28"/>
        </w:rPr>
        <w:t xml:space="preserve">      </w:t>
      </w:r>
      <w:r w:rsidR="00694A6B">
        <w:rPr>
          <w:sz w:val="28"/>
          <w:szCs w:val="28"/>
        </w:rPr>
        <w:t xml:space="preserve">  </w:t>
      </w:r>
      <w:r w:rsidRPr="00861492">
        <w:rPr>
          <w:sz w:val="28"/>
          <w:szCs w:val="28"/>
        </w:rPr>
        <w:t>Казымова Е.С.</w:t>
      </w:r>
    </w:p>
    <w:p w:rsidR="00950FA2" w:rsidRPr="00861492" w:rsidRDefault="00950FA2" w:rsidP="00694A6B">
      <w:pPr>
        <w:widowControl w:val="0"/>
        <w:spacing w:line="240" w:lineRule="exact"/>
        <w:jc w:val="center"/>
        <w:rPr>
          <w:sz w:val="28"/>
          <w:szCs w:val="28"/>
        </w:rPr>
      </w:pPr>
    </w:p>
    <w:p w:rsidR="00694A6B" w:rsidRDefault="00694A6B" w:rsidP="00694A6B">
      <w:pPr>
        <w:widowControl w:val="0"/>
        <w:spacing w:line="240" w:lineRule="exact"/>
        <w:rPr>
          <w:sz w:val="28"/>
          <w:szCs w:val="28"/>
        </w:rPr>
      </w:pPr>
    </w:p>
    <w:p w:rsidR="00694A6B" w:rsidRDefault="00694A6B" w:rsidP="00694A6B">
      <w:pPr>
        <w:widowControl w:val="0"/>
        <w:spacing w:line="240" w:lineRule="exact"/>
        <w:rPr>
          <w:sz w:val="28"/>
          <w:szCs w:val="28"/>
        </w:rPr>
      </w:pPr>
    </w:p>
    <w:p w:rsidR="00950FA2" w:rsidRPr="00E14F6C" w:rsidRDefault="00950FA2" w:rsidP="00694A6B">
      <w:pPr>
        <w:widowControl w:val="0"/>
        <w:spacing w:line="240" w:lineRule="exact"/>
        <w:rPr>
          <w:sz w:val="28"/>
          <w:szCs w:val="28"/>
        </w:rPr>
      </w:pPr>
      <w:r w:rsidRPr="00861492">
        <w:rPr>
          <w:sz w:val="28"/>
          <w:szCs w:val="28"/>
        </w:rPr>
        <w:t xml:space="preserve">Главный инженер проекта                                </w:t>
      </w:r>
      <w:r w:rsidR="00861492">
        <w:rPr>
          <w:sz w:val="28"/>
          <w:szCs w:val="28"/>
        </w:rPr>
        <w:t xml:space="preserve">             </w:t>
      </w:r>
      <w:r w:rsidR="00B93CF7">
        <w:rPr>
          <w:sz w:val="28"/>
          <w:szCs w:val="28"/>
        </w:rPr>
        <w:t xml:space="preserve">     </w:t>
      </w:r>
      <w:r w:rsidR="00694A6B">
        <w:rPr>
          <w:sz w:val="28"/>
          <w:szCs w:val="28"/>
        </w:rPr>
        <w:t xml:space="preserve">  </w:t>
      </w:r>
      <w:r w:rsidRPr="00861492">
        <w:rPr>
          <w:sz w:val="28"/>
          <w:szCs w:val="28"/>
        </w:rPr>
        <w:t>Шерстобитова А.А.</w:t>
      </w:r>
    </w:p>
    <w:p w:rsidR="00950FA2" w:rsidRPr="00681193" w:rsidRDefault="00950FA2" w:rsidP="00694A6B">
      <w:pPr>
        <w:widowControl w:val="0"/>
        <w:spacing w:line="240" w:lineRule="exact"/>
        <w:rPr>
          <w:b/>
          <w:sz w:val="24"/>
          <w:szCs w:val="24"/>
        </w:rPr>
      </w:pPr>
    </w:p>
    <w:p w:rsidR="00950FA2" w:rsidRDefault="00950FA2" w:rsidP="00861492">
      <w:pPr>
        <w:tabs>
          <w:tab w:val="left" w:pos="1770"/>
        </w:tabs>
        <w:jc w:val="center"/>
        <w:rPr>
          <w:sz w:val="28"/>
          <w:szCs w:val="28"/>
        </w:rPr>
      </w:pPr>
      <w:r w:rsidRPr="00861492">
        <w:rPr>
          <w:sz w:val="28"/>
          <w:szCs w:val="28"/>
        </w:rPr>
        <w:t>Содержание</w:t>
      </w:r>
    </w:p>
    <w:p w:rsidR="008054B9" w:rsidRPr="00861492" w:rsidRDefault="008054B9" w:rsidP="00861492">
      <w:pPr>
        <w:tabs>
          <w:tab w:val="left" w:pos="1770"/>
        </w:tabs>
        <w:jc w:val="center"/>
        <w:rPr>
          <w:sz w:val="28"/>
          <w:szCs w:val="28"/>
        </w:rPr>
      </w:pP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0"/>
        <w:gridCol w:w="8532"/>
      </w:tblGrid>
      <w:tr w:rsidR="008054B9" w:rsidRPr="00861492" w:rsidTr="008054B9">
        <w:trPr>
          <w:trHeight w:val="23"/>
        </w:trPr>
        <w:tc>
          <w:tcPr>
            <w:tcW w:w="9242" w:type="dxa"/>
            <w:gridSpan w:val="2"/>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ind w:right="176"/>
              <w:rPr>
                <w:sz w:val="28"/>
                <w:szCs w:val="28"/>
              </w:rPr>
            </w:pPr>
            <w:r w:rsidRPr="00861492">
              <w:rPr>
                <w:sz w:val="28"/>
                <w:szCs w:val="28"/>
              </w:rPr>
              <w:t>Пояснительная записка</w:t>
            </w:r>
          </w:p>
        </w:tc>
      </w:tr>
      <w:tr w:rsidR="008054B9" w:rsidRPr="00861492" w:rsidTr="008054B9">
        <w:trPr>
          <w:trHeight w:val="23"/>
        </w:trPr>
        <w:tc>
          <w:tcPr>
            <w:tcW w:w="710" w:type="dxa"/>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jc w:val="center"/>
              <w:rPr>
                <w:sz w:val="28"/>
                <w:szCs w:val="28"/>
              </w:rPr>
            </w:pPr>
            <w:r w:rsidRPr="00861492">
              <w:rPr>
                <w:sz w:val="28"/>
                <w:szCs w:val="28"/>
              </w:rPr>
              <w:t>1</w:t>
            </w:r>
          </w:p>
        </w:tc>
        <w:tc>
          <w:tcPr>
            <w:tcW w:w="8532" w:type="dxa"/>
            <w:tcBorders>
              <w:top w:val="single" w:sz="4" w:space="0" w:color="auto"/>
              <w:left w:val="single" w:sz="4" w:space="0" w:color="auto"/>
              <w:bottom w:val="single" w:sz="4" w:space="0" w:color="auto"/>
              <w:right w:val="single" w:sz="4" w:space="0" w:color="auto"/>
            </w:tcBorders>
            <w:hideMark/>
          </w:tcPr>
          <w:p w:rsidR="008054B9" w:rsidRPr="00861492" w:rsidRDefault="008054B9" w:rsidP="00861492">
            <w:pPr>
              <w:widowControl w:val="0"/>
              <w:tabs>
                <w:tab w:val="center" w:pos="4677"/>
                <w:tab w:val="right" w:pos="9355"/>
              </w:tabs>
              <w:autoSpaceDN w:val="0"/>
              <w:adjustRightInd w:val="0"/>
              <w:spacing w:line="276" w:lineRule="auto"/>
              <w:jc w:val="both"/>
              <w:rPr>
                <w:b/>
                <w:bCs/>
                <w:color w:val="000000"/>
                <w:sz w:val="28"/>
                <w:szCs w:val="28"/>
              </w:rPr>
            </w:pPr>
            <w:r w:rsidRPr="00861492">
              <w:rPr>
                <w:color w:val="000000"/>
                <w:sz w:val="28"/>
                <w:szCs w:val="28"/>
                <w:shd w:val="clear" w:color="auto" w:fill="FFFFFF"/>
              </w:rPr>
              <w:t xml:space="preserve">Положение о характеристиках планируемого развития территории, в том числе о плотности и параметрах застройки территории </w:t>
            </w:r>
            <w:r>
              <w:rPr>
                <w:color w:val="000000"/>
                <w:sz w:val="28"/>
                <w:szCs w:val="28"/>
                <w:shd w:val="clear" w:color="auto" w:fill="FFFFFF"/>
              </w:rPr>
              <w:t xml:space="preserve">                           </w:t>
            </w:r>
            <w:r w:rsidRPr="00861492">
              <w:rPr>
                <w:color w:val="000000"/>
                <w:sz w:val="28"/>
                <w:szCs w:val="28"/>
                <w:shd w:val="clear" w:color="auto" w:fill="FFFFFF"/>
              </w:rPr>
              <w:t>(в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tc>
      </w:tr>
      <w:tr w:rsidR="008054B9" w:rsidRPr="00861492" w:rsidTr="008054B9">
        <w:trPr>
          <w:trHeight w:val="23"/>
        </w:trPr>
        <w:tc>
          <w:tcPr>
            <w:tcW w:w="710" w:type="dxa"/>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jc w:val="center"/>
              <w:rPr>
                <w:sz w:val="28"/>
                <w:szCs w:val="28"/>
              </w:rPr>
            </w:pPr>
            <w:r w:rsidRPr="00861492">
              <w:rPr>
                <w:sz w:val="28"/>
                <w:szCs w:val="28"/>
              </w:rPr>
              <w:t>2</w:t>
            </w:r>
          </w:p>
        </w:tc>
        <w:tc>
          <w:tcPr>
            <w:tcW w:w="8532" w:type="dxa"/>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widowControl w:val="0"/>
              <w:tabs>
                <w:tab w:val="center" w:pos="4677"/>
                <w:tab w:val="right" w:pos="9355"/>
              </w:tabs>
              <w:autoSpaceDN w:val="0"/>
              <w:adjustRightInd w:val="0"/>
              <w:spacing w:line="276" w:lineRule="auto"/>
              <w:rPr>
                <w:sz w:val="28"/>
                <w:szCs w:val="28"/>
              </w:rPr>
            </w:pPr>
            <w:r w:rsidRPr="00861492">
              <w:rPr>
                <w:color w:val="000000"/>
                <w:sz w:val="28"/>
                <w:szCs w:val="28"/>
                <w:shd w:val="clear" w:color="auto" w:fill="FFFFFF"/>
              </w:rPr>
              <w:t>Положения об очередности планируемого развития территории</w:t>
            </w:r>
          </w:p>
        </w:tc>
      </w:tr>
      <w:tr w:rsidR="008054B9" w:rsidRPr="00861492" w:rsidTr="008054B9">
        <w:trPr>
          <w:trHeight w:val="23"/>
        </w:trPr>
        <w:tc>
          <w:tcPr>
            <w:tcW w:w="9242" w:type="dxa"/>
            <w:gridSpan w:val="2"/>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ind w:right="176"/>
              <w:rPr>
                <w:sz w:val="28"/>
                <w:szCs w:val="28"/>
              </w:rPr>
            </w:pPr>
            <w:r w:rsidRPr="00861492">
              <w:rPr>
                <w:sz w:val="28"/>
                <w:szCs w:val="28"/>
              </w:rPr>
              <w:t>Графические приложения</w:t>
            </w:r>
          </w:p>
        </w:tc>
      </w:tr>
      <w:tr w:rsidR="008054B9" w:rsidRPr="00861492" w:rsidTr="008054B9">
        <w:trPr>
          <w:trHeight w:val="23"/>
        </w:trPr>
        <w:tc>
          <w:tcPr>
            <w:tcW w:w="710" w:type="dxa"/>
            <w:tcBorders>
              <w:top w:val="single" w:sz="4" w:space="0" w:color="auto"/>
              <w:left w:val="single" w:sz="4" w:space="0" w:color="auto"/>
              <w:bottom w:val="single" w:sz="4" w:space="0" w:color="auto"/>
              <w:right w:val="single" w:sz="4" w:space="0" w:color="auto"/>
            </w:tcBorders>
            <w:hideMark/>
          </w:tcPr>
          <w:p w:rsidR="008054B9" w:rsidRPr="00861492" w:rsidRDefault="008054B9" w:rsidP="00950FA2">
            <w:pPr>
              <w:jc w:val="center"/>
              <w:rPr>
                <w:sz w:val="28"/>
                <w:szCs w:val="28"/>
              </w:rPr>
            </w:pPr>
            <w:r w:rsidRPr="00861492">
              <w:rPr>
                <w:sz w:val="28"/>
                <w:szCs w:val="28"/>
              </w:rPr>
              <w:t>3</w:t>
            </w:r>
          </w:p>
        </w:tc>
        <w:tc>
          <w:tcPr>
            <w:tcW w:w="8532" w:type="dxa"/>
            <w:tcBorders>
              <w:top w:val="single" w:sz="4" w:space="0" w:color="auto"/>
              <w:left w:val="single" w:sz="4" w:space="0" w:color="auto"/>
              <w:bottom w:val="single" w:sz="4" w:space="0" w:color="auto"/>
              <w:right w:val="single" w:sz="4" w:space="0" w:color="auto"/>
            </w:tcBorders>
            <w:hideMark/>
          </w:tcPr>
          <w:p w:rsidR="008054B9" w:rsidRPr="00861492" w:rsidRDefault="008054B9" w:rsidP="00861492">
            <w:pPr>
              <w:jc w:val="both"/>
              <w:rPr>
                <w:sz w:val="28"/>
                <w:szCs w:val="28"/>
              </w:rPr>
            </w:pPr>
            <w:r w:rsidRPr="00861492">
              <w:rPr>
                <w:color w:val="000000"/>
                <w:sz w:val="28"/>
                <w:szCs w:val="28"/>
              </w:rPr>
              <w:t xml:space="preserve">Чертеж планировки территории </w:t>
            </w:r>
            <w:r w:rsidRPr="00861492">
              <w:rPr>
                <w:sz w:val="28"/>
                <w:szCs w:val="28"/>
              </w:rPr>
              <w:t>(масштаб 1:2000)</w:t>
            </w:r>
          </w:p>
        </w:tc>
      </w:tr>
    </w:tbl>
    <w:p w:rsidR="00950FA2" w:rsidRPr="00681193" w:rsidRDefault="00950FA2" w:rsidP="00950FA2">
      <w:pPr>
        <w:tabs>
          <w:tab w:val="left" w:pos="4677"/>
          <w:tab w:val="left" w:pos="9355"/>
        </w:tabs>
        <w:autoSpaceDN w:val="0"/>
        <w:adjustRightInd w:val="0"/>
        <w:spacing w:line="360" w:lineRule="auto"/>
        <w:rPr>
          <w:sz w:val="24"/>
          <w:szCs w:val="24"/>
        </w:rPr>
      </w:pPr>
    </w:p>
    <w:p w:rsidR="00950FA2" w:rsidRPr="00681193" w:rsidRDefault="00950FA2" w:rsidP="00861492">
      <w:pPr>
        <w:rPr>
          <w:b/>
          <w:sz w:val="24"/>
          <w:szCs w:val="24"/>
        </w:rPr>
      </w:pPr>
    </w:p>
    <w:p w:rsidR="00950FA2" w:rsidRPr="00861492" w:rsidRDefault="00950FA2" w:rsidP="00E14F6C">
      <w:pPr>
        <w:widowControl w:val="0"/>
        <w:tabs>
          <w:tab w:val="left" w:pos="993"/>
        </w:tabs>
        <w:ind w:firstLine="709"/>
        <w:jc w:val="both"/>
        <w:rPr>
          <w:sz w:val="28"/>
          <w:szCs w:val="28"/>
        </w:rPr>
      </w:pPr>
      <w:r w:rsidRPr="00681193">
        <w:rPr>
          <w:b/>
          <w:sz w:val="24"/>
          <w:szCs w:val="24"/>
        </w:rPr>
        <w:br w:type="page"/>
      </w:r>
      <w:r w:rsidR="00E14F6C" w:rsidRPr="00E14F6C">
        <w:rPr>
          <w:sz w:val="24"/>
          <w:szCs w:val="24"/>
        </w:rPr>
        <w:lastRenderedPageBreak/>
        <w:t>1.</w:t>
      </w:r>
      <w:r w:rsidR="00E14F6C">
        <w:rPr>
          <w:b/>
          <w:sz w:val="24"/>
          <w:szCs w:val="24"/>
        </w:rPr>
        <w:t xml:space="preserve"> </w:t>
      </w:r>
      <w:r w:rsidRPr="00861492">
        <w:rPr>
          <w:color w:val="000000"/>
          <w:sz w:val="28"/>
          <w:szCs w:val="28"/>
          <w:shd w:val="clear" w:color="auto" w:fill="FFFFFF"/>
        </w:rPr>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rsidR="00950FA2" w:rsidRPr="00861492" w:rsidRDefault="00950FA2" w:rsidP="00861492">
      <w:pPr>
        <w:widowControl w:val="0"/>
        <w:ind w:firstLine="709"/>
        <w:jc w:val="both"/>
        <w:rPr>
          <w:bCs/>
          <w:sz w:val="28"/>
          <w:szCs w:val="28"/>
        </w:rPr>
      </w:pPr>
      <w:r w:rsidRPr="00861492">
        <w:rPr>
          <w:bCs/>
          <w:sz w:val="28"/>
          <w:szCs w:val="28"/>
        </w:rPr>
        <w:t xml:space="preserve">Проектируемая территория расположена в д. Береговые Морины Ракомского сельского поселения Новгородского района Новгородской области, ограничена границей земельного участка с кадастровым номером 53:11:1400111:164. </w:t>
      </w:r>
    </w:p>
    <w:p w:rsidR="00950FA2" w:rsidRPr="00861492" w:rsidRDefault="00950FA2" w:rsidP="00861492">
      <w:pPr>
        <w:widowControl w:val="0"/>
        <w:ind w:firstLine="709"/>
        <w:jc w:val="both"/>
        <w:rPr>
          <w:bCs/>
          <w:sz w:val="28"/>
          <w:szCs w:val="28"/>
        </w:rPr>
      </w:pPr>
      <w:r w:rsidRPr="00861492">
        <w:rPr>
          <w:bCs/>
          <w:sz w:val="28"/>
          <w:szCs w:val="28"/>
        </w:rPr>
        <w:t>Основная цель проекта планировки территории – освоение территории в целях жилищного строительства и переформирование земельных участков для размещения объектов капитального строительства.</w:t>
      </w:r>
    </w:p>
    <w:p w:rsidR="00950FA2" w:rsidRPr="00861492" w:rsidRDefault="00950FA2" w:rsidP="00861492">
      <w:pPr>
        <w:widowControl w:val="0"/>
        <w:ind w:firstLine="709"/>
        <w:jc w:val="both"/>
        <w:rPr>
          <w:sz w:val="28"/>
          <w:szCs w:val="28"/>
        </w:rPr>
      </w:pPr>
      <w:r w:rsidRPr="00861492">
        <w:rPr>
          <w:sz w:val="28"/>
          <w:szCs w:val="28"/>
        </w:rPr>
        <w:t>Планируемые объемы работ в пределах проектируемой территории указаны в таблице 1.</w:t>
      </w:r>
    </w:p>
    <w:p w:rsidR="00950FA2" w:rsidRPr="00861492" w:rsidRDefault="00950FA2" w:rsidP="00861492">
      <w:pPr>
        <w:widowControl w:val="0"/>
        <w:ind w:firstLine="709"/>
        <w:jc w:val="right"/>
        <w:rPr>
          <w:bCs/>
          <w:sz w:val="28"/>
          <w:szCs w:val="28"/>
        </w:rPr>
      </w:pPr>
      <w:r w:rsidRPr="00861492">
        <w:rPr>
          <w:bCs/>
          <w:sz w:val="28"/>
          <w:szCs w:val="28"/>
        </w:rPr>
        <w:t>Таблица 1</w:t>
      </w: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20"/>
        <w:gridCol w:w="5679"/>
        <w:gridCol w:w="1276"/>
        <w:gridCol w:w="1719"/>
      </w:tblGrid>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spacing w:line="240" w:lineRule="exact"/>
              <w:jc w:val="center"/>
              <w:rPr>
                <w:bCs/>
                <w:sz w:val="28"/>
                <w:szCs w:val="28"/>
              </w:rPr>
            </w:pPr>
            <w:r w:rsidRPr="00861492">
              <w:rPr>
                <w:bCs/>
                <w:sz w:val="28"/>
                <w:szCs w:val="28"/>
              </w:rPr>
              <w:t>№</w:t>
            </w:r>
          </w:p>
          <w:p w:rsidR="00950FA2" w:rsidRPr="00861492" w:rsidRDefault="00950FA2" w:rsidP="00176E07">
            <w:pPr>
              <w:widowControl w:val="0"/>
              <w:spacing w:line="240" w:lineRule="exact"/>
              <w:jc w:val="center"/>
              <w:rPr>
                <w:bCs/>
                <w:sz w:val="28"/>
                <w:szCs w:val="28"/>
              </w:rPr>
            </w:pPr>
            <w:r w:rsidRPr="00861492">
              <w:rPr>
                <w:bCs/>
                <w:sz w:val="28"/>
                <w:szCs w:val="28"/>
              </w:rPr>
              <w:t>п/п</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spacing w:line="240" w:lineRule="exact"/>
              <w:jc w:val="center"/>
              <w:rPr>
                <w:bCs/>
                <w:sz w:val="28"/>
                <w:szCs w:val="28"/>
              </w:rPr>
            </w:pPr>
            <w:r w:rsidRPr="00861492">
              <w:rPr>
                <w:bCs/>
                <w:sz w:val="28"/>
                <w:szCs w:val="28"/>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spacing w:line="240" w:lineRule="exact"/>
              <w:jc w:val="center"/>
              <w:rPr>
                <w:bCs/>
                <w:sz w:val="28"/>
                <w:szCs w:val="28"/>
              </w:rPr>
            </w:pPr>
            <w:r w:rsidRPr="00861492">
              <w:rPr>
                <w:bCs/>
                <w:sz w:val="28"/>
                <w:szCs w:val="28"/>
              </w:rPr>
              <w:t xml:space="preserve">Ед. </w:t>
            </w:r>
          </w:p>
          <w:p w:rsidR="00950FA2" w:rsidRPr="00861492" w:rsidRDefault="00950FA2" w:rsidP="00176E07">
            <w:pPr>
              <w:widowControl w:val="0"/>
              <w:spacing w:line="240" w:lineRule="exact"/>
              <w:jc w:val="center"/>
              <w:rPr>
                <w:bCs/>
                <w:sz w:val="28"/>
                <w:szCs w:val="28"/>
              </w:rPr>
            </w:pPr>
            <w:r w:rsidRPr="00861492">
              <w:rPr>
                <w:bCs/>
                <w:sz w:val="28"/>
                <w:szCs w:val="28"/>
              </w:rPr>
              <w:t>изм.</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spacing w:line="240" w:lineRule="exact"/>
              <w:jc w:val="center"/>
              <w:rPr>
                <w:bCs/>
                <w:sz w:val="28"/>
                <w:szCs w:val="28"/>
              </w:rPr>
            </w:pPr>
            <w:r w:rsidRPr="00861492">
              <w:rPr>
                <w:bCs/>
                <w:sz w:val="28"/>
                <w:szCs w:val="28"/>
              </w:rPr>
              <w:t>Площадь</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3</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4</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Территория в границах проекта</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156774</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1.1</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Площадь сформированных участков под индивидуальное жилищное строительство</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122199</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1.2</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 xml:space="preserve">Территория ранее учтенных участков </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0</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1.3</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Территории спортивных и детских площадок</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12748</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1.4</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Территория проходов, проездов</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21827</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Озеленение общего пользования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0</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Проектная численность населения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чел</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32</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 xml:space="preserve">Средний состав семьи </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чел</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4</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bCs/>
                <w:sz w:val="28"/>
                <w:szCs w:val="28"/>
              </w:rPr>
              <w:t>Проектная плотность населения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чел/м</w:t>
            </w:r>
            <w:r w:rsidRPr="001274ED">
              <w:rPr>
                <w:bCs/>
                <w:sz w:val="28"/>
                <w:szCs w:val="28"/>
                <w:vertAlign w:val="superscript"/>
              </w:rPr>
              <w:t>2</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0,0003</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1.5</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sz w:val="28"/>
                <w:szCs w:val="28"/>
              </w:rPr>
              <w:t>Величина отступа от красных линий в целях определения места допустимого размещения зданий, строений, сооружений:</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5</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1.6</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color w:val="000000"/>
                <w:sz w:val="28"/>
                <w:szCs w:val="28"/>
              </w:rPr>
            </w:pPr>
            <w:r w:rsidRPr="00861492">
              <w:rPr>
                <w:color w:val="000000"/>
                <w:sz w:val="28"/>
                <w:szCs w:val="28"/>
              </w:rPr>
              <w:t xml:space="preserve">Минимальные отступы от границ земельных участков в целях определения мест допустимого размещения зданий, строений, сооружений </w:t>
            </w:r>
            <w:r w:rsidR="00AD2A94">
              <w:rPr>
                <w:color w:val="000000"/>
                <w:sz w:val="28"/>
                <w:szCs w:val="28"/>
              </w:rPr>
              <w:t>за пределами</w:t>
            </w:r>
            <w:r w:rsidRPr="00861492">
              <w:rPr>
                <w:color w:val="000000"/>
                <w:sz w:val="28"/>
                <w:szCs w:val="28"/>
              </w:rPr>
              <w:t xml:space="preserve"> которых запрещено строительство зданий, строений, сооружений:</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3</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1.7</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color w:val="000000"/>
                <w:sz w:val="28"/>
                <w:szCs w:val="28"/>
              </w:rPr>
            </w:pPr>
            <w:r w:rsidRPr="00861492">
              <w:rPr>
                <w:color w:val="000000"/>
                <w:sz w:val="28"/>
                <w:szCs w:val="28"/>
              </w:rPr>
              <w:t>Предельная (максимальная) высота объектов капитального строительства</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м</w:t>
            </w:r>
          </w:p>
        </w:tc>
        <w:tc>
          <w:tcPr>
            <w:tcW w:w="171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12</w:t>
            </w: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lastRenderedPageBreak/>
              <w:t>1.8</w:t>
            </w: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color w:val="000000"/>
                <w:sz w:val="28"/>
                <w:szCs w:val="28"/>
              </w:rPr>
            </w:pPr>
            <w:r w:rsidRPr="00861492">
              <w:rPr>
                <w:color w:val="000000"/>
                <w:sz w:val="28"/>
                <w:szCs w:val="28"/>
              </w:rPr>
              <w:t>Максимальный процент застройки в границах земельного участка:</w:t>
            </w:r>
          </w:p>
        </w:tc>
        <w:tc>
          <w:tcPr>
            <w:tcW w:w="1276"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1719"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r>
      <w:tr w:rsidR="00176E07" w:rsidRPr="00861492" w:rsidTr="00176E07">
        <w:trPr>
          <w:trHeight w:val="23"/>
          <w:jc w:val="center"/>
        </w:trPr>
        <w:tc>
          <w:tcPr>
            <w:tcW w:w="720"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p>
        </w:tc>
        <w:tc>
          <w:tcPr>
            <w:tcW w:w="5679" w:type="dxa"/>
            <w:tcBorders>
              <w:top w:val="single" w:sz="4" w:space="0" w:color="auto"/>
              <w:left w:val="single" w:sz="4" w:space="0" w:color="auto"/>
              <w:bottom w:val="single" w:sz="4" w:space="0" w:color="auto"/>
              <w:right w:val="single" w:sz="4" w:space="0" w:color="auto"/>
            </w:tcBorders>
            <w:hideMark/>
          </w:tcPr>
          <w:p w:rsidR="00950FA2" w:rsidRPr="00861492" w:rsidRDefault="00950FA2" w:rsidP="00176E07">
            <w:pPr>
              <w:widowControl w:val="0"/>
              <w:jc w:val="both"/>
              <w:rPr>
                <w:bCs/>
                <w:sz w:val="28"/>
                <w:szCs w:val="28"/>
              </w:rPr>
            </w:pPr>
            <w:r w:rsidRPr="00861492">
              <w:rPr>
                <w:color w:val="000000"/>
                <w:sz w:val="28"/>
                <w:szCs w:val="28"/>
              </w:rPr>
              <w:t xml:space="preserve">- при размере земельного участка земельного участка 800 </w:t>
            </w:r>
            <w:r w:rsidRPr="00861492">
              <w:rPr>
                <w:bCs/>
                <w:sz w:val="28"/>
                <w:szCs w:val="28"/>
              </w:rPr>
              <w:t>м</w:t>
            </w:r>
            <w:r w:rsidRPr="001274ED">
              <w:rPr>
                <w:bCs/>
                <w:sz w:val="28"/>
                <w:szCs w:val="28"/>
                <w:vertAlign w:val="superscript"/>
              </w:rPr>
              <w:t>2</w:t>
            </w:r>
            <w:r w:rsidRPr="00861492">
              <w:rPr>
                <w:bCs/>
                <w:sz w:val="28"/>
                <w:szCs w:val="28"/>
              </w:rPr>
              <w:t xml:space="preserve"> и менее</w:t>
            </w:r>
          </w:p>
          <w:p w:rsidR="00950FA2" w:rsidRPr="00861492" w:rsidRDefault="00950FA2" w:rsidP="00176E07">
            <w:pPr>
              <w:widowControl w:val="0"/>
              <w:jc w:val="both"/>
              <w:rPr>
                <w:color w:val="000000"/>
                <w:sz w:val="28"/>
                <w:szCs w:val="28"/>
              </w:rPr>
            </w:pPr>
            <w:r w:rsidRPr="00861492">
              <w:rPr>
                <w:bCs/>
                <w:sz w:val="28"/>
                <w:szCs w:val="28"/>
              </w:rPr>
              <w:t>-</w:t>
            </w:r>
            <w:r w:rsidRPr="00861492">
              <w:rPr>
                <w:color w:val="000000"/>
                <w:sz w:val="28"/>
                <w:szCs w:val="28"/>
              </w:rPr>
              <w:t xml:space="preserve"> при размере земельного участка земельного участка более 800 </w:t>
            </w:r>
            <w:r w:rsidRPr="00861492">
              <w:rPr>
                <w:bCs/>
                <w:sz w:val="28"/>
                <w:szCs w:val="28"/>
              </w:rPr>
              <w:t>м</w:t>
            </w:r>
            <w:r w:rsidRPr="001274ED">
              <w:rPr>
                <w:bCs/>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hideMark/>
          </w:tcPr>
          <w:p w:rsidR="00950FA2" w:rsidRPr="00861492" w:rsidRDefault="00950FA2" w:rsidP="00861492">
            <w:pPr>
              <w:widowControl w:val="0"/>
              <w:jc w:val="center"/>
              <w:rPr>
                <w:bCs/>
                <w:sz w:val="28"/>
                <w:szCs w:val="28"/>
              </w:rPr>
            </w:pPr>
            <w:r w:rsidRPr="00861492">
              <w:rPr>
                <w:bCs/>
                <w:sz w:val="28"/>
                <w:szCs w:val="28"/>
              </w:rPr>
              <w:t>%</w:t>
            </w:r>
          </w:p>
        </w:tc>
        <w:tc>
          <w:tcPr>
            <w:tcW w:w="1719" w:type="dxa"/>
            <w:tcBorders>
              <w:top w:val="single" w:sz="4" w:space="0" w:color="auto"/>
              <w:left w:val="single" w:sz="4" w:space="0" w:color="auto"/>
              <w:bottom w:val="single" w:sz="4" w:space="0" w:color="auto"/>
              <w:right w:val="single" w:sz="4" w:space="0" w:color="auto"/>
            </w:tcBorders>
          </w:tcPr>
          <w:p w:rsidR="00950FA2" w:rsidRPr="00861492" w:rsidRDefault="00950FA2" w:rsidP="00861492">
            <w:pPr>
              <w:widowControl w:val="0"/>
              <w:jc w:val="center"/>
              <w:rPr>
                <w:bCs/>
                <w:sz w:val="28"/>
                <w:szCs w:val="28"/>
              </w:rPr>
            </w:pPr>
            <w:r w:rsidRPr="00861492">
              <w:rPr>
                <w:bCs/>
                <w:sz w:val="28"/>
                <w:szCs w:val="28"/>
              </w:rPr>
              <w:t>30</w:t>
            </w:r>
          </w:p>
          <w:p w:rsidR="00950FA2" w:rsidRPr="00861492" w:rsidRDefault="00950FA2" w:rsidP="00861492">
            <w:pPr>
              <w:widowControl w:val="0"/>
              <w:jc w:val="center"/>
              <w:rPr>
                <w:bCs/>
                <w:sz w:val="28"/>
                <w:szCs w:val="28"/>
              </w:rPr>
            </w:pPr>
          </w:p>
          <w:p w:rsidR="00950FA2" w:rsidRPr="00861492" w:rsidRDefault="00950FA2" w:rsidP="00861492">
            <w:pPr>
              <w:widowControl w:val="0"/>
              <w:jc w:val="center"/>
              <w:rPr>
                <w:bCs/>
                <w:sz w:val="28"/>
                <w:szCs w:val="28"/>
              </w:rPr>
            </w:pPr>
            <w:r w:rsidRPr="00861492">
              <w:rPr>
                <w:bCs/>
                <w:sz w:val="28"/>
                <w:szCs w:val="28"/>
              </w:rPr>
              <w:t>20</w:t>
            </w:r>
          </w:p>
        </w:tc>
      </w:tr>
    </w:tbl>
    <w:p w:rsidR="00950FA2" w:rsidRPr="00176E07" w:rsidRDefault="00950FA2" w:rsidP="00176E07">
      <w:pPr>
        <w:widowControl w:val="0"/>
        <w:jc w:val="both"/>
        <w:rPr>
          <w:sz w:val="28"/>
          <w:szCs w:val="28"/>
        </w:rPr>
      </w:pPr>
      <w:r w:rsidRPr="00176E07">
        <w:rPr>
          <w:sz w:val="28"/>
          <w:szCs w:val="28"/>
        </w:rPr>
        <w:t>Параметры застройки территории указаны в таблице 2.</w:t>
      </w:r>
    </w:p>
    <w:p w:rsidR="00950FA2" w:rsidRPr="00176E07" w:rsidRDefault="00950FA2" w:rsidP="00176E07">
      <w:pPr>
        <w:widowControl w:val="0"/>
        <w:jc w:val="right"/>
        <w:rPr>
          <w:sz w:val="28"/>
          <w:szCs w:val="28"/>
        </w:rPr>
      </w:pPr>
      <w:r w:rsidRPr="00176E07">
        <w:rPr>
          <w:sz w:val="28"/>
          <w:szCs w:val="28"/>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1"/>
        <w:gridCol w:w="1390"/>
        <w:gridCol w:w="2114"/>
        <w:gridCol w:w="1218"/>
        <w:gridCol w:w="1812"/>
        <w:gridCol w:w="2395"/>
      </w:tblGrid>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spacing w:line="240" w:lineRule="exact"/>
              <w:jc w:val="center"/>
              <w:rPr>
                <w:sz w:val="28"/>
                <w:szCs w:val="28"/>
              </w:rPr>
            </w:pPr>
            <w:r w:rsidRPr="00176E07">
              <w:rPr>
                <w:sz w:val="28"/>
                <w:szCs w:val="28"/>
              </w:rPr>
              <w:t>№</w:t>
            </w:r>
          </w:p>
          <w:p w:rsidR="00950FA2" w:rsidRPr="00176E07" w:rsidRDefault="00950FA2" w:rsidP="00176E07">
            <w:pPr>
              <w:spacing w:line="240" w:lineRule="exact"/>
              <w:jc w:val="center"/>
              <w:rPr>
                <w:sz w:val="28"/>
                <w:szCs w:val="28"/>
              </w:rPr>
            </w:pPr>
            <w:r w:rsidRPr="00176E07">
              <w:rPr>
                <w:sz w:val="28"/>
                <w:szCs w:val="28"/>
              </w:rPr>
              <w:t>п/п</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spacing w:line="240" w:lineRule="exact"/>
              <w:jc w:val="center"/>
              <w:rPr>
                <w:sz w:val="28"/>
                <w:szCs w:val="28"/>
              </w:rPr>
            </w:pPr>
            <w:r w:rsidRPr="00176E07">
              <w:rPr>
                <w:sz w:val="28"/>
                <w:szCs w:val="28"/>
              </w:rPr>
              <w:t>Условный номер земельного участка</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spacing w:line="240" w:lineRule="exact"/>
              <w:jc w:val="center"/>
              <w:rPr>
                <w:sz w:val="28"/>
                <w:szCs w:val="28"/>
              </w:rPr>
            </w:pPr>
            <w:r w:rsidRPr="00176E07">
              <w:rPr>
                <w:sz w:val="28"/>
                <w:szCs w:val="28"/>
              </w:rPr>
              <w:t>Функциональное назначение объекта капитального строительства</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176E07" w:rsidP="00176E07">
            <w:pPr>
              <w:spacing w:line="240" w:lineRule="exact"/>
              <w:jc w:val="center"/>
              <w:rPr>
                <w:sz w:val="28"/>
                <w:szCs w:val="28"/>
              </w:rPr>
            </w:pPr>
            <w:r>
              <w:rPr>
                <w:sz w:val="28"/>
                <w:szCs w:val="28"/>
              </w:rPr>
              <w:t>Площадь, кв.м</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spacing w:line="240" w:lineRule="exact"/>
              <w:jc w:val="center"/>
              <w:rPr>
                <w:sz w:val="28"/>
                <w:szCs w:val="28"/>
              </w:rPr>
            </w:pPr>
            <w:r w:rsidRPr="00176E07">
              <w:rPr>
                <w:sz w:val="28"/>
                <w:szCs w:val="28"/>
              </w:rPr>
              <w:t>Максимальна</w:t>
            </w:r>
            <w:r w:rsidR="00176E07">
              <w:rPr>
                <w:sz w:val="28"/>
                <w:szCs w:val="28"/>
              </w:rPr>
              <w:t>я общая площадь застройки, кв.м</w:t>
            </w:r>
          </w:p>
        </w:tc>
        <w:tc>
          <w:tcPr>
            <w:tcW w:w="2395" w:type="dxa"/>
            <w:tcBorders>
              <w:top w:val="single" w:sz="4" w:space="0" w:color="auto"/>
              <w:left w:val="single" w:sz="4" w:space="0" w:color="auto"/>
              <w:bottom w:val="single" w:sz="4" w:space="0" w:color="auto"/>
              <w:right w:val="single" w:sz="4" w:space="0" w:color="auto"/>
            </w:tcBorders>
            <w:hideMark/>
          </w:tcPr>
          <w:p w:rsidR="00176E07" w:rsidRDefault="00950FA2" w:rsidP="00176E07">
            <w:pPr>
              <w:spacing w:line="240" w:lineRule="exact"/>
              <w:jc w:val="center"/>
              <w:rPr>
                <w:sz w:val="28"/>
                <w:szCs w:val="28"/>
              </w:rPr>
            </w:pPr>
            <w:r w:rsidRPr="00176E07">
              <w:rPr>
                <w:sz w:val="28"/>
                <w:szCs w:val="28"/>
              </w:rPr>
              <w:t xml:space="preserve">Примечание </w:t>
            </w:r>
          </w:p>
          <w:p w:rsidR="00950FA2" w:rsidRPr="00176E07" w:rsidRDefault="00950FA2" w:rsidP="00176E07">
            <w:pPr>
              <w:spacing w:line="240" w:lineRule="exact"/>
              <w:jc w:val="center"/>
              <w:rPr>
                <w:sz w:val="28"/>
                <w:szCs w:val="28"/>
              </w:rPr>
            </w:pPr>
            <w:r w:rsidRPr="00176E07">
              <w:rPr>
                <w:sz w:val="28"/>
                <w:szCs w:val="28"/>
              </w:rPr>
              <w:t>(вид разрешенного использования)</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3</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4</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5</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6</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20211</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4002</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18734</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3747</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3</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3</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20096</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4019</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4</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4</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13204</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2641</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5</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5</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6479</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1296</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6</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6</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11573</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2315</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7</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7</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16981</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3396</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8</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8</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Жилой дом</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14921</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2984</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lastRenderedPageBreak/>
              <w:t>9</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9</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Спортивные и детские площадки</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11978</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lang w:val="en-US"/>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10</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10</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Спортивные и детские площадки</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770</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lang w:val="en-US"/>
              </w:rPr>
            </w:pPr>
            <w:r w:rsidRPr="00176E07">
              <w:rPr>
                <w:sz w:val="28"/>
                <w:szCs w:val="28"/>
              </w:rPr>
              <w:t>Для индивидуального жилищного строительства</w:t>
            </w:r>
          </w:p>
        </w:tc>
      </w:tr>
      <w:tr w:rsidR="00950FA2" w:rsidRPr="00176E07" w:rsidTr="00E14F6C">
        <w:trPr>
          <w:trHeight w:val="23"/>
        </w:trPr>
        <w:tc>
          <w:tcPr>
            <w:tcW w:w="481"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11</w:t>
            </w:r>
          </w:p>
        </w:tc>
        <w:tc>
          <w:tcPr>
            <w:tcW w:w="1390"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11</w:t>
            </w:r>
          </w:p>
        </w:tc>
        <w:tc>
          <w:tcPr>
            <w:tcW w:w="2114"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Автомобильная дорога</w:t>
            </w:r>
          </w:p>
        </w:tc>
        <w:tc>
          <w:tcPr>
            <w:tcW w:w="1218"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bCs/>
                <w:sz w:val="28"/>
                <w:szCs w:val="28"/>
              </w:rPr>
              <w:t>21827</w:t>
            </w:r>
          </w:p>
        </w:tc>
        <w:tc>
          <w:tcPr>
            <w:tcW w:w="1812"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w:t>
            </w:r>
          </w:p>
        </w:tc>
        <w:tc>
          <w:tcPr>
            <w:tcW w:w="2395" w:type="dxa"/>
            <w:tcBorders>
              <w:top w:val="single" w:sz="4" w:space="0" w:color="auto"/>
              <w:left w:val="single" w:sz="4" w:space="0" w:color="auto"/>
              <w:bottom w:val="single" w:sz="4" w:space="0" w:color="auto"/>
              <w:right w:val="single" w:sz="4" w:space="0" w:color="auto"/>
            </w:tcBorders>
            <w:hideMark/>
          </w:tcPr>
          <w:p w:rsidR="00950FA2" w:rsidRPr="00176E07" w:rsidRDefault="00950FA2" w:rsidP="00176E07">
            <w:pPr>
              <w:jc w:val="center"/>
              <w:rPr>
                <w:sz w:val="28"/>
                <w:szCs w:val="28"/>
              </w:rPr>
            </w:pPr>
            <w:r w:rsidRPr="00176E07">
              <w:rPr>
                <w:sz w:val="28"/>
                <w:szCs w:val="28"/>
              </w:rPr>
              <w:t>Для индивидуального жилищного строительства</w:t>
            </w:r>
          </w:p>
        </w:tc>
      </w:tr>
    </w:tbl>
    <w:p w:rsidR="00950FA2" w:rsidRPr="00E14F6C" w:rsidRDefault="00950FA2" w:rsidP="00E14F6C">
      <w:pPr>
        <w:widowControl w:val="0"/>
        <w:ind w:firstLine="709"/>
        <w:jc w:val="both"/>
        <w:rPr>
          <w:sz w:val="28"/>
          <w:szCs w:val="28"/>
        </w:rPr>
      </w:pPr>
      <w:r w:rsidRPr="00E14F6C">
        <w:rPr>
          <w:sz w:val="28"/>
          <w:szCs w:val="28"/>
        </w:rPr>
        <w:t>Главной задачей планировочного решения является создание благоприятного функционального пространства в границах проектируемой территории с учетом размещения индивидуальных жилых домов. Жилые единицы расположены по периметру красных линий.</w:t>
      </w:r>
    </w:p>
    <w:p w:rsidR="00950FA2" w:rsidRPr="00E14F6C" w:rsidRDefault="00950FA2" w:rsidP="00E14F6C">
      <w:pPr>
        <w:widowControl w:val="0"/>
        <w:autoSpaceDN w:val="0"/>
        <w:adjustRightInd w:val="0"/>
        <w:ind w:firstLine="709"/>
        <w:jc w:val="both"/>
        <w:rPr>
          <w:sz w:val="28"/>
          <w:szCs w:val="28"/>
        </w:rPr>
      </w:pPr>
      <w:r w:rsidRPr="00E14F6C">
        <w:rPr>
          <w:sz w:val="28"/>
          <w:szCs w:val="28"/>
        </w:rPr>
        <w:t xml:space="preserve">На проектируемой территории размещено 8 земельных участков для индивидуального жилищного строительств, 2 земельных участка для размещения спортивных и детских площадок и 1 земельный участок </w:t>
      </w:r>
      <w:r w:rsidR="001274ED">
        <w:rPr>
          <w:sz w:val="28"/>
          <w:szCs w:val="28"/>
        </w:rPr>
        <w:t xml:space="preserve">                  </w:t>
      </w:r>
      <w:r w:rsidRPr="00E14F6C">
        <w:rPr>
          <w:sz w:val="28"/>
          <w:szCs w:val="28"/>
        </w:rPr>
        <w:t xml:space="preserve">для осуществления доступа и размещения объектов инженерной инфраструктуры. </w:t>
      </w:r>
    </w:p>
    <w:p w:rsidR="00950FA2" w:rsidRPr="00E14F6C" w:rsidRDefault="00950FA2" w:rsidP="00E14F6C">
      <w:pPr>
        <w:widowControl w:val="0"/>
        <w:autoSpaceDN w:val="0"/>
        <w:adjustRightInd w:val="0"/>
        <w:ind w:firstLine="709"/>
        <w:jc w:val="both"/>
        <w:rPr>
          <w:sz w:val="28"/>
          <w:szCs w:val="28"/>
        </w:rPr>
      </w:pPr>
      <w:r w:rsidRPr="00E14F6C">
        <w:rPr>
          <w:sz w:val="28"/>
          <w:szCs w:val="28"/>
        </w:rPr>
        <w:t>На проектируемой территории размещение объектов общественно-делового социального обслуживания не планируется. Пользователи участков смогут пользоваться социальными объектами города Великий Новгород, в связи с близким расположением проектируемой территории к городу.</w:t>
      </w:r>
    </w:p>
    <w:p w:rsidR="00950FA2" w:rsidRPr="00E14F6C" w:rsidRDefault="00950FA2" w:rsidP="00E14F6C">
      <w:pPr>
        <w:widowControl w:val="0"/>
        <w:autoSpaceDN w:val="0"/>
        <w:adjustRightInd w:val="0"/>
        <w:ind w:firstLine="709"/>
        <w:jc w:val="both"/>
        <w:rPr>
          <w:sz w:val="28"/>
          <w:szCs w:val="28"/>
        </w:rPr>
      </w:pPr>
      <w:r w:rsidRPr="00E14F6C">
        <w:rPr>
          <w:sz w:val="28"/>
          <w:szCs w:val="28"/>
        </w:rPr>
        <w:t>Проектом предусматривается строительство улицы для подъезда ко всем земельным участкам: ширина в красных линиях – 15 м, ширина проезжей части – 7 м с двухсторонним движение, а также обустройство пешеходной дорожки шириной – 1,5 м, а также проездом: ширина в красных линиях – 9 м, ширина проезжей части – 4,5 м.</w:t>
      </w:r>
    </w:p>
    <w:p w:rsidR="00950FA2" w:rsidRPr="00E14F6C" w:rsidRDefault="00950FA2" w:rsidP="00E14F6C">
      <w:pPr>
        <w:widowControl w:val="0"/>
        <w:autoSpaceDN w:val="0"/>
        <w:adjustRightInd w:val="0"/>
        <w:ind w:firstLine="709"/>
        <w:jc w:val="both"/>
        <w:rPr>
          <w:sz w:val="28"/>
          <w:szCs w:val="28"/>
        </w:rPr>
      </w:pPr>
      <w:r w:rsidRPr="00E14F6C">
        <w:rPr>
          <w:sz w:val="28"/>
          <w:szCs w:val="28"/>
        </w:rPr>
        <w:t xml:space="preserve">В рамках инженерно-технического обеспечение территории планируется размещение сети электроснабжения напряженностью 0,4 кВ. </w:t>
      </w:r>
    </w:p>
    <w:p w:rsidR="00950FA2" w:rsidRPr="00E14F6C" w:rsidRDefault="00950FA2" w:rsidP="00E14F6C">
      <w:pPr>
        <w:widowControl w:val="0"/>
        <w:autoSpaceDN w:val="0"/>
        <w:adjustRightInd w:val="0"/>
        <w:ind w:firstLine="709"/>
        <w:jc w:val="both"/>
        <w:rPr>
          <w:sz w:val="28"/>
          <w:szCs w:val="28"/>
        </w:rPr>
      </w:pPr>
      <w:r w:rsidRPr="00E14F6C">
        <w:rPr>
          <w:sz w:val="28"/>
          <w:szCs w:val="28"/>
        </w:rPr>
        <w:t>Водоснабжение предусматривается от индивидуальных скважин, колодцев.</w:t>
      </w:r>
    </w:p>
    <w:p w:rsidR="00950FA2" w:rsidRPr="00E14F6C" w:rsidRDefault="00950FA2" w:rsidP="00E14F6C">
      <w:pPr>
        <w:widowControl w:val="0"/>
        <w:autoSpaceDN w:val="0"/>
        <w:adjustRightInd w:val="0"/>
        <w:ind w:firstLine="709"/>
        <w:jc w:val="both"/>
        <w:rPr>
          <w:sz w:val="28"/>
          <w:szCs w:val="28"/>
        </w:rPr>
      </w:pPr>
      <w:r w:rsidRPr="00E14F6C">
        <w:rPr>
          <w:sz w:val="28"/>
          <w:szCs w:val="28"/>
        </w:rPr>
        <w:t>Водоотведение, сбор хозяйственно-бытовых стоков осуществляется в индивидуальные очистные сооружения (септики).</w:t>
      </w:r>
    </w:p>
    <w:p w:rsidR="00950FA2" w:rsidRDefault="00950FA2" w:rsidP="00E14F6C">
      <w:pPr>
        <w:widowControl w:val="0"/>
        <w:autoSpaceDN w:val="0"/>
        <w:adjustRightInd w:val="0"/>
        <w:ind w:firstLine="709"/>
        <w:jc w:val="both"/>
        <w:rPr>
          <w:sz w:val="28"/>
          <w:szCs w:val="28"/>
        </w:rPr>
      </w:pPr>
      <w:r w:rsidRPr="00E14F6C">
        <w:rPr>
          <w:sz w:val="28"/>
          <w:szCs w:val="28"/>
        </w:rPr>
        <w:t>Теплоснабжение предусматривается от автономных источников, как на твердом топливе, так и на природном газе (котел, тепловой генератор, электрические полы).</w:t>
      </w:r>
    </w:p>
    <w:p w:rsidR="00E14F6C" w:rsidRPr="00E14F6C" w:rsidRDefault="00E14F6C" w:rsidP="00E14F6C">
      <w:pPr>
        <w:widowControl w:val="0"/>
        <w:autoSpaceDN w:val="0"/>
        <w:adjustRightInd w:val="0"/>
        <w:ind w:firstLine="709"/>
        <w:jc w:val="both"/>
        <w:rPr>
          <w:sz w:val="28"/>
          <w:szCs w:val="28"/>
        </w:rPr>
      </w:pPr>
    </w:p>
    <w:p w:rsidR="00950FA2" w:rsidRPr="00E14F6C" w:rsidRDefault="00E14F6C" w:rsidP="00E14F6C">
      <w:pPr>
        <w:widowControl w:val="0"/>
        <w:autoSpaceDN w:val="0"/>
        <w:adjustRightInd w:val="0"/>
        <w:ind w:left="709"/>
        <w:jc w:val="both"/>
        <w:rPr>
          <w:sz w:val="28"/>
          <w:szCs w:val="28"/>
        </w:rPr>
      </w:pPr>
      <w:r>
        <w:rPr>
          <w:color w:val="000000"/>
          <w:sz w:val="28"/>
          <w:szCs w:val="28"/>
          <w:shd w:val="clear" w:color="auto" w:fill="FFFFFF"/>
        </w:rPr>
        <w:t xml:space="preserve">2. </w:t>
      </w:r>
      <w:r w:rsidR="00950FA2" w:rsidRPr="00E14F6C">
        <w:rPr>
          <w:color w:val="000000"/>
          <w:sz w:val="28"/>
          <w:szCs w:val="28"/>
          <w:shd w:val="clear" w:color="auto" w:fill="FFFFFF"/>
        </w:rPr>
        <w:t>Положения об очередности планируемого развития территории</w:t>
      </w:r>
      <w:r w:rsidR="00950FA2" w:rsidRPr="00E14F6C">
        <w:rPr>
          <w:sz w:val="28"/>
          <w:szCs w:val="28"/>
        </w:rPr>
        <w:t xml:space="preserve"> </w:t>
      </w:r>
    </w:p>
    <w:p w:rsidR="00950FA2" w:rsidRPr="00E14F6C" w:rsidRDefault="00950FA2" w:rsidP="00E14F6C">
      <w:pPr>
        <w:widowControl w:val="0"/>
        <w:ind w:firstLine="709"/>
        <w:jc w:val="both"/>
        <w:rPr>
          <w:sz w:val="28"/>
          <w:szCs w:val="28"/>
        </w:rPr>
      </w:pPr>
      <w:r w:rsidRPr="00E14F6C">
        <w:rPr>
          <w:color w:val="000000"/>
          <w:sz w:val="28"/>
          <w:szCs w:val="28"/>
        </w:rPr>
        <w:t>Планируемого развитие территории: проектирование и строительство объектов капитального строительства жилого назначения (жилые дома), обеспечение таких объектов коммунальной и транспортной инфраструктурой осуществляется посредствам собственников земельных участков.</w:t>
      </w:r>
    </w:p>
    <w:p w:rsidR="00950FA2" w:rsidRDefault="000A7A8E" w:rsidP="00E14F6C">
      <w:pPr>
        <w:tabs>
          <w:tab w:val="center" w:pos="4677"/>
          <w:tab w:val="right" w:pos="9355"/>
        </w:tabs>
        <w:jc w:val="center"/>
        <w:rPr>
          <w:rFonts w:ascii="Arno Pro Smbd Subhead" w:eastAsia="Calibri" w:hAnsi="Arno Pro Smbd Subhead"/>
          <w:sz w:val="28"/>
          <w:szCs w:val="28"/>
          <w:lang w:val="x-none" w:eastAsia="x-none"/>
        </w:rPr>
      </w:pPr>
      <w:r w:rsidRPr="005F7589">
        <w:rPr>
          <w:rFonts w:ascii="Arno Pro Smbd Subhead" w:eastAsia="Calibri" w:hAnsi="Arno Pro Smbd Subhead"/>
          <w:sz w:val="28"/>
          <w:szCs w:val="28"/>
          <w:lang w:val="x-none" w:eastAsia="x-none"/>
        </w:rPr>
        <w:object w:dxaOrig="17865" w:dyaOrig="12630">
          <v:shape id="_x0000_i1040" type="#_x0000_t75" style="width:467.25pt;height:464.25pt" o:ole="">
            <v:imagedata r:id="rId12" o:title=""/>
          </v:shape>
          <o:OLEObject Type="Embed" ProgID="Acrobat.Document.DC" ShapeID="_x0000_i1040" DrawAspect="Content" ObjectID="_1741750844" r:id="rId13"/>
        </w:object>
      </w: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val="x-none" w:eastAsia="x-none"/>
        </w:rPr>
      </w:pPr>
    </w:p>
    <w:p w:rsidR="00950FA2" w:rsidRDefault="00950FA2" w:rsidP="00950FA2">
      <w:pPr>
        <w:tabs>
          <w:tab w:val="center" w:pos="4677"/>
          <w:tab w:val="right" w:pos="9355"/>
        </w:tabs>
        <w:jc w:val="center"/>
        <w:rPr>
          <w:rFonts w:ascii="Arno Pro Smbd Subhead" w:eastAsia="Calibri" w:hAnsi="Arno Pro Smbd Subhead"/>
          <w:sz w:val="28"/>
          <w:szCs w:val="28"/>
          <w:lang w:eastAsia="x-none"/>
        </w:rPr>
      </w:pPr>
    </w:p>
    <w:p w:rsidR="00E14F6C" w:rsidRDefault="00E14F6C" w:rsidP="00950FA2">
      <w:pPr>
        <w:tabs>
          <w:tab w:val="center" w:pos="4677"/>
          <w:tab w:val="right" w:pos="9355"/>
        </w:tabs>
        <w:jc w:val="center"/>
        <w:rPr>
          <w:rFonts w:ascii="Arno Pro Smbd Subhead" w:eastAsia="Calibri" w:hAnsi="Arno Pro Smbd Subhead"/>
          <w:sz w:val="28"/>
          <w:szCs w:val="28"/>
          <w:lang w:eastAsia="x-none"/>
        </w:rPr>
      </w:pPr>
    </w:p>
    <w:p w:rsidR="000A7A8E" w:rsidRDefault="000A7A8E" w:rsidP="00950FA2">
      <w:pPr>
        <w:tabs>
          <w:tab w:val="center" w:pos="4677"/>
          <w:tab w:val="right" w:pos="9355"/>
        </w:tabs>
        <w:jc w:val="center"/>
        <w:rPr>
          <w:rFonts w:ascii="Arno Pro Smbd Subhead" w:eastAsia="Calibri" w:hAnsi="Arno Pro Smbd Subhead"/>
          <w:sz w:val="28"/>
          <w:szCs w:val="28"/>
          <w:lang w:eastAsia="x-none"/>
        </w:rPr>
      </w:pPr>
    </w:p>
    <w:p w:rsidR="00E14F6C" w:rsidRDefault="00E14F6C" w:rsidP="000A7A8E">
      <w:pPr>
        <w:tabs>
          <w:tab w:val="center" w:pos="4677"/>
          <w:tab w:val="right" w:pos="9355"/>
        </w:tabs>
        <w:rPr>
          <w:rFonts w:ascii="Arno Pro Smbd Subhead" w:eastAsia="Calibri" w:hAnsi="Arno Pro Smbd Subhead"/>
          <w:sz w:val="28"/>
          <w:szCs w:val="28"/>
          <w:lang w:eastAsia="x-none"/>
        </w:rPr>
      </w:pPr>
    </w:p>
    <w:p w:rsidR="00950FA2" w:rsidRPr="000A7A8E" w:rsidRDefault="00950FA2" w:rsidP="000A7A8E">
      <w:pPr>
        <w:tabs>
          <w:tab w:val="center" w:pos="4677"/>
          <w:tab w:val="right" w:pos="9355"/>
        </w:tabs>
        <w:rPr>
          <w:rFonts w:ascii="Arno Pro Smbd Subhead" w:eastAsia="Calibri" w:hAnsi="Arno Pro Smbd Subhead"/>
          <w:sz w:val="28"/>
          <w:szCs w:val="28"/>
          <w:lang w:eastAsia="x-none"/>
        </w:rPr>
      </w:pPr>
    </w:p>
    <w:p w:rsidR="00950FA2" w:rsidRPr="00E14F6C" w:rsidRDefault="00950FA2" w:rsidP="00950FA2">
      <w:pPr>
        <w:tabs>
          <w:tab w:val="center" w:pos="4677"/>
          <w:tab w:val="right" w:pos="9355"/>
        </w:tabs>
        <w:jc w:val="center"/>
        <w:rPr>
          <w:rFonts w:ascii="Arno Pro Smbd Subhead" w:eastAsia="Calibri" w:hAnsi="Arno Pro Smbd Subhead"/>
          <w:sz w:val="28"/>
          <w:szCs w:val="28"/>
          <w:lang w:val="x-none" w:eastAsia="x-none"/>
        </w:rPr>
      </w:pPr>
      <w:r w:rsidRPr="00E14F6C">
        <w:rPr>
          <w:rFonts w:ascii="Arno Pro Smbd Subhead" w:eastAsia="Calibri" w:hAnsi="Arno Pro Smbd Subhead"/>
          <w:sz w:val="28"/>
          <w:szCs w:val="28"/>
          <w:lang w:val="x-none" w:eastAsia="x-none"/>
        </w:rPr>
        <w:lastRenderedPageBreak/>
        <w:t>Общество с ограниченной ответственностью «География»</w:t>
      </w:r>
    </w:p>
    <w:p w:rsidR="00950FA2" w:rsidRPr="00E14F6C" w:rsidRDefault="00892F3A" w:rsidP="001F4D4B">
      <w:pPr>
        <w:spacing w:line="360" w:lineRule="auto"/>
        <w:jc w:val="center"/>
        <w:rPr>
          <w:sz w:val="28"/>
          <w:szCs w:val="28"/>
        </w:rPr>
      </w:pPr>
      <w:r w:rsidRPr="00E14F6C">
        <w:rPr>
          <w:noProof/>
          <w:sz w:val="28"/>
          <w:szCs w:val="28"/>
        </w:rPr>
        <w:drawing>
          <wp:inline distT="0" distB="0" distL="0" distR="0">
            <wp:extent cx="1279590" cy="1675393"/>
            <wp:effectExtent l="11748" t="7302" r="8572" b="389573"/>
            <wp:docPr id="17"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50FA2" w:rsidRPr="00E14F6C" w:rsidRDefault="00950FA2" w:rsidP="00950FA2">
      <w:pPr>
        <w:spacing w:line="360" w:lineRule="auto"/>
        <w:jc w:val="center"/>
        <w:rPr>
          <w:sz w:val="28"/>
          <w:szCs w:val="28"/>
        </w:rPr>
      </w:pPr>
    </w:p>
    <w:p w:rsidR="001F4D4B" w:rsidRPr="00E71FB5" w:rsidRDefault="001F4D4B" w:rsidP="00950FA2">
      <w:pPr>
        <w:spacing w:line="360" w:lineRule="auto"/>
        <w:jc w:val="center"/>
        <w:rPr>
          <w:rFonts w:eastAsia="Calibri"/>
          <w:bCs/>
          <w:color w:val="000000"/>
          <w:sz w:val="24"/>
          <w:szCs w:val="24"/>
        </w:rPr>
      </w:pPr>
    </w:p>
    <w:p w:rsidR="00950FA2" w:rsidRPr="00E14F6C" w:rsidRDefault="00950FA2" w:rsidP="00950FA2">
      <w:pPr>
        <w:jc w:val="center"/>
        <w:rPr>
          <w:rFonts w:eastAsia="Calibri"/>
          <w:bCs/>
          <w:color w:val="000000"/>
          <w:sz w:val="28"/>
          <w:szCs w:val="28"/>
        </w:rPr>
      </w:pPr>
      <w:r w:rsidRPr="00E14F6C">
        <w:rPr>
          <w:rFonts w:eastAsia="Calibri"/>
          <w:bCs/>
          <w:color w:val="000000"/>
          <w:sz w:val="28"/>
          <w:szCs w:val="28"/>
        </w:rPr>
        <w:t>Проект планировки территории земельного участка с кадастровым номером 53:11:1400111:164</w:t>
      </w:r>
    </w:p>
    <w:p w:rsidR="00950FA2" w:rsidRPr="00E14F6C" w:rsidRDefault="00950FA2" w:rsidP="00950FA2">
      <w:pPr>
        <w:jc w:val="center"/>
        <w:rPr>
          <w:sz w:val="28"/>
          <w:szCs w:val="28"/>
        </w:rPr>
      </w:pPr>
    </w:p>
    <w:p w:rsidR="00950FA2" w:rsidRPr="00E14F6C" w:rsidRDefault="00950FA2" w:rsidP="00950FA2">
      <w:pPr>
        <w:autoSpaceDN w:val="0"/>
        <w:adjustRightInd w:val="0"/>
        <w:jc w:val="center"/>
        <w:rPr>
          <w:rFonts w:eastAsia="Calibri"/>
          <w:bCs/>
          <w:color w:val="000000"/>
          <w:sz w:val="28"/>
          <w:szCs w:val="28"/>
        </w:rPr>
      </w:pPr>
    </w:p>
    <w:p w:rsidR="00950FA2" w:rsidRPr="00E14F6C" w:rsidRDefault="00950FA2" w:rsidP="00950FA2">
      <w:pPr>
        <w:spacing w:line="360" w:lineRule="auto"/>
        <w:jc w:val="center"/>
        <w:rPr>
          <w:sz w:val="28"/>
          <w:szCs w:val="28"/>
        </w:rPr>
      </w:pPr>
    </w:p>
    <w:p w:rsidR="00950FA2" w:rsidRPr="00E14F6C" w:rsidRDefault="00950FA2" w:rsidP="00950FA2">
      <w:pPr>
        <w:spacing w:line="360" w:lineRule="auto"/>
        <w:jc w:val="center"/>
        <w:rPr>
          <w:sz w:val="28"/>
          <w:szCs w:val="28"/>
        </w:rPr>
      </w:pPr>
    </w:p>
    <w:p w:rsidR="00950FA2" w:rsidRPr="00E14F6C" w:rsidRDefault="00950FA2" w:rsidP="00950FA2">
      <w:pPr>
        <w:spacing w:line="360" w:lineRule="auto"/>
        <w:jc w:val="center"/>
        <w:rPr>
          <w:sz w:val="28"/>
          <w:szCs w:val="28"/>
        </w:rPr>
      </w:pPr>
    </w:p>
    <w:p w:rsidR="00950FA2" w:rsidRDefault="00950FA2" w:rsidP="001F4D4B">
      <w:pPr>
        <w:jc w:val="center"/>
        <w:rPr>
          <w:sz w:val="28"/>
          <w:szCs w:val="28"/>
        </w:rPr>
      </w:pPr>
      <w:r w:rsidRPr="00E14F6C">
        <w:rPr>
          <w:sz w:val="28"/>
          <w:szCs w:val="28"/>
        </w:rPr>
        <w:t>Том I</w:t>
      </w:r>
      <w:r w:rsidRPr="00E14F6C">
        <w:rPr>
          <w:sz w:val="28"/>
          <w:szCs w:val="28"/>
          <w:lang w:val="en-US"/>
        </w:rPr>
        <w:t>I</w:t>
      </w:r>
    </w:p>
    <w:p w:rsidR="003C4D1E" w:rsidRPr="003C4D1E" w:rsidRDefault="003C4D1E" w:rsidP="001F4D4B">
      <w:pPr>
        <w:jc w:val="center"/>
        <w:rPr>
          <w:sz w:val="28"/>
          <w:szCs w:val="28"/>
        </w:rPr>
      </w:pPr>
    </w:p>
    <w:p w:rsidR="00950FA2" w:rsidRDefault="00950FA2" w:rsidP="001F4D4B">
      <w:pPr>
        <w:jc w:val="center"/>
        <w:rPr>
          <w:sz w:val="28"/>
          <w:szCs w:val="28"/>
        </w:rPr>
      </w:pPr>
      <w:r w:rsidRPr="00E14F6C">
        <w:rPr>
          <w:sz w:val="28"/>
          <w:szCs w:val="28"/>
        </w:rPr>
        <w:t xml:space="preserve">Проект планировки территории </w:t>
      </w:r>
    </w:p>
    <w:p w:rsidR="003C4D1E" w:rsidRPr="00E14F6C" w:rsidRDefault="003C4D1E" w:rsidP="001F4D4B">
      <w:pPr>
        <w:jc w:val="center"/>
        <w:rPr>
          <w:sz w:val="28"/>
          <w:szCs w:val="28"/>
        </w:rPr>
      </w:pPr>
    </w:p>
    <w:p w:rsidR="00950FA2" w:rsidRPr="00E14F6C" w:rsidRDefault="00950FA2" w:rsidP="001F4D4B">
      <w:pPr>
        <w:jc w:val="center"/>
        <w:rPr>
          <w:sz w:val="28"/>
          <w:szCs w:val="28"/>
        </w:rPr>
      </w:pPr>
      <w:r w:rsidRPr="00E14F6C">
        <w:rPr>
          <w:sz w:val="28"/>
          <w:szCs w:val="28"/>
        </w:rPr>
        <w:t>Материалы по обоснованию</w:t>
      </w:r>
    </w:p>
    <w:p w:rsidR="00950FA2" w:rsidRPr="00E14F6C" w:rsidRDefault="00950FA2" w:rsidP="001F4D4B">
      <w:pPr>
        <w:jc w:val="center"/>
        <w:rPr>
          <w:sz w:val="28"/>
          <w:szCs w:val="28"/>
        </w:rPr>
      </w:pPr>
    </w:p>
    <w:p w:rsidR="00950FA2" w:rsidRPr="00E14F6C" w:rsidRDefault="00950FA2" w:rsidP="00950FA2">
      <w:pPr>
        <w:spacing w:line="360" w:lineRule="auto"/>
        <w:jc w:val="center"/>
        <w:rPr>
          <w:sz w:val="24"/>
          <w:szCs w:val="24"/>
        </w:rPr>
      </w:pPr>
    </w:p>
    <w:p w:rsidR="00E14F6C" w:rsidRPr="00E14F6C" w:rsidRDefault="00E14F6C" w:rsidP="00950FA2">
      <w:pPr>
        <w:spacing w:line="360" w:lineRule="auto"/>
        <w:jc w:val="center"/>
        <w:rPr>
          <w:sz w:val="24"/>
          <w:szCs w:val="24"/>
        </w:rPr>
      </w:pPr>
    </w:p>
    <w:p w:rsidR="00E14F6C" w:rsidRPr="00E14F6C" w:rsidRDefault="00E14F6C" w:rsidP="00950FA2">
      <w:pPr>
        <w:spacing w:line="360" w:lineRule="auto"/>
        <w:jc w:val="center"/>
        <w:rPr>
          <w:sz w:val="24"/>
          <w:szCs w:val="24"/>
        </w:rPr>
      </w:pPr>
    </w:p>
    <w:p w:rsidR="00E14F6C" w:rsidRDefault="00E14F6C" w:rsidP="00950FA2">
      <w:pPr>
        <w:spacing w:line="360" w:lineRule="auto"/>
        <w:jc w:val="center"/>
        <w:rPr>
          <w:sz w:val="24"/>
          <w:szCs w:val="24"/>
        </w:rPr>
      </w:pPr>
    </w:p>
    <w:p w:rsidR="001F4D4B" w:rsidRPr="00E14F6C" w:rsidRDefault="001F4D4B" w:rsidP="00950FA2">
      <w:pPr>
        <w:spacing w:line="360" w:lineRule="auto"/>
        <w:jc w:val="center"/>
        <w:rPr>
          <w:sz w:val="24"/>
          <w:szCs w:val="24"/>
        </w:rPr>
      </w:pPr>
    </w:p>
    <w:p w:rsidR="001F4D4B" w:rsidRPr="00E14F6C" w:rsidRDefault="001F4D4B" w:rsidP="00950FA2">
      <w:pPr>
        <w:spacing w:line="360" w:lineRule="auto"/>
        <w:jc w:val="center"/>
        <w:rPr>
          <w:sz w:val="24"/>
          <w:szCs w:val="24"/>
        </w:rPr>
      </w:pPr>
    </w:p>
    <w:p w:rsidR="001F4D4B" w:rsidRDefault="001F4D4B" w:rsidP="00950FA2">
      <w:pPr>
        <w:spacing w:line="360" w:lineRule="auto"/>
        <w:jc w:val="center"/>
        <w:rPr>
          <w:sz w:val="24"/>
          <w:szCs w:val="24"/>
        </w:rPr>
      </w:pPr>
    </w:p>
    <w:p w:rsidR="00950FA2" w:rsidRPr="00E14F6C" w:rsidRDefault="00892F3A" w:rsidP="00950FA2">
      <w:pPr>
        <w:spacing w:line="360" w:lineRule="auto"/>
        <w:jc w:val="center"/>
        <w:rPr>
          <w:sz w:val="24"/>
          <w:szCs w:val="24"/>
        </w:rPr>
      </w:pPr>
      <w:r w:rsidRPr="00E14F6C">
        <w:rPr>
          <w:noProof/>
        </w:rPr>
        <w:drawing>
          <wp:anchor distT="0" distB="0" distL="114300" distR="114300" simplePos="0" relativeHeight="251657728" behindDoc="0" locked="0" layoutInCell="1" allowOverlap="1">
            <wp:simplePos x="0" y="0"/>
            <wp:positionH relativeFrom="column">
              <wp:posOffset>2331720</wp:posOffset>
            </wp:positionH>
            <wp:positionV relativeFrom="paragraph">
              <wp:posOffset>130175</wp:posOffset>
            </wp:positionV>
            <wp:extent cx="1646555" cy="1469390"/>
            <wp:effectExtent l="0" t="0" r="0" b="0"/>
            <wp:wrapNone/>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46555"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F6C" w:rsidRPr="00E14F6C" w:rsidRDefault="00E14F6C" w:rsidP="00E14F6C">
      <w:pPr>
        <w:spacing w:line="360" w:lineRule="auto"/>
        <w:jc w:val="center"/>
        <w:rPr>
          <w:sz w:val="24"/>
          <w:szCs w:val="24"/>
        </w:rPr>
      </w:pPr>
    </w:p>
    <w:p w:rsidR="00E14F6C" w:rsidRPr="00E14F6C" w:rsidRDefault="00E14F6C" w:rsidP="00694A6B">
      <w:pPr>
        <w:widowControl w:val="0"/>
        <w:tabs>
          <w:tab w:val="left" w:pos="4008"/>
        </w:tabs>
        <w:spacing w:line="360" w:lineRule="auto"/>
        <w:rPr>
          <w:sz w:val="28"/>
          <w:szCs w:val="28"/>
        </w:rPr>
      </w:pPr>
      <w:r w:rsidRPr="00E14F6C">
        <w:rPr>
          <w:sz w:val="28"/>
          <w:szCs w:val="28"/>
        </w:rPr>
        <w:t>Генер</w:t>
      </w:r>
      <w:r w:rsidR="00694A6B">
        <w:rPr>
          <w:sz w:val="28"/>
          <w:szCs w:val="28"/>
        </w:rPr>
        <w:t xml:space="preserve">альный директор                </w:t>
      </w:r>
      <w:r w:rsidRPr="00E14F6C">
        <w:rPr>
          <w:sz w:val="28"/>
          <w:szCs w:val="28"/>
        </w:rPr>
        <w:t xml:space="preserve">                              </w:t>
      </w:r>
      <w:r w:rsidR="00694A6B">
        <w:rPr>
          <w:sz w:val="28"/>
          <w:szCs w:val="28"/>
        </w:rPr>
        <w:t xml:space="preserve">       </w:t>
      </w:r>
      <w:r w:rsidRPr="00E14F6C">
        <w:rPr>
          <w:sz w:val="28"/>
          <w:szCs w:val="28"/>
        </w:rPr>
        <w:t xml:space="preserve"> </w:t>
      </w:r>
      <w:r w:rsidR="00694A6B">
        <w:rPr>
          <w:sz w:val="28"/>
          <w:szCs w:val="28"/>
        </w:rPr>
        <w:t xml:space="preserve">  </w:t>
      </w:r>
      <w:r w:rsidRPr="00E14F6C">
        <w:rPr>
          <w:sz w:val="28"/>
          <w:szCs w:val="28"/>
        </w:rPr>
        <w:t xml:space="preserve"> Казымова Е.С.</w:t>
      </w:r>
    </w:p>
    <w:p w:rsidR="00E14F6C" w:rsidRPr="00E14F6C" w:rsidRDefault="00E14F6C" w:rsidP="00694A6B">
      <w:pPr>
        <w:widowControl w:val="0"/>
        <w:spacing w:line="360" w:lineRule="auto"/>
        <w:jc w:val="center"/>
        <w:rPr>
          <w:sz w:val="28"/>
          <w:szCs w:val="28"/>
        </w:rPr>
      </w:pPr>
    </w:p>
    <w:p w:rsidR="00E14F6C" w:rsidRPr="00E14F6C" w:rsidRDefault="00E14F6C" w:rsidP="00694A6B">
      <w:pPr>
        <w:widowControl w:val="0"/>
        <w:spacing w:line="360" w:lineRule="auto"/>
        <w:rPr>
          <w:sz w:val="28"/>
          <w:szCs w:val="28"/>
        </w:rPr>
      </w:pPr>
      <w:r w:rsidRPr="00E14F6C">
        <w:rPr>
          <w:sz w:val="28"/>
          <w:szCs w:val="28"/>
        </w:rPr>
        <w:t xml:space="preserve">Главный инженер проекта                                           </w:t>
      </w:r>
      <w:r w:rsidR="00694A6B">
        <w:rPr>
          <w:sz w:val="28"/>
          <w:szCs w:val="28"/>
        </w:rPr>
        <w:t xml:space="preserve">     </w:t>
      </w:r>
      <w:r w:rsidRPr="00E14F6C">
        <w:rPr>
          <w:sz w:val="28"/>
          <w:szCs w:val="28"/>
        </w:rPr>
        <w:t xml:space="preserve">  </w:t>
      </w:r>
      <w:r w:rsidR="00694A6B">
        <w:rPr>
          <w:sz w:val="28"/>
          <w:szCs w:val="28"/>
        </w:rPr>
        <w:t xml:space="preserve"> </w:t>
      </w:r>
      <w:r w:rsidRPr="00E14F6C">
        <w:rPr>
          <w:sz w:val="28"/>
          <w:szCs w:val="28"/>
        </w:rPr>
        <w:t>Шерстобитова А.А.</w:t>
      </w:r>
    </w:p>
    <w:p w:rsidR="00950FA2" w:rsidRDefault="00950FA2" w:rsidP="00694A6B">
      <w:pPr>
        <w:widowControl w:val="0"/>
        <w:rPr>
          <w:sz w:val="28"/>
          <w:szCs w:val="28"/>
          <w:lang w:eastAsia="en-US"/>
        </w:rPr>
      </w:pPr>
    </w:p>
    <w:p w:rsidR="00950FA2" w:rsidRDefault="00950FA2" w:rsidP="00AD2A94">
      <w:pPr>
        <w:ind w:right="-1"/>
        <w:jc w:val="center"/>
        <w:rPr>
          <w:sz w:val="28"/>
          <w:szCs w:val="28"/>
          <w:lang w:eastAsia="en-US"/>
        </w:rPr>
      </w:pPr>
      <w:r w:rsidRPr="001F4D4B">
        <w:rPr>
          <w:sz w:val="28"/>
          <w:szCs w:val="28"/>
          <w:lang w:eastAsia="en-US"/>
        </w:rPr>
        <w:t>Содержание</w:t>
      </w:r>
    </w:p>
    <w:p w:rsidR="001F4D4B" w:rsidRPr="001F4D4B" w:rsidRDefault="001F4D4B" w:rsidP="001F4D4B">
      <w:pPr>
        <w:jc w:val="center"/>
        <w:rPr>
          <w:sz w:val="28"/>
          <w:szCs w:val="28"/>
          <w:lang w:eastAsia="en-US"/>
        </w:rPr>
      </w:pP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7"/>
        <w:gridCol w:w="5529"/>
        <w:gridCol w:w="3260"/>
      </w:tblGrid>
      <w:tr w:rsidR="008054B9" w:rsidRPr="001F4D4B" w:rsidTr="000841A1">
        <w:trPr>
          <w:trHeight w:val="23"/>
        </w:trPr>
        <w:tc>
          <w:tcPr>
            <w:tcW w:w="9356" w:type="dxa"/>
            <w:gridSpan w:val="3"/>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rPr>
                <w:sz w:val="28"/>
                <w:szCs w:val="28"/>
              </w:rPr>
            </w:pPr>
            <w:bookmarkStart w:id="0" w:name="_Toc329879244"/>
            <w:bookmarkStart w:id="1" w:name="_Toc329877526"/>
            <w:bookmarkStart w:id="2" w:name="_Toc329877458"/>
            <w:bookmarkStart w:id="3" w:name="_Toc329877360"/>
            <w:bookmarkStart w:id="4" w:name="_Toc329875498"/>
            <w:bookmarkStart w:id="5" w:name="_Toc329875237"/>
            <w:bookmarkStart w:id="6" w:name="_Toc289683085"/>
            <w:bookmarkStart w:id="7" w:name="_Toc43789020"/>
            <w:bookmarkStart w:id="8" w:name="_Toc32661468"/>
            <w:r w:rsidRPr="001F4D4B">
              <w:rPr>
                <w:sz w:val="28"/>
                <w:szCs w:val="28"/>
              </w:rPr>
              <w:t>Пояснительная записка</w:t>
            </w:r>
          </w:p>
        </w:tc>
      </w:tr>
      <w:tr w:rsidR="008054B9" w:rsidRPr="001F4D4B" w:rsidTr="000841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1</w:t>
            </w:r>
          </w:p>
        </w:tc>
        <w:tc>
          <w:tcPr>
            <w:tcW w:w="8789" w:type="dxa"/>
            <w:gridSpan w:val="2"/>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jc w:val="both"/>
              <w:rPr>
                <w:sz w:val="28"/>
                <w:szCs w:val="28"/>
              </w:rPr>
            </w:pPr>
            <w:r w:rsidRPr="001F4D4B">
              <w:rPr>
                <w:color w:val="000000"/>
                <w:sz w:val="28"/>
                <w:szCs w:val="28"/>
                <w:shd w:val="clear" w:color="auto" w:fill="FFFFFF"/>
              </w:rPr>
              <w:t>Обоснование определения границ зон планируемого размещения объектов капитального строительства</w:t>
            </w:r>
          </w:p>
        </w:tc>
      </w:tr>
      <w:tr w:rsidR="008054B9" w:rsidRPr="001F4D4B" w:rsidTr="000841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2</w:t>
            </w:r>
          </w:p>
        </w:tc>
        <w:tc>
          <w:tcPr>
            <w:tcW w:w="8789" w:type="dxa"/>
            <w:gridSpan w:val="2"/>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jc w:val="both"/>
              <w:rPr>
                <w:sz w:val="28"/>
                <w:szCs w:val="28"/>
              </w:rPr>
            </w:pPr>
            <w:r w:rsidRPr="001F4D4B">
              <w:rPr>
                <w:color w:val="000000"/>
                <w:sz w:val="28"/>
                <w:szCs w:val="28"/>
                <w:shd w:val="clear" w:color="auto" w:fill="FFFFFF"/>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tc>
      </w:tr>
      <w:tr w:rsidR="008054B9" w:rsidRPr="001F4D4B" w:rsidTr="000841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3</w:t>
            </w:r>
          </w:p>
        </w:tc>
        <w:tc>
          <w:tcPr>
            <w:tcW w:w="8789" w:type="dxa"/>
            <w:gridSpan w:val="2"/>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jc w:val="both"/>
              <w:rPr>
                <w:sz w:val="28"/>
                <w:szCs w:val="28"/>
              </w:rPr>
            </w:pPr>
            <w:r w:rsidRPr="001F4D4B">
              <w:rPr>
                <w:color w:val="000000"/>
                <w:sz w:val="28"/>
                <w:szCs w:val="28"/>
                <w:shd w:val="clear" w:color="auto" w:fill="FFFFFF"/>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r>
      <w:tr w:rsidR="008054B9" w:rsidRPr="001F4D4B" w:rsidTr="000841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4</w:t>
            </w:r>
          </w:p>
        </w:tc>
        <w:tc>
          <w:tcPr>
            <w:tcW w:w="8789" w:type="dxa"/>
            <w:gridSpan w:val="2"/>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jc w:val="both"/>
              <w:rPr>
                <w:sz w:val="28"/>
                <w:szCs w:val="28"/>
              </w:rPr>
            </w:pPr>
            <w:r w:rsidRPr="001F4D4B">
              <w:rPr>
                <w:color w:val="000000"/>
                <w:sz w:val="28"/>
                <w:szCs w:val="28"/>
                <w:shd w:val="clear" w:color="auto" w:fill="FFFFFF"/>
              </w:rPr>
              <w:t>Перечень мероприятий по охране окружающей среды</w:t>
            </w:r>
          </w:p>
        </w:tc>
      </w:tr>
      <w:tr w:rsidR="008054B9" w:rsidRPr="001F4D4B" w:rsidTr="000841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5</w:t>
            </w:r>
          </w:p>
        </w:tc>
        <w:tc>
          <w:tcPr>
            <w:tcW w:w="8789" w:type="dxa"/>
            <w:gridSpan w:val="2"/>
            <w:tcBorders>
              <w:top w:val="single" w:sz="4" w:space="0" w:color="auto"/>
              <w:left w:val="single" w:sz="4" w:space="0" w:color="auto"/>
              <w:bottom w:val="single" w:sz="4" w:space="0" w:color="auto"/>
              <w:right w:val="single" w:sz="4" w:space="0" w:color="auto"/>
            </w:tcBorders>
            <w:hideMark/>
          </w:tcPr>
          <w:p w:rsidR="008054B9" w:rsidRPr="001F4D4B" w:rsidRDefault="008054B9" w:rsidP="008054B9">
            <w:pPr>
              <w:widowControl w:val="0"/>
              <w:jc w:val="both"/>
              <w:rPr>
                <w:sz w:val="28"/>
                <w:szCs w:val="28"/>
              </w:rPr>
            </w:pPr>
            <w:r w:rsidRPr="001F4D4B">
              <w:rPr>
                <w:color w:val="000000"/>
                <w:sz w:val="28"/>
                <w:szCs w:val="28"/>
                <w:shd w:val="clear" w:color="auto" w:fill="FFFFFF"/>
              </w:rPr>
              <w:t>Обоснование очередности планируемого развития территории</w:t>
            </w:r>
          </w:p>
        </w:tc>
      </w:tr>
      <w:tr w:rsidR="00950FA2" w:rsidRPr="001F4D4B" w:rsidTr="00AD2A94">
        <w:trPr>
          <w:trHeight w:val="23"/>
        </w:trPr>
        <w:tc>
          <w:tcPr>
            <w:tcW w:w="9356" w:type="dxa"/>
            <w:gridSpan w:val="3"/>
            <w:tcBorders>
              <w:top w:val="single" w:sz="4" w:space="0" w:color="auto"/>
              <w:left w:val="single" w:sz="4" w:space="0" w:color="auto"/>
              <w:bottom w:val="single" w:sz="4" w:space="0" w:color="auto"/>
              <w:right w:val="single" w:sz="4" w:space="0" w:color="auto"/>
            </w:tcBorders>
            <w:hideMark/>
          </w:tcPr>
          <w:p w:rsidR="00950FA2" w:rsidRPr="001F4D4B" w:rsidRDefault="00950FA2" w:rsidP="001F4D4B">
            <w:pPr>
              <w:widowControl w:val="0"/>
              <w:jc w:val="both"/>
              <w:rPr>
                <w:sz w:val="28"/>
                <w:szCs w:val="28"/>
              </w:rPr>
            </w:pPr>
            <w:r w:rsidRPr="001F4D4B">
              <w:rPr>
                <w:sz w:val="28"/>
                <w:szCs w:val="28"/>
              </w:rPr>
              <w:t>Графические приложения</w:t>
            </w:r>
          </w:p>
        </w:tc>
      </w:tr>
      <w:tr w:rsidR="008054B9"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tcPr>
          <w:p w:rsidR="008054B9" w:rsidRPr="001F4D4B" w:rsidRDefault="008054B9" w:rsidP="001F4D4B">
            <w:pPr>
              <w:widowControl w:val="0"/>
              <w:jc w:val="center"/>
              <w:rPr>
                <w:sz w:val="28"/>
                <w:szCs w:val="28"/>
              </w:rPr>
            </w:pPr>
          </w:p>
        </w:tc>
        <w:tc>
          <w:tcPr>
            <w:tcW w:w="5529" w:type="dxa"/>
            <w:tcBorders>
              <w:top w:val="single" w:sz="4" w:space="0" w:color="auto"/>
              <w:left w:val="single" w:sz="4" w:space="0" w:color="auto"/>
              <w:bottom w:val="single" w:sz="4" w:space="0" w:color="auto"/>
              <w:right w:val="single" w:sz="4" w:space="0" w:color="auto"/>
            </w:tcBorders>
          </w:tcPr>
          <w:p w:rsidR="008054B9" w:rsidRPr="001F4D4B" w:rsidRDefault="008054B9" w:rsidP="001F4D4B">
            <w:pPr>
              <w:widowControl w:val="0"/>
              <w:jc w:val="center"/>
              <w:rPr>
                <w:sz w:val="28"/>
                <w:szCs w:val="28"/>
              </w:rPr>
            </w:pPr>
          </w:p>
        </w:tc>
        <w:tc>
          <w:tcPr>
            <w:tcW w:w="3260"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Примечания</w:t>
            </w:r>
          </w:p>
        </w:tc>
      </w:tr>
      <w:tr w:rsidR="008054B9"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8054B9" w:rsidRPr="001F4D4B" w:rsidRDefault="008054B9" w:rsidP="001F4D4B">
            <w:pPr>
              <w:widowControl w:val="0"/>
              <w:jc w:val="center"/>
              <w:rPr>
                <w:sz w:val="28"/>
                <w:szCs w:val="28"/>
              </w:rPr>
            </w:pPr>
            <w:r w:rsidRPr="001F4D4B">
              <w:rPr>
                <w:sz w:val="28"/>
                <w:szCs w:val="28"/>
              </w:rPr>
              <w:t>6</w:t>
            </w:r>
          </w:p>
        </w:tc>
        <w:tc>
          <w:tcPr>
            <w:tcW w:w="5529" w:type="dxa"/>
            <w:tcBorders>
              <w:top w:val="single" w:sz="4" w:space="0" w:color="auto"/>
              <w:left w:val="single" w:sz="4" w:space="0" w:color="auto"/>
              <w:bottom w:val="single" w:sz="4" w:space="0" w:color="auto"/>
              <w:right w:val="single" w:sz="4" w:space="0" w:color="auto"/>
            </w:tcBorders>
            <w:hideMark/>
          </w:tcPr>
          <w:p w:rsidR="008054B9" w:rsidRPr="001F4D4B" w:rsidRDefault="008054B9" w:rsidP="006D23A1">
            <w:pPr>
              <w:widowControl w:val="0"/>
              <w:jc w:val="both"/>
              <w:rPr>
                <w:sz w:val="28"/>
                <w:szCs w:val="28"/>
              </w:rPr>
            </w:pPr>
            <w:r w:rsidRPr="001F4D4B">
              <w:rPr>
                <w:sz w:val="28"/>
                <w:szCs w:val="28"/>
              </w:rPr>
              <w:t>Карта (фрагмент карты) планировочной структуры территории (масштаб 1:5000)</w:t>
            </w:r>
          </w:p>
        </w:tc>
        <w:tc>
          <w:tcPr>
            <w:tcW w:w="3260" w:type="dxa"/>
            <w:tcBorders>
              <w:top w:val="single" w:sz="4" w:space="0" w:color="auto"/>
              <w:left w:val="single" w:sz="4" w:space="0" w:color="auto"/>
              <w:bottom w:val="single" w:sz="4" w:space="0" w:color="auto"/>
              <w:right w:val="single" w:sz="4" w:space="0" w:color="auto"/>
            </w:tcBorders>
          </w:tcPr>
          <w:p w:rsidR="008054B9" w:rsidRPr="001F4D4B" w:rsidRDefault="008054B9"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7</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Схема, отображающая местоположение существующих объектов капитального строительства (масштаб 1:2000)</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8</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Схема организации движения транспорта (масштаб 1:2000)</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9</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Схема границ территорий объектов культурного наследия (масштаб 1:2000)</w:t>
            </w:r>
          </w:p>
        </w:tc>
        <w:tc>
          <w:tcPr>
            <w:tcW w:w="3260"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pacing w:val="2"/>
                <w:sz w:val="28"/>
                <w:szCs w:val="28"/>
              </w:rPr>
              <w:t>объекты культурного наследия в границах проекта отсутствуют</w:t>
            </w: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10</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 xml:space="preserve">Схема границ зон с особыми условиями использования территории (масштаб 1:2000) </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11</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color w:val="000000"/>
                <w:sz w:val="28"/>
                <w:szCs w:val="28"/>
                <w:shd w:val="clear" w:color="auto" w:fill="FFFFFF"/>
              </w:rPr>
              <w:t xml:space="preserve">Схема вертикальной планировки территории, инженерной подготовки и инженерной защиты территории </w:t>
            </w:r>
            <w:r w:rsidRPr="001F4D4B">
              <w:rPr>
                <w:sz w:val="28"/>
                <w:szCs w:val="28"/>
              </w:rPr>
              <w:t>(масштаб 1:2000)</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12</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Схема вариантов планировочных и (или) объемно-пространственных решений застройки территории (масштаб 1:2000)</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13</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Схема сетей инженерно-технического обеспечения (масштаб 1:2000)</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6096" w:type="dxa"/>
            <w:gridSpan w:val="2"/>
            <w:tcBorders>
              <w:top w:val="single" w:sz="4" w:space="0" w:color="auto"/>
              <w:left w:val="single" w:sz="4" w:space="0" w:color="auto"/>
              <w:bottom w:val="single" w:sz="4" w:space="0" w:color="auto"/>
              <w:right w:val="single" w:sz="4" w:space="0" w:color="auto"/>
            </w:tcBorders>
            <w:hideMark/>
          </w:tcPr>
          <w:p w:rsidR="006D23A1" w:rsidRPr="001F4D4B" w:rsidRDefault="006D23A1" w:rsidP="008054B9">
            <w:pPr>
              <w:widowControl w:val="0"/>
              <w:jc w:val="both"/>
              <w:rPr>
                <w:sz w:val="28"/>
                <w:szCs w:val="28"/>
              </w:rPr>
            </w:pPr>
            <w:r w:rsidRPr="001F4D4B">
              <w:rPr>
                <w:sz w:val="28"/>
                <w:szCs w:val="28"/>
              </w:rPr>
              <w:t>Текстовые приложения</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8054B9">
            <w:pPr>
              <w:widowControl w:val="0"/>
              <w:jc w:val="both"/>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14</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 xml:space="preserve">постановление Администрации </w:t>
            </w:r>
            <w:r w:rsidRPr="001F4D4B">
              <w:rPr>
                <w:sz w:val="28"/>
                <w:szCs w:val="28"/>
              </w:rPr>
              <w:lastRenderedPageBreak/>
              <w:t>Новгородского района</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15</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Техническое задание</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16</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Pr>
                <w:sz w:val="28"/>
                <w:szCs w:val="28"/>
              </w:rPr>
              <w:t xml:space="preserve">Технический отчет об </w:t>
            </w:r>
            <w:r w:rsidRPr="001F4D4B">
              <w:rPr>
                <w:sz w:val="28"/>
                <w:szCs w:val="28"/>
              </w:rPr>
              <w:t>инженерно-геодезических изысканиях ООО «ГеоЛидер», 2021 год</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17</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Письмо ФГБУ «У</w:t>
            </w:r>
            <w:r>
              <w:rPr>
                <w:sz w:val="28"/>
                <w:szCs w:val="28"/>
              </w:rPr>
              <w:t>правление «Новгородмелиоводхоз» «О предоставлении информации»</w:t>
            </w:r>
            <w:r w:rsidRPr="001F4D4B">
              <w:rPr>
                <w:sz w:val="28"/>
                <w:szCs w:val="28"/>
              </w:rPr>
              <w:t xml:space="preserve"> </w:t>
            </w:r>
            <w:r>
              <w:rPr>
                <w:sz w:val="28"/>
                <w:szCs w:val="28"/>
              </w:rPr>
              <w:t>от 20.12.2018</w:t>
            </w:r>
            <w:r w:rsidRPr="001F4D4B">
              <w:rPr>
                <w:sz w:val="28"/>
                <w:szCs w:val="28"/>
              </w:rPr>
              <w:t xml:space="preserve"> №348</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r w:rsidR="006D23A1" w:rsidRPr="001F4D4B" w:rsidTr="006D23A1">
        <w:trPr>
          <w:trHeight w:val="23"/>
        </w:trPr>
        <w:tc>
          <w:tcPr>
            <w:tcW w:w="567" w:type="dxa"/>
            <w:tcBorders>
              <w:top w:val="single" w:sz="4" w:space="0" w:color="auto"/>
              <w:left w:val="single" w:sz="4" w:space="0" w:color="auto"/>
              <w:bottom w:val="single" w:sz="4" w:space="0" w:color="auto"/>
              <w:right w:val="single" w:sz="4" w:space="0" w:color="auto"/>
            </w:tcBorders>
            <w:hideMark/>
          </w:tcPr>
          <w:p w:rsidR="006D23A1" w:rsidRPr="001F4D4B" w:rsidRDefault="006D23A1" w:rsidP="001F4D4B">
            <w:pPr>
              <w:widowControl w:val="0"/>
              <w:jc w:val="center"/>
              <w:rPr>
                <w:sz w:val="28"/>
                <w:szCs w:val="28"/>
              </w:rPr>
            </w:pPr>
            <w:r w:rsidRPr="001F4D4B">
              <w:rPr>
                <w:sz w:val="28"/>
                <w:szCs w:val="28"/>
              </w:rPr>
              <w:t>18</w:t>
            </w:r>
          </w:p>
        </w:tc>
        <w:tc>
          <w:tcPr>
            <w:tcW w:w="5529" w:type="dxa"/>
            <w:tcBorders>
              <w:top w:val="single" w:sz="4" w:space="0" w:color="auto"/>
              <w:left w:val="single" w:sz="4" w:space="0" w:color="auto"/>
              <w:bottom w:val="single" w:sz="4" w:space="0" w:color="auto"/>
              <w:right w:val="single" w:sz="4" w:space="0" w:color="auto"/>
            </w:tcBorders>
            <w:hideMark/>
          </w:tcPr>
          <w:p w:rsidR="006D23A1" w:rsidRPr="001F4D4B" w:rsidRDefault="006D23A1" w:rsidP="006D23A1">
            <w:pPr>
              <w:widowControl w:val="0"/>
              <w:jc w:val="both"/>
              <w:rPr>
                <w:sz w:val="28"/>
                <w:szCs w:val="28"/>
              </w:rPr>
            </w:pPr>
            <w:r w:rsidRPr="001F4D4B">
              <w:rPr>
                <w:sz w:val="28"/>
                <w:szCs w:val="28"/>
              </w:rPr>
              <w:t>Справка ФГБУ «Станция агрохимической службы</w:t>
            </w:r>
            <w:r>
              <w:rPr>
                <w:sz w:val="28"/>
                <w:szCs w:val="28"/>
              </w:rPr>
              <w:t xml:space="preserve"> «Новгородская», от 28.01.2019</w:t>
            </w:r>
            <w:r w:rsidRPr="001F4D4B">
              <w:rPr>
                <w:sz w:val="28"/>
                <w:szCs w:val="28"/>
              </w:rPr>
              <w:t xml:space="preserve"> №21</w:t>
            </w:r>
          </w:p>
        </w:tc>
        <w:tc>
          <w:tcPr>
            <w:tcW w:w="3260" w:type="dxa"/>
            <w:tcBorders>
              <w:top w:val="single" w:sz="4" w:space="0" w:color="auto"/>
              <w:left w:val="single" w:sz="4" w:space="0" w:color="auto"/>
              <w:bottom w:val="single" w:sz="4" w:space="0" w:color="auto"/>
              <w:right w:val="single" w:sz="4" w:space="0" w:color="auto"/>
            </w:tcBorders>
          </w:tcPr>
          <w:p w:rsidR="006D23A1" w:rsidRPr="001F4D4B" w:rsidRDefault="006D23A1" w:rsidP="001F4D4B">
            <w:pPr>
              <w:widowControl w:val="0"/>
              <w:jc w:val="center"/>
              <w:rPr>
                <w:sz w:val="28"/>
                <w:szCs w:val="28"/>
              </w:rPr>
            </w:pPr>
          </w:p>
        </w:tc>
      </w:tr>
    </w:tbl>
    <w:p w:rsidR="000A7A8E" w:rsidRPr="00E71FB5" w:rsidRDefault="00950FA2" w:rsidP="000A7A8E">
      <w:pPr>
        <w:ind w:firstLine="709"/>
        <w:jc w:val="both"/>
        <w:rPr>
          <w:color w:val="000000"/>
          <w:sz w:val="28"/>
          <w:szCs w:val="28"/>
          <w:shd w:val="clear" w:color="auto" w:fill="FFFFFF"/>
        </w:rPr>
      </w:pPr>
      <w:r w:rsidRPr="00681193">
        <w:rPr>
          <w:sz w:val="24"/>
          <w:szCs w:val="24"/>
        </w:rPr>
        <w:br w:type="page"/>
      </w:r>
      <w:bookmarkStart w:id="9" w:name="_Toc33624379"/>
      <w:bookmarkStart w:id="10" w:name="_Toc329879245"/>
      <w:bookmarkStart w:id="11" w:name="_Toc329877527"/>
      <w:bookmarkStart w:id="12" w:name="_Toc329877459"/>
      <w:bookmarkStart w:id="13" w:name="_Toc329877361"/>
      <w:bookmarkStart w:id="14" w:name="_Toc329875499"/>
      <w:bookmarkStart w:id="15" w:name="_Toc329875238"/>
      <w:bookmarkStart w:id="16" w:name="_Toc289683086"/>
      <w:bookmarkStart w:id="17" w:name="_Toc235369816"/>
      <w:bookmarkStart w:id="18" w:name="_Toc236832766"/>
      <w:bookmarkStart w:id="19" w:name="_Toc206936914"/>
      <w:bookmarkStart w:id="20" w:name="_Toc206936849"/>
      <w:bookmarkEnd w:id="0"/>
      <w:bookmarkEnd w:id="1"/>
      <w:bookmarkEnd w:id="2"/>
      <w:bookmarkEnd w:id="3"/>
      <w:bookmarkEnd w:id="4"/>
      <w:bookmarkEnd w:id="5"/>
      <w:bookmarkEnd w:id="6"/>
      <w:r w:rsidRPr="00E71FB5">
        <w:rPr>
          <w:color w:val="000000"/>
          <w:sz w:val="28"/>
          <w:szCs w:val="28"/>
        </w:rPr>
        <w:lastRenderedPageBreak/>
        <w:t xml:space="preserve">1. </w:t>
      </w:r>
      <w:bookmarkEnd w:id="9"/>
      <w:bookmarkEnd w:id="10"/>
      <w:bookmarkEnd w:id="11"/>
      <w:bookmarkEnd w:id="12"/>
      <w:bookmarkEnd w:id="13"/>
      <w:bookmarkEnd w:id="14"/>
      <w:bookmarkEnd w:id="15"/>
      <w:bookmarkEnd w:id="16"/>
      <w:bookmarkEnd w:id="17"/>
      <w:r w:rsidRPr="00E71FB5">
        <w:rPr>
          <w:color w:val="000000"/>
          <w:sz w:val="28"/>
          <w:szCs w:val="28"/>
          <w:shd w:val="clear" w:color="auto" w:fill="FFFFFF"/>
        </w:rPr>
        <w:t>Обоснование определения границ зон планируемого размещения объектов капитального строительства</w:t>
      </w:r>
    </w:p>
    <w:p w:rsidR="00950FA2" w:rsidRPr="00E71FB5" w:rsidRDefault="00950FA2" w:rsidP="000A7A8E">
      <w:pPr>
        <w:ind w:firstLine="709"/>
        <w:jc w:val="both"/>
        <w:rPr>
          <w:bCs/>
          <w:color w:val="000000"/>
          <w:sz w:val="28"/>
          <w:szCs w:val="28"/>
        </w:rPr>
      </w:pPr>
      <w:bookmarkStart w:id="21" w:name="_Toc329879246"/>
      <w:bookmarkStart w:id="22" w:name="_Toc329877528"/>
      <w:bookmarkStart w:id="23" w:name="_Toc329877460"/>
      <w:bookmarkStart w:id="24" w:name="_Toc329877362"/>
      <w:bookmarkStart w:id="25" w:name="_Toc329875500"/>
      <w:bookmarkStart w:id="26" w:name="_Toc329875239"/>
      <w:bookmarkStart w:id="27" w:name="_Toc289683087"/>
      <w:r w:rsidRPr="00E71FB5">
        <w:rPr>
          <w:bCs/>
          <w:color w:val="000000"/>
          <w:sz w:val="28"/>
          <w:szCs w:val="28"/>
        </w:rPr>
        <w:t xml:space="preserve">Проектируемая территория расположена в д. Береговые Морины Ракомского сельского поселения Новгородского района Новгородской области, ограничена границей земельного участка с кадастровым номером 53:11:1400111:164. </w:t>
      </w:r>
    </w:p>
    <w:p w:rsidR="00950FA2" w:rsidRPr="00E71FB5" w:rsidRDefault="00950FA2" w:rsidP="000A7A8E">
      <w:pPr>
        <w:ind w:firstLine="709"/>
        <w:jc w:val="both"/>
        <w:rPr>
          <w:bCs/>
          <w:color w:val="000000"/>
          <w:sz w:val="28"/>
          <w:szCs w:val="28"/>
        </w:rPr>
      </w:pPr>
      <w:r w:rsidRPr="00E71FB5">
        <w:rPr>
          <w:bCs/>
          <w:color w:val="000000"/>
          <w:sz w:val="28"/>
          <w:szCs w:val="28"/>
        </w:rPr>
        <w:t>На территории проекта и прилегающей к ней участках особо охраняемые природные территории (ООПТ) и объекты культурного наследия отсутствуют.</w:t>
      </w:r>
    </w:p>
    <w:p w:rsidR="00950FA2" w:rsidRPr="00E71FB5" w:rsidRDefault="00950FA2" w:rsidP="000A7A8E">
      <w:pPr>
        <w:ind w:firstLine="709"/>
        <w:jc w:val="both"/>
        <w:rPr>
          <w:bCs/>
          <w:color w:val="000000"/>
          <w:sz w:val="28"/>
          <w:szCs w:val="28"/>
        </w:rPr>
      </w:pPr>
      <w:r w:rsidRPr="00E71FB5">
        <w:rPr>
          <w:bCs/>
          <w:color w:val="000000"/>
          <w:sz w:val="28"/>
          <w:szCs w:val="28"/>
        </w:rPr>
        <w:t>Объекты инженерной инфраструктуры на территории проекта отсутствуют.</w:t>
      </w:r>
    </w:p>
    <w:p w:rsidR="00950FA2" w:rsidRPr="00E71FB5" w:rsidRDefault="00950FA2" w:rsidP="000A7A8E">
      <w:pPr>
        <w:ind w:firstLine="709"/>
        <w:jc w:val="both"/>
        <w:rPr>
          <w:bCs/>
          <w:color w:val="000000"/>
          <w:sz w:val="28"/>
          <w:szCs w:val="28"/>
        </w:rPr>
      </w:pPr>
      <w:r w:rsidRPr="00E71FB5">
        <w:rPr>
          <w:bCs/>
          <w:color w:val="000000"/>
          <w:sz w:val="28"/>
          <w:szCs w:val="28"/>
        </w:rPr>
        <w:t>Объекты федерального и регионального значения на территории проекта отсутствуют.</w:t>
      </w:r>
    </w:p>
    <w:p w:rsidR="00950FA2" w:rsidRPr="00E71FB5" w:rsidRDefault="00950FA2" w:rsidP="000A7A8E">
      <w:pPr>
        <w:ind w:firstLine="709"/>
        <w:jc w:val="both"/>
        <w:rPr>
          <w:color w:val="000000"/>
          <w:sz w:val="28"/>
          <w:szCs w:val="28"/>
        </w:rPr>
      </w:pPr>
      <w:r w:rsidRPr="00E71FB5">
        <w:rPr>
          <w:color w:val="000000"/>
          <w:sz w:val="28"/>
          <w:szCs w:val="28"/>
        </w:rPr>
        <w:t>Планируемые объемы работ в пределах территории проекта указаны в таблице 1.</w:t>
      </w:r>
    </w:p>
    <w:p w:rsidR="00950FA2" w:rsidRPr="00E71FB5" w:rsidRDefault="00950FA2" w:rsidP="000A7A8E">
      <w:pPr>
        <w:ind w:firstLine="709"/>
        <w:jc w:val="right"/>
        <w:rPr>
          <w:bCs/>
          <w:color w:val="000000"/>
          <w:sz w:val="28"/>
          <w:szCs w:val="28"/>
        </w:rPr>
      </w:pPr>
      <w:r w:rsidRPr="00E71FB5">
        <w:rPr>
          <w:bCs/>
          <w:color w:val="000000"/>
          <w:sz w:val="28"/>
          <w:szCs w:val="28"/>
        </w:rPr>
        <w:t>Таблица 1</w:t>
      </w: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71"/>
        <w:gridCol w:w="5386"/>
        <w:gridCol w:w="1276"/>
        <w:gridCol w:w="1861"/>
      </w:tblGrid>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3C4D1E">
            <w:pPr>
              <w:spacing w:line="240" w:lineRule="exact"/>
              <w:jc w:val="center"/>
              <w:rPr>
                <w:bCs/>
                <w:color w:val="000000"/>
                <w:sz w:val="28"/>
                <w:szCs w:val="28"/>
              </w:rPr>
            </w:pPr>
            <w:bookmarkStart w:id="28" w:name="_Toc33624380"/>
            <w:r w:rsidRPr="00E71FB5">
              <w:rPr>
                <w:bCs/>
                <w:color w:val="000000"/>
                <w:sz w:val="28"/>
                <w:szCs w:val="28"/>
              </w:rPr>
              <w:t>№</w:t>
            </w:r>
          </w:p>
          <w:p w:rsidR="00950FA2" w:rsidRPr="00E71FB5" w:rsidRDefault="00950FA2" w:rsidP="003C4D1E">
            <w:pPr>
              <w:spacing w:line="240" w:lineRule="exact"/>
              <w:jc w:val="center"/>
              <w:rPr>
                <w:bCs/>
                <w:color w:val="000000"/>
                <w:sz w:val="28"/>
                <w:szCs w:val="28"/>
              </w:rPr>
            </w:pPr>
            <w:r w:rsidRPr="00E71FB5">
              <w:rPr>
                <w:bCs/>
                <w:color w:val="000000"/>
                <w:sz w:val="28"/>
                <w:szCs w:val="28"/>
              </w:rPr>
              <w:t>п/п</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3C4D1E">
            <w:pPr>
              <w:spacing w:line="240" w:lineRule="exact"/>
              <w:jc w:val="center"/>
              <w:rPr>
                <w:bCs/>
                <w:color w:val="000000"/>
                <w:sz w:val="28"/>
                <w:szCs w:val="28"/>
              </w:rPr>
            </w:pPr>
            <w:r w:rsidRPr="00E71FB5">
              <w:rPr>
                <w:bCs/>
                <w:color w:val="000000"/>
                <w:sz w:val="28"/>
                <w:szCs w:val="28"/>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3C4D1E">
            <w:pPr>
              <w:spacing w:line="240" w:lineRule="exact"/>
              <w:jc w:val="center"/>
              <w:rPr>
                <w:bCs/>
                <w:color w:val="000000"/>
                <w:sz w:val="28"/>
                <w:szCs w:val="28"/>
              </w:rPr>
            </w:pPr>
            <w:r w:rsidRPr="00E71FB5">
              <w:rPr>
                <w:bCs/>
                <w:color w:val="000000"/>
                <w:sz w:val="28"/>
                <w:szCs w:val="28"/>
              </w:rPr>
              <w:t xml:space="preserve">Ед. </w:t>
            </w:r>
          </w:p>
          <w:p w:rsidR="00950FA2" w:rsidRPr="00E71FB5" w:rsidRDefault="00950FA2" w:rsidP="003C4D1E">
            <w:pPr>
              <w:spacing w:line="240" w:lineRule="exact"/>
              <w:jc w:val="center"/>
              <w:rPr>
                <w:bCs/>
                <w:color w:val="000000"/>
                <w:sz w:val="28"/>
                <w:szCs w:val="28"/>
              </w:rPr>
            </w:pPr>
            <w:r w:rsidRPr="00E71FB5">
              <w:rPr>
                <w:bCs/>
                <w:color w:val="000000"/>
                <w:sz w:val="28"/>
                <w:szCs w:val="28"/>
              </w:rPr>
              <w:t>изм.</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3C4D1E">
            <w:pPr>
              <w:spacing w:line="240" w:lineRule="exact"/>
              <w:jc w:val="center"/>
              <w:rPr>
                <w:bCs/>
                <w:color w:val="000000"/>
                <w:sz w:val="28"/>
                <w:szCs w:val="28"/>
              </w:rPr>
            </w:pPr>
            <w:r w:rsidRPr="00E71FB5">
              <w:rPr>
                <w:bCs/>
                <w:color w:val="000000"/>
                <w:sz w:val="28"/>
                <w:szCs w:val="28"/>
              </w:rPr>
              <w:t>Площадь</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3</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4</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Территория в границах проекта</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156774</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1.1</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Площадь сформированных участков под индивидуальное жилищное строительство</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122199</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1.2</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 xml:space="preserve">Территория ранее учтенных участков </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0</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1.3</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Территории спортивных и детских площадок</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12748</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1.4</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Территория проходов, проездов</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21827</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Озеленение общего пользования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0</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Проектная численность населения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чел</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32</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 xml:space="preserve">Средний состав семьи </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чел</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4</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bCs/>
                <w:color w:val="000000"/>
                <w:sz w:val="28"/>
                <w:szCs w:val="28"/>
              </w:rPr>
              <w:t>Проектная плотность населения</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чел/м</w:t>
            </w:r>
            <w:r w:rsidRPr="00E71FB5">
              <w:rPr>
                <w:bCs/>
                <w:color w:val="000000"/>
                <w:sz w:val="28"/>
                <w:szCs w:val="28"/>
                <w:vertAlign w:val="superscript"/>
              </w:rPr>
              <w:t>2</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0,0003</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1.5</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color w:val="000000"/>
                <w:sz w:val="28"/>
                <w:szCs w:val="28"/>
              </w:rPr>
              <w:t>Величина отступа от красных линий в целях определения места допустимого размещения зданий, строений, сооружений:</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5</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1.6</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color w:val="000000"/>
                <w:sz w:val="28"/>
                <w:szCs w:val="28"/>
              </w:rPr>
            </w:pPr>
            <w:r w:rsidRPr="00E71FB5">
              <w:rPr>
                <w:color w:val="000000"/>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3</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1.7</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color w:val="000000"/>
                <w:sz w:val="28"/>
                <w:szCs w:val="28"/>
              </w:rPr>
            </w:pPr>
            <w:r w:rsidRPr="00E71FB5">
              <w:rPr>
                <w:color w:val="000000"/>
                <w:sz w:val="28"/>
                <w:szCs w:val="28"/>
              </w:rPr>
              <w:t>Предельная (максимальная) высота объектов капитального строительства</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м</w:t>
            </w:r>
          </w:p>
        </w:tc>
        <w:tc>
          <w:tcPr>
            <w:tcW w:w="186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12</w:t>
            </w: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t>1.8</w:t>
            </w: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color w:val="000000"/>
                <w:sz w:val="28"/>
                <w:szCs w:val="28"/>
              </w:rPr>
            </w:pPr>
            <w:r w:rsidRPr="00E71FB5">
              <w:rPr>
                <w:color w:val="000000"/>
                <w:sz w:val="28"/>
                <w:szCs w:val="28"/>
              </w:rPr>
              <w:t>Максимальный процент застройки в границах земельного участка:</w:t>
            </w:r>
          </w:p>
        </w:tc>
        <w:tc>
          <w:tcPr>
            <w:tcW w:w="1276"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186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r>
      <w:tr w:rsidR="000A7A8E" w:rsidRPr="00E71FB5" w:rsidTr="000A7A8E">
        <w:trPr>
          <w:trHeight w:val="23"/>
          <w:jc w:val="center"/>
        </w:trPr>
        <w:tc>
          <w:tcPr>
            <w:tcW w:w="87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p>
        </w:tc>
        <w:tc>
          <w:tcPr>
            <w:tcW w:w="538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0A7A8E">
            <w:pPr>
              <w:jc w:val="both"/>
              <w:rPr>
                <w:bCs/>
                <w:color w:val="000000"/>
                <w:sz w:val="28"/>
                <w:szCs w:val="28"/>
              </w:rPr>
            </w:pPr>
            <w:r w:rsidRPr="00E71FB5">
              <w:rPr>
                <w:color w:val="000000"/>
                <w:sz w:val="28"/>
                <w:szCs w:val="28"/>
              </w:rPr>
              <w:t xml:space="preserve">- при размере земельного участка земельного участка 800 </w:t>
            </w:r>
            <w:r w:rsidRPr="00E71FB5">
              <w:rPr>
                <w:bCs/>
                <w:color w:val="000000"/>
                <w:sz w:val="28"/>
                <w:szCs w:val="28"/>
              </w:rPr>
              <w:t>м</w:t>
            </w:r>
            <w:r w:rsidRPr="00E71FB5">
              <w:rPr>
                <w:bCs/>
                <w:color w:val="000000"/>
                <w:sz w:val="28"/>
                <w:szCs w:val="28"/>
                <w:vertAlign w:val="superscript"/>
              </w:rPr>
              <w:t>2</w:t>
            </w:r>
            <w:r w:rsidRPr="00E71FB5">
              <w:rPr>
                <w:bCs/>
                <w:color w:val="000000"/>
                <w:sz w:val="28"/>
                <w:szCs w:val="28"/>
              </w:rPr>
              <w:t xml:space="preserve"> и менее</w:t>
            </w:r>
          </w:p>
          <w:p w:rsidR="00950FA2" w:rsidRPr="00E71FB5" w:rsidRDefault="00950FA2" w:rsidP="000A7A8E">
            <w:pPr>
              <w:jc w:val="both"/>
              <w:rPr>
                <w:color w:val="000000"/>
                <w:sz w:val="28"/>
                <w:szCs w:val="28"/>
              </w:rPr>
            </w:pPr>
            <w:r w:rsidRPr="00E71FB5">
              <w:rPr>
                <w:bCs/>
                <w:color w:val="000000"/>
                <w:sz w:val="28"/>
                <w:szCs w:val="28"/>
              </w:rPr>
              <w:lastRenderedPageBreak/>
              <w:t>-</w:t>
            </w:r>
            <w:r w:rsidRPr="00E71FB5">
              <w:rPr>
                <w:color w:val="000000"/>
                <w:sz w:val="28"/>
                <w:szCs w:val="28"/>
              </w:rPr>
              <w:t xml:space="preserve"> при размере земельного участка земельного участка более 800 </w:t>
            </w:r>
            <w:r w:rsidRPr="00E71FB5">
              <w:rPr>
                <w:bCs/>
                <w:color w:val="000000"/>
                <w:sz w:val="28"/>
                <w:szCs w:val="28"/>
              </w:rPr>
              <w:t>м</w:t>
            </w:r>
            <w:r w:rsidRPr="00E71FB5">
              <w:rPr>
                <w:bCs/>
                <w:color w:val="000000"/>
                <w:sz w:val="28"/>
                <w:szCs w:val="28"/>
                <w:vertAlign w:val="superscript"/>
              </w:rPr>
              <w:t>2</w:t>
            </w:r>
          </w:p>
        </w:tc>
        <w:tc>
          <w:tcPr>
            <w:tcW w:w="1276" w:type="dxa"/>
            <w:tcBorders>
              <w:top w:val="single" w:sz="4" w:space="0" w:color="auto"/>
              <w:left w:val="single" w:sz="4" w:space="0" w:color="auto"/>
              <w:bottom w:val="single" w:sz="4" w:space="0" w:color="auto"/>
              <w:right w:val="single" w:sz="4" w:space="0" w:color="auto"/>
            </w:tcBorders>
            <w:hideMark/>
          </w:tcPr>
          <w:p w:rsidR="00950FA2" w:rsidRPr="00E71FB5" w:rsidRDefault="00950FA2" w:rsidP="00950FA2">
            <w:pPr>
              <w:jc w:val="center"/>
              <w:rPr>
                <w:bCs/>
                <w:color w:val="000000"/>
                <w:sz w:val="28"/>
                <w:szCs w:val="28"/>
              </w:rPr>
            </w:pPr>
            <w:r w:rsidRPr="00E71FB5">
              <w:rPr>
                <w:bCs/>
                <w:color w:val="000000"/>
                <w:sz w:val="28"/>
                <w:szCs w:val="28"/>
              </w:rPr>
              <w:lastRenderedPageBreak/>
              <w:t>%</w:t>
            </w:r>
          </w:p>
        </w:tc>
        <w:tc>
          <w:tcPr>
            <w:tcW w:w="1861" w:type="dxa"/>
            <w:tcBorders>
              <w:top w:val="single" w:sz="4" w:space="0" w:color="auto"/>
              <w:left w:val="single" w:sz="4" w:space="0" w:color="auto"/>
              <w:bottom w:val="single" w:sz="4" w:space="0" w:color="auto"/>
              <w:right w:val="single" w:sz="4" w:space="0" w:color="auto"/>
            </w:tcBorders>
          </w:tcPr>
          <w:p w:rsidR="00950FA2" w:rsidRPr="00E71FB5" w:rsidRDefault="00950FA2" w:rsidP="00950FA2">
            <w:pPr>
              <w:jc w:val="center"/>
              <w:rPr>
                <w:bCs/>
                <w:color w:val="000000"/>
                <w:sz w:val="28"/>
                <w:szCs w:val="28"/>
              </w:rPr>
            </w:pPr>
            <w:r w:rsidRPr="00E71FB5">
              <w:rPr>
                <w:bCs/>
                <w:color w:val="000000"/>
                <w:sz w:val="28"/>
                <w:szCs w:val="28"/>
              </w:rPr>
              <w:t>30</w:t>
            </w:r>
          </w:p>
          <w:p w:rsidR="00950FA2" w:rsidRPr="00E71FB5" w:rsidRDefault="00950FA2" w:rsidP="00FA3707">
            <w:pPr>
              <w:jc w:val="center"/>
              <w:rPr>
                <w:bCs/>
                <w:color w:val="000000"/>
                <w:sz w:val="28"/>
                <w:szCs w:val="28"/>
              </w:rPr>
            </w:pPr>
            <w:r w:rsidRPr="00E71FB5">
              <w:rPr>
                <w:bCs/>
                <w:color w:val="000000"/>
                <w:sz w:val="28"/>
                <w:szCs w:val="28"/>
              </w:rPr>
              <w:t>20</w:t>
            </w:r>
          </w:p>
        </w:tc>
      </w:tr>
    </w:tbl>
    <w:p w:rsidR="00FA3707" w:rsidRDefault="00FA3707" w:rsidP="00950FA2">
      <w:pPr>
        <w:jc w:val="both"/>
        <w:rPr>
          <w:b/>
          <w:sz w:val="28"/>
          <w:szCs w:val="28"/>
        </w:rPr>
      </w:pPr>
    </w:p>
    <w:p w:rsidR="00950FA2" w:rsidRPr="00E71FB5" w:rsidRDefault="00950FA2" w:rsidP="00FA3707">
      <w:pPr>
        <w:ind w:firstLine="709"/>
        <w:jc w:val="both"/>
        <w:rPr>
          <w:color w:val="000000"/>
          <w:sz w:val="28"/>
          <w:szCs w:val="28"/>
        </w:rPr>
      </w:pPr>
      <w:r w:rsidRPr="00E71FB5">
        <w:rPr>
          <w:color w:val="000000"/>
          <w:sz w:val="28"/>
          <w:szCs w:val="28"/>
        </w:rPr>
        <w:t xml:space="preserve">2. </w:t>
      </w:r>
      <w:bookmarkEnd w:id="18"/>
      <w:bookmarkEnd w:id="19"/>
      <w:bookmarkEnd w:id="20"/>
      <w:bookmarkEnd w:id="21"/>
      <w:bookmarkEnd w:id="22"/>
      <w:bookmarkEnd w:id="23"/>
      <w:bookmarkEnd w:id="24"/>
      <w:bookmarkEnd w:id="25"/>
      <w:bookmarkEnd w:id="26"/>
      <w:bookmarkEnd w:id="27"/>
      <w:bookmarkEnd w:id="28"/>
      <w:r w:rsidRPr="00E71FB5">
        <w:rPr>
          <w:color w:val="000000"/>
          <w:sz w:val="28"/>
          <w:szCs w:val="28"/>
          <w:shd w:val="clear" w:color="auto" w:fill="FFFFFF"/>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950FA2" w:rsidRPr="00E71FB5" w:rsidRDefault="00950FA2" w:rsidP="00FA3707">
      <w:pPr>
        <w:ind w:firstLine="709"/>
        <w:jc w:val="both"/>
        <w:rPr>
          <w:color w:val="000000"/>
          <w:sz w:val="28"/>
          <w:szCs w:val="28"/>
        </w:rPr>
      </w:pPr>
      <w:bookmarkStart w:id="29" w:name="_Toc206936851"/>
      <w:bookmarkStart w:id="30" w:name="_Toc206936916"/>
      <w:bookmarkStart w:id="31" w:name="_Toc236832768"/>
      <w:r w:rsidRPr="00E71FB5">
        <w:rPr>
          <w:color w:val="000000"/>
          <w:sz w:val="28"/>
          <w:szCs w:val="28"/>
        </w:rPr>
        <w:t>В соответствии ст. 21 Правил землепользования и застройки Ракомского сел</w:t>
      </w:r>
      <w:r w:rsidR="00FA3707" w:rsidRPr="00E71FB5">
        <w:rPr>
          <w:color w:val="000000"/>
          <w:sz w:val="28"/>
          <w:szCs w:val="28"/>
        </w:rPr>
        <w:t xml:space="preserve">ьского поселения, утвержденным решением Совета </w:t>
      </w:r>
      <w:r w:rsidRPr="00E71FB5">
        <w:rPr>
          <w:color w:val="000000"/>
          <w:sz w:val="28"/>
          <w:szCs w:val="28"/>
        </w:rPr>
        <w:t>депутатов Ракомского сель</w:t>
      </w:r>
      <w:r w:rsidR="00FA3707" w:rsidRPr="00E71FB5">
        <w:rPr>
          <w:color w:val="000000"/>
          <w:sz w:val="28"/>
          <w:szCs w:val="28"/>
        </w:rPr>
        <w:t>ского поселения от 20.09.2012 № 22 (в ред. р</w:t>
      </w:r>
      <w:r w:rsidRPr="00E71FB5">
        <w:rPr>
          <w:color w:val="000000"/>
          <w:sz w:val="28"/>
          <w:szCs w:val="28"/>
        </w:rPr>
        <w:t xml:space="preserve">ешений </w:t>
      </w:r>
      <w:r w:rsidR="00FA3707" w:rsidRPr="00E71FB5">
        <w:rPr>
          <w:color w:val="000000"/>
          <w:sz w:val="28"/>
          <w:szCs w:val="28"/>
        </w:rPr>
        <w:t xml:space="preserve">                </w:t>
      </w:r>
      <w:r w:rsidRPr="00E71FB5">
        <w:rPr>
          <w:color w:val="000000"/>
          <w:sz w:val="28"/>
          <w:szCs w:val="28"/>
        </w:rPr>
        <w:t>Думы Новгородского муниципального района от 29.09</w:t>
      </w:r>
      <w:r w:rsidR="00FA3707" w:rsidRPr="00E71FB5">
        <w:rPr>
          <w:color w:val="000000"/>
          <w:sz w:val="28"/>
          <w:szCs w:val="28"/>
        </w:rPr>
        <w:t>.2017 №</w:t>
      </w:r>
      <w:r w:rsidRPr="00E71FB5">
        <w:rPr>
          <w:color w:val="000000"/>
          <w:sz w:val="28"/>
          <w:szCs w:val="28"/>
        </w:rPr>
        <w:t xml:space="preserve">229, от 16.02.2018 </w:t>
      </w:r>
      <w:r w:rsidR="00FA3707" w:rsidRPr="00E71FB5">
        <w:rPr>
          <w:color w:val="000000"/>
          <w:sz w:val="28"/>
          <w:szCs w:val="28"/>
        </w:rPr>
        <w:t>№277, от 27.03.2020 №</w:t>
      </w:r>
      <w:r w:rsidRPr="00E71FB5">
        <w:rPr>
          <w:color w:val="000000"/>
          <w:sz w:val="28"/>
          <w:szCs w:val="28"/>
        </w:rPr>
        <w:t xml:space="preserve">473, от 27.05.2022 № 744) </w:t>
      </w:r>
      <w:bookmarkStart w:id="32" w:name="_Toc329879248"/>
      <w:bookmarkStart w:id="33" w:name="_Toc329877530"/>
      <w:bookmarkStart w:id="34" w:name="_Toc329877462"/>
      <w:bookmarkStart w:id="35" w:name="_Toc329877364"/>
      <w:bookmarkStart w:id="36" w:name="_Toc329875502"/>
      <w:bookmarkStart w:id="37" w:name="_Toc329875241"/>
      <w:bookmarkStart w:id="38" w:name="_Toc289683089"/>
      <w:r w:rsidRPr="00E71FB5">
        <w:rPr>
          <w:color w:val="000000"/>
          <w:sz w:val="28"/>
          <w:szCs w:val="28"/>
        </w:rPr>
        <w:t>установлены градостроительные регламенты для видов разрешенного использования образуемых земельных участков.</w:t>
      </w:r>
    </w:p>
    <w:p w:rsidR="00950FA2" w:rsidRPr="00E71FB5" w:rsidRDefault="00950FA2" w:rsidP="00FA3707">
      <w:pPr>
        <w:ind w:firstLine="709"/>
        <w:jc w:val="right"/>
        <w:rPr>
          <w:color w:val="000000"/>
          <w:sz w:val="28"/>
          <w:szCs w:val="28"/>
        </w:rPr>
      </w:pPr>
      <w:r w:rsidRPr="00E71FB5">
        <w:rPr>
          <w:color w:val="000000"/>
          <w:sz w:val="28"/>
          <w:szCs w:val="28"/>
        </w:rPr>
        <w:t>Таблица 2</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62"/>
        <w:gridCol w:w="1843"/>
        <w:gridCol w:w="1985"/>
        <w:gridCol w:w="1559"/>
        <w:gridCol w:w="1276"/>
        <w:gridCol w:w="1559"/>
      </w:tblGrid>
      <w:tr w:rsidR="00950FA2" w:rsidRPr="00FA3707" w:rsidTr="00AD2A94">
        <w:trPr>
          <w:trHeight w:val="23"/>
        </w:trPr>
        <w:tc>
          <w:tcPr>
            <w:tcW w:w="1162" w:type="dxa"/>
            <w:tcBorders>
              <w:top w:val="single" w:sz="4" w:space="0" w:color="auto"/>
              <w:left w:val="single" w:sz="4" w:space="0" w:color="auto"/>
              <w:bottom w:val="single" w:sz="4" w:space="0" w:color="auto"/>
              <w:right w:val="single" w:sz="4" w:space="0" w:color="auto"/>
            </w:tcBorders>
            <w:hideMark/>
          </w:tcPr>
          <w:p w:rsidR="00950FA2" w:rsidRPr="00FA3707" w:rsidRDefault="00FA3707" w:rsidP="00FA3707">
            <w:pPr>
              <w:widowControl w:val="0"/>
              <w:spacing w:line="240" w:lineRule="exact"/>
              <w:jc w:val="center"/>
              <w:rPr>
                <w:sz w:val="24"/>
                <w:szCs w:val="24"/>
              </w:rPr>
            </w:pPr>
            <w:r>
              <w:rPr>
                <w:sz w:val="24"/>
                <w:szCs w:val="24"/>
              </w:rPr>
              <w:t>Код и вид разрешенного использова</w:t>
            </w:r>
            <w:r w:rsidR="00950FA2" w:rsidRPr="00FA3707">
              <w:rPr>
                <w:sz w:val="24"/>
                <w:szCs w:val="24"/>
              </w:rPr>
              <w:t>ния</w:t>
            </w:r>
          </w:p>
        </w:tc>
        <w:tc>
          <w:tcPr>
            <w:tcW w:w="1843"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spacing w:line="240" w:lineRule="exact"/>
              <w:jc w:val="center"/>
              <w:rPr>
                <w:sz w:val="24"/>
                <w:szCs w:val="24"/>
              </w:rPr>
            </w:pPr>
            <w:r w:rsidRPr="00FA3707">
              <w:rPr>
                <w:sz w:val="24"/>
                <w:szCs w:val="24"/>
              </w:rPr>
              <w:t>Предельные (минимальные/максимальные) размеры земельного участка, в том числе их площадь</w:t>
            </w:r>
          </w:p>
        </w:tc>
        <w:tc>
          <w:tcPr>
            <w:tcW w:w="1985"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spacing w:line="240" w:lineRule="exact"/>
              <w:jc w:val="center"/>
              <w:rPr>
                <w:sz w:val="24"/>
                <w:szCs w:val="24"/>
              </w:rPr>
            </w:pPr>
            <w:r w:rsidRPr="00FA3707">
              <w:rPr>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spacing w:line="240" w:lineRule="exact"/>
              <w:jc w:val="center"/>
              <w:rPr>
                <w:sz w:val="24"/>
                <w:szCs w:val="24"/>
              </w:rPr>
            </w:pPr>
            <w:r w:rsidRPr="0006559B">
              <w:rPr>
                <w:spacing w:val="-8"/>
                <w:sz w:val="24"/>
                <w:szCs w:val="24"/>
              </w:rPr>
              <w:t>Минимальный</w:t>
            </w:r>
            <w:r w:rsidRPr="00FA3707">
              <w:rPr>
                <w:sz w:val="24"/>
                <w:szCs w:val="24"/>
              </w:rPr>
              <w:t xml:space="preserve">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276"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spacing w:line="240" w:lineRule="exact"/>
              <w:jc w:val="center"/>
              <w:rPr>
                <w:sz w:val="24"/>
                <w:szCs w:val="24"/>
              </w:rPr>
            </w:pPr>
            <w:r w:rsidRPr="00FA3707">
              <w:rPr>
                <w:sz w:val="24"/>
                <w:szCs w:val="24"/>
              </w:rPr>
              <w:t>Предельная (максимальная) высота объектов капитального строительства</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spacing w:line="240" w:lineRule="exact"/>
              <w:jc w:val="center"/>
              <w:rPr>
                <w:sz w:val="24"/>
                <w:szCs w:val="24"/>
              </w:rPr>
            </w:pPr>
            <w:r w:rsidRPr="00AD2A94">
              <w:rPr>
                <w:spacing w:val="-8"/>
                <w:sz w:val="24"/>
                <w:szCs w:val="24"/>
              </w:rPr>
              <w:t>Максимальный</w:t>
            </w:r>
            <w:r w:rsidRPr="00FA3707">
              <w:rPr>
                <w:sz w:val="24"/>
                <w:szCs w:val="24"/>
              </w:rPr>
              <w:t xml:space="preserve"> процент застройки в границах земельного участка</w:t>
            </w:r>
          </w:p>
        </w:tc>
      </w:tr>
      <w:tr w:rsidR="00950FA2" w:rsidRPr="00FA3707" w:rsidTr="00AD2A94">
        <w:trPr>
          <w:trHeight w:val="23"/>
        </w:trPr>
        <w:tc>
          <w:tcPr>
            <w:tcW w:w="1162"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2</w:t>
            </w:r>
          </w:p>
        </w:tc>
        <w:tc>
          <w:tcPr>
            <w:tcW w:w="1985"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4</w:t>
            </w:r>
          </w:p>
        </w:tc>
        <w:tc>
          <w:tcPr>
            <w:tcW w:w="1276"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5</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6</w:t>
            </w:r>
          </w:p>
        </w:tc>
      </w:tr>
      <w:tr w:rsidR="00950FA2" w:rsidRPr="00FA3707" w:rsidTr="00AD2A94">
        <w:trPr>
          <w:trHeight w:val="23"/>
        </w:trPr>
        <w:tc>
          <w:tcPr>
            <w:tcW w:w="1162"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2.1 Для индиви</w:t>
            </w:r>
            <w:r w:rsidR="0006559B">
              <w:rPr>
                <w:sz w:val="24"/>
                <w:szCs w:val="24"/>
              </w:rPr>
              <w:t xml:space="preserve">дуального </w:t>
            </w:r>
            <w:r w:rsidR="0006559B" w:rsidRPr="0006559B">
              <w:rPr>
                <w:spacing w:val="-10"/>
                <w:sz w:val="24"/>
                <w:szCs w:val="24"/>
              </w:rPr>
              <w:t>жилищного</w:t>
            </w:r>
            <w:r w:rsidR="0006559B">
              <w:rPr>
                <w:sz w:val="24"/>
                <w:szCs w:val="24"/>
              </w:rPr>
              <w:t xml:space="preserve"> строительст</w:t>
            </w:r>
            <w:r w:rsidRPr="00FA3707">
              <w:rPr>
                <w:sz w:val="24"/>
                <w:szCs w:val="24"/>
              </w:rPr>
              <w:t>ва</w:t>
            </w:r>
          </w:p>
        </w:tc>
        <w:tc>
          <w:tcPr>
            <w:tcW w:w="1843"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Минимальные/максимальные размеры земельных участков – 400/50000 кв.м.</w:t>
            </w:r>
          </w:p>
        </w:tc>
        <w:tc>
          <w:tcPr>
            <w:tcW w:w="1985"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3 м</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5 м</w:t>
            </w:r>
          </w:p>
        </w:tc>
        <w:tc>
          <w:tcPr>
            <w:tcW w:w="1276" w:type="dxa"/>
            <w:tcBorders>
              <w:top w:val="single" w:sz="4" w:space="0" w:color="auto"/>
              <w:left w:val="single" w:sz="4" w:space="0" w:color="auto"/>
              <w:bottom w:val="single" w:sz="4" w:space="0" w:color="auto"/>
              <w:right w:val="single" w:sz="4" w:space="0" w:color="auto"/>
            </w:tcBorders>
            <w:hideMark/>
          </w:tcPr>
          <w:p w:rsidR="00950FA2" w:rsidRPr="00FA3707" w:rsidRDefault="00950FA2" w:rsidP="00FA3707">
            <w:pPr>
              <w:widowControl w:val="0"/>
              <w:jc w:val="center"/>
              <w:rPr>
                <w:sz w:val="24"/>
                <w:szCs w:val="24"/>
              </w:rPr>
            </w:pPr>
            <w:r w:rsidRPr="00FA3707">
              <w:rPr>
                <w:sz w:val="24"/>
                <w:szCs w:val="24"/>
              </w:rPr>
              <w:t>12 м</w:t>
            </w:r>
          </w:p>
        </w:tc>
        <w:tc>
          <w:tcPr>
            <w:tcW w:w="1559" w:type="dxa"/>
            <w:tcBorders>
              <w:top w:val="single" w:sz="4" w:space="0" w:color="auto"/>
              <w:left w:val="single" w:sz="4" w:space="0" w:color="auto"/>
              <w:bottom w:val="single" w:sz="4" w:space="0" w:color="auto"/>
              <w:right w:val="single" w:sz="4" w:space="0" w:color="auto"/>
            </w:tcBorders>
            <w:hideMark/>
          </w:tcPr>
          <w:p w:rsidR="00950FA2" w:rsidRPr="00FA3707" w:rsidRDefault="00AD2A94" w:rsidP="0006559B">
            <w:pPr>
              <w:widowControl w:val="0"/>
              <w:jc w:val="both"/>
              <w:rPr>
                <w:sz w:val="24"/>
                <w:szCs w:val="24"/>
                <w:lang w:val="x-none" w:eastAsia="zh-CN"/>
              </w:rPr>
            </w:pPr>
            <w:r>
              <w:rPr>
                <w:sz w:val="24"/>
                <w:szCs w:val="24"/>
                <w:lang w:val="x-none" w:eastAsia="zh-CN"/>
              </w:rPr>
              <w:t>а) 30</w:t>
            </w:r>
            <w:r w:rsidR="00950FA2" w:rsidRPr="00FA3707">
              <w:rPr>
                <w:sz w:val="24"/>
                <w:szCs w:val="24"/>
                <w:lang w:val="x-none" w:eastAsia="zh-CN"/>
              </w:rPr>
              <w:t>% при размере земельного участка 800 м</w:t>
            </w:r>
            <w:r w:rsidR="00950FA2" w:rsidRPr="00FA3707">
              <w:rPr>
                <w:sz w:val="24"/>
                <w:szCs w:val="24"/>
                <w:vertAlign w:val="superscript"/>
                <w:lang w:val="x-none" w:eastAsia="zh-CN"/>
              </w:rPr>
              <w:t>2</w:t>
            </w:r>
            <w:r w:rsidR="00950FA2" w:rsidRPr="00FA3707">
              <w:rPr>
                <w:sz w:val="24"/>
                <w:szCs w:val="24"/>
                <w:lang w:val="x-none" w:eastAsia="zh-CN"/>
              </w:rPr>
              <w:t xml:space="preserve"> и менее</w:t>
            </w:r>
          </w:p>
          <w:p w:rsidR="00950FA2" w:rsidRPr="00FA3707" w:rsidRDefault="00AD2A94" w:rsidP="0006559B">
            <w:pPr>
              <w:widowControl w:val="0"/>
              <w:jc w:val="both"/>
              <w:rPr>
                <w:sz w:val="24"/>
                <w:szCs w:val="24"/>
              </w:rPr>
            </w:pPr>
            <w:r>
              <w:rPr>
                <w:sz w:val="24"/>
                <w:szCs w:val="24"/>
              </w:rPr>
              <w:t>б) 20</w:t>
            </w:r>
            <w:r w:rsidR="0006559B">
              <w:rPr>
                <w:sz w:val="24"/>
                <w:szCs w:val="24"/>
              </w:rPr>
              <w:t xml:space="preserve">% при размере </w:t>
            </w:r>
            <w:r w:rsidR="00950FA2" w:rsidRPr="00FA3707">
              <w:rPr>
                <w:sz w:val="24"/>
                <w:szCs w:val="24"/>
              </w:rPr>
              <w:t>земел</w:t>
            </w:r>
            <w:r w:rsidR="0006559B">
              <w:rPr>
                <w:sz w:val="24"/>
                <w:szCs w:val="24"/>
              </w:rPr>
              <w:t xml:space="preserve"> </w:t>
            </w:r>
            <w:r w:rsidR="00950FA2" w:rsidRPr="00FA3707">
              <w:rPr>
                <w:sz w:val="24"/>
                <w:szCs w:val="24"/>
              </w:rPr>
              <w:t>ьного участка более 800 м</w:t>
            </w:r>
            <w:r w:rsidR="00950FA2" w:rsidRPr="00FA3707">
              <w:rPr>
                <w:sz w:val="24"/>
                <w:szCs w:val="24"/>
                <w:vertAlign w:val="superscript"/>
              </w:rPr>
              <w:t>2</w:t>
            </w:r>
          </w:p>
        </w:tc>
      </w:tr>
    </w:tbl>
    <w:p w:rsidR="003C4D1E" w:rsidRPr="00E71FB5" w:rsidRDefault="003C4D1E" w:rsidP="0006559B">
      <w:pPr>
        <w:widowControl w:val="0"/>
        <w:ind w:firstLine="709"/>
        <w:jc w:val="both"/>
        <w:rPr>
          <w:color w:val="000000"/>
          <w:sz w:val="28"/>
          <w:szCs w:val="28"/>
        </w:rPr>
      </w:pPr>
      <w:bookmarkStart w:id="39" w:name="temp3"/>
      <w:bookmarkStart w:id="40" w:name="_Toc33624381"/>
      <w:bookmarkStart w:id="41" w:name="_Toc289683119"/>
      <w:bookmarkStart w:id="42" w:name="_Toc329875267"/>
      <w:bookmarkStart w:id="43" w:name="_Toc329875528"/>
      <w:bookmarkStart w:id="44" w:name="_Toc329877390"/>
      <w:bookmarkStart w:id="45" w:name="_Toc329877556"/>
      <w:bookmarkStart w:id="46" w:name="_Toc329879278"/>
      <w:bookmarkEnd w:id="7"/>
      <w:bookmarkEnd w:id="8"/>
      <w:bookmarkEnd w:id="29"/>
      <w:bookmarkEnd w:id="30"/>
      <w:bookmarkEnd w:id="31"/>
      <w:bookmarkEnd w:id="32"/>
      <w:bookmarkEnd w:id="33"/>
      <w:bookmarkEnd w:id="34"/>
      <w:bookmarkEnd w:id="35"/>
      <w:bookmarkEnd w:id="36"/>
      <w:bookmarkEnd w:id="37"/>
      <w:bookmarkEnd w:id="38"/>
      <w:bookmarkEnd w:id="39"/>
    </w:p>
    <w:p w:rsidR="00950FA2" w:rsidRPr="00E71FB5" w:rsidRDefault="00950FA2" w:rsidP="0006559B">
      <w:pPr>
        <w:widowControl w:val="0"/>
        <w:ind w:firstLine="709"/>
        <w:jc w:val="both"/>
        <w:rPr>
          <w:color w:val="000000"/>
          <w:sz w:val="28"/>
          <w:szCs w:val="28"/>
        </w:rPr>
      </w:pPr>
      <w:r w:rsidRPr="00E71FB5">
        <w:rPr>
          <w:color w:val="000000"/>
          <w:sz w:val="28"/>
          <w:szCs w:val="28"/>
        </w:rPr>
        <w:lastRenderedPageBreak/>
        <w:t xml:space="preserve">3. </w:t>
      </w:r>
      <w:bookmarkEnd w:id="40"/>
      <w:r w:rsidRPr="00E71FB5">
        <w:rPr>
          <w:color w:val="000000"/>
          <w:sz w:val="28"/>
          <w:szCs w:val="28"/>
          <w:shd w:val="clear" w:color="auto" w:fill="FFFFFF"/>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На территории проектирования имеют место опасности и угрозы различного характера, которые обуславливают необходимость принятия мер по защите от них населения и территорий.            </w:t>
      </w:r>
    </w:p>
    <w:p w:rsidR="00950FA2" w:rsidRPr="00E71FB5" w:rsidRDefault="00950FA2" w:rsidP="0006559B">
      <w:pPr>
        <w:widowControl w:val="0"/>
        <w:ind w:firstLine="709"/>
        <w:jc w:val="both"/>
        <w:rPr>
          <w:color w:val="000000"/>
          <w:sz w:val="28"/>
          <w:szCs w:val="28"/>
        </w:rPr>
      </w:pPr>
      <w:r w:rsidRPr="00E71FB5">
        <w:rPr>
          <w:color w:val="000000"/>
          <w:sz w:val="28"/>
          <w:szCs w:val="28"/>
        </w:rPr>
        <w:t>Планирование и реализация этих мер по защите населения и территорий требуют, прежде всего, выявления этих опасностей и угроз, их характера, степени риска для конкретных территорий, что позволит сконцентрировать усилия на наиболее опасных направлениях.</w:t>
      </w:r>
    </w:p>
    <w:p w:rsidR="004D3138" w:rsidRPr="00E71FB5" w:rsidRDefault="004D3138" w:rsidP="0006559B">
      <w:pPr>
        <w:widowControl w:val="0"/>
        <w:ind w:firstLine="709"/>
        <w:jc w:val="both"/>
        <w:rPr>
          <w:color w:val="000000"/>
          <w:sz w:val="28"/>
          <w:szCs w:val="28"/>
        </w:rPr>
      </w:pPr>
    </w:p>
    <w:p w:rsidR="00950FA2" w:rsidRPr="00E71FB5" w:rsidRDefault="00950FA2" w:rsidP="0006559B">
      <w:pPr>
        <w:widowControl w:val="0"/>
        <w:ind w:firstLine="709"/>
        <w:jc w:val="both"/>
        <w:rPr>
          <w:color w:val="000000"/>
          <w:sz w:val="28"/>
          <w:szCs w:val="28"/>
        </w:rPr>
      </w:pPr>
      <w:r w:rsidRPr="00E71FB5">
        <w:rPr>
          <w:bCs/>
          <w:color w:val="000000"/>
          <w:sz w:val="28"/>
          <w:szCs w:val="28"/>
        </w:rPr>
        <w:t>Основные мероприятия по предупреждению чрезвычайных ситуаций</w:t>
      </w:r>
      <w:r w:rsidRPr="00E71FB5">
        <w:rPr>
          <w:color w:val="000000"/>
          <w:sz w:val="28"/>
          <w:szCs w:val="28"/>
        </w:rPr>
        <w:t>.</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1. Вести с населением разъяснительную работу через СМИ:</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  о соблюдении правил дорожного движения и скоростного режима на автодорогах;</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  о правилах эксплуатации электробытовых и газовых устройств;</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  о наличии угрозы возникновения очагов АЧС, их ликвидации, мерах профилактики этой болезни;</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  о необходимости соблюдения мер предосторожности во время грозы;</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  о профилактике природно-очаговых инфекций.</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2.  Поддерживать в готовности пожарно-спасательные формирования, аварийные бригады, коммунальные и дорожные службы к немедленному реагированию в случае возникновения аварийных и кризисных ситуаций.</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3. Совместно с территориальными органами исполнительной власти и подразделениями ОГИБДД УВД реализовать меры по предупреждению возникновения аварийных и чрезвычайных ситуаций на автомобильных трассах. </w:t>
      </w:r>
    </w:p>
    <w:p w:rsidR="00950FA2" w:rsidRPr="00E71FB5" w:rsidRDefault="00950FA2" w:rsidP="0006559B">
      <w:pPr>
        <w:widowControl w:val="0"/>
        <w:ind w:firstLine="709"/>
        <w:jc w:val="both"/>
        <w:rPr>
          <w:color w:val="000000"/>
          <w:sz w:val="28"/>
          <w:szCs w:val="28"/>
        </w:rPr>
      </w:pPr>
      <w:r w:rsidRPr="00E71FB5">
        <w:rPr>
          <w:color w:val="000000"/>
          <w:sz w:val="28"/>
          <w:szCs w:val="28"/>
        </w:rPr>
        <w:t>4. Своевременное обслуживание и ремонт объектов электроснабжения, жилищно-коммунального хозяйства, соблюдение техники безопасности и противопожарных мер на территориях расположения объектов.</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5. Силами СПН проводить проверки противопожарного состояния административных зданий, учебных учреждений, состояние печей частного сектора, производственных объектов. Проводить комплекс мероприятий по повышению пожарной безопасности на объектах с массовым пребыванием людей, обратить особое внимание на общеобразовательные школы и дошкольные учреждения. </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6. Проводить работу по выявлению нарушений в санитарно-техническом и санитарно-гигиеническом состоянии пищевых объектов и продуктовых рынках, водопроводных, канализационных сооружений и сетей. </w:t>
      </w:r>
    </w:p>
    <w:p w:rsidR="00950FA2" w:rsidRPr="00E71FB5" w:rsidRDefault="00950FA2" w:rsidP="0006559B">
      <w:pPr>
        <w:widowControl w:val="0"/>
        <w:ind w:firstLine="709"/>
        <w:jc w:val="both"/>
        <w:rPr>
          <w:color w:val="000000"/>
          <w:sz w:val="28"/>
          <w:szCs w:val="28"/>
        </w:rPr>
      </w:pPr>
      <w:r w:rsidRPr="00E71FB5">
        <w:rPr>
          <w:color w:val="000000"/>
          <w:sz w:val="28"/>
          <w:szCs w:val="28"/>
        </w:rPr>
        <w:t>7. Проводить профилактические мероприятия, направленные на снижение заболеваемости среди животных.</w:t>
      </w:r>
    </w:p>
    <w:p w:rsidR="004D3138" w:rsidRPr="00E71FB5" w:rsidRDefault="00950FA2" w:rsidP="004D3138">
      <w:pPr>
        <w:widowControl w:val="0"/>
        <w:tabs>
          <w:tab w:val="center" w:pos="4677"/>
          <w:tab w:val="right" w:pos="9355"/>
        </w:tabs>
        <w:ind w:firstLine="709"/>
        <w:jc w:val="both"/>
        <w:rPr>
          <w:color w:val="000000"/>
          <w:sz w:val="28"/>
          <w:szCs w:val="28"/>
          <w:lang w:eastAsia="x-none"/>
        </w:rPr>
      </w:pPr>
      <w:r w:rsidRPr="00E71FB5">
        <w:rPr>
          <w:color w:val="000000"/>
          <w:sz w:val="28"/>
          <w:szCs w:val="28"/>
          <w:lang w:val="x-none" w:eastAsia="x-none"/>
        </w:rPr>
        <w:t xml:space="preserve">Последовательное осуществление мероприятий по предупреждению и снижению последствий чрезвычайных ситуаций, позволяет надеяться на благоприятный исход при возникновении чрезвычайных ситуаций природного и техногенного характера. </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lastRenderedPageBreak/>
        <w:t>Мероприятия по борьбе с подтоплением.</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В качестве основных средств инженерной защиты следует предусматривать обвалование, искусственное повышение поверхности территории, руслорегулирующие сооружения и сооружения по регулированию и отводу поверхностного стока, дренажные системы и отдельные </w:t>
      </w:r>
      <w:r w:rsidR="004D3138" w:rsidRPr="00E71FB5">
        <w:rPr>
          <w:color w:val="000000"/>
          <w:sz w:val="28"/>
          <w:szCs w:val="28"/>
        </w:rPr>
        <w:t>дренажи,</w:t>
      </w:r>
      <w:r w:rsidRPr="00E71FB5">
        <w:rPr>
          <w:color w:val="000000"/>
          <w:sz w:val="28"/>
          <w:szCs w:val="28"/>
        </w:rPr>
        <w:t xml:space="preserve"> и другие защитные сооружения.</w:t>
      </w:r>
    </w:p>
    <w:p w:rsidR="00950FA2" w:rsidRPr="00E71FB5" w:rsidRDefault="00950FA2" w:rsidP="0006559B">
      <w:pPr>
        <w:widowControl w:val="0"/>
        <w:tabs>
          <w:tab w:val="center" w:pos="4677"/>
          <w:tab w:val="right" w:pos="9355"/>
        </w:tabs>
        <w:ind w:firstLine="709"/>
        <w:jc w:val="both"/>
        <w:rPr>
          <w:color w:val="000000"/>
          <w:sz w:val="28"/>
          <w:szCs w:val="28"/>
          <w:lang w:val="x-none" w:eastAsia="x-none"/>
        </w:rPr>
      </w:pPr>
      <w:r w:rsidRPr="00E71FB5">
        <w:rPr>
          <w:color w:val="000000"/>
          <w:sz w:val="28"/>
          <w:szCs w:val="28"/>
          <w:lang w:val="x-none" w:eastAsia="x-none"/>
        </w:rPr>
        <w:t>В качестве вспомогательных средств инженерной защиты надлежит использовать естественные свойства природных систем и их компонентов, усиливающие эффективность основных средств инженерной защиты. К последним следует относить повышение водоотводящей и дренирующей роли гидрографической сети путем расчистки русел и стариц, фитомелиорацию, агролесотехнические мероприятия.</w:t>
      </w:r>
    </w:p>
    <w:p w:rsidR="00950FA2" w:rsidRPr="00E71FB5" w:rsidRDefault="00950FA2" w:rsidP="0006559B">
      <w:pPr>
        <w:widowControl w:val="0"/>
        <w:tabs>
          <w:tab w:val="center" w:pos="4677"/>
          <w:tab w:val="right" w:pos="9355"/>
        </w:tabs>
        <w:ind w:firstLine="709"/>
        <w:jc w:val="both"/>
        <w:rPr>
          <w:color w:val="000000"/>
          <w:sz w:val="28"/>
          <w:szCs w:val="28"/>
          <w:lang w:eastAsia="x-none"/>
        </w:rPr>
      </w:pPr>
      <w:r w:rsidRPr="00E71FB5">
        <w:rPr>
          <w:color w:val="000000"/>
          <w:sz w:val="28"/>
          <w:szCs w:val="28"/>
          <w:lang w:val="x-none" w:eastAsia="x-none"/>
        </w:rPr>
        <w:t xml:space="preserve">Указанные мероприятия должны обеспечивать в соответствии со </w:t>
      </w:r>
      <w:r w:rsidR="004D3138" w:rsidRPr="00E71FB5">
        <w:rPr>
          <w:color w:val="000000"/>
          <w:sz w:val="28"/>
          <w:szCs w:val="28"/>
          <w:lang w:eastAsia="x-none"/>
        </w:rPr>
        <w:t xml:space="preserve"> </w:t>
      </w:r>
      <w:r w:rsidRPr="00E71FB5">
        <w:rPr>
          <w:color w:val="000000"/>
          <w:sz w:val="28"/>
          <w:szCs w:val="28"/>
          <w:lang w:val="x-none" w:eastAsia="x-none"/>
        </w:rPr>
        <w:t>СНиП 2.06.15-85 «Инженерная защита территорий от затопления и подтопления».</w:t>
      </w:r>
    </w:p>
    <w:p w:rsidR="00950FA2" w:rsidRPr="00E71FB5" w:rsidRDefault="00950FA2" w:rsidP="0006559B">
      <w:pPr>
        <w:widowControl w:val="0"/>
        <w:tabs>
          <w:tab w:val="center" w:pos="4677"/>
          <w:tab w:val="right" w:pos="9355"/>
        </w:tabs>
        <w:ind w:firstLine="709"/>
        <w:jc w:val="both"/>
        <w:rPr>
          <w:color w:val="000000"/>
          <w:sz w:val="28"/>
          <w:szCs w:val="28"/>
          <w:lang w:eastAsia="x-none"/>
        </w:rPr>
      </w:pPr>
      <w:r w:rsidRPr="00E71FB5">
        <w:rPr>
          <w:color w:val="000000"/>
          <w:sz w:val="28"/>
          <w:szCs w:val="28"/>
          <w:lang w:eastAsia="x-none"/>
        </w:rPr>
        <w:t>На территории проектирования предусматривается искусственное повышение поверхности территории, в связи с чем, необходимо проведение работ по обвалованию.</w:t>
      </w:r>
    </w:p>
    <w:p w:rsidR="004D3138" w:rsidRPr="00E71FB5" w:rsidRDefault="004D3138" w:rsidP="0006559B">
      <w:pPr>
        <w:widowControl w:val="0"/>
        <w:tabs>
          <w:tab w:val="center" w:pos="4677"/>
          <w:tab w:val="right" w:pos="9355"/>
        </w:tabs>
        <w:ind w:firstLine="709"/>
        <w:jc w:val="both"/>
        <w:rPr>
          <w:color w:val="000000"/>
          <w:sz w:val="28"/>
          <w:szCs w:val="28"/>
          <w:lang w:eastAsia="x-none"/>
        </w:rPr>
      </w:pPr>
    </w:p>
    <w:p w:rsidR="00950FA2" w:rsidRPr="00E71FB5" w:rsidRDefault="00950FA2" w:rsidP="0006559B">
      <w:pPr>
        <w:widowControl w:val="0"/>
        <w:ind w:firstLine="709"/>
        <w:jc w:val="both"/>
        <w:rPr>
          <w:color w:val="000000"/>
          <w:sz w:val="28"/>
          <w:szCs w:val="28"/>
        </w:rPr>
      </w:pPr>
      <w:r w:rsidRPr="00E71FB5">
        <w:rPr>
          <w:color w:val="000000"/>
          <w:sz w:val="28"/>
          <w:szCs w:val="28"/>
        </w:rPr>
        <w:t>Требования пожарной безопасности.</w:t>
      </w:r>
    </w:p>
    <w:p w:rsidR="00950FA2" w:rsidRPr="00E71FB5" w:rsidRDefault="00950FA2" w:rsidP="0006559B">
      <w:pPr>
        <w:widowControl w:val="0"/>
        <w:ind w:firstLine="709"/>
        <w:jc w:val="both"/>
        <w:rPr>
          <w:color w:val="000000"/>
          <w:sz w:val="28"/>
          <w:szCs w:val="28"/>
        </w:rPr>
      </w:pPr>
      <w:r w:rsidRPr="00E71FB5">
        <w:rPr>
          <w:color w:val="000000"/>
          <w:sz w:val="28"/>
          <w:szCs w:val="28"/>
        </w:rPr>
        <w:t>Требования пожарной безопасности при территориальном планировании Ракомского сельского поселения Новгородского района Новгородской области регламентируются техническим регламентом о требованиях пожарн</w:t>
      </w:r>
      <w:r w:rsidR="004D3138" w:rsidRPr="00E71FB5">
        <w:rPr>
          <w:color w:val="000000"/>
          <w:sz w:val="28"/>
          <w:szCs w:val="28"/>
        </w:rPr>
        <w:t>ой безопасности от 22.07.2008 №</w:t>
      </w:r>
      <w:r w:rsidRPr="00E71FB5">
        <w:rPr>
          <w:color w:val="000000"/>
          <w:sz w:val="28"/>
          <w:szCs w:val="28"/>
        </w:rPr>
        <w:t xml:space="preserve">123-ФЗ и сводами правил к техническому регламенту СП 11.13130.2009. С учетом требований технического регламента разрабатываются проекты планировок населенных пунктов или их частей, проекты отдельных зданий, сооружений, промпредприятий и т.д. </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На территории проектирования должны размещаться источники наружного противопожарного водоснабжения в соответствии с действующими нормами: пожарные водоемы, используемые для целей пожаротушения. На территории земельного участка с кадастровым номером 53:11:1400111:662 расположен </w:t>
      </w:r>
      <w:r w:rsidR="004D3138" w:rsidRPr="00E71FB5">
        <w:rPr>
          <w:color w:val="000000"/>
          <w:sz w:val="28"/>
          <w:szCs w:val="28"/>
        </w:rPr>
        <w:t>пруд,</w:t>
      </w:r>
      <w:r w:rsidRPr="00E71FB5">
        <w:rPr>
          <w:color w:val="000000"/>
          <w:sz w:val="28"/>
          <w:szCs w:val="28"/>
        </w:rPr>
        <w:t xml:space="preserve"> к которому предусмотрен проезд, из которого возможно использование воды для целей пожаротушения.</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При проектировании проездов и пешеходных путей учитывается возможность проезда пожарных машин к жилым зданиям.   </w:t>
      </w:r>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          </w:t>
      </w:r>
    </w:p>
    <w:p w:rsidR="00950FA2" w:rsidRPr="00E71FB5" w:rsidRDefault="00950FA2" w:rsidP="0006559B">
      <w:pPr>
        <w:widowControl w:val="0"/>
        <w:ind w:firstLine="709"/>
        <w:jc w:val="both"/>
        <w:rPr>
          <w:color w:val="000000"/>
          <w:sz w:val="28"/>
          <w:szCs w:val="28"/>
        </w:rPr>
      </w:pPr>
      <w:bookmarkStart w:id="47" w:name="_Toc33624382"/>
      <w:r w:rsidRPr="00E71FB5">
        <w:rPr>
          <w:color w:val="000000"/>
          <w:sz w:val="28"/>
          <w:szCs w:val="28"/>
        </w:rPr>
        <w:t>4. Перечень мероприятий по охране окружающей среды</w:t>
      </w:r>
      <w:bookmarkEnd w:id="47"/>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Охрана окружающей среды в зоне размещения строительства должна осуществляться в соответствии с действующими нормативными правовыми </w:t>
      </w:r>
      <w:r w:rsidRPr="00E71FB5">
        <w:rPr>
          <w:color w:val="000000"/>
          <w:sz w:val="28"/>
          <w:szCs w:val="28"/>
        </w:rPr>
        <w:lastRenderedPageBreak/>
        <w:t>актами по вопросам охраны окружающей среды и рациональному использованию природных ресурсов.</w:t>
      </w:r>
    </w:p>
    <w:p w:rsidR="00950FA2" w:rsidRPr="00E71FB5" w:rsidRDefault="00950FA2" w:rsidP="0006559B">
      <w:pPr>
        <w:widowControl w:val="0"/>
        <w:ind w:firstLine="709"/>
        <w:jc w:val="both"/>
        <w:rPr>
          <w:color w:val="000000"/>
          <w:sz w:val="28"/>
          <w:szCs w:val="28"/>
        </w:rPr>
      </w:pPr>
      <w:r w:rsidRPr="00E71FB5">
        <w:rPr>
          <w:color w:val="000000"/>
          <w:sz w:val="28"/>
          <w:szCs w:val="28"/>
        </w:rPr>
        <w:t>Работы строительных машин и механизмов должны быть отрегулированы на минимально допустимый выброс выхлопных газов и шума. Выполнение работ должно вестись с соблюдением чистоты территории, а санитарно-бытовые помещения должны быть оборудованы средствами биологической очистки и сбором бытовых отходов в непроницаемую металлическую емкость с регулярной последующей ее очисткой и обезвреживанием. Все виды отходов, образующихся в процессе строительства</w:t>
      </w:r>
      <w:r w:rsidR="00AD2A94">
        <w:rPr>
          <w:color w:val="000000"/>
          <w:sz w:val="28"/>
          <w:szCs w:val="28"/>
        </w:rPr>
        <w:t>,</w:t>
      </w:r>
      <w:r w:rsidRPr="00E71FB5">
        <w:rPr>
          <w:color w:val="000000"/>
          <w:sz w:val="28"/>
          <w:szCs w:val="28"/>
        </w:rPr>
        <w:t xml:space="preserve"> собираются в закрытые в металлические контейнеры на территории предприятия, производящего строительство</w:t>
      </w:r>
      <w:r w:rsidR="0000566A">
        <w:rPr>
          <w:color w:val="000000"/>
          <w:sz w:val="28"/>
          <w:szCs w:val="28"/>
        </w:rPr>
        <w:t>,</w:t>
      </w:r>
      <w:r w:rsidRPr="00E71FB5">
        <w:rPr>
          <w:color w:val="000000"/>
          <w:sz w:val="28"/>
          <w:szCs w:val="28"/>
        </w:rPr>
        <w:t xml:space="preserve"> вывозятся лицензированной организацией на свалку ТБО. При соблюдении норм и правил сбора и хранения отходов, а также своевременном удалении отходов с территории, отрицательное воздействие на окружающую среду будет минимально снижено. Все строительно-монтажные работы производятся последовательно и не совпадают по времени. В связи с этим, загрязняющие вещества, выбрасываемые в атмосферу, носят кратковременный характер и не оказывают вредного воздействия на атмосферный воздух в период строительно-монтажных работ.</w:t>
      </w:r>
    </w:p>
    <w:p w:rsidR="00950FA2" w:rsidRPr="00E71FB5" w:rsidRDefault="00950FA2" w:rsidP="0006559B">
      <w:pPr>
        <w:widowControl w:val="0"/>
        <w:ind w:firstLine="709"/>
        <w:jc w:val="both"/>
        <w:rPr>
          <w:color w:val="000000"/>
          <w:sz w:val="28"/>
          <w:szCs w:val="28"/>
        </w:rPr>
      </w:pPr>
      <w:r w:rsidRPr="00E71FB5">
        <w:rPr>
          <w:color w:val="000000"/>
          <w:sz w:val="28"/>
          <w:szCs w:val="28"/>
        </w:rPr>
        <w:t>При организации строительной площадки вблизи зеленых насаждений работа строительных машин и механизмов должна обеспечивать сохранность существующих зеленых насаждений. Для уменьшения атмосферы загрязнения в процессе осуществления строительства рекомендуется выполнять следующие мероприятия:</w:t>
      </w:r>
    </w:p>
    <w:p w:rsidR="00950FA2" w:rsidRPr="00E71FB5" w:rsidRDefault="00950FA2" w:rsidP="0006559B">
      <w:pPr>
        <w:widowControl w:val="0"/>
        <w:ind w:firstLine="709"/>
        <w:jc w:val="both"/>
        <w:rPr>
          <w:color w:val="000000"/>
          <w:sz w:val="28"/>
          <w:szCs w:val="28"/>
        </w:rPr>
      </w:pPr>
      <w:r w:rsidRPr="00E71FB5">
        <w:rPr>
          <w:color w:val="000000"/>
          <w:sz w:val="28"/>
          <w:szCs w:val="28"/>
        </w:rPr>
        <w:t>- применение электроэнергии для технологических нужд строительства, взамен твердого и жидкого топлива при приготовлении органических вяжущих, изоляционных материалов и асфальтобетонных смесей, оттаивания грунта, прогрев строительных конструкций и прогрева воды;</w:t>
      </w:r>
    </w:p>
    <w:p w:rsidR="00950FA2" w:rsidRPr="00E71FB5" w:rsidRDefault="00950FA2" w:rsidP="0006559B">
      <w:pPr>
        <w:widowControl w:val="0"/>
        <w:ind w:firstLine="709"/>
        <w:jc w:val="both"/>
        <w:rPr>
          <w:color w:val="000000"/>
          <w:sz w:val="28"/>
          <w:szCs w:val="28"/>
        </w:rPr>
      </w:pPr>
      <w:r w:rsidRPr="00E71FB5">
        <w:rPr>
          <w:color w:val="000000"/>
          <w:sz w:val="28"/>
          <w:szCs w:val="28"/>
        </w:rPr>
        <w:t>- применение герметичных емкостей для перевозки растворов, бетонов и других строительных материалов;</w:t>
      </w:r>
    </w:p>
    <w:p w:rsidR="00950FA2" w:rsidRPr="00E71FB5" w:rsidRDefault="00950FA2" w:rsidP="0006559B">
      <w:pPr>
        <w:widowControl w:val="0"/>
        <w:ind w:firstLine="709"/>
        <w:jc w:val="both"/>
        <w:rPr>
          <w:color w:val="000000"/>
          <w:sz w:val="28"/>
          <w:szCs w:val="28"/>
        </w:rPr>
      </w:pPr>
      <w:r w:rsidRPr="00E71FB5">
        <w:rPr>
          <w:color w:val="000000"/>
          <w:sz w:val="28"/>
          <w:szCs w:val="28"/>
        </w:rPr>
        <w:t>- устранение открытого хранения, погрузки и перевозки сыпучих пылящих материалов (применение контейнеров, специальных транспортных средств);</w:t>
      </w:r>
    </w:p>
    <w:p w:rsidR="00950FA2" w:rsidRPr="00E71FB5" w:rsidRDefault="00950FA2" w:rsidP="0006559B">
      <w:pPr>
        <w:widowControl w:val="0"/>
        <w:ind w:firstLine="709"/>
        <w:jc w:val="both"/>
        <w:rPr>
          <w:color w:val="000000"/>
          <w:sz w:val="28"/>
          <w:szCs w:val="28"/>
          <w:shd w:val="clear" w:color="auto" w:fill="FFFFFF"/>
        </w:rPr>
      </w:pPr>
      <w:r w:rsidRPr="00E71FB5">
        <w:rPr>
          <w:color w:val="000000"/>
          <w:sz w:val="28"/>
          <w:szCs w:val="28"/>
        </w:rPr>
        <w:t>В соответствии с Фед</w:t>
      </w:r>
      <w:r w:rsidR="004D3138" w:rsidRPr="00E71FB5">
        <w:rPr>
          <w:color w:val="000000"/>
          <w:sz w:val="28"/>
          <w:szCs w:val="28"/>
        </w:rPr>
        <w:t>еральным законом от 10.01.2002</w:t>
      </w:r>
      <w:r w:rsidRPr="00E71FB5">
        <w:rPr>
          <w:color w:val="000000"/>
          <w:sz w:val="28"/>
          <w:szCs w:val="28"/>
        </w:rPr>
        <w:t xml:space="preserve"> №7-ФЗ </w:t>
      </w:r>
      <w:r w:rsidR="004D3138" w:rsidRPr="00E71FB5">
        <w:rPr>
          <w:color w:val="000000"/>
          <w:sz w:val="28"/>
          <w:szCs w:val="28"/>
        </w:rPr>
        <w:t xml:space="preserve">                  </w:t>
      </w:r>
      <w:r w:rsidRPr="00E71FB5">
        <w:rPr>
          <w:color w:val="000000"/>
          <w:sz w:val="28"/>
          <w:szCs w:val="28"/>
        </w:rPr>
        <w:t xml:space="preserve">«Об охране окружающей среды» </w:t>
      </w:r>
      <w:r w:rsidRPr="00E71FB5">
        <w:rPr>
          <w:color w:val="000000"/>
          <w:sz w:val="28"/>
          <w:szCs w:val="28"/>
          <w:shd w:val="clear" w:color="auto" w:fill="FFFFFF"/>
        </w:rPr>
        <w:t>строительство и реконструкция зданий, строений, сооружений и иных объектов должны осуществляться по утвержденным проектам с соблюдением требований технических регламентов в области охраны окружающей среды.</w:t>
      </w:r>
    </w:p>
    <w:p w:rsidR="00950FA2" w:rsidRPr="00E71FB5" w:rsidRDefault="00950FA2" w:rsidP="0006559B">
      <w:pPr>
        <w:widowControl w:val="0"/>
        <w:ind w:firstLine="709"/>
        <w:jc w:val="both"/>
        <w:rPr>
          <w:color w:val="000000"/>
          <w:sz w:val="28"/>
          <w:szCs w:val="28"/>
          <w:shd w:val="clear" w:color="auto" w:fill="FFFFFF"/>
        </w:rPr>
      </w:pPr>
      <w:r w:rsidRPr="00E71FB5">
        <w:rPr>
          <w:color w:val="000000"/>
          <w:sz w:val="28"/>
          <w:szCs w:val="28"/>
          <w:shd w:val="clear" w:color="auto" w:fill="FFFFFF"/>
        </w:rPr>
        <w:t>Запрещаются строительство и реконструкция зданий, строений, сооружений и иных объектов до утверждения проектов и до установления границ земельных участков на местности, а также изменение утвержденных проектов в ущерб требованиям в области охраны окружающей среды.</w:t>
      </w:r>
    </w:p>
    <w:p w:rsidR="00950FA2" w:rsidRPr="00E71FB5" w:rsidRDefault="00950FA2" w:rsidP="0006559B">
      <w:pPr>
        <w:widowControl w:val="0"/>
        <w:ind w:firstLine="709"/>
        <w:jc w:val="both"/>
        <w:rPr>
          <w:color w:val="000000"/>
          <w:sz w:val="28"/>
          <w:szCs w:val="28"/>
        </w:rPr>
      </w:pPr>
      <w:r w:rsidRPr="00E71FB5">
        <w:rPr>
          <w:color w:val="000000"/>
          <w:sz w:val="28"/>
          <w:szCs w:val="28"/>
          <w:shd w:val="clear" w:color="auto" w:fill="FFFFFF"/>
        </w:rPr>
        <w:t xml:space="preserve">При осуществлении строительства и реконструкции зданий, строений, сооружений и иных объектов принимаются меры по охране окружающей среды, восстановлению природной среды, рекультивации земель в </w:t>
      </w:r>
      <w:r w:rsidRPr="00E71FB5">
        <w:rPr>
          <w:color w:val="000000"/>
          <w:sz w:val="28"/>
          <w:szCs w:val="28"/>
          <w:shd w:val="clear" w:color="auto" w:fill="FFFFFF"/>
        </w:rPr>
        <w:lastRenderedPageBreak/>
        <w:t>соответствии с законодательством Российской Федерации.</w:t>
      </w:r>
    </w:p>
    <w:p w:rsidR="004D3138" w:rsidRPr="00E71FB5" w:rsidRDefault="004D3138" w:rsidP="0006559B">
      <w:pPr>
        <w:widowControl w:val="0"/>
        <w:ind w:firstLine="709"/>
        <w:jc w:val="both"/>
        <w:rPr>
          <w:color w:val="000000"/>
          <w:sz w:val="28"/>
          <w:szCs w:val="28"/>
        </w:rPr>
      </w:pPr>
      <w:bookmarkStart w:id="48" w:name="_Toc33624383"/>
      <w:bookmarkStart w:id="49" w:name="_Toc329879280"/>
      <w:bookmarkStart w:id="50" w:name="_Toc329877558"/>
      <w:bookmarkStart w:id="51" w:name="_Toc329877392"/>
      <w:bookmarkStart w:id="52" w:name="_Toc329875530"/>
      <w:bookmarkStart w:id="53" w:name="_Toc329875269"/>
      <w:bookmarkStart w:id="54" w:name="_Toc289683121"/>
      <w:bookmarkStart w:id="55" w:name="_Toc279743099"/>
      <w:bookmarkStart w:id="56" w:name="_Toc277104530"/>
      <w:bookmarkStart w:id="57" w:name="_Toc235368938"/>
    </w:p>
    <w:p w:rsidR="00950FA2" w:rsidRPr="00E71FB5" w:rsidRDefault="00950FA2" w:rsidP="0006559B">
      <w:pPr>
        <w:widowControl w:val="0"/>
        <w:ind w:firstLine="709"/>
        <w:jc w:val="both"/>
        <w:rPr>
          <w:color w:val="000000"/>
          <w:sz w:val="28"/>
          <w:szCs w:val="28"/>
        </w:rPr>
      </w:pPr>
      <w:r w:rsidRPr="00E71FB5">
        <w:rPr>
          <w:color w:val="000000"/>
          <w:sz w:val="28"/>
          <w:szCs w:val="28"/>
        </w:rPr>
        <w:t xml:space="preserve">5. </w:t>
      </w:r>
      <w:bookmarkEnd w:id="48"/>
      <w:bookmarkEnd w:id="49"/>
      <w:bookmarkEnd w:id="50"/>
      <w:bookmarkEnd w:id="51"/>
      <w:bookmarkEnd w:id="52"/>
      <w:bookmarkEnd w:id="53"/>
      <w:bookmarkEnd w:id="54"/>
      <w:bookmarkEnd w:id="55"/>
      <w:bookmarkEnd w:id="56"/>
      <w:bookmarkEnd w:id="57"/>
      <w:r w:rsidRPr="00E71FB5">
        <w:rPr>
          <w:color w:val="000000"/>
          <w:sz w:val="28"/>
          <w:szCs w:val="28"/>
          <w:shd w:val="clear" w:color="auto" w:fill="FFFFFF"/>
        </w:rPr>
        <w:t>Обоснование очередности планируемого развития территории</w:t>
      </w:r>
    </w:p>
    <w:bookmarkEnd w:id="41"/>
    <w:bookmarkEnd w:id="42"/>
    <w:bookmarkEnd w:id="43"/>
    <w:bookmarkEnd w:id="44"/>
    <w:bookmarkEnd w:id="45"/>
    <w:bookmarkEnd w:id="46"/>
    <w:p w:rsidR="00950FA2" w:rsidRPr="00E71FB5" w:rsidRDefault="00950FA2" w:rsidP="0006559B">
      <w:pPr>
        <w:widowControl w:val="0"/>
        <w:ind w:firstLine="709"/>
        <w:jc w:val="both"/>
        <w:rPr>
          <w:color w:val="000000"/>
          <w:sz w:val="28"/>
          <w:szCs w:val="28"/>
        </w:rPr>
      </w:pPr>
      <w:r w:rsidRPr="00E71FB5">
        <w:rPr>
          <w:color w:val="000000"/>
          <w:sz w:val="28"/>
          <w:szCs w:val="28"/>
        </w:rPr>
        <w:t>Планируемого развитие территории: проектирование и строительство объектов капитального строительства жилого назначения (жилые дома), обеспечение таких объектов коммунальной и транспортной инфраструктурой осуществляется посредствам собственников земельных участков.</w:t>
      </w:r>
    </w:p>
    <w:p w:rsidR="004D3138" w:rsidRPr="00E71FB5" w:rsidRDefault="004D3138" w:rsidP="0006559B">
      <w:pPr>
        <w:widowControl w:val="0"/>
        <w:ind w:firstLine="709"/>
        <w:jc w:val="both"/>
        <w:rPr>
          <w:color w:val="000000"/>
          <w:sz w:val="28"/>
          <w:szCs w:val="28"/>
        </w:rPr>
      </w:pPr>
    </w:p>
    <w:p w:rsidR="00950FA2" w:rsidRPr="00681193" w:rsidRDefault="00A26409" w:rsidP="00950FA2">
      <w:pPr>
        <w:rPr>
          <w:sz w:val="24"/>
          <w:szCs w:val="24"/>
        </w:rPr>
      </w:pPr>
      <w:r w:rsidRPr="00132708">
        <w:rPr>
          <w:rFonts w:ascii="Arno Pro Smbd Subhead" w:eastAsia="Calibri" w:hAnsi="Arno Pro Smbd Subhead"/>
          <w:sz w:val="28"/>
          <w:szCs w:val="28"/>
          <w:lang w:val="x-none"/>
        </w:rPr>
        <w:object w:dxaOrig="17865" w:dyaOrig="12630">
          <v:shape id="_x0000_i1027" type="#_x0000_t75" style="width:467.25pt;height:376.5pt" o:ole="">
            <v:imagedata r:id="rId14" o:title=""/>
          </v:shape>
          <o:OLEObject Type="Embed" ProgID="Acrobat.Document.DC" ShapeID="_x0000_i1027" DrawAspect="Content" ObjectID="_1741750845" r:id="rId15"/>
        </w:object>
      </w:r>
    </w:p>
    <w:p w:rsidR="00950FA2" w:rsidRPr="00681193" w:rsidRDefault="00950FA2" w:rsidP="00950FA2">
      <w:pPr>
        <w:rPr>
          <w:sz w:val="24"/>
          <w:szCs w:val="24"/>
        </w:rPr>
      </w:pPr>
    </w:p>
    <w:p w:rsidR="00950FA2" w:rsidRPr="004D3138" w:rsidRDefault="00B320F0" w:rsidP="00950FA2">
      <w:pPr>
        <w:rPr>
          <w:sz w:val="28"/>
          <w:szCs w:val="28"/>
        </w:rPr>
      </w:pPr>
      <w:r w:rsidRPr="00132708">
        <w:rPr>
          <w:sz w:val="24"/>
          <w:szCs w:val="24"/>
        </w:rPr>
        <w:object w:dxaOrig="17865" w:dyaOrig="12630">
          <v:shape id="_x0000_i1028" type="#_x0000_t75" style="width:468pt;height:350.25pt" o:ole="">
            <v:imagedata r:id="rId16" o:title=""/>
          </v:shape>
          <o:OLEObject Type="Embed" ProgID="Acrobat.Document.DC" ShapeID="_x0000_i1028" DrawAspect="Content" ObjectID="_1741750846" r:id="rId17"/>
        </w:object>
      </w:r>
    </w:p>
    <w:p w:rsidR="00B320F0" w:rsidRPr="00681193" w:rsidRDefault="00AD2A94" w:rsidP="00950FA2">
      <w:pPr>
        <w:rPr>
          <w:sz w:val="24"/>
          <w:szCs w:val="24"/>
        </w:rPr>
      </w:pPr>
      <w:r w:rsidRPr="00132708">
        <w:rPr>
          <w:sz w:val="24"/>
          <w:szCs w:val="24"/>
        </w:rPr>
        <w:object w:dxaOrig="17865" w:dyaOrig="12630">
          <v:shape id="_x0000_i1029" type="#_x0000_t75" style="width:468pt;height:343.5pt" o:ole="">
            <v:imagedata r:id="rId18" o:title=""/>
          </v:shape>
          <o:OLEObject Type="Embed" ProgID="Acrobat.Document.DC" ShapeID="_x0000_i1029" DrawAspect="Content" ObjectID="_1741750847" r:id="rId19"/>
        </w:object>
      </w:r>
    </w:p>
    <w:p w:rsidR="00950FA2" w:rsidRDefault="00B320F0" w:rsidP="00950FA2">
      <w:pPr>
        <w:rPr>
          <w:sz w:val="24"/>
          <w:szCs w:val="24"/>
        </w:rPr>
      </w:pPr>
      <w:r w:rsidRPr="00132708">
        <w:rPr>
          <w:sz w:val="24"/>
          <w:szCs w:val="24"/>
        </w:rPr>
        <w:object w:dxaOrig="17865" w:dyaOrig="12630">
          <v:shape id="_x0000_i1030" type="#_x0000_t75" style="width:466.5pt;height:345pt" o:ole="">
            <v:imagedata r:id="rId20" o:title=""/>
          </v:shape>
          <o:OLEObject Type="Embed" ProgID="Acrobat.Document.DC" ShapeID="_x0000_i1030" DrawAspect="Content" ObjectID="_1741750848" r:id="rId21"/>
        </w:object>
      </w:r>
    </w:p>
    <w:p w:rsidR="00B320F0" w:rsidRPr="00681193" w:rsidRDefault="00B320F0" w:rsidP="00950FA2">
      <w:pPr>
        <w:rPr>
          <w:sz w:val="24"/>
          <w:szCs w:val="24"/>
        </w:rPr>
      </w:pPr>
    </w:p>
    <w:p w:rsidR="00950FA2" w:rsidRPr="00681193" w:rsidRDefault="00B320F0" w:rsidP="00950FA2">
      <w:pPr>
        <w:rPr>
          <w:sz w:val="24"/>
          <w:szCs w:val="24"/>
        </w:rPr>
      </w:pPr>
      <w:r w:rsidRPr="00132708">
        <w:rPr>
          <w:sz w:val="24"/>
          <w:szCs w:val="24"/>
        </w:rPr>
        <w:object w:dxaOrig="17865" w:dyaOrig="12630">
          <v:shape id="_x0000_i1031" type="#_x0000_t75" style="width:467.25pt;height:354.75pt" o:ole="">
            <v:imagedata r:id="rId22" o:title=""/>
          </v:shape>
          <o:OLEObject Type="Embed" ProgID="Acrobat.Document.DC" ShapeID="_x0000_i1031" DrawAspect="Content" ObjectID="_1741750849" r:id="rId23"/>
        </w:object>
      </w:r>
    </w:p>
    <w:p w:rsidR="00950FA2" w:rsidRPr="00681193" w:rsidRDefault="00950FA2" w:rsidP="00950FA2">
      <w:pPr>
        <w:rPr>
          <w:sz w:val="24"/>
          <w:szCs w:val="24"/>
        </w:rPr>
      </w:pPr>
    </w:p>
    <w:bookmarkStart w:id="58" w:name="_GoBack"/>
    <w:p w:rsidR="00950FA2" w:rsidRDefault="00AD2A94" w:rsidP="00950FA2">
      <w:pPr>
        <w:rPr>
          <w:sz w:val="24"/>
          <w:szCs w:val="24"/>
        </w:rPr>
      </w:pPr>
      <w:r w:rsidRPr="00132708">
        <w:rPr>
          <w:sz w:val="24"/>
          <w:szCs w:val="24"/>
        </w:rPr>
        <w:object w:dxaOrig="17865" w:dyaOrig="12630">
          <v:shape id="_x0000_i1032" type="#_x0000_t75" style="width:467.25pt;height:352.5pt" o:ole="">
            <v:imagedata r:id="rId24" o:title=""/>
          </v:shape>
          <o:OLEObject Type="Embed" ProgID="Acrobat.Document.DC" ShapeID="_x0000_i1032" DrawAspect="Content" ObjectID="_1741750850" r:id="rId25"/>
        </w:object>
      </w:r>
      <w:bookmarkEnd w:id="58"/>
    </w:p>
    <w:p w:rsidR="006D23A1" w:rsidRPr="00681193" w:rsidRDefault="006D23A1" w:rsidP="00950FA2">
      <w:pPr>
        <w:rPr>
          <w:sz w:val="24"/>
          <w:szCs w:val="24"/>
        </w:rPr>
      </w:pPr>
    </w:p>
    <w:p w:rsidR="00950FA2" w:rsidRPr="006D23A1" w:rsidRDefault="00AD2A94" w:rsidP="006D23A1">
      <w:pPr>
        <w:rPr>
          <w:sz w:val="24"/>
          <w:szCs w:val="24"/>
        </w:rPr>
      </w:pPr>
      <w:r w:rsidRPr="00132708">
        <w:rPr>
          <w:sz w:val="24"/>
          <w:szCs w:val="24"/>
        </w:rPr>
        <w:object w:dxaOrig="17865" w:dyaOrig="12630">
          <v:shape id="_x0000_i1033" type="#_x0000_t75" style="width:466.5pt;height:347.25pt" o:ole="">
            <v:imagedata r:id="rId26" o:title=""/>
          </v:shape>
          <o:OLEObject Type="Embed" ProgID="Acrobat.Document.DC" ShapeID="_x0000_i1033" DrawAspect="Content" ObjectID="_1741750851" r:id="rId27"/>
        </w:object>
      </w:r>
    </w:p>
    <w:p w:rsidR="006D23A1" w:rsidRDefault="006D23A1" w:rsidP="006D23A1">
      <w:pPr>
        <w:widowControl w:val="0"/>
        <w:spacing w:line="240" w:lineRule="exact"/>
        <w:ind w:left="5222"/>
        <w:jc w:val="center"/>
        <w:rPr>
          <w:sz w:val="28"/>
          <w:szCs w:val="28"/>
        </w:rPr>
      </w:pPr>
    </w:p>
    <w:p w:rsidR="00950FA2" w:rsidRPr="00B320F0" w:rsidRDefault="00950FA2" w:rsidP="00950FA2">
      <w:pPr>
        <w:tabs>
          <w:tab w:val="center" w:pos="4677"/>
          <w:tab w:val="right" w:pos="9355"/>
        </w:tabs>
        <w:jc w:val="center"/>
        <w:rPr>
          <w:rFonts w:ascii="Arno Pro Smbd Subhead" w:eastAsia="Calibri" w:hAnsi="Arno Pro Smbd Subhead"/>
          <w:sz w:val="28"/>
          <w:szCs w:val="28"/>
          <w:lang w:val="x-none"/>
        </w:rPr>
      </w:pPr>
      <w:r w:rsidRPr="00B320F0">
        <w:rPr>
          <w:rFonts w:ascii="Arno Pro Smbd Subhead" w:eastAsia="Calibri" w:hAnsi="Arno Pro Smbd Subhead"/>
          <w:sz w:val="28"/>
          <w:szCs w:val="28"/>
          <w:lang w:val="x-none"/>
        </w:rPr>
        <w:lastRenderedPageBreak/>
        <w:t>Общество с ограниченной ответственностью «География»</w:t>
      </w:r>
    </w:p>
    <w:p w:rsidR="00950FA2" w:rsidRPr="00B320F0" w:rsidRDefault="00892F3A" w:rsidP="00950FA2">
      <w:pPr>
        <w:spacing w:line="360" w:lineRule="auto"/>
        <w:jc w:val="center"/>
        <w:rPr>
          <w:sz w:val="28"/>
          <w:szCs w:val="28"/>
        </w:rPr>
      </w:pPr>
      <w:r w:rsidRPr="00B320F0">
        <w:rPr>
          <w:noProof/>
          <w:sz w:val="28"/>
          <w:szCs w:val="28"/>
        </w:rPr>
        <w:drawing>
          <wp:inline distT="0" distB="0" distL="0" distR="0">
            <wp:extent cx="1279590" cy="1675393"/>
            <wp:effectExtent l="11748" t="7302" r="8572" b="389573"/>
            <wp:docPr id="10"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50FA2" w:rsidRPr="00B320F0" w:rsidRDefault="00950FA2" w:rsidP="00950FA2">
      <w:pPr>
        <w:spacing w:line="360" w:lineRule="auto"/>
        <w:jc w:val="center"/>
        <w:rPr>
          <w:sz w:val="28"/>
          <w:szCs w:val="28"/>
        </w:rPr>
      </w:pPr>
    </w:p>
    <w:p w:rsidR="00950FA2" w:rsidRPr="00B320F0" w:rsidRDefault="00950FA2" w:rsidP="00B320F0">
      <w:pPr>
        <w:spacing w:line="360" w:lineRule="auto"/>
        <w:rPr>
          <w:sz w:val="28"/>
          <w:szCs w:val="28"/>
        </w:rPr>
      </w:pPr>
    </w:p>
    <w:p w:rsidR="00950FA2" w:rsidRPr="00B320F0" w:rsidRDefault="00950FA2" w:rsidP="00950FA2">
      <w:pPr>
        <w:spacing w:line="360" w:lineRule="auto"/>
        <w:jc w:val="center"/>
        <w:rPr>
          <w:rFonts w:eastAsia="Calibri"/>
          <w:bCs/>
          <w:color w:val="000000"/>
          <w:sz w:val="24"/>
          <w:szCs w:val="24"/>
        </w:rPr>
      </w:pPr>
    </w:p>
    <w:p w:rsidR="00950FA2" w:rsidRPr="00B320F0" w:rsidRDefault="00950FA2" w:rsidP="00950FA2">
      <w:pPr>
        <w:jc w:val="center"/>
        <w:rPr>
          <w:rFonts w:eastAsia="Calibri"/>
          <w:bCs/>
          <w:color w:val="000000"/>
          <w:sz w:val="28"/>
          <w:szCs w:val="28"/>
        </w:rPr>
      </w:pPr>
      <w:r w:rsidRPr="00B320F0">
        <w:rPr>
          <w:rFonts w:eastAsia="Calibri"/>
          <w:bCs/>
          <w:color w:val="000000"/>
          <w:sz w:val="28"/>
          <w:szCs w:val="28"/>
        </w:rPr>
        <w:t>Проект межевания территории земельного участка с кадастровым номером 53:11:1400111:164</w:t>
      </w:r>
    </w:p>
    <w:p w:rsidR="00950FA2" w:rsidRPr="00B320F0" w:rsidRDefault="00950FA2" w:rsidP="00950FA2">
      <w:pPr>
        <w:jc w:val="center"/>
        <w:rPr>
          <w:sz w:val="28"/>
          <w:szCs w:val="28"/>
        </w:rPr>
      </w:pPr>
    </w:p>
    <w:p w:rsidR="00950FA2" w:rsidRPr="00B320F0" w:rsidRDefault="00950FA2" w:rsidP="00950FA2">
      <w:pPr>
        <w:spacing w:line="360" w:lineRule="auto"/>
        <w:jc w:val="center"/>
        <w:rPr>
          <w:sz w:val="28"/>
          <w:szCs w:val="28"/>
        </w:rPr>
      </w:pPr>
    </w:p>
    <w:p w:rsidR="00950FA2" w:rsidRPr="00B320F0" w:rsidRDefault="00950FA2" w:rsidP="00950FA2">
      <w:pPr>
        <w:spacing w:line="360" w:lineRule="auto"/>
        <w:jc w:val="center"/>
        <w:rPr>
          <w:sz w:val="28"/>
          <w:szCs w:val="28"/>
        </w:rPr>
      </w:pPr>
    </w:p>
    <w:p w:rsidR="00950FA2" w:rsidRPr="00B320F0" w:rsidRDefault="00950FA2" w:rsidP="00950FA2">
      <w:pPr>
        <w:spacing w:line="360" w:lineRule="auto"/>
        <w:jc w:val="center"/>
        <w:rPr>
          <w:sz w:val="28"/>
          <w:szCs w:val="28"/>
        </w:rPr>
      </w:pPr>
    </w:p>
    <w:p w:rsidR="00950FA2" w:rsidRPr="00B320F0" w:rsidRDefault="00950FA2" w:rsidP="00950FA2">
      <w:pPr>
        <w:spacing w:line="360" w:lineRule="auto"/>
        <w:jc w:val="center"/>
        <w:rPr>
          <w:sz w:val="28"/>
          <w:szCs w:val="28"/>
        </w:rPr>
      </w:pPr>
    </w:p>
    <w:p w:rsidR="00950FA2" w:rsidRPr="00B320F0" w:rsidRDefault="00950FA2" w:rsidP="00950FA2">
      <w:pPr>
        <w:spacing w:line="360" w:lineRule="auto"/>
        <w:jc w:val="center"/>
        <w:rPr>
          <w:sz w:val="28"/>
          <w:szCs w:val="28"/>
        </w:rPr>
      </w:pPr>
      <w:r w:rsidRPr="00B320F0">
        <w:rPr>
          <w:sz w:val="28"/>
          <w:szCs w:val="28"/>
        </w:rPr>
        <w:t>Проект межевания территории</w:t>
      </w:r>
    </w:p>
    <w:p w:rsidR="00950FA2" w:rsidRPr="00B320F0" w:rsidRDefault="00950FA2" w:rsidP="00950FA2">
      <w:pPr>
        <w:spacing w:line="360" w:lineRule="auto"/>
        <w:jc w:val="center"/>
        <w:rPr>
          <w:sz w:val="28"/>
          <w:szCs w:val="28"/>
        </w:rPr>
      </w:pPr>
    </w:p>
    <w:p w:rsidR="00950FA2" w:rsidRPr="00B320F0" w:rsidRDefault="00950FA2" w:rsidP="00950FA2">
      <w:pPr>
        <w:spacing w:line="360" w:lineRule="auto"/>
        <w:jc w:val="center"/>
        <w:rPr>
          <w:sz w:val="24"/>
          <w:szCs w:val="24"/>
        </w:rPr>
      </w:pPr>
    </w:p>
    <w:p w:rsidR="00950FA2" w:rsidRPr="00B320F0" w:rsidRDefault="00950FA2" w:rsidP="00950FA2">
      <w:pPr>
        <w:spacing w:line="360" w:lineRule="auto"/>
        <w:jc w:val="center"/>
        <w:rPr>
          <w:sz w:val="24"/>
          <w:szCs w:val="24"/>
        </w:rPr>
      </w:pPr>
    </w:p>
    <w:p w:rsidR="00950FA2" w:rsidRPr="00B320F0" w:rsidRDefault="00950FA2" w:rsidP="00950FA2">
      <w:pPr>
        <w:spacing w:line="360" w:lineRule="auto"/>
        <w:jc w:val="center"/>
        <w:rPr>
          <w:sz w:val="24"/>
          <w:szCs w:val="24"/>
        </w:rPr>
      </w:pPr>
    </w:p>
    <w:p w:rsidR="00B320F0" w:rsidRPr="00B320F0" w:rsidRDefault="00B320F0" w:rsidP="00950FA2">
      <w:pPr>
        <w:spacing w:line="360" w:lineRule="auto"/>
        <w:jc w:val="center"/>
        <w:rPr>
          <w:sz w:val="24"/>
          <w:szCs w:val="24"/>
        </w:rPr>
      </w:pPr>
    </w:p>
    <w:p w:rsidR="00B320F0" w:rsidRPr="00B320F0" w:rsidRDefault="00B320F0" w:rsidP="00950FA2">
      <w:pPr>
        <w:spacing w:line="360" w:lineRule="auto"/>
        <w:jc w:val="center"/>
        <w:rPr>
          <w:sz w:val="24"/>
          <w:szCs w:val="24"/>
        </w:rPr>
      </w:pPr>
    </w:p>
    <w:p w:rsidR="00B320F0" w:rsidRPr="00B320F0" w:rsidRDefault="00B320F0" w:rsidP="00950FA2">
      <w:pPr>
        <w:spacing w:line="360" w:lineRule="auto"/>
        <w:jc w:val="center"/>
        <w:rPr>
          <w:sz w:val="24"/>
          <w:szCs w:val="24"/>
        </w:rPr>
      </w:pPr>
    </w:p>
    <w:p w:rsidR="00B320F0" w:rsidRPr="00B320F0" w:rsidRDefault="00B320F0" w:rsidP="00950FA2">
      <w:pPr>
        <w:spacing w:line="360" w:lineRule="auto"/>
        <w:jc w:val="center"/>
        <w:rPr>
          <w:sz w:val="24"/>
          <w:szCs w:val="24"/>
        </w:rPr>
      </w:pPr>
    </w:p>
    <w:p w:rsidR="00B320F0" w:rsidRPr="00B320F0" w:rsidRDefault="00B320F0" w:rsidP="00950FA2">
      <w:pPr>
        <w:spacing w:line="360" w:lineRule="auto"/>
        <w:jc w:val="center"/>
        <w:rPr>
          <w:sz w:val="24"/>
          <w:szCs w:val="24"/>
        </w:rPr>
      </w:pPr>
    </w:p>
    <w:p w:rsidR="00950FA2" w:rsidRPr="00B320F0" w:rsidRDefault="00892F3A" w:rsidP="00950FA2">
      <w:pPr>
        <w:spacing w:line="360" w:lineRule="auto"/>
        <w:jc w:val="center"/>
        <w:rPr>
          <w:sz w:val="24"/>
          <w:szCs w:val="24"/>
        </w:rPr>
      </w:pPr>
      <w:r w:rsidRPr="00B320F0">
        <w:rPr>
          <w:noProof/>
        </w:rPr>
        <w:drawing>
          <wp:anchor distT="0" distB="0" distL="114300" distR="114300" simplePos="0" relativeHeight="251658752" behindDoc="0" locked="0" layoutInCell="1" allowOverlap="1">
            <wp:simplePos x="0" y="0"/>
            <wp:positionH relativeFrom="column">
              <wp:posOffset>2360295</wp:posOffset>
            </wp:positionH>
            <wp:positionV relativeFrom="paragraph">
              <wp:posOffset>178435</wp:posOffset>
            </wp:positionV>
            <wp:extent cx="1634490" cy="1469390"/>
            <wp:effectExtent l="0" t="0" r="0" b="0"/>
            <wp:wrapNone/>
            <wp:docPr id="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449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0FA2" w:rsidRPr="00B320F0" w:rsidRDefault="00950FA2" w:rsidP="00950FA2">
      <w:pPr>
        <w:spacing w:line="360" w:lineRule="auto"/>
        <w:jc w:val="center"/>
        <w:rPr>
          <w:sz w:val="24"/>
          <w:szCs w:val="24"/>
        </w:rPr>
      </w:pPr>
    </w:p>
    <w:p w:rsidR="00B320F0" w:rsidRPr="00B320F0" w:rsidRDefault="00B320F0" w:rsidP="00B320F0">
      <w:pPr>
        <w:tabs>
          <w:tab w:val="left" w:pos="4008"/>
        </w:tabs>
        <w:spacing w:line="360" w:lineRule="auto"/>
        <w:rPr>
          <w:sz w:val="28"/>
          <w:szCs w:val="28"/>
        </w:rPr>
      </w:pPr>
      <w:r w:rsidRPr="00B320F0">
        <w:rPr>
          <w:sz w:val="28"/>
          <w:szCs w:val="28"/>
        </w:rPr>
        <w:t xml:space="preserve">Генеральный директор                                                  </w:t>
      </w:r>
      <w:r w:rsidR="00694A6B">
        <w:rPr>
          <w:sz w:val="28"/>
          <w:szCs w:val="28"/>
        </w:rPr>
        <w:t xml:space="preserve">        </w:t>
      </w:r>
      <w:r w:rsidRPr="00B320F0">
        <w:rPr>
          <w:sz w:val="28"/>
          <w:szCs w:val="28"/>
        </w:rPr>
        <w:t>Казымова Е.С.</w:t>
      </w:r>
    </w:p>
    <w:p w:rsidR="00B320F0" w:rsidRPr="00B320F0" w:rsidRDefault="00B320F0" w:rsidP="00B320F0">
      <w:pPr>
        <w:spacing w:line="360" w:lineRule="auto"/>
        <w:jc w:val="center"/>
        <w:rPr>
          <w:sz w:val="28"/>
          <w:szCs w:val="28"/>
        </w:rPr>
      </w:pPr>
    </w:p>
    <w:p w:rsidR="00B320F0" w:rsidRPr="00E14F6C" w:rsidRDefault="00B320F0" w:rsidP="00B320F0">
      <w:pPr>
        <w:spacing w:line="360" w:lineRule="auto"/>
        <w:rPr>
          <w:sz w:val="28"/>
          <w:szCs w:val="28"/>
        </w:rPr>
      </w:pPr>
      <w:r w:rsidRPr="00B320F0">
        <w:rPr>
          <w:sz w:val="28"/>
          <w:szCs w:val="28"/>
        </w:rPr>
        <w:t>Главный инженер проекта</w:t>
      </w:r>
      <w:r w:rsidRPr="00E14F6C">
        <w:rPr>
          <w:sz w:val="28"/>
          <w:szCs w:val="28"/>
        </w:rPr>
        <w:t xml:space="preserve">                                             </w:t>
      </w:r>
      <w:r w:rsidR="00694A6B">
        <w:rPr>
          <w:sz w:val="28"/>
          <w:szCs w:val="28"/>
        </w:rPr>
        <w:t xml:space="preserve">       </w:t>
      </w:r>
      <w:r w:rsidRPr="00E14F6C">
        <w:rPr>
          <w:sz w:val="28"/>
          <w:szCs w:val="28"/>
        </w:rPr>
        <w:t>Шерстобитова А.А.</w:t>
      </w:r>
    </w:p>
    <w:p w:rsidR="00B320F0" w:rsidRPr="00681193" w:rsidRDefault="00B320F0" w:rsidP="00950FA2">
      <w:pPr>
        <w:spacing w:line="360" w:lineRule="auto"/>
        <w:rPr>
          <w:b/>
          <w:sz w:val="24"/>
          <w:szCs w:val="24"/>
        </w:rPr>
      </w:pPr>
    </w:p>
    <w:p w:rsidR="00950FA2" w:rsidRDefault="00950FA2" w:rsidP="00694A6B">
      <w:pPr>
        <w:rPr>
          <w:sz w:val="28"/>
          <w:szCs w:val="28"/>
        </w:rPr>
      </w:pPr>
      <w:r w:rsidRPr="00694A6B">
        <w:rPr>
          <w:sz w:val="28"/>
          <w:szCs w:val="28"/>
        </w:rPr>
        <w:lastRenderedPageBreak/>
        <w:t>Состав проекта</w:t>
      </w:r>
    </w:p>
    <w:p w:rsidR="00694A6B" w:rsidRPr="00694A6B" w:rsidRDefault="00694A6B" w:rsidP="00694A6B">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37"/>
        <w:gridCol w:w="4961"/>
        <w:gridCol w:w="1583"/>
        <w:gridCol w:w="2129"/>
      </w:tblGrid>
      <w:tr w:rsidR="00950FA2" w:rsidRPr="00694A6B" w:rsidTr="003C4D1E">
        <w:trPr>
          <w:trHeight w:val="23"/>
        </w:trPr>
        <w:tc>
          <w:tcPr>
            <w:tcW w:w="737"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jc w:val="center"/>
              <w:rPr>
                <w:sz w:val="28"/>
                <w:szCs w:val="28"/>
              </w:rPr>
            </w:pPr>
            <w:r w:rsidRPr="00694A6B">
              <w:rPr>
                <w:sz w:val="28"/>
                <w:szCs w:val="28"/>
              </w:rPr>
              <w:t>№</w:t>
            </w:r>
          </w:p>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п/п</w:t>
            </w:r>
          </w:p>
        </w:tc>
        <w:tc>
          <w:tcPr>
            <w:tcW w:w="4961"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Наименование</w:t>
            </w:r>
          </w:p>
        </w:tc>
        <w:tc>
          <w:tcPr>
            <w:tcW w:w="1583"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 тома</w:t>
            </w:r>
          </w:p>
        </w:tc>
        <w:tc>
          <w:tcPr>
            <w:tcW w:w="2129"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Примечание</w:t>
            </w:r>
          </w:p>
        </w:tc>
      </w:tr>
      <w:tr w:rsidR="00950FA2" w:rsidRPr="00694A6B" w:rsidTr="003C4D1E">
        <w:trPr>
          <w:trHeight w:val="23"/>
        </w:trPr>
        <w:tc>
          <w:tcPr>
            <w:tcW w:w="737"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rFonts w:eastAsia="Calibri"/>
                <w:sz w:val="28"/>
                <w:szCs w:val="28"/>
                <w:lang w:val="x-none"/>
              </w:rPr>
              <w:t>1</w:t>
            </w:r>
          </w:p>
        </w:tc>
        <w:tc>
          <w:tcPr>
            <w:tcW w:w="4961"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jc w:val="center"/>
              <w:rPr>
                <w:sz w:val="28"/>
                <w:szCs w:val="28"/>
              </w:rPr>
            </w:pPr>
            <w:r w:rsidRPr="00694A6B">
              <w:rPr>
                <w:sz w:val="28"/>
                <w:szCs w:val="28"/>
              </w:rPr>
              <w:t>Проект межевания. Основная часть.</w:t>
            </w:r>
          </w:p>
          <w:p w:rsidR="00950FA2" w:rsidRPr="00694A6B" w:rsidRDefault="00950FA2" w:rsidP="00694A6B">
            <w:pPr>
              <w:widowControl w:val="0"/>
              <w:jc w:val="center"/>
              <w:rPr>
                <w:sz w:val="28"/>
                <w:szCs w:val="28"/>
              </w:rPr>
            </w:pPr>
            <w:r w:rsidRPr="00694A6B">
              <w:rPr>
                <w:sz w:val="28"/>
                <w:szCs w:val="28"/>
              </w:rPr>
              <w:t>Пояснительная записка.</w:t>
            </w:r>
          </w:p>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Графическая часть.</w:t>
            </w:r>
          </w:p>
        </w:tc>
        <w:tc>
          <w:tcPr>
            <w:tcW w:w="1583"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 xml:space="preserve">Том </w:t>
            </w:r>
            <w:r w:rsidRPr="00694A6B">
              <w:rPr>
                <w:sz w:val="28"/>
                <w:szCs w:val="28"/>
                <w:lang w:val="en-US"/>
              </w:rPr>
              <w:t>I</w:t>
            </w:r>
          </w:p>
        </w:tc>
        <w:tc>
          <w:tcPr>
            <w:tcW w:w="2129" w:type="dxa"/>
            <w:tcBorders>
              <w:top w:val="single" w:sz="4" w:space="0" w:color="auto"/>
              <w:left w:val="single" w:sz="4" w:space="0" w:color="auto"/>
              <w:bottom w:val="single" w:sz="4" w:space="0" w:color="auto"/>
              <w:right w:val="single" w:sz="4" w:space="0" w:color="auto"/>
            </w:tcBorders>
          </w:tcPr>
          <w:p w:rsidR="00950FA2" w:rsidRPr="00694A6B" w:rsidRDefault="00950FA2" w:rsidP="00694A6B">
            <w:pPr>
              <w:widowControl w:val="0"/>
              <w:tabs>
                <w:tab w:val="center" w:pos="4677"/>
                <w:tab w:val="right" w:pos="9355"/>
              </w:tabs>
              <w:jc w:val="center"/>
              <w:rPr>
                <w:rFonts w:eastAsia="Calibri"/>
                <w:sz w:val="28"/>
                <w:szCs w:val="28"/>
                <w:lang w:val="x-none"/>
              </w:rPr>
            </w:pPr>
          </w:p>
        </w:tc>
      </w:tr>
      <w:tr w:rsidR="00950FA2" w:rsidRPr="00694A6B" w:rsidTr="003C4D1E">
        <w:trPr>
          <w:trHeight w:val="23"/>
        </w:trPr>
        <w:tc>
          <w:tcPr>
            <w:tcW w:w="737"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rFonts w:eastAsia="Calibri"/>
                <w:sz w:val="28"/>
                <w:szCs w:val="28"/>
                <w:lang w:val="x-none"/>
              </w:rPr>
              <w:t>2</w:t>
            </w:r>
          </w:p>
        </w:tc>
        <w:tc>
          <w:tcPr>
            <w:tcW w:w="4961"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jc w:val="center"/>
              <w:rPr>
                <w:sz w:val="28"/>
                <w:szCs w:val="28"/>
              </w:rPr>
            </w:pPr>
            <w:r w:rsidRPr="00694A6B">
              <w:rPr>
                <w:sz w:val="28"/>
                <w:szCs w:val="28"/>
              </w:rPr>
              <w:t>Проект межевания. Материалы по обоснованию.</w:t>
            </w:r>
          </w:p>
          <w:p w:rsidR="00950FA2" w:rsidRPr="00694A6B" w:rsidRDefault="00950FA2" w:rsidP="00694A6B">
            <w:pPr>
              <w:widowControl w:val="0"/>
              <w:jc w:val="center"/>
              <w:rPr>
                <w:sz w:val="28"/>
                <w:szCs w:val="28"/>
              </w:rPr>
            </w:pPr>
            <w:r w:rsidRPr="00694A6B">
              <w:rPr>
                <w:sz w:val="28"/>
                <w:szCs w:val="28"/>
              </w:rPr>
              <w:t>Пояснительная записка.</w:t>
            </w:r>
          </w:p>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Графическая часть.</w:t>
            </w:r>
          </w:p>
        </w:tc>
        <w:tc>
          <w:tcPr>
            <w:tcW w:w="1583" w:type="dxa"/>
            <w:tcBorders>
              <w:top w:val="single" w:sz="4" w:space="0" w:color="auto"/>
              <w:left w:val="single" w:sz="4" w:space="0" w:color="auto"/>
              <w:bottom w:val="single" w:sz="4" w:space="0" w:color="auto"/>
              <w:right w:val="single" w:sz="4" w:space="0" w:color="auto"/>
            </w:tcBorders>
            <w:hideMark/>
          </w:tcPr>
          <w:p w:rsidR="00950FA2" w:rsidRPr="00694A6B" w:rsidRDefault="00950FA2" w:rsidP="00694A6B">
            <w:pPr>
              <w:widowControl w:val="0"/>
              <w:tabs>
                <w:tab w:val="center" w:pos="4677"/>
                <w:tab w:val="right" w:pos="9355"/>
              </w:tabs>
              <w:jc w:val="center"/>
              <w:rPr>
                <w:rFonts w:eastAsia="Calibri"/>
                <w:sz w:val="28"/>
                <w:szCs w:val="28"/>
                <w:lang w:val="x-none"/>
              </w:rPr>
            </w:pPr>
            <w:r w:rsidRPr="00694A6B">
              <w:rPr>
                <w:sz w:val="28"/>
                <w:szCs w:val="28"/>
                <w:lang w:val="x-none"/>
              </w:rPr>
              <w:t xml:space="preserve">Том </w:t>
            </w:r>
            <w:r w:rsidRPr="00694A6B">
              <w:rPr>
                <w:sz w:val="28"/>
                <w:szCs w:val="28"/>
                <w:lang w:val="en-US"/>
              </w:rPr>
              <w:t>II</w:t>
            </w:r>
          </w:p>
        </w:tc>
        <w:tc>
          <w:tcPr>
            <w:tcW w:w="2129" w:type="dxa"/>
            <w:tcBorders>
              <w:top w:val="single" w:sz="4" w:space="0" w:color="auto"/>
              <w:left w:val="single" w:sz="4" w:space="0" w:color="auto"/>
              <w:bottom w:val="single" w:sz="4" w:space="0" w:color="auto"/>
              <w:right w:val="single" w:sz="4" w:space="0" w:color="auto"/>
            </w:tcBorders>
          </w:tcPr>
          <w:p w:rsidR="00950FA2" w:rsidRPr="00694A6B" w:rsidRDefault="00950FA2" w:rsidP="00694A6B">
            <w:pPr>
              <w:widowControl w:val="0"/>
              <w:tabs>
                <w:tab w:val="center" w:pos="4677"/>
                <w:tab w:val="right" w:pos="9355"/>
              </w:tabs>
              <w:jc w:val="center"/>
              <w:rPr>
                <w:rFonts w:eastAsia="Calibri"/>
                <w:sz w:val="28"/>
                <w:szCs w:val="28"/>
                <w:lang w:val="x-none"/>
              </w:rPr>
            </w:pPr>
          </w:p>
        </w:tc>
      </w:tr>
    </w:tbl>
    <w:p w:rsidR="00950FA2" w:rsidRPr="003C4D1E" w:rsidRDefault="00950FA2" w:rsidP="00950FA2">
      <w:pPr>
        <w:tabs>
          <w:tab w:val="center" w:pos="4677"/>
          <w:tab w:val="right" w:pos="9355"/>
        </w:tabs>
        <w:jc w:val="center"/>
        <w:rPr>
          <w:rFonts w:eastAsia="Calibri"/>
          <w:sz w:val="28"/>
          <w:szCs w:val="28"/>
          <w:lang w:val="x-none"/>
        </w:rPr>
      </w:pPr>
      <w:r w:rsidRPr="00681193">
        <w:rPr>
          <w:rFonts w:ascii="Arno Pro Smbd Subhead" w:eastAsia="Calibri" w:hAnsi="Arno Pro Smbd Subhead"/>
          <w:sz w:val="28"/>
          <w:szCs w:val="28"/>
          <w:lang w:val="x-none"/>
        </w:rPr>
        <w:br w:type="page"/>
      </w:r>
      <w:r w:rsidRPr="003C4D1E">
        <w:rPr>
          <w:rFonts w:eastAsia="Calibri"/>
          <w:sz w:val="28"/>
          <w:szCs w:val="28"/>
          <w:lang w:val="x-none"/>
        </w:rPr>
        <w:lastRenderedPageBreak/>
        <w:t>Общество с ограниченной ответственностью «География»</w:t>
      </w:r>
    </w:p>
    <w:p w:rsidR="00950FA2" w:rsidRPr="003C4D1E" w:rsidRDefault="00892F3A" w:rsidP="00950FA2">
      <w:pPr>
        <w:spacing w:line="360" w:lineRule="auto"/>
        <w:jc w:val="center"/>
        <w:rPr>
          <w:sz w:val="28"/>
          <w:szCs w:val="28"/>
        </w:rPr>
      </w:pPr>
      <w:r w:rsidRPr="003C4D1E">
        <w:rPr>
          <w:noProof/>
          <w:sz w:val="28"/>
          <w:szCs w:val="28"/>
        </w:rPr>
        <w:drawing>
          <wp:inline distT="0" distB="0" distL="0" distR="0">
            <wp:extent cx="1279590" cy="1675393"/>
            <wp:effectExtent l="11748" t="7302" r="8572" b="389573"/>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rFonts w:eastAsia="Calibri"/>
          <w:bCs/>
          <w:color w:val="000000"/>
          <w:sz w:val="24"/>
          <w:szCs w:val="24"/>
        </w:rPr>
      </w:pPr>
    </w:p>
    <w:p w:rsidR="00950FA2" w:rsidRPr="003C4D1E" w:rsidRDefault="00950FA2" w:rsidP="00950FA2">
      <w:pPr>
        <w:jc w:val="center"/>
        <w:rPr>
          <w:rFonts w:eastAsia="Calibri"/>
          <w:bCs/>
          <w:color w:val="000000"/>
          <w:sz w:val="28"/>
          <w:szCs w:val="28"/>
        </w:rPr>
      </w:pPr>
      <w:r w:rsidRPr="003C4D1E">
        <w:rPr>
          <w:rFonts w:eastAsia="Calibri"/>
          <w:bCs/>
          <w:color w:val="000000"/>
          <w:sz w:val="28"/>
          <w:szCs w:val="28"/>
        </w:rPr>
        <w:t>Проект межевания территории земельного участка с кадастровым номером 53:11:1400111:164</w:t>
      </w:r>
    </w:p>
    <w:p w:rsidR="00950FA2" w:rsidRPr="003C4D1E" w:rsidRDefault="00950FA2" w:rsidP="00950FA2">
      <w:pPr>
        <w:jc w:val="center"/>
        <w:rPr>
          <w:sz w:val="28"/>
          <w:szCs w:val="28"/>
        </w:rPr>
      </w:pP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8"/>
          <w:szCs w:val="28"/>
        </w:rPr>
      </w:pPr>
    </w:p>
    <w:p w:rsidR="00950FA2" w:rsidRDefault="00950FA2" w:rsidP="003C4D1E">
      <w:pPr>
        <w:widowControl w:val="0"/>
        <w:jc w:val="center"/>
        <w:rPr>
          <w:sz w:val="28"/>
          <w:szCs w:val="28"/>
        </w:rPr>
      </w:pPr>
      <w:r w:rsidRPr="003C4D1E">
        <w:rPr>
          <w:sz w:val="28"/>
          <w:szCs w:val="28"/>
        </w:rPr>
        <w:t>Том I</w:t>
      </w:r>
    </w:p>
    <w:p w:rsidR="003C4D1E" w:rsidRPr="003C4D1E" w:rsidRDefault="003C4D1E" w:rsidP="003C4D1E">
      <w:pPr>
        <w:widowControl w:val="0"/>
        <w:jc w:val="center"/>
        <w:rPr>
          <w:sz w:val="28"/>
          <w:szCs w:val="28"/>
        </w:rPr>
      </w:pPr>
    </w:p>
    <w:p w:rsidR="00950FA2" w:rsidRPr="003C4D1E" w:rsidRDefault="00950FA2" w:rsidP="003C4D1E">
      <w:pPr>
        <w:widowControl w:val="0"/>
        <w:jc w:val="center"/>
        <w:rPr>
          <w:sz w:val="28"/>
          <w:szCs w:val="28"/>
        </w:rPr>
      </w:pPr>
      <w:r w:rsidRPr="003C4D1E">
        <w:rPr>
          <w:sz w:val="28"/>
          <w:szCs w:val="28"/>
        </w:rPr>
        <w:t>Проект межевания территории. Основная часть</w:t>
      </w:r>
    </w:p>
    <w:p w:rsidR="00950FA2" w:rsidRPr="003C4D1E" w:rsidRDefault="00950FA2" w:rsidP="00950FA2">
      <w:pPr>
        <w:spacing w:line="360" w:lineRule="auto"/>
        <w:jc w:val="center"/>
        <w:rPr>
          <w:sz w:val="28"/>
          <w:szCs w:val="28"/>
        </w:rPr>
      </w:pPr>
    </w:p>
    <w:p w:rsidR="00950FA2" w:rsidRPr="003C4D1E" w:rsidRDefault="00950FA2" w:rsidP="00950FA2">
      <w:pPr>
        <w:spacing w:line="360" w:lineRule="auto"/>
        <w:jc w:val="center"/>
        <w:rPr>
          <w:sz w:val="24"/>
          <w:szCs w:val="24"/>
        </w:rPr>
      </w:pPr>
    </w:p>
    <w:p w:rsidR="00950FA2" w:rsidRPr="003C4D1E" w:rsidRDefault="00950FA2" w:rsidP="00950FA2">
      <w:pPr>
        <w:spacing w:line="360" w:lineRule="auto"/>
        <w:jc w:val="center"/>
        <w:rPr>
          <w:sz w:val="24"/>
          <w:szCs w:val="24"/>
        </w:rPr>
      </w:pPr>
    </w:p>
    <w:p w:rsidR="003C4D1E" w:rsidRPr="003C4D1E" w:rsidRDefault="003C4D1E" w:rsidP="00950FA2">
      <w:pPr>
        <w:spacing w:line="360" w:lineRule="auto"/>
        <w:jc w:val="center"/>
        <w:rPr>
          <w:sz w:val="24"/>
          <w:szCs w:val="24"/>
        </w:rPr>
      </w:pPr>
    </w:p>
    <w:p w:rsidR="003C4D1E" w:rsidRPr="003C4D1E" w:rsidRDefault="003C4D1E" w:rsidP="00950FA2">
      <w:pPr>
        <w:spacing w:line="360" w:lineRule="auto"/>
        <w:jc w:val="center"/>
        <w:rPr>
          <w:sz w:val="24"/>
          <w:szCs w:val="24"/>
        </w:rPr>
      </w:pPr>
    </w:p>
    <w:p w:rsidR="003C4D1E" w:rsidRPr="003C4D1E" w:rsidRDefault="003C4D1E" w:rsidP="00950FA2">
      <w:pPr>
        <w:spacing w:line="360" w:lineRule="auto"/>
        <w:jc w:val="center"/>
        <w:rPr>
          <w:sz w:val="24"/>
          <w:szCs w:val="24"/>
        </w:rPr>
      </w:pPr>
    </w:p>
    <w:p w:rsidR="00950FA2" w:rsidRPr="003C4D1E" w:rsidRDefault="00892F3A" w:rsidP="00950FA2">
      <w:pPr>
        <w:spacing w:line="360" w:lineRule="auto"/>
        <w:jc w:val="center"/>
        <w:rPr>
          <w:sz w:val="24"/>
          <w:szCs w:val="24"/>
        </w:rPr>
      </w:pPr>
      <w:r w:rsidRPr="003C4D1E">
        <w:rPr>
          <w:noProof/>
        </w:rPr>
        <w:drawing>
          <wp:anchor distT="0" distB="0" distL="114300" distR="114300" simplePos="0" relativeHeight="251659776" behindDoc="0" locked="0" layoutInCell="1" allowOverlap="1">
            <wp:simplePos x="0" y="0"/>
            <wp:positionH relativeFrom="column">
              <wp:posOffset>2359025</wp:posOffset>
            </wp:positionH>
            <wp:positionV relativeFrom="paragraph">
              <wp:posOffset>134620</wp:posOffset>
            </wp:positionV>
            <wp:extent cx="1638300" cy="1469390"/>
            <wp:effectExtent l="0" t="0" r="0" b="0"/>
            <wp:wrapNone/>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830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0FA2" w:rsidRPr="003C4D1E" w:rsidRDefault="00950FA2" w:rsidP="00950FA2">
      <w:pPr>
        <w:spacing w:line="360" w:lineRule="auto"/>
        <w:jc w:val="center"/>
        <w:rPr>
          <w:sz w:val="24"/>
          <w:szCs w:val="24"/>
        </w:rPr>
      </w:pPr>
    </w:p>
    <w:p w:rsidR="00950FA2" w:rsidRPr="003C4D1E" w:rsidRDefault="003C4D1E" w:rsidP="003C4D1E">
      <w:pPr>
        <w:widowControl w:val="0"/>
        <w:tabs>
          <w:tab w:val="left" w:pos="4008"/>
        </w:tabs>
        <w:spacing w:line="360" w:lineRule="auto"/>
        <w:rPr>
          <w:sz w:val="28"/>
          <w:szCs w:val="28"/>
        </w:rPr>
      </w:pPr>
      <w:r w:rsidRPr="003C4D1E">
        <w:rPr>
          <w:sz w:val="28"/>
          <w:szCs w:val="28"/>
        </w:rPr>
        <w:t xml:space="preserve">Генеральный директор          </w:t>
      </w:r>
      <w:r w:rsidR="00950FA2" w:rsidRPr="003C4D1E">
        <w:rPr>
          <w:sz w:val="28"/>
          <w:szCs w:val="28"/>
        </w:rPr>
        <w:t xml:space="preserve">                       </w:t>
      </w:r>
      <w:r w:rsidRPr="003C4D1E">
        <w:rPr>
          <w:sz w:val="28"/>
          <w:szCs w:val="28"/>
        </w:rPr>
        <w:t xml:space="preserve">                          </w:t>
      </w:r>
      <w:r w:rsidR="00950FA2" w:rsidRPr="003C4D1E">
        <w:rPr>
          <w:sz w:val="28"/>
          <w:szCs w:val="28"/>
        </w:rPr>
        <w:t>Казымова Е.С.</w:t>
      </w:r>
    </w:p>
    <w:p w:rsidR="00950FA2" w:rsidRPr="003C4D1E" w:rsidRDefault="00950FA2" w:rsidP="003C4D1E">
      <w:pPr>
        <w:widowControl w:val="0"/>
        <w:spacing w:line="360" w:lineRule="auto"/>
        <w:jc w:val="center"/>
        <w:rPr>
          <w:sz w:val="28"/>
          <w:szCs w:val="28"/>
        </w:rPr>
      </w:pPr>
    </w:p>
    <w:p w:rsidR="00950FA2" w:rsidRPr="003C4D1E" w:rsidRDefault="00950FA2" w:rsidP="003C4D1E">
      <w:pPr>
        <w:widowControl w:val="0"/>
        <w:spacing w:line="360" w:lineRule="auto"/>
        <w:rPr>
          <w:sz w:val="28"/>
          <w:szCs w:val="28"/>
        </w:rPr>
      </w:pPr>
      <w:r w:rsidRPr="003C4D1E">
        <w:rPr>
          <w:sz w:val="28"/>
          <w:szCs w:val="28"/>
        </w:rPr>
        <w:t xml:space="preserve">Главный инженер проекта                                </w:t>
      </w:r>
      <w:r w:rsidR="003C4D1E" w:rsidRPr="003C4D1E">
        <w:rPr>
          <w:sz w:val="28"/>
          <w:szCs w:val="28"/>
        </w:rPr>
        <w:t xml:space="preserve">                     </w:t>
      </w:r>
      <w:r w:rsidRPr="003C4D1E">
        <w:rPr>
          <w:sz w:val="28"/>
          <w:szCs w:val="28"/>
        </w:rPr>
        <w:t>Шерстобитова А.А.</w:t>
      </w:r>
    </w:p>
    <w:p w:rsidR="003C4D1E" w:rsidRPr="003C4D1E" w:rsidRDefault="003C4D1E" w:rsidP="00950FA2">
      <w:pPr>
        <w:ind w:right="1615"/>
        <w:jc w:val="center"/>
        <w:rPr>
          <w:color w:val="000000"/>
          <w:sz w:val="28"/>
          <w:szCs w:val="28"/>
        </w:rPr>
      </w:pPr>
    </w:p>
    <w:p w:rsidR="00950FA2" w:rsidRPr="002A168B" w:rsidRDefault="00950FA2" w:rsidP="002A168B">
      <w:pPr>
        <w:widowControl w:val="0"/>
        <w:jc w:val="center"/>
        <w:rPr>
          <w:sz w:val="28"/>
          <w:szCs w:val="28"/>
        </w:rPr>
      </w:pPr>
      <w:r w:rsidRPr="002A168B">
        <w:rPr>
          <w:sz w:val="28"/>
          <w:szCs w:val="28"/>
        </w:rPr>
        <w:lastRenderedPageBreak/>
        <w:t>Содержание</w:t>
      </w:r>
    </w:p>
    <w:p w:rsidR="00950FA2" w:rsidRPr="002A168B" w:rsidRDefault="00950FA2" w:rsidP="002A168B">
      <w:pPr>
        <w:widowControl w:val="0"/>
        <w:jc w:val="center"/>
        <w:rPr>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8860"/>
      </w:tblGrid>
      <w:tr w:rsidR="006D23A1" w:rsidRPr="00E71FB5" w:rsidTr="006D23A1">
        <w:trPr>
          <w:trHeight w:val="454"/>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rPr>
                <w:color w:val="000000"/>
                <w:sz w:val="28"/>
                <w:szCs w:val="28"/>
              </w:rPr>
            </w:pPr>
            <w:r w:rsidRPr="00E71FB5">
              <w:rPr>
                <w:color w:val="000000"/>
                <w:sz w:val="28"/>
                <w:szCs w:val="28"/>
              </w:rPr>
              <w:t>Пояснительная записка</w:t>
            </w:r>
          </w:p>
        </w:tc>
      </w:tr>
      <w:tr w:rsidR="006D23A1" w:rsidRPr="00E71FB5" w:rsidTr="006D23A1">
        <w:trPr>
          <w:trHeight w:val="454"/>
        </w:trPr>
        <w:tc>
          <w:tcPr>
            <w:tcW w:w="496"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jc w:val="center"/>
              <w:rPr>
                <w:color w:val="000000"/>
                <w:sz w:val="28"/>
                <w:szCs w:val="28"/>
              </w:rPr>
            </w:pPr>
            <w:r w:rsidRPr="00E71FB5">
              <w:rPr>
                <w:color w:val="000000"/>
                <w:sz w:val="28"/>
                <w:szCs w:val="28"/>
              </w:rPr>
              <w:t>1</w:t>
            </w:r>
          </w:p>
        </w:tc>
        <w:tc>
          <w:tcPr>
            <w:tcW w:w="8860"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tabs>
                <w:tab w:val="center" w:pos="4677"/>
                <w:tab w:val="right" w:pos="9355"/>
              </w:tabs>
              <w:autoSpaceDN w:val="0"/>
              <w:adjustRightInd w:val="0"/>
              <w:jc w:val="both"/>
              <w:rPr>
                <w:b/>
                <w:bCs/>
                <w:color w:val="000000"/>
                <w:sz w:val="28"/>
                <w:szCs w:val="28"/>
              </w:rPr>
            </w:pPr>
            <w:r w:rsidRPr="00E71FB5">
              <w:rPr>
                <w:color w:val="000000"/>
                <w:sz w:val="28"/>
                <w:szCs w:val="28"/>
                <w:shd w:val="clear" w:color="auto" w:fill="FFFFFF"/>
              </w:rPr>
              <w:t>Перечень и сведения о площади образуемых земельных участков</w:t>
            </w:r>
          </w:p>
        </w:tc>
      </w:tr>
      <w:tr w:rsidR="006D23A1" w:rsidRPr="00E71FB5" w:rsidTr="006D23A1">
        <w:trPr>
          <w:trHeight w:val="454"/>
        </w:trPr>
        <w:tc>
          <w:tcPr>
            <w:tcW w:w="496"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jc w:val="center"/>
              <w:rPr>
                <w:color w:val="000000"/>
                <w:sz w:val="28"/>
                <w:szCs w:val="28"/>
              </w:rPr>
            </w:pPr>
            <w:r w:rsidRPr="00E71FB5">
              <w:rPr>
                <w:color w:val="000000"/>
                <w:sz w:val="28"/>
                <w:szCs w:val="28"/>
              </w:rPr>
              <w:t>2</w:t>
            </w:r>
          </w:p>
        </w:tc>
        <w:tc>
          <w:tcPr>
            <w:tcW w:w="8860"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tabs>
                <w:tab w:val="center" w:pos="4677"/>
                <w:tab w:val="right" w:pos="9355"/>
              </w:tabs>
              <w:autoSpaceDN w:val="0"/>
              <w:adjustRightInd w:val="0"/>
              <w:jc w:val="both"/>
              <w:rPr>
                <w:color w:val="000000"/>
                <w:sz w:val="28"/>
                <w:szCs w:val="28"/>
              </w:rPr>
            </w:pPr>
            <w:r w:rsidRPr="00E71FB5">
              <w:rPr>
                <w:color w:val="000000"/>
                <w:sz w:val="28"/>
                <w:szCs w:val="28"/>
                <w:shd w:val="clear" w:color="auto" w:fill="FFFFFF"/>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tc>
      </w:tr>
      <w:tr w:rsidR="006D23A1" w:rsidRPr="00E71FB5" w:rsidTr="006D23A1">
        <w:trPr>
          <w:trHeight w:val="454"/>
        </w:trPr>
        <w:tc>
          <w:tcPr>
            <w:tcW w:w="496"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jc w:val="center"/>
              <w:rPr>
                <w:color w:val="000000"/>
                <w:sz w:val="28"/>
                <w:szCs w:val="28"/>
              </w:rPr>
            </w:pPr>
            <w:r w:rsidRPr="00E71FB5">
              <w:rPr>
                <w:color w:val="000000"/>
                <w:sz w:val="28"/>
                <w:szCs w:val="28"/>
              </w:rPr>
              <w:t>3</w:t>
            </w:r>
          </w:p>
        </w:tc>
        <w:tc>
          <w:tcPr>
            <w:tcW w:w="8860"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tabs>
                <w:tab w:val="center" w:pos="4677"/>
                <w:tab w:val="right" w:pos="9355"/>
              </w:tabs>
              <w:autoSpaceDN w:val="0"/>
              <w:adjustRightInd w:val="0"/>
              <w:jc w:val="both"/>
              <w:rPr>
                <w:color w:val="000000"/>
                <w:sz w:val="28"/>
                <w:szCs w:val="28"/>
              </w:rPr>
            </w:pPr>
            <w:r w:rsidRPr="00E71FB5">
              <w:rPr>
                <w:color w:val="000000"/>
                <w:sz w:val="28"/>
                <w:szCs w:val="28"/>
                <w:shd w:val="clear" w:color="auto" w:fill="FFFFFF"/>
              </w:rPr>
              <w:t>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tc>
      </w:tr>
      <w:tr w:rsidR="006D23A1" w:rsidRPr="00E71FB5" w:rsidTr="006D23A1">
        <w:trPr>
          <w:trHeight w:val="454"/>
        </w:trPr>
        <w:tc>
          <w:tcPr>
            <w:tcW w:w="496"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jc w:val="center"/>
              <w:rPr>
                <w:color w:val="000000"/>
                <w:sz w:val="28"/>
                <w:szCs w:val="28"/>
              </w:rPr>
            </w:pPr>
            <w:r w:rsidRPr="00E71FB5">
              <w:rPr>
                <w:color w:val="000000"/>
                <w:sz w:val="28"/>
                <w:szCs w:val="28"/>
              </w:rPr>
              <w:t>4</w:t>
            </w:r>
          </w:p>
        </w:tc>
        <w:tc>
          <w:tcPr>
            <w:tcW w:w="8860"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tabs>
                <w:tab w:val="center" w:pos="4677"/>
                <w:tab w:val="right" w:pos="9355"/>
              </w:tabs>
              <w:autoSpaceDN w:val="0"/>
              <w:adjustRightInd w:val="0"/>
              <w:jc w:val="both"/>
              <w:rPr>
                <w:color w:val="000000"/>
                <w:sz w:val="28"/>
                <w:szCs w:val="28"/>
              </w:rPr>
            </w:pPr>
            <w:r w:rsidRPr="00E71FB5">
              <w:rPr>
                <w:color w:val="000000"/>
                <w:sz w:val="28"/>
                <w:szCs w:val="28"/>
                <w:shd w:val="clear" w:color="auto" w:fill="FFFFFF"/>
              </w:rPr>
              <w:t>Сведения о границах территории, в отношении которой утвержден проект межевания</w:t>
            </w:r>
          </w:p>
        </w:tc>
      </w:tr>
      <w:tr w:rsidR="006D23A1" w:rsidRPr="00E71FB5" w:rsidTr="006D23A1">
        <w:trPr>
          <w:trHeight w:val="454"/>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rPr>
                <w:color w:val="000000"/>
                <w:sz w:val="28"/>
                <w:szCs w:val="28"/>
              </w:rPr>
            </w:pPr>
            <w:r w:rsidRPr="00E71FB5">
              <w:rPr>
                <w:color w:val="000000"/>
                <w:sz w:val="28"/>
                <w:szCs w:val="28"/>
              </w:rPr>
              <w:t>Графические приложения</w:t>
            </w:r>
          </w:p>
        </w:tc>
      </w:tr>
      <w:tr w:rsidR="006D23A1" w:rsidRPr="00E71FB5" w:rsidTr="006D23A1">
        <w:trPr>
          <w:trHeight w:val="454"/>
        </w:trPr>
        <w:tc>
          <w:tcPr>
            <w:tcW w:w="496"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jc w:val="center"/>
              <w:rPr>
                <w:color w:val="000000"/>
                <w:sz w:val="28"/>
                <w:szCs w:val="28"/>
              </w:rPr>
            </w:pPr>
            <w:r w:rsidRPr="00E71FB5">
              <w:rPr>
                <w:color w:val="000000"/>
                <w:sz w:val="28"/>
                <w:szCs w:val="28"/>
              </w:rPr>
              <w:t>5</w:t>
            </w:r>
          </w:p>
        </w:tc>
        <w:tc>
          <w:tcPr>
            <w:tcW w:w="8860" w:type="dxa"/>
            <w:tcBorders>
              <w:top w:val="single" w:sz="4" w:space="0" w:color="auto"/>
              <w:left w:val="single" w:sz="4" w:space="0" w:color="auto"/>
              <w:bottom w:val="single" w:sz="4" w:space="0" w:color="auto"/>
              <w:right w:val="single" w:sz="4" w:space="0" w:color="auto"/>
            </w:tcBorders>
            <w:vAlign w:val="center"/>
            <w:hideMark/>
          </w:tcPr>
          <w:p w:rsidR="006D23A1" w:rsidRPr="00E71FB5" w:rsidRDefault="006D23A1" w:rsidP="002A168B">
            <w:pPr>
              <w:widowControl w:val="0"/>
              <w:rPr>
                <w:color w:val="000000"/>
                <w:sz w:val="28"/>
                <w:szCs w:val="28"/>
              </w:rPr>
            </w:pPr>
            <w:r w:rsidRPr="00E71FB5">
              <w:rPr>
                <w:color w:val="000000"/>
                <w:sz w:val="28"/>
                <w:szCs w:val="28"/>
              </w:rPr>
              <w:t>Чертеж межевания территории (масштаб 1:2000)</w:t>
            </w:r>
          </w:p>
        </w:tc>
      </w:tr>
    </w:tbl>
    <w:p w:rsidR="00950FA2" w:rsidRPr="00681193" w:rsidRDefault="00950FA2" w:rsidP="00950FA2">
      <w:pPr>
        <w:spacing w:line="360" w:lineRule="auto"/>
        <w:jc w:val="both"/>
        <w:rPr>
          <w:color w:val="FF0000"/>
          <w:sz w:val="24"/>
          <w:szCs w:val="24"/>
        </w:rPr>
      </w:pPr>
    </w:p>
    <w:p w:rsidR="00950FA2" w:rsidRPr="00E71FB5" w:rsidRDefault="00950FA2" w:rsidP="002A168B">
      <w:pPr>
        <w:widowControl w:val="0"/>
        <w:ind w:firstLine="709"/>
        <w:jc w:val="both"/>
        <w:rPr>
          <w:color w:val="000000"/>
          <w:sz w:val="28"/>
          <w:szCs w:val="28"/>
        </w:rPr>
      </w:pPr>
      <w:r w:rsidRPr="00681193">
        <w:rPr>
          <w:sz w:val="24"/>
          <w:szCs w:val="24"/>
        </w:rPr>
        <w:br w:type="page"/>
      </w:r>
      <w:r w:rsidR="002A168B">
        <w:rPr>
          <w:sz w:val="24"/>
          <w:szCs w:val="24"/>
        </w:rPr>
        <w:lastRenderedPageBreak/>
        <w:t xml:space="preserve">1. </w:t>
      </w:r>
      <w:r w:rsidRPr="00E71FB5">
        <w:rPr>
          <w:color w:val="000000"/>
          <w:sz w:val="28"/>
          <w:szCs w:val="28"/>
        </w:rPr>
        <w:t>Перечень и сведения об образуемых земельных участках</w:t>
      </w:r>
    </w:p>
    <w:p w:rsidR="00950FA2" w:rsidRPr="00E71FB5" w:rsidRDefault="00950FA2" w:rsidP="002A168B">
      <w:pPr>
        <w:widowControl w:val="0"/>
        <w:shd w:val="clear" w:color="auto" w:fill="FFFFFF"/>
        <w:tabs>
          <w:tab w:val="left" w:pos="993"/>
          <w:tab w:val="left" w:pos="1080"/>
        </w:tabs>
        <w:ind w:firstLine="709"/>
        <w:contextualSpacing/>
        <w:jc w:val="both"/>
        <w:rPr>
          <w:bCs/>
          <w:color w:val="000000"/>
          <w:sz w:val="28"/>
          <w:szCs w:val="28"/>
        </w:rPr>
      </w:pPr>
      <w:r w:rsidRPr="00E71FB5">
        <w:rPr>
          <w:bCs/>
          <w:color w:val="000000"/>
          <w:sz w:val="28"/>
          <w:szCs w:val="28"/>
        </w:rPr>
        <w:t>В таблице 1 представлены сведения об образуемых земельных участках.</w:t>
      </w:r>
    </w:p>
    <w:p w:rsidR="002A168B" w:rsidRPr="00E71FB5" w:rsidRDefault="00950FA2" w:rsidP="002A168B">
      <w:pPr>
        <w:widowControl w:val="0"/>
        <w:tabs>
          <w:tab w:val="left" w:pos="993"/>
          <w:tab w:val="left" w:pos="1080"/>
        </w:tabs>
        <w:ind w:firstLine="709"/>
        <w:contextualSpacing/>
        <w:jc w:val="both"/>
        <w:rPr>
          <w:color w:val="000000"/>
          <w:sz w:val="28"/>
          <w:szCs w:val="28"/>
        </w:rPr>
      </w:pPr>
      <w:r w:rsidRPr="00E71FB5">
        <w:rPr>
          <w:color w:val="000000"/>
          <w:sz w:val="28"/>
          <w:szCs w:val="28"/>
        </w:rPr>
        <w:t xml:space="preserve">Таблица 1. Перечень и сведения </w:t>
      </w:r>
      <w:r w:rsidR="00AD2A94">
        <w:rPr>
          <w:color w:val="000000"/>
          <w:sz w:val="28"/>
          <w:szCs w:val="28"/>
        </w:rPr>
        <w:t xml:space="preserve">о площади образуемых земельных </w:t>
      </w:r>
      <w:r w:rsidRPr="00E71FB5">
        <w:rPr>
          <w:color w:val="000000"/>
          <w:sz w:val="28"/>
          <w:szCs w:val="28"/>
        </w:rPr>
        <w:t>участков</w:t>
      </w:r>
    </w:p>
    <w:tbl>
      <w:tblPr>
        <w:tblW w:w="942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1E0" w:firstRow="1" w:lastRow="1" w:firstColumn="1" w:lastColumn="1" w:noHBand="0" w:noVBand="0"/>
      </w:tblPr>
      <w:tblGrid>
        <w:gridCol w:w="547"/>
        <w:gridCol w:w="1417"/>
        <w:gridCol w:w="4058"/>
        <w:gridCol w:w="2377"/>
        <w:gridCol w:w="1025"/>
      </w:tblGrid>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spacing w:line="240" w:lineRule="exact"/>
              <w:jc w:val="center"/>
              <w:rPr>
                <w:color w:val="000000"/>
                <w:sz w:val="28"/>
                <w:szCs w:val="28"/>
              </w:rPr>
            </w:pPr>
            <w:r w:rsidRPr="00E71FB5">
              <w:rPr>
                <w:color w:val="000000"/>
                <w:sz w:val="28"/>
                <w:szCs w:val="28"/>
              </w:rPr>
              <w:t>№</w:t>
            </w:r>
          </w:p>
          <w:p w:rsidR="00950FA2" w:rsidRPr="00E71FB5" w:rsidRDefault="00950FA2" w:rsidP="002A168B">
            <w:pPr>
              <w:spacing w:line="240" w:lineRule="exact"/>
              <w:jc w:val="center"/>
              <w:rPr>
                <w:color w:val="000000"/>
                <w:sz w:val="28"/>
                <w:szCs w:val="28"/>
              </w:rPr>
            </w:pPr>
            <w:r w:rsidRPr="00E71FB5">
              <w:rPr>
                <w:color w:val="000000"/>
                <w:sz w:val="28"/>
                <w:szCs w:val="28"/>
              </w:rPr>
              <w:t>п/п</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spacing w:line="240" w:lineRule="exact"/>
              <w:jc w:val="center"/>
              <w:rPr>
                <w:color w:val="000000"/>
                <w:sz w:val="28"/>
                <w:szCs w:val="28"/>
                <w:lang w:val="en-US"/>
              </w:rPr>
            </w:pPr>
            <w:r w:rsidRPr="00E71FB5">
              <w:rPr>
                <w:color w:val="000000"/>
                <w:sz w:val="28"/>
                <w:szCs w:val="28"/>
              </w:rPr>
              <w:t>Условный номер земельного участка</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spacing w:line="240" w:lineRule="exact"/>
              <w:jc w:val="center"/>
              <w:rPr>
                <w:color w:val="000000"/>
                <w:sz w:val="28"/>
                <w:szCs w:val="28"/>
              </w:rPr>
            </w:pPr>
            <w:r w:rsidRPr="00E71FB5">
              <w:rPr>
                <w:color w:val="000000"/>
                <w:sz w:val="28"/>
                <w:szCs w:val="28"/>
              </w:rPr>
              <w:t>Способы образования</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spacing w:line="240" w:lineRule="exact"/>
              <w:jc w:val="center"/>
              <w:rPr>
                <w:color w:val="000000"/>
                <w:sz w:val="28"/>
                <w:szCs w:val="28"/>
              </w:rPr>
            </w:pPr>
            <w:r w:rsidRPr="00E71FB5">
              <w:rPr>
                <w:color w:val="000000"/>
                <w:sz w:val="28"/>
                <w:szCs w:val="28"/>
              </w:rPr>
              <w:t>Вид разрешенного использования земельного участка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spacing w:line="240" w:lineRule="exact"/>
              <w:jc w:val="center"/>
              <w:rPr>
                <w:color w:val="000000"/>
                <w:sz w:val="28"/>
                <w:szCs w:val="28"/>
              </w:rPr>
            </w:pPr>
            <w:r w:rsidRPr="00E71FB5">
              <w:rPr>
                <w:color w:val="000000"/>
                <w:sz w:val="28"/>
                <w:szCs w:val="28"/>
                <w:lang w:val="en-US"/>
              </w:rPr>
              <w:t>S</w:t>
            </w:r>
            <w:r w:rsidRPr="00E71FB5">
              <w:rPr>
                <w:color w:val="000000"/>
                <w:sz w:val="28"/>
                <w:szCs w:val="28"/>
              </w:rPr>
              <w:t>,</w:t>
            </w:r>
          </w:p>
          <w:p w:rsidR="00950FA2" w:rsidRPr="00E71FB5" w:rsidRDefault="002A168B" w:rsidP="002A168B">
            <w:pPr>
              <w:spacing w:line="240" w:lineRule="exact"/>
              <w:jc w:val="center"/>
              <w:rPr>
                <w:color w:val="000000"/>
                <w:sz w:val="28"/>
                <w:szCs w:val="28"/>
              </w:rPr>
            </w:pPr>
            <w:r w:rsidRPr="00E71FB5">
              <w:rPr>
                <w:color w:val="000000"/>
                <w:sz w:val="28"/>
                <w:szCs w:val="28"/>
              </w:rPr>
              <w:t>кв.м</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lang w:val="en-US"/>
              </w:rPr>
              <w:t>1</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lang w:val="en-US"/>
              </w:rPr>
              <w:t>2</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3</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4</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5</w:t>
            </w:r>
          </w:p>
        </w:tc>
      </w:tr>
      <w:tr w:rsidR="002A168B" w:rsidRPr="00E71FB5" w:rsidTr="002A168B">
        <w:trPr>
          <w:trHeight w:val="23"/>
          <w:jc w:val="center"/>
        </w:trPr>
        <w:tc>
          <w:tcPr>
            <w:tcW w:w="9424" w:type="dxa"/>
            <w:gridSpan w:val="5"/>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rPr>
                <w:color w:val="000000"/>
                <w:sz w:val="28"/>
                <w:szCs w:val="28"/>
              </w:rPr>
            </w:pPr>
            <w:r w:rsidRPr="00E71FB5">
              <w:rPr>
                <w:color w:val="000000"/>
                <w:sz w:val="28"/>
                <w:szCs w:val="28"/>
              </w:rPr>
              <w:t>Образуемые земельные участки</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:ЗУ1</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20211</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2</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:ЗУ2</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18734</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3</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:ЗУ3</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20096</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4</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:ЗУ4</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13204</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5</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:ЗУ5</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6479</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6</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:ЗУ6</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11573</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7</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:ЗУ7</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16981</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8</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:ЗУ8</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14921</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9</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:ЗУ9</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 xml:space="preserve">Образование земельного участка путем раздела земельного </w:t>
            </w:r>
            <w:r w:rsidRPr="00E71FB5">
              <w:rPr>
                <w:color w:val="000000"/>
                <w:sz w:val="28"/>
                <w:szCs w:val="28"/>
              </w:rPr>
              <w:lastRenderedPageBreak/>
              <w:t>участка с кадастровым номером 53:11:1400111:164</w:t>
            </w:r>
            <w:r w:rsidRPr="00E71FB5">
              <w:rPr>
                <w:rFonts w:eastAsia="Calibri"/>
                <w:color w:val="000000"/>
                <w:sz w:val="28"/>
                <w:szCs w:val="28"/>
              </w:rPr>
              <w:t xml:space="preserve"> </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lastRenderedPageBreak/>
              <w:t xml:space="preserve">Для индивидуального </w:t>
            </w:r>
            <w:r w:rsidRPr="00E71FB5">
              <w:rPr>
                <w:color w:val="000000"/>
                <w:sz w:val="28"/>
                <w:szCs w:val="28"/>
              </w:rPr>
              <w:lastRenderedPageBreak/>
              <w:t>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lastRenderedPageBreak/>
              <w:t>11978</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lang w:val="en-US"/>
              </w:rPr>
              <w:t>10</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rPr>
              <w:t>:ЗУ</w:t>
            </w:r>
            <w:r w:rsidRPr="00E71FB5">
              <w:rPr>
                <w:color w:val="000000"/>
                <w:sz w:val="28"/>
                <w:szCs w:val="28"/>
                <w:lang w:val="en-US"/>
              </w:rPr>
              <w:t>10</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770</w:t>
            </w:r>
          </w:p>
        </w:tc>
      </w:tr>
      <w:tr w:rsidR="002A168B" w:rsidRPr="00E71FB5" w:rsidTr="002A168B">
        <w:trPr>
          <w:trHeight w:val="23"/>
          <w:jc w:val="center"/>
        </w:trPr>
        <w:tc>
          <w:tcPr>
            <w:tcW w:w="54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lang w:val="en-US"/>
              </w:rPr>
              <w:t>11</w:t>
            </w:r>
          </w:p>
        </w:tc>
        <w:tc>
          <w:tcPr>
            <w:tcW w:w="141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lang w:val="en-US"/>
              </w:rPr>
            </w:pPr>
            <w:r w:rsidRPr="00E71FB5">
              <w:rPr>
                <w:color w:val="000000"/>
                <w:sz w:val="28"/>
                <w:szCs w:val="28"/>
              </w:rPr>
              <w:t>:ЗУ</w:t>
            </w:r>
            <w:r w:rsidRPr="00E71FB5">
              <w:rPr>
                <w:color w:val="000000"/>
                <w:sz w:val="28"/>
                <w:szCs w:val="28"/>
                <w:lang w:val="en-US"/>
              </w:rPr>
              <w:t>11</w:t>
            </w:r>
          </w:p>
        </w:tc>
        <w:tc>
          <w:tcPr>
            <w:tcW w:w="4058"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autoSpaceDN w:val="0"/>
              <w:adjustRightInd w:val="0"/>
              <w:jc w:val="center"/>
              <w:rPr>
                <w:color w:val="000000"/>
                <w:sz w:val="28"/>
                <w:szCs w:val="28"/>
              </w:rPr>
            </w:pPr>
            <w:r w:rsidRPr="00E71FB5">
              <w:rPr>
                <w:color w:val="000000"/>
                <w:sz w:val="28"/>
                <w:szCs w:val="28"/>
              </w:rPr>
              <w:t>Образование земельного участка путем раздела земельного участка с кадастровым номером 53:11:1400111:164</w:t>
            </w:r>
          </w:p>
        </w:tc>
        <w:tc>
          <w:tcPr>
            <w:tcW w:w="2377"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color w:val="000000"/>
                <w:sz w:val="28"/>
                <w:szCs w:val="28"/>
              </w:rPr>
              <w:t>Для индивидуального жилищного строительства*</w:t>
            </w:r>
          </w:p>
        </w:tc>
        <w:tc>
          <w:tcPr>
            <w:tcW w:w="1025" w:type="dxa"/>
            <w:tcBorders>
              <w:top w:val="single" w:sz="6" w:space="0" w:color="auto"/>
              <w:left w:val="single" w:sz="6" w:space="0" w:color="auto"/>
              <w:bottom w:val="single" w:sz="6" w:space="0" w:color="auto"/>
              <w:right w:val="single" w:sz="6" w:space="0" w:color="auto"/>
            </w:tcBorders>
            <w:hideMark/>
          </w:tcPr>
          <w:p w:rsidR="00950FA2" w:rsidRPr="00E71FB5" w:rsidRDefault="00950FA2" w:rsidP="002A168B">
            <w:pPr>
              <w:jc w:val="center"/>
              <w:rPr>
                <w:color w:val="000000"/>
                <w:sz w:val="28"/>
                <w:szCs w:val="28"/>
              </w:rPr>
            </w:pPr>
            <w:r w:rsidRPr="00E71FB5">
              <w:rPr>
                <w:bCs/>
                <w:color w:val="000000"/>
                <w:sz w:val="28"/>
                <w:szCs w:val="28"/>
              </w:rPr>
              <w:t>21827</w:t>
            </w:r>
          </w:p>
        </w:tc>
      </w:tr>
    </w:tbl>
    <w:p w:rsidR="00950FA2" w:rsidRPr="00681193" w:rsidRDefault="00950FA2" w:rsidP="002A168B">
      <w:pPr>
        <w:jc w:val="both"/>
        <w:rPr>
          <w:sz w:val="24"/>
          <w:szCs w:val="24"/>
          <w:shd w:val="clear" w:color="auto" w:fill="FFFFFF"/>
        </w:rPr>
      </w:pPr>
      <w:r w:rsidRPr="00681193">
        <w:rPr>
          <w:sz w:val="24"/>
          <w:szCs w:val="24"/>
          <w:shd w:val="clear" w:color="auto" w:fill="FFFFFF"/>
        </w:rPr>
        <w:t>* Предполагает размещение жилого дома, состоящего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индивидуальных гаражей и хозяйственных построек.</w:t>
      </w:r>
    </w:p>
    <w:p w:rsidR="00950FA2" w:rsidRPr="00681193" w:rsidRDefault="00950FA2" w:rsidP="00950FA2">
      <w:pPr>
        <w:rPr>
          <w:sz w:val="24"/>
          <w:szCs w:val="24"/>
          <w:shd w:val="clear" w:color="auto" w:fill="FFFFFF"/>
        </w:rPr>
      </w:pPr>
    </w:p>
    <w:p w:rsidR="00950FA2" w:rsidRPr="002A168B" w:rsidRDefault="00950FA2" w:rsidP="002A168B">
      <w:pPr>
        <w:widowControl w:val="0"/>
        <w:ind w:firstLine="709"/>
        <w:jc w:val="both"/>
        <w:rPr>
          <w:sz w:val="28"/>
          <w:szCs w:val="28"/>
        </w:rPr>
      </w:pPr>
      <w:r w:rsidRPr="002A168B">
        <w:rPr>
          <w:sz w:val="28"/>
          <w:szCs w:val="28"/>
          <w:shd w:val="clear" w:color="auto" w:fill="FFFFFF"/>
        </w:rPr>
        <w:t xml:space="preserve">2. </w:t>
      </w:r>
      <w:r w:rsidRPr="002A168B">
        <w:rPr>
          <w:color w:val="000000"/>
          <w:sz w:val="28"/>
          <w:szCs w:val="28"/>
          <w:shd w:val="clear" w:color="auto" w:fill="FFFFFF"/>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950FA2" w:rsidRDefault="00950FA2" w:rsidP="002A168B">
      <w:pPr>
        <w:widowControl w:val="0"/>
        <w:ind w:firstLine="709"/>
        <w:contextualSpacing/>
        <w:jc w:val="both"/>
        <w:rPr>
          <w:bCs/>
          <w:sz w:val="28"/>
          <w:szCs w:val="28"/>
          <w:shd w:val="clear" w:color="auto" w:fill="FFFFFF"/>
        </w:rPr>
      </w:pPr>
      <w:r w:rsidRPr="002A168B">
        <w:rPr>
          <w:bCs/>
          <w:sz w:val="28"/>
          <w:szCs w:val="28"/>
          <w:shd w:val="clear" w:color="auto" w:fill="FFFFFF"/>
        </w:rPr>
        <w:t>Земельные участки, которые будут отнесены к территории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 не формируются.</w:t>
      </w:r>
    </w:p>
    <w:p w:rsidR="0075038F" w:rsidRPr="002A168B" w:rsidRDefault="0075038F" w:rsidP="002A168B">
      <w:pPr>
        <w:widowControl w:val="0"/>
        <w:ind w:firstLine="709"/>
        <w:contextualSpacing/>
        <w:jc w:val="both"/>
        <w:rPr>
          <w:bCs/>
          <w:sz w:val="28"/>
          <w:szCs w:val="28"/>
          <w:shd w:val="clear" w:color="auto" w:fill="FFFFFF"/>
        </w:rPr>
      </w:pPr>
    </w:p>
    <w:p w:rsidR="00950FA2" w:rsidRPr="002A168B" w:rsidRDefault="00950FA2" w:rsidP="002A168B">
      <w:pPr>
        <w:widowControl w:val="0"/>
        <w:ind w:firstLine="709"/>
        <w:jc w:val="both"/>
        <w:rPr>
          <w:sz w:val="28"/>
          <w:szCs w:val="28"/>
        </w:rPr>
      </w:pPr>
      <w:r w:rsidRPr="002A168B">
        <w:rPr>
          <w:sz w:val="28"/>
          <w:szCs w:val="28"/>
        </w:rPr>
        <w:t xml:space="preserve">3. </w:t>
      </w:r>
      <w:r w:rsidRPr="002A168B">
        <w:rPr>
          <w:color w:val="000000"/>
          <w:sz w:val="28"/>
          <w:szCs w:val="28"/>
          <w:shd w:val="clear" w:color="auto" w:fill="FFFFFF"/>
        </w:rPr>
        <w:t xml:space="preserve">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w:t>
      </w:r>
      <w:r w:rsidR="0000566A" w:rsidRPr="002A168B">
        <w:rPr>
          <w:color w:val="000000"/>
          <w:sz w:val="28"/>
          <w:szCs w:val="28"/>
          <w:shd w:val="clear" w:color="auto" w:fill="FFFFFF"/>
        </w:rPr>
        <w:t>границ,</w:t>
      </w:r>
      <w:r w:rsidRPr="002A168B">
        <w:rPr>
          <w:color w:val="000000"/>
          <w:sz w:val="28"/>
          <w:szCs w:val="28"/>
          <w:shd w:val="clear" w:color="auto" w:fill="FFFFFF"/>
        </w:rPr>
        <w:t xml:space="preserve"> образуемых и (или) изменяемых лесных участков)</w:t>
      </w:r>
    </w:p>
    <w:p w:rsidR="00950FA2" w:rsidRDefault="00950FA2" w:rsidP="002A168B">
      <w:pPr>
        <w:widowControl w:val="0"/>
        <w:ind w:firstLine="709"/>
        <w:jc w:val="both"/>
        <w:rPr>
          <w:sz w:val="28"/>
          <w:szCs w:val="28"/>
        </w:rPr>
      </w:pPr>
      <w:r w:rsidRPr="002A168B">
        <w:rPr>
          <w:sz w:val="28"/>
          <w:szCs w:val="28"/>
        </w:rPr>
        <w:t>Раздел не разрабатывается, т.к. в проекте межевания территории не определяется мест</w:t>
      </w:r>
      <w:r w:rsidR="00AD2A94">
        <w:rPr>
          <w:sz w:val="28"/>
          <w:szCs w:val="28"/>
        </w:rPr>
        <w:t>оположение границ</w:t>
      </w:r>
      <w:r w:rsidR="0000566A">
        <w:rPr>
          <w:sz w:val="28"/>
          <w:szCs w:val="28"/>
        </w:rPr>
        <w:t>,</w:t>
      </w:r>
      <w:r w:rsidR="00AD2A94">
        <w:rPr>
          <w:sz w:val="28"/>
          <w:szCs w:val="28"/>
        </w:rPr>
        <w:t xml:space="preserve"> образуемых и </w:t>
      </w:r>
      <w:r w:rsidR="0000566A">
        <w:rPr>
          <w:sz w:val="28"/>
          <w:szCs w:val="28"/>
        </w:rPr>
        <w:t xml:space="preserve">(или) изменяемых лесных </w:t>
      </w:r>
      <w:r w:rsidRPr="002A168B">
        <w:rPr>
          <w:sz w:val="28"/>
          <w:szCs w:val="28"/>
        </w:rPr>
        <w:t>участков.</w:t>
      </w:r>
    </w:p>
    <w:p w:rsidR="0075038F" w:rsidRPr="002A168B" w:rsidRDefault="0075038F" w:rsidP="002A168B">
      <w:pPr>
        <w:widowControl w:val="0"/>
        <w:ind w:firstLine="709"/>
        <w:jc w:val="both"/>
        <w:rPr>
          <w:sz w:val="28"/>
          <w:szCs w:val="28"/>
        </w:rPr>
      </w:pPr>
    </w:p>
    <w:p w:rsidR="00950FA2" w:rsidRPr="002A168B" w:rsidRDefault="00950FA2" w:rsidP="002A168B">
      <w:pPr>
        <w:widowControl w:val="0"/>
        <w:ind w:firstLine="709"/>
        <w:jc w:val="both"/>
        <w:rPr>
          <w:sz w:val="28"/>
          <w:szCs w:val="28"/>
        </w:rPr>
      </w:pPr>
      <w:r w:rsidRPr="002A168B">
        <w:rPr>
          <w:sz w:val="28"/>
          <w:szCs w:val="28"/>
        </w:rPr>
        <w:t xml:space="preserve">4. </w:t>
      </w:r>
      <w:r w:rsidRPr="002A168B">
        <w:rPr>
          <w:color w:val="000000"/>
          <w:sz w:val="28"/>
          <w:szCs w:val="28"/>
          <w:shd w:val="clear" w:color="auto" w:fill="FFFFFF"/>
        </w:rPr>
        <w:t>Сведения о границах территории, в отношении которой утвержден проект межевания</w:t>
      </w:r>
    </w:p>
    <w:p w:rsidR="00950FA2" w:rsidRPr="002A168B" w:rsidRDefault="00950FA2" w:rsidP="002A168B">
      <w:pPr>
        <w:widowControl w:val="0"/>
        <w:ind w:firstLine="709"/>
        <w:jc w:val="both"/>
        <w:rPr>
          <w:sz w:val="28"/>
          <w:szCs w:val="28"/>
        </w:rPr>
      </w:pPr>
      <w:r w:rsidRPr="002A168B">
        <w:rPr>
          <w:sz w:val="28"/>
          <w:szCs w:val="28"/>
        </w:rPr>
        <w:t>Перечень координат характерных точек границы территории, в отношении которой утвержден проект межевания</w:t>
      </w:r>
    </w:p>
    <w:p w:rsidR="00950FA2" w:rsidRPr="002A168B" w:rsidRDefault="00950FA2" w:rsidP="002A168B">
      <w:pPr>
        <w:widowControl w:val="0"/>
        <w:ind w:firstLine="709"/>
        <w:jc w:val="both"/>
        <w:rPr>
          <w:sz w:val="28"/>
          <w:szCs w:val="28"/>
        </w:rPr>
      </w:pPr>
      <w:r w:rsidRPr="002A168B">
        <w:rPr>
          <w:color w:val="000000"/>
          <w:sz w:val="28"/>
          <w:szCs w:val="28"/>
        </w:rPr>
        <w:t>Новгородская область, Новгородский район, Ракомское сельское поселение</w:t>
      </w:r>
      <w:r w:rsidRPr="002A168B">
        <w:rPr>
          <w:sz w:val="28"/>
          <w:szCs w:val="28"/>
        </w:rPr>
        <w:t xml:space="preserve"> </w:t>
      </w:r>
    </w:p>
    <w:p w:rsidR="00950FA2" w:rsidRDefault="00950FA2" w:rsidP="002A168B">
      <w:pPr>
        <w:widowControl w:val="0"/>
        <w:ind w:firstLine="709"/>
        <w:jc w:val="both"/>
        <w:rPr>
          <w:sz w:val="28"/>
          <w:szCs w:val="28"/>
        </w:rPr>
      </w:pPr>
      <w:r w:rsidRPr="002A168B">
        <w:rPr>
          <w:sz w:val="28"/>
          <w:szCs w:val="28"/>
        </w:rPr>
        <w:t>МСК-53 (Зона-2)</w:t>
      </w:r>
    </w:p>
    <w:p w:rsidR="00A20560" w:rsidRDefault="00A20560" w:rsidP="002A168B">
      <w:pPr>
        <w:widowControl w:val="0"/>
        <w:ind w:firstLine="709"/>
        <w:jc w:val="both"/>
        <w:rPr>
          <w:sz w:val="28"/>
          <w:szCs w:val="28"/>
        </w:rPr>
      </w:pPr>
    </w:p>
    <w:p w:rsidR="00A20560" w:rsidRPr="002A168B" w:rsidRDefault="00A20560" w:rsidP="002A168B">
      <w:pPr>
        <w:widowControl w:val="0"/>
        <w:ind w:firstLine="709"/>
        <w:jc w:val="both"/>
        <w:rPr>
          <w:sz w:val="28"/>
          <w:szCs w:val="28"/>
        </w:rPr>
      </w:pPr>
    </w:p>
    <w:p w:rsidR="00A26409" w:rsidRPr="002A168B" w:rsidRDefault="00950FA2" w:rsidP="00A20560">
      <w:pPr>
        <w:widowControl w:val="0"/>
        <w:autoSpaceDN w:val="0"/>
        <w:adjustRightInd w:val="0"/>
        <w:jc w:val="both"/>
        <w:rPr>
          <w:iCs/>
          <w:sz w:val="28"/>
          <w:szCs w:val="28"/>
        </w:rPr>
      </w:pPr>
      <w:r w:rsidRPr="002A168B">
        <w:rPr>
          <w:iCs/>
          <w:sz w:val="28"/>
          <w:szCs w:val="28"/>
        </w:rPr>
        <w:lastRenderedPageBreak/>
        <w:t>Таблица 3. Перечень координат характерн</w:t>
      </w:r>
      <w:r w:rsidR="00A20560">
        <w:rPr>
          <w:iCs/>
          <w:sz w:val="28"/>
          <w:szCs w:val="28"/>
        </w:rPr>
        <w:t xml:space="preserve">ых точек границ территории, </w:t>
      </w:r>
      <w:r w:rsidRPr="002A168B">
        <w:rPr>
          <w:iCs/>
          <w:sz w:val="28"/>
          <w:szCs w:val="28"/>
        </w:rPr>
        <w:t>в отношении которой утвержден проект межевания</w:t>
      </w:r>
    </w:p>
    <w:tbl>
      <w:tblPr>
        <w:tblW w:w="9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443"/>
        <w:gridCol w:w="3805"/>
        <w:gridCol w:w="443"/>
        <w:gridCol w:w="2141"/>
        <w:gridCol w:w="443"/>
        <w:gridCol w:w="2021"/>
        <w:gridCol w:w="442"/>
      </w:tblGrid>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75038F">
            <w:pPr>
              <w:spacing w:line="240" w:lineRule="exact"/>
              <w:jc w:val="center"/>
              <w:rPr>
                <w:bCs/>
                <w:sz w:val="28"/>
                <w:szCs w:val="28"/>
              </w:rPr>
            </w:pPr>
            <w:r w:rsidRPr="0075038F">
              <w:rPr>
                <w:bCs/>
                <w:sz w:val="28"/>
                <w:szCs w:val="28"/>
              </w:rPr>
              <w:t>Обозначение характерных точек границ</w:t>
            </w:r>
          </w:p>
        </w:tc>
        <w:tc>
          <w:tcPr>
            <w:tcW w:w="504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75038F">
            <w:pPr>
              <w:spacing w:line="240" w:lineRule="exact"/>
              <w:jc w:val="center"/>
              <w:rPr>
                <w:bCs/>
                <w:sz w:val="28"/>
                <w:szCs w:val="28"/>
              </w:rPr>
            </w:pPr>
            <w:r w:rsidRPr="0075038F">
              <w:rPr>
                <w:bCs/>
                <w:sz w:val="28"/>
                <w:szCs w:val="28"/>
              </w:rPr>
              <w:t>Координаты, м</w:t>
            </w:r>
          </w:p>
        </w:tc>
      </w:tr>
      <w:tr w:rsidR="0075038F" w:rsidRPr="0075038F" w:rsidTr="00A20560">
        <w:trPr>
          <w:gridBefore w:val="1"/>
          <w:wBefore w:w="443"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rPr>
                <w:bCs/>
                <w:sz w:val="28"/>
                <w:szCs w:val="28"/>
              </w:rPr>
            </w:pPr>
          </w:p>
        </w:tc>
        <w:tc>
          <w:tcPr>
            <w:tcW w:w="2584"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bCs/>
                <w:sz w:val="28"/>
                <w:szCs w:val="28"/>
              </w:rPr>
            </w:pPr>
            <w:r w:rsidRPr="0075038F">
              <w:rPr>
                <w:bCs/>
                <w:sz w:val="28"/>
                <w:szCs w:val="28"/>
              </w:rPr>
              <w:t>X</w:t>
            </w:r>
          </w:p>
        </w:tc>
        <w:tc>
          <w:tcPr>
            <w:tcW w:w="246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bCs/>
                <w:sz w:val="28"/>
                <w:szCs w:val="28"/>
              </w:rPr>
            </w:pPr>
            <w:r w:rsidRPr="0075038F">
              <w:rPr>
                <w:bCs/>
                <w:sz w:val="28"/>
                <w:szCs w:val="28"/>
              </w:rPr>
              <w:t>Y</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sz w:val="28"/>
                <w:szCs w:val="28"/>
              </w:rPr>
            </w:pPr>
            <w:r w:rsidRPr="0075038F">
              <w:rPr>
                <w:sz w:val="28"/>
                <w:szCs w:val="28"/>
              </w:rPr>
              <w:t>1</w:t>
            </w:r>
          </w:p>
        </w:tc>
        <w:tc>
          <w:tcPr>
            <w:tcW w:w="2584"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sz w:val="28"/>
                <w:szCs w:val="28"/>
              </w:rPr>
            </w:pPr>
            <w:r w:rsidRPr="0075038F">
              <w:rPr>
                <w:sz w:val="28"/>
                <w:szCs w:val="28"/>
              </w:rPr>
              <w:t>2</w:t>
            </w:r>
          </w:p>
        </w:tc>
        <w:tc>
          <w:tcPr>
            <w:tcW w:w="2464"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sz w:val="28"/>
                <w:szCs w:val="28"/>
              </w:rPr>
            </w:pPr>
            <w:r w:rsidRPr="0075038F">
              <w:rPr>
                <w:sz w:val="28"/>
                <w:szCs w:val="28"/>
              </w:rPr>
              <w:t>3</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565403,38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2176890,76</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565422,98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2176846,29</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3</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565410,13</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2176739,75</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4</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565441,51</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2176740,09</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5</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565403,54</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2176659,83</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6</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565362,02</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2176594,56</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7</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565265,40</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2176528,53</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8</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565191,61</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2176443,47</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9</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565137,83</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2176450,71</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10</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565071,77</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2176367,86</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11</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565059,12</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2176373,46</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12</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565028,55</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2176334,72</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13</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565009,78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2176289,22</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14</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564985,69</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2176261,97</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15</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564959,14</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2176287,44</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16</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564995,78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2176398,84</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17</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565080,98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2176528,08</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18</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565082,91</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2176533,38</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19</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565020,73</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2176588,62</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20</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565052,34</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2176687,38</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21</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565066,09</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2176729,17</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22</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565107,55</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2176781,43</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23</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565196,53</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2176874,32</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24</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565267,86</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2176962,53</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25</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565294,09</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2177001,44</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26</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565340,61</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2176997,14</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27</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565388,71</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2176991,85</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28</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565410,85</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2176989,41</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29</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565450,44</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2176953,02</w:t>
            </w:r>
          </w:p>
        </w:tc>
      </w:tr>
      <w:tr w:rsidR="00950FA2" w:rsidRPr="0075038F" w:rsidTr="00A20560">
        <w:trPr>
          <w:gridAfter w:val="1"/>
          <w:wAfter w:w="442" w:type="dxa"/>
          <w:trHeight w:val="23"/>
          <w:jc w:val="center"/>
        </w:trPr>
        <w:tc>
          <w:tcPr>
            <w:tcW w:w="4248"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950FA2" w:rsidRPr="0075038F" w:rsidRDefault="00950FA2" w:rsidP="00950FA2">
            <w:pPr>
              <w:jc w:val="center"/>
              <w:rPr>
                <w:iCs/>
                <w:sz w:val="28"/>
                <w:szCs w:val="28"/>
              </w:rPr>
            </w:pPr>
            <w:r w:rsidRPr="0075038F">
              <w:rPr>
                <w:iCs/>
                <w:sz w:val="28"/>
                <w:szCs w:val="28"/>
              </w:rPr>
              <w:t>1</w:t>
            </w:r>
          </w:p>
        </w:tc>
        <w:tc>
          <w:tcPr>
            <w:tcW w:w="258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565403,38</w:t>
            </w:r>
          </w:p>
        </w:tc>
        <w:tc>
          <w:tcPr>
            <w:tcW w:w="2464" w:type="dxa"/>
            <w:gridSpan w:val="2"/>
            <w:tcBorders>
              <w:top w:val="single" w:sz="4" w:space="0" w:color="000000"/>
              <w:left w:val="single" w:sz="4" w:space="0" w:color="000000"/>
              <w:bottom w:val="single" w:sz="4" w:space="0" w:color="000000"/>
              <w:right w:val="single" w:sz="4" w:space="0" w:color="000000"/>
            </w:tcBorders>
            <w:hideMark/>
          </w:tcPr>
          <w:p w:rsidR="00950FA2" w:rsidRPr="0075038F" w:rsidRDefault="00950FA2" w:rsidP="00950FA2">
            <w:pPr>
              <w:jc w:val="center"/>
              <w:rPr>
                <w:iCs/>
                <w:sz w:val="28"/>
                <w:szCs w:val="28"/>
              </w:rPr>
            </w:pPr>
            <w:r w:rsidRPr="0075038F">
              <w:rPr>
                <w:iCs/>
                <w:sz w:val="28"/>
                <w:szCs w:val="28"/>
              </w:rPr>
              <w:t>2176890,76</w:t>
            </w:r>
          </w:p>
        </w:tc>
      </w:tr>
    </w:tbl>
    <w:p w:rsidR="00950FA2" w:rsidRPr="00681193" w:rsidRDefault="00950FA2" w:rsidP="00950FA2">
      <w:pPr>
        <w:spacing w:line="360" w:lineRule="auto"/>
        <w:rPr>
          <w:b/>
          <w:sz w:val="24"/>
          <w:szCs w:val="24"/>
        </w:rPr>
      </w:pPr>
    </w:p>
    <w:p w:rsidR="00950FA2" w:rsidRPr="00681193" w:rsidRDefault="00950FA2" w:rsidP="00950FA2">
      <w:pPr>
        <w:spacing w:line="360" w:lineRule="auto"/>
        <w:rPr>
          <w:b/>
          <w:i/>
          <w:sz w:val="24"/>
          <w:szCs w:val="24"/>
        </w:rPr>
      </w:pPr>
    </w:p>
    <w:p w:rsidR="00950FA2" w:rsidRPr="00681193" w:rsidRDefault="00A20560" w:rsidP="00950FA2">
      <w:pPr>
        <w:spacing w:line="360" w:lineRule="auto"/>
        <w:rPr>
          <w:b/>
          <w:i/>
          <w:sz w:val="24"/>
          <w:szCs w:val="24"/>
        </w:rPr>
      </w:pPr>
      <w:r w:rsidRPr="00503B79">
        <w:rPr>
          <w:rFonts w:ascii="Arno Pro Smbd Subhead" w:eastAsia="Calibri" w:hAnsi="Arno Pro Smbd Subhead"/>
          <w:sz w:val="28"/>
          <w:szCs w:val="28"/>
          <w:lang w:val="x-none"/>
        </w:rPr>
        <w:object w:dxaOrig="17865" w:dyaOrig="12630">
          <v:shape id="_x0000_i1036" type="#_x0000_t75" style="width:465.75pt;height:426pt" o:ole="">
            <v:imagedata r:id="rId28" o:title=""/>
          </v:shape>
          <o:OLEObject Type="Embed" ProgID="Acrobat.Document.DC" ShapeID="_x0000_i1036" DrawAspect="Content" ObjectID="_1741750852" r:id="rId29"/>
        </w:object>
      </w:r>
    </w:p>
    <w:p w:rsidR="00950FA2" w:rsidRPr="00681193" w:rsidRDefault="00950FA2" w:rsidP="00950FA2">
      <w:pPr>
        <w:spacing w:line="360" w:lineRule="auto"/>
        <w:rPr>
          <w:b/>
          <w:i/>
          <w:sz w:val="24"/>
          <w:szCs w:val="24"/>
        </w:rPr>
      </w:pPr>
    </w:p>
    <w:p w:rsidR="00950FA2" w:rsidRPr="00681193" w:rsidRDefault="00950FA2" w:rsidP="00950FA2">
      <w:pPr>
        <w:spacing w:line="360" w:lineRule="auto"/>
        <w:rPr>
          <w:b/>
          <w:i/>
          <w:sz w:val="24"/>
          <w:szCs w:val="24"/>
        </w:rPr>
      </w:pPr>
    </w:p>
    <w:p w:rsidR="00950FA2" w:rsidRPr="00681193" w:rsidRDefault="00950FA2" w:rsidP="00950FA2">
      <w:pPr>
        <w:spacing w:line="360" w:lineRule="auto"/>
        <w:rPr>
          <w:b/>
          <w:i/>
          <w:sz w:val="24"/>
          <w:szCs w:val="24"/>
        </w:rPr>
      </w:pPr>
    </w:p>
    <w:p w:rsidR="00950FA2" w:rsidRDefault="00950FA2" w:rsidP="00950FA2">
      <w:pPr>
        <w:spacing w:line="360" w:lineRule="auto"/>
        <w:rPr>
          <w:b/>
          <w:i/>
          <w:sz w:val="24"/>
          <w:szCs w:val="24"/>
        </w:rPr>
      </w:pPr>
    </w:p>
    <w:p w:rsidR="00950FA2" w:rsidRDefault="00950FA2" w:rsidP="00950FA2">
      <w:pPr>
        <w:spacing w:line="360" w:lineRule="auto"/>
        <w:rPr>
          <w:b/>
          <w:i/>
          <w:sz w:val="24"/>
          <w:szCs w:val="24"/>
        </w:rPr>
      </w:pPr>
    </w:p>
    <w:p w:rsidR="00950FA2" w:rsidRPr="00681193" w:rsidRDefault="00950FA2" w:rsidP="00950FA2">
      <w:pPr>
        <w:spacing w:line="360" w:lineRule="auto"/>
        <w:rPr>
          <w:b/>
          <w:i/>
          <w:sz w:val="24"/>
          <w:szCs w:val="24"/>
        </w:rPr>
      </w:pPr>
    </w:p>
    <w:p w:rsidR="00950FA2" w:rsidRPr="00681193" w:rsidRDefault="00950FA2" w:rsidP="00950FA2">
      <w:pPr>
        <w:spacing w:line="360" w:lineRule="auto"/>
        <w:rPr>
          <w:b/>
          <w:i/>
          <w:sz w:val="24"/>
          <w:szCs w:val="24"/>
        </w:rPr>
      </w:pPr>
    </w:p>
    <w:p w:rsidR="00950FA2" w:rsidRDefault="00950FA2" w:rsidP="00950FA2">
      <w:pPr>
        <w:spacing w:line="360" w:lineRule="auto"/>
        <w:rPr>
          <w:b/>
          <w:i/>
          <w:sz w:val="24"/>
          <w:szCs w:val="24"/>
        </w:rPr>
      </w:pPr>
    </w:p>
    <w:p w:rsidR="00A20560" w:rsidRDefault="00A20560" w:rsidP="00950FA2">
      <w:pPr>
        <w:spacing w:line="360" w:lineRule="auto"/>
        <w:rPr>
          <w:b/>
          <w:i/>
          <w:sz w:val="24"/>
          <w:szCs w:val="24"/>
        </w:rPr>
      </w:pPr>
    </w:p>
    <w:p w:rsidR="00A20560" w:rsidRDefault="00A20560" w:rsidP="00950FA2">
      <w:pPr>
        <w:spacing w:line="360" w:lineRule="auto"/>
        <w:rPr>
          <w:b/>
          <w:i/>
          <w:sz w:val="24"/>
          <w:szCs w:val="24"/>
        </w:rPr>
      </w:pPr>
    </w:p>
    <w:p w:rsidR="00A20560" w:rsidRDefault="00A20560" w:rsidP="00950FA2">
      <w:pPr>
        <w:spacing w:line="360" w:lineRule="auto"/>
        <w:rPr>
          <w:b/>
          <w:i/>
          <w:sz w:val="24"/>
          <w:szCs w:val="24"/>
        </w:rPr>
      </w:pPr>
    </w:p>
    <w:p w:rsidR="00A20560" w:rsidRDefault="00A20560" w:rsidP="00950FA2">
      <w:pPr>
        <w:spacing w:line="360" w:lineRule="auto"/>
        <w:rPr>
          <w:b/>
          <w:i/>
          <w:sz w:val="24"/>
          <w:szCs w:val="24"/>
        </w:rPr>
      </w:pPr>
    </w:p>
    <w:p w:rsidR="00A20560" w:rsidRDefault="00A20560" w:rsidP="00950FA2">
      <w:pPr>
        <w:spacing w:line="360" w:lineRule="auto"/>
        <w:rPr>
          <w:b/>
          <w:i/>
          <w:sz w:val="24"/>
          <w:szCs w:val="24"/>
        </w:rPr>
      </w:pPr>
    </w:p>
    <w:p w:rsidR="00A20560" w:rsidRPr="00681193" w:rsidRDefault="00A20560" w:rsidP="00950FA2">
      <w:pPr>
        <w:spacing w:line="360" w:lineRule="auto"/>
        <w:rPr>
          <w:b/>
          <w:i/>
          <w:sz w:val="24"/>
          <w:szCs w:val="24"/>
        </w:rPr>
      </w:pPr>
    </w:p>
    <w:p w:rsidR="00950FA2" w:rsidRPr="00681193" w:rsidRDefault="00950FA2" w:rsidP="00950FA2">
      <w:pPr>
        <w:tabs>
          <w:tab w:val="center" w:pos="4677"/>
          <w:tab w:val="right" w:pos="9355"/>
        </w:tabs>
        <w:jc w:val="center"/>
        <w:rPr>
          <w:rFonts w:ascii="Arno Pro Smbd Subhead" w:eastAsia="Calibri" w:hAnsi="Arno Pro Smbd Subhead"/>
          <w:sz w:val="28"/>
          <w:szCs w:val="28"/>
          <w:lang w:val="x-none"/>
        </w:rPr>
      </w:pPr>
      <w:r w:rsidRPr="00681193">
        <w:rPr>
          <w:rFonts w:ascii="Arno Pro Smbd Subhead" w:eastAsia="Calibri" w:hAnsi="Arno Pro Smbd Subhead"/>
          <w:sz w:val="28"/>
          <w:szCs w:val="28"/>
          <w:lang w:val="x-none"/>
        </w:rPr>
        <w:lastRenderedPageBreak/>
        <w:t>Общество с ограниченной ответственностью «География»</w:t>
      </w:r>
    </w:p>
    <w:p w:rsidR="00950FA2" w:rsidRPr="00681193" w:rsidRDefault="00892F3A" w:rsidP="00950FA2">
      <w:pPr>
        <w:spacing w:line="360" w:lineRule="auto"/>
        <w:jc w:val="center"/>
        <w:rPr>
          <w:b/>
          <w:sz w:val="28"/>
          <w:szCs w:val="28"/>
        </w:rPr>
      </w:pPr>
      <w:r w:rsidRPr="00950FA2">
        <w:rPr>
          <w:b/>
          <w:noProof/>
          <w:sz w:val="28"/>
          <w:szCs w:val="28"/>
        </w:rPr>
        <w:drawing>
          <wp:inline distT="0" distB="0" distL="0" distR="0">
            <wp:extent cx="1279590" cy="1675393"/>
            <wp:effectExtent l="11748" t="7302" r="8572" b="389573"/>
            <wp:docPr id="13"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0" cstate="print"/>
                    <a:stretch>
                      <a:fillRect/>
                    </a:stretch>
                  </pic:blipFill>
                  <pic:spPr>
                    <a:xfrm rot="16200000">
                      <a:off x="0" y="0"/>
                      <a:ext cx="1279525" cy="1675130"/>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50FA2" w:rsidRPr="00681193" w:rsidRDefault="00950FA2" w:rsidP="00950FA2">
      <w:pPr>
        <w:spacing w:line="360" w:lineRule="auto"/>
        <w:jc w:val="center"/>
        <w:rPr>
          <w:b/>
          <w:sz w:val="28"/>
          <w:szCs w:val="28"/>
        </w:rPr>
      </w:pPr>
    </w:p>
    <w:p w:rsidR="00950FA2" w:rsidRPr="00681193" w:rsidRDefault="00950FA2" w:rsidP="00950FA2">
      <w:pPr>
        <w:spacing w:line="360" w:lineRule="auto"/>
        <w:jc w:val="center"/>
        <w:rPr>
          <w:b/>
          <w:sz w:val="28"/>
          <w:szCs w:val="28"/>
        </w:rPr>
      </w:pPr>
    </w:p>
    <w:p w:rsidR="00950FA2" w:rsidRPr="00681193" w:rsidRDefault="00950FA2" w:rsidP="00950FA2">
      <w:pPr>
        <w:spacing w:line="360" w:lineRule="auto"/>
        <w:jc w:val="center"/>
        <w:rPr>
          <w:rFonts w:eastAsia="Calibri"/>
          <w:b/>
          <w:bCs/>
          <w:color w:val="000000"/>
          <w:sz w:val="24"/>
          <w:szCs w:val="24"/>
        </w:rPr>
      </w:pPr>
    </w:p>
    <w:p w:rsidR="00950FA2" w:rsidRPr="00A20560" w:rsidRDefault="00950FA2" w:rsidP="00950FA2">
      <w:pPr>
        <w:jc w:val="center"/>
        <w:rPr>
          <w:rFonts w:eastAsia="Calibri"/>
          <w:bCs/>
          <w:color w:val="000000"/>
          <w:sz w:val="28"/>
          <w:szCs w:val="28"/>
        </w:rPr>
      </w:pPr>
      <w:r w:rsidRPr="00A20560">
        <w:rPr>
          <w:rFonts w:eastAsia="Calibri"/>
          <w:bCs/>
          <w:color w:val="000000"/>
          <w:sz w:val="28"/>
          <w:szCs w:val="28"/>
        </w:rPr>
        <w:t>Проект межевания территории земельного участка с кадастровым номером 53:11:1400111:164</w:t>
      </w:r>
    </w:p>
    <w:p w:rsidR="00950FA2" w:rsidRPr="00A20560" w:rsidRDefault="00950FA2" w:rsidP="00950FA2">
      <w:pPr>
        <w:jc w:val="center"/>
        <w:rPr>
          <w:sz w:val="28"/>
          <w:szCs w:val="28"/>
        </w:rPr>
      </w:pPr>
    </w:p>
    <w:p w:rsidR="00950FA2" w:rsidRPr="00A20560" w:rsidRDefault="00950FA2" w:rsidP="00950FA2">
      <w:pPr>
        <w:spacing w:line="360" w:lineRule="auto"/>
        <w:jc w:val="center"/>
        <w:rPr>
          <w:sz w:val="28"/>
          <w:szCs w:val="28"/>
        </w:rPr>
      </w:pPr>
    </w:p>
    <w:p w:rsidR="00950FA2" w:rsidRPr="00A20560" w:rsidRDefault="00950FA2" w:rsidP="00950FA2">
      <w:pPr>
        <w:spacing w:line="360" w:lineRule="auto"/>
        <w:jc w:val="center"/>
        <w:rPr>
          <w:sz w:val="28"/>
          <w:szCs w:val="28"/>
        </w:rPr>
      </w:pPr>
    </w:p>
    <w:p w:rsidR="00950FA2" w:rsidRPr="00A20560" w:rsidRDefault="00950FA2" w:rsidP="00950FA2">
      <w:pPr>
        <w:spacing w:line="360" w:lineRule="auto"/>
        <w:jc w:val="center"/>
        <w:rPr>
          <w:sz w:val="28"/>
          <w:szCs w:val="28"/>
        </w:rPr>
      </w:pPr>
    </w:p>
    <w:p w:rsidR="00950FA2" w:rsidRDefault="00950FA2" w:rsidP="00A20560">
      <w:pPr>
        <w:widowControl w:val="0"/>
        <w:jc w:val="center"/>
        <w:rPr>
          <w:sz w:val="28"/>
          <w:szCs w:val="28"/>
        </w:rPr>
      </w:pPr>
      <w:r w:rsidRPr="00A20560">
        <w:rPr>
          <w:sz w:val="28"/>
          <w:szCs w:val="28"/>
        </w:rPr>
        <w:t>Том I</w:t>
      </w:r>
      <w:r w:rsidRPr="00A20560">
        <w:rPr>
          <w:sz w:val="28"/>
          <w:szCs w:val="28"/>
          <w:lang w:val="en-US"/>
        </w:rPr>
        <w:t>I</w:t>
      </w:r>
    </w:p>
    <w:p w:rsidR="00A20560" w:rsidRPr="00A20560" w:rsidRDefault="00A20560" w:rsidP="00A20560">
      <w:pPr>
        <w:widowControl w:val="0"/>
        <w:jc w:val="center"/>
        <w:rPr>
          <w:sz w:val="28"/>
          <w:szCs w:val="28"/>
        </w:rPr>
      </w:pPr>
    </w:p>
    <w:p w:rsidR="00950FA2" w:rsidRPr="00A20560" w:rsidRDefault="00950FA2" w:rsidP="00A20560">
      <w:pPr>
        <w:widowControl w:val="0"/>
        <w:jc w:val="center"/>
        <w:rPr>
          <w:sz w:val="28"/>
          <w:szCs w:val="28"/>
        </w:rPr>
      </w:pPr>
      <w:r w:rsidRPr="00A20560">
        <w:rPr>
          <w:sz w:val="28"/>
          <w:szCs w:val="28"/>
        </w:rPr>
        <w:t>Проект межевания территории. Материалы по обоснованию</w:t>
      </w:r>
    </w:p>
    <w:p w:rsidR="00950FA2" w:rsidRPr="00681193" w:rsidRDefault="00950FA2" w:rsidP="00950FA2">
      <w:pPr>
        <w:spacing w:line="360" w:lineRule="auto"/>
        <w:jc w:val="center"/>
        <w:rPr>
          <w:b/>
          <w:sz w:val="28"/>
          <w:szCs w:val="28"/>
        </w:rPr>
      </w:pPr>
    </w:p>
    <w:p w:rsidR="00950FA2" w:rsidRPr="00681193" w:rsidRDefault="00950FA2" w:rsidP="00950FA2">
      <w:pPr>
        <w:spacing w:line="360" w:lineRule="auto"/>
        <w:jc w:val="center"/>
        <w:rPr>
          <w:sz w:val="24"/>
          <w:szCs w:val="24"/>
        </w:rPr>
      </w:pPr>
    </w:p>
    <w:p w:rsidR="00A20560" w:rsidRDefault="00A20560" w:rsidP="00950FA2">
      <w:pPr>
        <w:spacing w:line="360" w:lineRule="auto"/>
        <w:jc w:val="center"/>
        <w:rPr>
          <w:sz w:val="24"/>
          <w:szCs w:val="24"/>
        </w:rPr>
      </w:pPr>
    </w:p>
    <w:p w:rsidR="00A20560" w:rsidRDefault="00A20560" w:rsidP="00950FA2">
      <w:pPr>
        <w:spacing w:line="360" w:lineRule="auto"/>
        <w:jc w:val="center"/>
        <w:rPr>
          <w:sz w:val="24"/>
          <w:szCs w:val="24"/>
        </w:rPr>
      </w:pPr>
    </w:p>
    <w:p w:rsidR="00A20560" w:rsidRDefault="00A20560" w:rsidP="00950FA2">
      <w:pPr>
        <w:spacing w:line="360" w:lineRule="auto"/>
        <w:jc w:val="center"/>
        <w:rPr>
          <w:sz w:val="24"/>
          <w:szCs w:val="24"/>
        </w:rPr>
      </w:pPr>
    </w:p>
    <w:p w:rsidR="00A20560" w:rsidRDefault="00A20560" w:rsidP="00950FA2">
      <w:pPr>
        <w:spacing w:line="360" w:lineRule="auto"/>
        <w:jc w:val="center"/>
        <w:rPr>
          <w:sz w:val="24"/>
          <w:szCs w:val="24"/>
        </w:rPr>
      </w:pPr>
    </w:p>
    <w:p w:rsidR="00A20560" w:rsidRDefault="00A20560" w:rsidP="00950FA2">
      <w:pPr>
        <w:spacing w:line="360" w:lineRule="auto"/>
        <w:jc w:val="center"/>
        <w:rPr>
          <w:sz w:val="24"/>
          <w:szCs w:val="24"/>
        </w:rPr>
      </w:pPr>
    </w:p>
    <w:p w:rsidR="00A20560" w:rsidRDefault="00A20560" w:rsidP="00950FA2">
      <w:pPr>
        <w:spacing w:line="360" w:lineRule="auto"/>
        <w:jc w:val="center"/>
        <w:rPr>
          <w:sz w:val="24"/>
          <w:szCs w:val="24"/>
        </w:rPr>
      </w:pPr>
    </w:p>
    <w:p w:rsidR="00950FA2" w:rsidRPr="00681193" w:rsidRDefault="00892F3A" w:rsidP="00950FA2">
      <w:pPr>
        <w:spacing w:line="360" w:lineRule="auto"/>
        <w:jc w:val="center"/>
        <w:rPr>
          <w:sz w:val="24"/>
          <w:szCs w:val="24"/>
        </w:rPr>
      </w:pPr>
      <w:r>
        <w:rPr>
          <w:noProof/>
        </w:rPr>
        <w:drawing>
          <wp:anchor distT="0" distB="0" distL="114300" distR="114300" simplePos="0" relativeHeight="251660800" behindDoc="0" locked="0" layoutInCell="1" allowOverlap="1">
            <wp:simplePos x="0" y="0"/>
            <wp:positionH relativeFrom="column">
              <wp:posOffset>2311400</wp:posOffset>
            </wp:positionH>
            <wp:positionV relativeFrom="paragraph">
              <wp:posOffset>158750</wp:posOffset>
            </wp:positionV>
            <wp:extent cx="1657350" cy="1469390"/>
            <wp:effectExtent l="0" t="0" r="0" b="0"/>
            <wp:wrapNone/>
            <wp:docPr id="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5735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0FA2" w:rsidRPr="00681193" w:rsidRDefault="00950FA2" w:rsidP="00950FA2">
      <w:pPr>
        <w:spacing w:line="360" w:lineRule="auto"/>
        <w:jc w:val="center"/>
        <w:rPr>
          <w:sz w:val="24"/>
          <w:szCs w:val="24"/>
        </w:rPr>
      </w:pPr>
    </w:p>
    <w:p w:rsidR="00950FA2" w:rsidRPr="00E71FB5" w:rsidRDefault="00950FA2" w:rsidP="00A20560">
      <w:pPr>
        <w:tabs>
          <w:tab w:val="left" w:pos="4008"/>
          <w:tab w:val="left" w:pos="6804"/>
        </w:tabs>
        <w:rPr>
          <w:color w:val="000000"/>
          <w:sz w:val="28"/>
          <w:szCs w:val="28"/>
        </w:rPr>
      </w:pPr>
      <w:r w:rsidRPr="00E71FB5">
        <w:rPr>
          <w:color w:val="000000"/>
          <w:sz w:val="28"/>
          <w:szCs w:val="28"/>
        </w:rPr>
        <w:t>Генеральный директор</w:t>
      </w:r>
      <w:r w:rsidR="00A20560" w:rsidRPr="00E71FB5">
        <w:rPr>
          <w:color w:val="000000"/>
          <w:sz w:val="28"/>
          <w:szCs w:val="28"/>
        </w:rPr>
        <w:t xml:space="preserve">               </w:t>
      </w:r>
      <w:r w:rsidRPr="00E71FB5">
        <w:rPr>
          <w:color w:val="000000"/>
          <w:sz w:val="28"/>
          <w:szCs w:val="28"/>
        </w:rPr>
        <w:t xml:space="preserve">                </w:t>
      </w:r>
      <w:r w:rsidR="00A20560" w:rsidRPr="00E71FB5">
        <w:rPr>
          <w:color w:val="000000"/>
          <w:sz w:val="28"/>
          <w:szCs w:val="28"/>
        </w:rPr>
        <w:t xml:space="preserve">                           </w:t>
      </w:r>
      <w:r w:rsidRPr="00E71FB5">
        <w:rPr>
          <w:color w:val="000000"/>
          <w:sz w:val="28"/>
          <w:szCs w:val="28"/>
        </w:rPr>
        <w:t>Казымова Е.С.</w:t>
      </w:r>
    </w:p>
    <w:p w:rsidR="00950FA2" w:rsidRPr="00E71FB5" w:rsidRDefault="00950FA2" w:rsidP="00A20560">
      <w:pPr>
        <w:jc w:val="center"/>
        <w:rPr>
          <w:color w:val="000000"/>
          <w:sz w:val="28"/>
          <w:szCs w:val="28"/>
        </w:rPr>
      </w:pPr>
    </w:p>
    <w:p w:rsidR="00A20560" w:rsidRPr="00E71FB5" w:rsidRDefault="00A20560" w:rsidP="00A20560">
      <w:pPr>
        <w:rPr>
          <w:color w:val="000000"/>
          <w:sz w:val="28"/>
          <w:szCs w:val="28"/>
        </w:rPr>
      </w:pPr>
    </w:p>
    <w:p w:rsidR="00950FA2" w:rsidRPr="00E71FB5" w:rsidRDefault="00950FA2" w:rsidP="00A20560">
      <w:pPr>
        <w:rPr>
          <w:color w:val="000000"/>
          <w:sz w:val="28"/>
          <w:szCs w:val="28"/>
        </w:rPr>
      </w:pPr>
      <w:r w:rsidRPr="00E71FB5">
        <w:rPr>
          <w:color w:val="000000"/>
          <w:sz w:val="28"/>
          <w:szCs w:val="28"/>
        </w:rPr>
        <w:t>Главный инженер проекта                                                     Шерстобитова А.А.</w:t>
      </w:r>
    </w:p>
    <w:p w:rsidR="00950FA2" w:rsidRPr="00E71FB5" w:rsidRDefault="00950FA2" w:rsidP="00A20560">
      <w:pPr>
        <w:jc w:val="center"/>
        <w:rPr>
          <w:b/>
          <w:color w:val="000000"/>
          <w:sz w:val="28"/>
          <w:szCs w:val="28"/>
        </w:rPr>
      </w:pPr>
    </w:p>
    <w:p w:rsidR="00950FA2" w:rsidRPr="00681193" w:rsidRDefault="00950FA2" w:rsidP="00950FA2">
      <w:pPr>
        <w:jc w:val="center"/>
        <w:rPr>
          <w:b/>
          <w:color w:val="000000"/>
          <w:sz w:val="24"/>
          <w:szCs w:val="24"/>
        </w:rPr>
      </w:pPr>
    </w:p>
    <w:p w:rsidR="00950FA2" w:rsidRPr="00681193" w:rsidRDefault="00950FA2" w:rsidP="00950FA2">
      <w:pPr>
        <w:ind w:right="1615"/>
        <w:jc w:val="center"/>
        <w:rPr>
          <w:b/>
          <w:sz w:val="24"/>
          <w:szCs w:val="24"/>
        </w:rPr>
      </w:pPr>
    </w:p>
    <w:p w:rsidR="00950FA2" w:rsidRPr="00A20560" w:rsidRDefault="00950FA2" w:rsidP="00A20560">
      <w:pPr>
        <w:jc w:val="center"/>
        <w:rPr>
          <w:sz w:val="28"/>
          <w:szCs w:val="28"/>
        </w:rPr>
      </w:pPr>
      <w:r w:rsidRPr="00A20560">
        <w:rPr>
          <w:sz w:val="28"/>
          <w:szCs w:val="28"/>
        </w:rPr>
        <w:lastRenderedPageBreak/>
        <w:t>Содержание</w:t>
      </w:r>
    </w:p>
    <w:p w:rsidR="00950FA2" w:rsidRPr="00A20560" w:rsidRDefault="00950FA2" w:rsidP="00A20560">
      <w:pPr>
        <w:jc w:val="center"/>
        <w:rPr>
          <w:sz w:val="28"/>
          <w:szCs w:val="28"/>
        </w:rPr>
      </w:pP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313"/>
        <w:gridCol w:w="3969"/>
        <w:gridCol w:w="1418"/>
        <w:gridCol w:w="2728"/>
      </w:tblGrid>
      <w:tr w:rsidR="00950FA2" w:rsidRPr="00EB20E0" w:rsidTr="00A26409">
        <w:trPr>
          <w:trHeight w:val="23"/>
          <w:jc w:val="center"/>
        </w:trPr>
        <w:tc>
          <w:tcPr>
            <w:tcW w:w="5282" w:type="dxa"/>
            <w:gridSpan w:val="2"/>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rPr>
                <w:sz w:val="28"/>
                <w:szCs w:val="28"/>
              </w:rPr>
            </w:pPr>
            <w:r w:rsidRPr="00EB20E0">
              <w:rPr>
                <w:sz w:val="28"/>
                <w:szCs w:val="28"/>
              </w:rPr>
              <w:t>Графические приложения</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Масштаб</w:t>
            </w:r>
          </w:p>
        </w:tc>
        <w:tc>
          <w:tcPr>
            <w:tcW w:w="272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Примечания</w:t>
            </w:r>
          </w:p>
        </w:tc>
      </w:tr>
      <w:tr w:rsidR="00950FA2" w:rsidRPr="00EB20E0" w:rsidTr="00A26409">
        <w:trPr>
          <w:trHeight w:val="23"/>
          <w:jc w:val="center"/>
        </w:trPr>
        <w:tc>
          <w:tcPr>
            <w:tcW w:w="1313"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Лист 1</w:t>
            </w:r>
          </w:p>
        </w:tc>
        <w:tc>
          <w:tcPr>
            <w:tcW w:w="3969" w:type="dxa"/>
            <w:tcBorders>
              <w:top w:val="single" w:sz="4" w:space="0" w:color="auto"/>
              <w:left w:val="single" w:sz="4" w:space="0" w:color="auto"/>
              <w:bottom w:val="single" w:sz="4" w:space="0" w:color="auto"/>
              <w:right w:val="single" w:sz="4" w:space="0" w:color="auto"/>
            </w:tcBorders>
            <w:hideMark/>
          </w:tcPr>
          <w:p w:rsidR="00950FA2" w:rsidRPr="00EB20E0" w:rsidRDefault="00950FA2" w:rsidP="00EB20E0">
            <w:pPr>
              <w:jc w:val="both"/>
              <w:rPr>
                <w:sz w:val="28"/>
                <w:szCs w:val="28"/>
              </w:rPr>
            </w:pPr>
            <w:r w:rsidRPr="00EB20E0">
              <w:rPr>
                <w:sz w:val="28"/>
                <w:szCs w:val="28"/>
              </w:rPr>
              <w:t>Схема границ существующих земельных участков и местоположение существующих объектов капитального строительства</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1:2000</w:t>
            </w:r>
          </w:p>
        </w:tc>
        <w:tc>
          <w:tcPr>
            <w:tcW w:w="2728" w:type="dxa"/>
            <w:tcBorders>
              <w:top w:val="single" w:sz="4" w:space="0" w:color="auto"/>
              <w:left w:val="single" w:sz="4" w:space="0" w:color="auto"/>
              <w:bottom w:val="single" w:sz="4" w:space="0" w:color="auto"/>
              <w:right w:val="single" w:sz="4" w:space="0" w:color="auto"/>
            </w:tcBorders>
          </w:tcPr>
          <w:p w:rsidR="00950FA2" w:rsidRPr="00EB20E0" w:rsidRDefault="00950FA2" w:rsidP="00950FA2">
            <w:pPr>
              <w:keepNext/>
              <w:keepLines/>
              <w:jc w:val="center"/>
              <w:outlineLvl w:val="1"/>
              <w:rPr>
                <w:bCs/>
                <w:sz w:val="28"/>
                <w:szCs w:val="28"/>
              </w:rPr>
            </w:pPr>
          </w:p>
        </w:tc>
      </w:tr>
      <w:tr w:rsidR="00950FA2" w:rsidRPr="00EB20E0" w:rsidTr="00A26409">
        <w:trPr>
          <w:trHeight w:val="23"/>
          <w:jc w:val="center"/>
        </w:trPr>
        <w:tc>
          <w:tcPr>
            <w:tcW w:w="1313"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Лист 2</w:t>
            </w:r>
          </w:p>
        </w:tc>
        <w:tc>
          <w:tcPr>
            <w:tcW w:w="3969" w:type="dxa"/>
            <w:tcBorders>
              <w:top w:val="single" w:sz="4" w:space="0" w:color="auto"/>
              <w:left w:val="single" w:sz="4" w:space="0" w:color="auto"/>
              <w:bottom w:val="single" w:sz="4" w:space="0" w:color="auto"/>
              <w:right w:val="single" w:sz="4" w:space="0" w:color="auto"/>
            </w:tcBorders>
            <w:hideMark/>
          </w:tcPr>
          <w:p w:rsidR="00950FA2" w:rsidRPr="00EB20E0" w:rsidRDefault="00950FA2" w:rsidP="00EB20E0">
            <w:pPr>
              <w:jc w:val="both"/>
              <w:rPr>
                <w:sz w:val="28"/>
                <w:szCs w:val="28"/>
              </w:rPr>
            </w:pPr>
            <w:r w:rsidRPr="00EB20E0">
              <w:rPr>
                <w:sz w:val="28"/>
                <w:szCs w:val="28"/>
              </w:rPr>
              <w:t>Схема границ зон с о</w:t>
            </w:r>
            <w:r w:rsidR="00AD2A94">
              <w:rPr>
                <w:sz w:val="28"/>
                <w:szCs w:val="28"/>
              </w:rPr>
              <w:t xml:space="preserve">собыми условиями использования </w:t>
            </w:r>
            <w:r w:rsidRPr="00EB20E0">
              <w:rPr>
                <w:sz w:val="28"/>
                <w:szCs w:val="28"/>
              </w:rPr>
              <w:t>территории</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1:2000</w:t>
            </w:r>
          </w:p>
        </w:tc>
        <w:tc>
          <w:tcPr>
            <w:tcW w:w="2728" w:type="dxa"/>
            <w:tcBorders>
              <w:top w:val="single" w:sz="4" w:space="0" w:color="auto"/>
              <w:left w:val="single" w:sz="4" w:space="0" w:color="auto"/>
              <w:bottom w:val="single" w:sz="4" w:space="0" w:color="auto"/>
              <w:right w:val="single" w:sz="4" w:space="0" w:color="auto"/>
            </w:tcBorders>
          </w:tcPr>
          <w:p w:rsidR="00950FA2" w:rsidRPr="00EB20E0" w:rsidRDefault="00950FA2" w:rsidP="00950FA2">
            <w:pPr>
              <w:keepNext/>
              <w:keepLines/>
              <w:jc w:val="center"/>
              <w:outlineLvl w:val="1"/>
              <w:rPr>
                <w:bCs/>
                <w:sz w:val="28"/>
                <w:szCs w:val="28"/>
              </w:rPr>
            </w:pPr>
          </w:p>
        </w:tc>
      </w:tr>
      <w:tr w:rsidR="00950FA2" w:rsidRPr="00EB20E0" w:rsidTr="00A26409">
        <w:trPr>
          <w:trHeight w:val="23"/>
          <w:jc w:val="center"/>
        </w:trPr>
        <w:tc>
          <w:tcPr>
            <w:tcW w:w="1313"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Лист 3</w:t>
            </w:r>
          </w:p>
        </w:tc>
        <w:tc>
          <w:tcPr>
            <w:tcW w:w="3969" w:type="dxa"/>
            <w:tcBorders>
              <w:top w:val="single" w:sz="4" w:space="0" w:color="auto"/>
              <w:left w:val="single" w:sz="4" w:space="0" w:color="auto"/>
              <w:bottom w:val="single" w:sz="4" w:space="0" w:color="auto"/>
              <w:right w:val="single" w:sz="4" w:space="0" w:color="auto"/>
            </w:tcBorders>
            <w:hideMark/>
          </w:tcPr>
          <w:p w:rsidR="00950FA2" w:rsidRPr="00EB20E0" w:rsidRDefault="00950FA2" w:rsidP="00EB20E0">
            <w:pPr>
              <w:jc w:val="both"/>
              <w:rPr>
                <w:sz w:val="28"/>
                <w:szCs w:val="28"/>
              </w:rPr>
            </w:pPr>
            <w:r w:rsidRPr="00EB20E0">
              <w:rPr>
                <w:sz w:val="28"/>
                <w:szCs w:val="28"/>
              </w:rPr>
              <w:t>Схема границ особо охраняемых природных территорий</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w:t>
            </w:r>
          </w:p>
        </w:tc>
        <w:tc>
          <w:tcPr>
            <w:tcW w:w="272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особо охраняемые природные территории в границах проекта отсутствуют</w:t>
            </w:r>
          </w:p>
        </w:tc>
      </w:tr>
      <w:tr w:rsidR="00950FA2" w:rsidRPr="00EB20E0" w:rsidTr="00A26409">
        <w:trPr>
          <w:trHeight w:val="23"/>
          <w:jc w:val="center"/>
        </w:trPr>
        <w:tc>
          <w:tcPr>
            <w:tcW w:w="1313"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Лист 4</w:t>
            </w:r>
          </w:p>
        </w:tc>
        <w:tc>
          <w:tcPr>
            <w:tcW w:w="3969" w:type="dxa"/>
            <w:tcBorders>
              <w:top w:val="single" w:sz="4" w:space="0" w:color="auto"/>
              <w:left w:val="single" w:sz="4" w:space="0" w:color="auto"/>
              <w:bottom w:val="single" w:sz="4" w:space="0" w:color="auto"/>
              <w:right w:val="single" w:sz="4" w:space="0" w:color="auto"/>
            </w:tcBorders>
            <w:hideMark/>
          </w:tcPr>
          <w:p w:rsidR="00950FA2" w:rsidRPr="00EB20E0" w:rsidRDefault="00950FA2" w:rsidP="00EB20E0">
            <w:pPr>
              <w:jc w:val="both"/>
              <w:rPr>
                <w:sz w:val="28"/>
                <w:szCs w:val="28"/>
              </w:rPr>
            </w:pPr>
            <w:r w:rsidRPr="00EB20E0">
              <w:rPr>
                <w:sz w:val="28"/>
                <w:szCs w:val="28"/>
              </w:rPr>
              <w:t>Схема границ территорий объектов культурного наследия</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w:t>
            </w:r>
          </w:p>
        </w:tc>
        <w:tc>
          <w:tcPr>
            <w:tcW w:w="272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jc w:val="center"/>
              <w:rPr>
                <w:sz w:val="28"/>
                <w:szCs w:val="28"/>
              </w:rPr>
            </w:pPr>
            <w:r w:rsidRPr="00EB20E0">
              <w:rPr>
                <w:spacing w:val="2"/>
                <w:sz w:val="28"/>
                <w:szCs w:val="28"/>
              </w:rPr>
              <w:t>объекты культурного наследия в границах проекта отсутствуют</w:t>
            </w:r>
          </w:p>
        </w:tc>
      </w:tr>
      <w:tr w:rsidR="00950FA2" w:rsidRPr="00EB20E0" w:rsidTr="00A26409">
        <w:trPr>
          <w:trHeight w:val="23"/>
          <w:jc w:val="center"/>
        </w:trPr>
        <w:tc>
          <w:tcPr>
            <w:tcW w:w="1313"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Лист 5</w:t>
            </w:r>
          </w:p>
        </w:tc>
        <w:tc>
          <w:tcPr>
            <w:tcW w:w="3969" w:type="dxa"/>
            <w:tcBorders>
              <w:top w:val="single" w:sz="4" w:space="0" w:color="auto"/>
              <w:left w:val="single" w:sz="4" w:space="0" w:color="auto"/>
              <w:bottom w:val="single" w:sz="4" w:space="0" w:color="auto"/>
              <w:right w:val="single" w:sz="4" w:space="0" w:color="auto"/>
            </w:tcBorders>
            <w:hideMark/>
          </w:tcPr>
          <w:p w:rsidR="00950FA2" w:rsidRPr="00EB20E0" w:rsidRDefault="00950FA2" w:rsidP="00EB20E0">
            <w:pPr>
              <w:jc w:val="both"/>
              <w:rPr>
                <w:sz w:val="28"/>
                <w:szCs w:val="28"/>
              </w:rPr>
            </w:pPr>
            <w:r w:rsidRPr="00EB20E0">
              <w:rPr>
                <w:sz w:val="28"/>
                <w:szCs w:val="28"/>
              </w:rPr>
              <w:t>Схема границ лесничеств, участковых лесничеств, лесных кварталов, л</w:t>
            </w:r>
            <w:r w:rsidRPr="00EB20E0">
              <w:rPr>
                <w:color w:val="000000"/>
                <w:sz w:val="28"/>
                <w:szCs w:val="28"/>
                <w:shd w:val="clear" w:color="auto" w:fill="FFFFFF"/>
              </w:rPr>
              <w:t>есотаксационных выделов или частей лесотаксационных выделов</w:t>
            </w:r>
          </w:p>
        </w:tc>
        <w:tc>
          <w:tcPr>
            <w:tcW w:w="141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w:t>
            </w:r>
          </w:p>
        </w:tc>
        <w:tc>
          <w:tcPr>
            <w:tcW w:w="2728" w:type="dxa"/>
            <w:tcBorders>
              <w:top w:val="single" w:sz="4" w:space="0" w:color="auto"/>
              <w:left w:val="single" w:sz="4" w:space="0" w:color="auto"/>
              <w:bottom w:val="single" w:sz="4" w:space="0" w:color="auto"/>
              <w:right w:val="single" w:sz="4" w:space="0" w:color="auto"/>
            </w:tcBorders>
            <w:hideMark/>
          </w:tcPr>
          <w:p w:rsidR="00950FA2" w:rsidRPr="00EB20E0" w:rsidRDefault="00950FA2" w:rsidP="00950FA2">
            <w:pPr>
              <w:keepNext/>
              <w:keepLines/>
              <w:jc w:val="center"/>
              <w:outlineLvl w:val="1"/>
              <w:rPr>
                <w:bCs/>
                <w:sz w:val="28"/>
                <w:szCs w:val="28"/>
              </w:rPr>
            </w:pPr>
            <w:r w:rsidRPr="00EB20E0">
              <w:rPr>
                <w:bCs/>
                <w:sz w:val="28"/>
                <w:szCs w:val="28"/>
              </w:rPr>
              <w:t>земли лесного фонда в границах проекта отсутствуют</w:t>
            </w:r>
          </w:p>
        </w:tc>
      </w:tr>
    </w:tbl>
    <w:p w:rsidR="00950FA2" w:rsidRDefault="00950FA2"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Default="00EB20E0" w:rsidP="00EB20E0">
      <w:pPr>
        <w:widowControl w:val="0"/>
        <w:outlineLvl w:val="1"/>
        <w:rPr>
          <w:rFonts w:ascii="Cambria" w:hAnsi="Cambria"/>
          <w:bCs/>
          <w:color w:val="4F81BD"/>
          <w:sz w:val="26"/>
          <w:szCs w:val="26"/>
        </w:rPr>
      </w:pPr>
    </w:p>
    <w:p w:rsidR="00EB20E0" w:rsidRPr="00EB20E0" w:rsidRDefault="00EB20E0" w:rsidP="00EB20E0">
      <w:pPr>
        <w:widowControl w:val="0"/>
        <w:outlineLvl w:val="1"/>
        <w:rPr>
          <w:rFonts w:ascii="Cambria" w:hAnsi="Cambria"/>
          <w:bCs/>
          <w:color w:val="4F81BD"/>
          <w:sz w:val="26"/>
          <w:szCs w:val="26"/>
        </w:rPr>
      </w:pPr>
    </w:p>
    <w:p w:rsidR="00950FA2" w:rsidRDefault="00EF2DA4" w:rsidP="00950FA2">
      <w:pPr>
        <w:jc w:val="both"/>
      </w:pPr>
      <w:r w:rsidRPr="00503B79">
        <w:object w:dxaOrig="17865" w:dyaOrig="12630">
          <v:shape id="_x0000_i1038" type="#_x0000_t75" style="width:465.75pt;height:329.25pt" o:ole="">
            <v:imagedata r:id="rId30" o:title=""/>
          </v:shape>
          <o:OLEObject Type="Embed" ProgID="Acrobat.Document.DC" ShapeID="_x0000_i1038" DrawAspect="Content" ObjectID="_1741750853" r:id="rId31"/>
        </w:object>
      </w:r>
    </w:p>
    <w:p w:rsidR="00EF2DA4" w:rsidRPr="00EF2DA4" w:rsidRDefault="00EF2DA4" w:rsidP="00950FA2">
      <w:pPr>
        <w:jc w:val="both"/>
        <w:rPr>
          <w:b/>
          <w:i/>
          <w:sz w:val="28"/>
          <w:szCs w:val="28"/>
        </w:rPr>
      </w:pPr>
    </w:p>
    <w:p w:rsidR="00950FA2" w:rsidRPr="00681193" w:rsidRDefault="00AD2A94" w:rsidP="00950FA2">
      <w:pPr>
        <w:jc w:val="both"/>
        <w:rPr>
          <w:b/>
          <w:i/>
          <w:sz w:val="28"/>
          <w:szCs w:val="28"/>
        </w:rPr>
      </w:pPr>
      <w:r w:rsidRPr="00503B79">
        <w:rPr>
          <w:b/>
          <w:i/>
          <w:sz w:val="28"/>
          <w:szCs w:val="28"/>
        </w:rPr>
        <w:object w:dxaOrig="17865" w:dyaOrig="12630">
          <v:shape id="_x0000_i1039" type="#_x0000_t75" style="width:465.75pt;height:363pt" o:ole="">
            <v:imagedata r:id="rId32" o:title=""/>
          </v:shape>
          <o:OLEObject Type="Embed" ProgID="Acrobat.Document.DC" ShapeID="_x0000_i1039" DrawAspect="Content" ObjectID="_1741750854" r:id="rId33"/>
        </w:object>
      </w:r>
    </w:p>
    <w:p w:rsidR="00EF120C" w:rsidRPr="00517A59" w:rsidRDefault="00EF120C" w:rsidP="00950FA2">
      <w:pPr>
        <w:widowControl w:val="0"/>
        <w:jc w:val="both"/>
      </w:pPr>
    </w:p>
    <w:sectPr w:rsidR="00EF120C" w:rsidRPr="00517A59" w:rsidSect="00AD2A94">
      <w:headerReference w:type="default" r:id="rId34"/>
      <w:headerReference w:type="first" r:id="rId35"/>
      <w:pgSz w:w="11906" w:h="16838" w:code="9"/>
      <w:pgMar w:top="1134" w:right="566" w:bottom="1134" w:left="1985" w:header="567"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3F21" w:rsidRDefault="00183F21">
      <w:r>
        <w:separator/>
      </w:r>
    </w:p>
  </w:endnote>
  <w:endnote w:type="continuationSeparator" w:id="0">
    <w:p w:rsidR="00183F21" w:rsidRDefault="00183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Nimbus Roman No9 L">
    <w:altName w:val="Times New Roman"/>
    <w:charset w:val="00"/>
    <w:family w:val="decorative"/>
    <w:pitch w:val="default"/>
    <w:sig w:usb0="00000000" w:usb1="00000000" w:usb2="00000000" w:usb3="00000000" w:csb0="00040001" w:csb1="00000000"/>
  </w:font>
  <w:font w:name="Droid Sans Fallback">
    <w:charset w:val="00"/>
    <w:family w:val="roman"/>
    <w:pitch w:val="default"/>
  </w:font>
  <w:font w:name="Droid Sans Devanagari">
    <w:altName w:val="Times New Roman"/>
    <w:charset w:val="00"/>
    <w:family w:val="auto"/>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201" w:usb1="00000000" w:usb2="00000000" w:usb3="00000000" w:csb0="00000004"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Mangal">
    <w:altName w:val="Courier New"/>
    <w:panose1 w:val="00000400000000000000"/>
    <w:charset w:val="01"/>
    <w:family w:val="roman"/>
    <w:pitch w:val="variable"/>
    <w:sig w:usb0="00002000" w:usb1="00000000" w:usb2="00000000" w:usb3="00000000" w:csb0="00000000"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no Pro Smbd Subhead">
    <w:altName w:val="Times New Roman"/>
    <w:panose1 w:val="00000000000000000000"/>
    <w:charset w:val="00"/>
    <w:family w:val="roman"/>
    <w:notTrueType/>
    <w:pitch w:val="variable"/>
    <w:sig w:usb0="00000001" w:usb1="00000001" w:usb2="00000000" w:usb3="00000000" w:csb0="0000019F" w:csb1="00000000"/>
  </w:font>
  <w:font w:name="TimesDL">
    <w:altName w:val="Times New Roman"/>
    <w:charset w:val="00"/>
    <w:family w:val="auto"/>
    <w:pitch w:val="variable"/>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3F21" w:rsidRDefault="00183F21">
      <w:r>
        <w:separator/>
      </w:r>
    </w:p>
  </w:footnote>
  <w:footnote w:type="continuationSeparator" w:id="0">
    <w:p w:rsidR="00183F21" w:rsidRDefault="00183F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2A94" w:rsidRDefault="00AD2A94">
    <w:pPr>
      <w:pStyle w:val="a9"/>
      <w:jc w:val="center"/>
    </w:pPr>
    <w:r>
      <w:fldChar w:fldCharType="begin"/>
    </w:r>
    <w:r>
      <w:instrText>PAGE   \* MERGEFORMAT</w:instrText>
    </w:r>
    <w:r>
      <w:fldChar w:fldCharType="separate"/>
    </w:r>
    <w:r w:rsidR="00892F3A">
      <w:rPr>
        <w:noProof/>
      </w:rPr>
      <w:t>22</w:t>
    </w:r>
    <w:r>
      <w:fldChar w:fldCharType="end"/>
    </w:r>
  </w:p>
  <w:p w:rsidR="00950FA2" w:rsidRDefault="00950FA2">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0FA2" w:rsidRDefault="00950FA2">
    <w:pPr>
      <w:pStyle w:val="a9"/>
      <w:jc w:val="center"/>
    </w:pPr>
  </w:p>
  <w:p w:rsidR="00950FA2" w:rsidRDefault="00950FA2">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1"/>
    <w:lvl w:ilvl="0">
      <w:start w:val="1"/>
      <w:numFmt w:val="decimal"/>
      <w:lvlText w:val="%1."/>
      <w:lvlJc w:val="left"/>
      <w:pPr>
        <w:tabs>
          <w:tab w:val="num" w:pos="0"/>
        </w:tabs>
        <w:ind w:left="720" w:hanging="360"/>
      </w:pPr>
      <w:rPr>
        <w:rFonts w:hint="default"/>
      </w:rPr>
    </w:lvl>
  </w:abstractNum>
  <w:abstractNum w:abstractNumId="2" w15:restartNumberingAfterBreak="0">
    <w:nsid w:val="00000004"/>
    <w:multiLevelType w:val="singleLevel"/>
    <w:tmpl w:val="6B1EFC66"/>
    <w:name w:val="WW8Num4"/>
    <w:lvl w:ilvl="0">
      <w:start w:val="1"/>
      <w:numFmt w:val="decimal"/>
      <w:lvlText w:val="%1."/>
      <w:lvlJc w:val="left"/>
      <w:pPr>
        <w:tabs>
          <w:tab w:val="num" w:pos="65"/>
        </w:tabs>
        <w:ind w:left="785" w:hanging="360"/>
      </w:pPr>
      <w:rPr>
        <w:rFonts w:ascii="Times New Roman" w:hAnsi="Times New Roman" w:cs="Times New Roman" w:hint="default"/>
        <w:i w:val="0"/>
        <w:color w:val="auto"/>
        <w:sz w:val="28"/>
        <w:szCs w:val="22"/>
      </w:rPr>
    </w:lvl>
  </w:abstractNum>
  <w:abstractNum w:abstractNumId="3" w15:restartNumberingAfterBreak="0">
    <w:nsid w:val="010F3E0C"/>
    <w:multiLevelType w:val="hybridMultilevel"/>
    <w:tmpl w:val="3E829578"/>
    <w:styleLink w:val="71"/>
    <w:lvl w:ilvl="0" w:tplc="FFFFFFFF">
      <w:start w:val="1"/>
      <w:numFmt w:val="bullet"/>
      <w:lvlText w:val="-"/>
      <w:lvlJc w:val="left"/>
      <w:pPr>
        <w:ind w:left="1571" w:hanging="360"/>
      </w:pPr>
      <w:rPr>
        <w:rFonts w:ascii="Courier" w:hAnsi="Courier" w:hint="default"/>
        <w:sz w:val="24"/>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4" w15:restartNumberingAfterBreak="0">
    <w:nsid w:val="05C15C9E"/>
    <w:multiLevelType w:val="multilevel"/>
    <w:tmpl w:val="E12046CA"/>
    <w:lvl w:ilvl="0">
      <w:start w:val="4"/>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5" w15:restartNumberingAfterBreak="0">
    <w:nsid w:val="10DD2EFB"/>
    <w:multiLevelType w:val="hybridMultilevel"/>
    <w:tmpl w:val="22A20250"/>
    <w:lvl w:ilvl="0" w:tplc="AE16F5CC">
      <w:numFmt w:val="bullet"/>
      <w:lvlText w:val="-"/>
      <w:lvlJc w:val="left"/>
      <w:pPr>
        <w:ind w:left="1776" w:hanging="360"/>
      </w:pPr>
      <w:rPr>
        <w:rFonts w:ascii="Times New Roman" w:eastAsia="Times New Roman" w:hAnsi="Times New Roman" w:cs="Times New Roman"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6" w15:restartNumberingAfterBreak="0">
    <w:nsid w:val="16C11459"/>
    <w:multiLevelType w:val="hybridMultilevel"/>
    <w:tmpl w:val="48CC17E6"/>
    <w:lvl w:ilvl="0" w:tplc="A0FA27DA">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7" w15:restartNumberingAfterBreak="0">
    <w:nsid w:val="18B746F9"/>
    <w:multiLevelType w:val="multilevel"/>
    <w:tmpl w:val="C2C4918C"/>
    <w:lvl w:ilvl="0">
      <w:start w:val="1"/>
      <w:numFmt w:val="decimal"/>
      <w:suff w:val="space"/>
      <w:lvlText w:val="%1."/>
      <w:lvlJc w:val="left"/>
      <w:pPr>
        <w:ind w:left="397" w:hanging="113"/>
      </w:pPr>
      <w:rPr>
        <w:rFonts w:ascii="Times New Roman" w:hAnsi="Times New Roman" w:cs="Times New Roman" w:hint="default"/>
        <w:b/>
        <w:bCs/>
        <w:i w:val="0"/>
        <w:iCs w:val="0"/>
        <w:sz w:val="28"/>
        <w:szCs w:val="28"/>
      </w:rPr>
    </w:lvl>
    <w:lvl w:ilvl="1">
      <w:start w:val="1"/>
      <w:numFmt w:val="decimal"/>
      <w:suff w:val="space"/>
      <w:lvlText w:val="%1.%2."/>
      <w:lvlJc w:val="left"/>
      <w:pPr>
        <w:ind w:left="1361" w:hanging="1077"/>
      </w:pPr>
      <w:rPr>
        <w:rFonts w:ascii="Times New Roman" w:hAnsi="Times New Roman" w:cs="Times New Roman" w:hint="default"/>
        <w:b/>
        <w:bCs/>
        <w:i w:val="0"/>
        <w:iCs w:val="0"/>
        <w:sz w:val="26"/>
        <w:szCs w:val="26"/>
      </w:rPr>
    </w:lvl>
    <w:lvl w:ilvl="2">
      <w:start w:val="1"/>
      <w:numFmt w:val="decimal"/>
      <w:lvlText w:val="%1.%2.%3."/>
      <w:lvlJc w:val="left"/>
      <w:pPr>
        <w:tabs>
          <w:tab w:val="num" w:pos="1004"/>
        </w:tabs>
        <w:ind w:left="397" w:hanging="113"/>
      </w:pPr>
      <w:rPr>
        <w:rFonts w:ascii="Times New Roman" w:hAnsi="Times New Roman" w:cs="Times New Roman" w:hint="default"/>
        <w:b/>
        <w:bCs/>
        <w:i w:val="0"/>
        <w:iCs w:val="0"/>
        <w:sz w:val="24"/>
        <w:szCs w:val="24"/>
      </w:rPr>
    </w:lvl>
    <w:lvl w:ilvl="3">
      <w:start w:val="1"/>
      <w:numFmt w:val="decimal"/>
      <w:pStyle w:val="10"/>
      <w:lvlText w:val="%1.%2.%3.%4."/>
      <w:lvlJc w:val="left"/>
      <w:pPr>
        <w:tabs>
          <w:tab w:val="num" w:pos="1004"/>
        </w:tabs>
        <w:ind w:left="397" w:hanging="113"/>
      </w:pPr>
      <w:rPr>
        <w:rFonts w:ascii="Times New Roman" w:hAnsi="Times New Roman" w:cs="Times New Roman" w:hint="default"/>
        <w:b/>
        <w:bCs/>
        <w:i w:val="0"/>
        <w:iCs w:val="0"/>
        <w:sz w:val="24"/>
        <w:szCs w:val="24"/>
      </w:rPr>
    </w:lvl>
    <w:lvl w:ilvl="4">
      <w:start w:val="1"/>
      <w:numFmt w:val="decimal"/>
      <w:lvlText w:val="%1.%2.%3.%4.%5."/>
      <w:lvlJc w:val="left"/>
      <w:pPr>
        <w:tabs>
          <w:tab w:val="num" w:pos="1364"/>
        </w:tabs>
        <w:ind w:left="397" w:hanging="113"/>
      </w:pPr>
      <w:rPr>
        <w:rFonts w:ascii="Times New Roman" w:hAnsi="Times New Roman" w:cs="Times New Roman" w:hint="default"/>
        <w:b/>
        <w:bCs/>
        <w:i w:val="0"/>
        <w:iCs w:val="0"/>
        <w:sz w:val="24"/>
        <w:szCs w:val="24"/>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15:restartNumberingAfterBreak="0">
    <w:nsid w:val="1A697363"/>
    <w:multiLevelType w:val="hybridMultilevel"/>
    <w:tmpl w:val="92B0DD42"/>
    <w:lvl w:ilvl="0" w:tplc="F23A3116">
      <w:start w:val="1"/>
      <w:numFmt w:val="decimal"/>
      <w:lvlText w:val="%1"/>
      <w:lvlJc w:val="left"/>
      <w:pPr>
        <w:ind w:left="2136" w:hanging="360"/>
      </w:pPr>
      <w:rPr>
        <w:rFonts w:hint="default"/>
      </w:rPr>
    </w:lvl>
    <w:lvl w:ilvl="1" w:tplc="04190019">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9" w15:restartNumberingAfterBreak="0">
    <w:nsid w:val="1B375558"/>
    <w:multiLevelType w:val="multilevel"/>
    <w:tmpl w:val="B450E574"/>
    <w:lvl w:ilvl="0">
      <w:start w:val="1"/>
      <w:numFmt w:val="decimal"/>
      <w:lvlText w:val="%1"/>
      <w:lvlJc w:val="left"/>
      <w:pPr>
        <w:ind w:left="360" w:hanging="360"/>
      </w:pPr>
      <w:rPr>
        <w:rFonts w:hint="default"/>
      </w:rPr>
    </w:lvl>
    <w:lvl w:ilvl="1">
      <w:start w:val="1"/>
      <w:numFmt w:val="decimal"/>
      <w:lvlText w:val="%1.%2"/>
      <w:lvlJc w:val="left"/>
      <w:pPr>
        <w:ind w:left="1776" w:hanging="360"/>
      </w:pPr>
      <w:rPr>
        <w:rFonts w:hint="default"/>
        <w:b/>
        <w:i/>
      </w:rPr>
    </w:lvl>
    <w:lvl w:ilvl="2">
      <w:start w:val="1"/>
      <w:numFmt w:val="decimal"/>
      <w:lvlText w:val="%1.%2.%3"/>
      <w:lvlJc w:val="left"/>
      <w:pPr>
        <w:ind w:left="3552" w:hanging="720"/>
      </w:pPr>
      <w:rPr>
        <w:rFonts w:hint="default"/>
      </w:rPr>
    </w:lvl>
    <w:lvl w:ilvl="3">
      <w:start w:val="1"/>
      <w:numFmt w:val="decimal"/>
      <w:lvlText w:val="%1.%2.%3.%4"/>
      <w:lvlJc w:val="left"/>
      <w:pPr>
        <w:ind w:left="4968" w:hanging="72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160" w:hanging="108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352" w:hanging="1440"/>
      </w:pPr>
      <w:rPr>
        <w:rFonts w:hint="default"/>
      </w:rPr>
    </w:lvl>
    <w:lvl w:ilvl="8">
      <w:start w:val="1"/>
      <w:numFmt w:val="decimal"/>
      <w:lvlText w:val="%1.%2.%3.%4.%5.%6.%7.%8.%9"/>
      <w:lvlJc w:val="left"/>
      <w:pPr>
        <w:ind w:left="13128" w:hanging="1800"/>
      </w:pPr>
      <w:rPr>
        <w:rFonts w:hint="default"/>
      </w:rPr>
    </w:lvl>
  </w:abstractNum>
  <w:abstractNum w:abstractNumId="10" w15:restartNumberingAfterBreak="0">
    <w:nsid w:val="1CC15C13"/>
    <w:multiLevelType w:val="hybridMultilevel"/>
    <w:tmpl w:val="F3D25A48"/>
    <w:lvl w:ilvl="0" w:tplc="49BC2B92">
      <w:numFmt w:val="bullet"/>
      <w:lvlText w:val="-"/>
      <w:lvlJc w:val="left"/>
      <w:pPr>
        <w:ind w:left="1539" w:hanging="360"/>
      </w:pPr>
      <w:rPr>
        <w:rFonts w:ascii="Times New Roman" w:eastAsia="Times New Roman" w:hAnsi="Times New Roman" w:cs="Times New Roman" w:hint="default"/>
      </w:rPr>
    </w:lvl>
    <w:lvl w:ilvl="1" w:tplc="04190003" w:tentative="1">
      <w:start w:val="1"/>
      <w:numFmt w:val="bullet"/>
      <w:lvlText w:val="o"/>
      <w:lvlJc w:val="left"/>
      <w:pPr>
        <w:ind w:left="2259" w:hanging="360"/>
      </w:pPr>
      <w:rPr>
        <w:rFonts w:ascii="Courier New" w:hAnsi="Courier New" w:cs="Courier New" w:hint="default"/>
      </w:rPr>
    </w:lvl>
    <w:lvl w:ilvl="2" w:tplc="04190005" w:tentative="1">
      <w:start w:val="1"/>
      <w:numFmt w:val="bullet"/>
      <w:lvlText w:val=""/>
      <w:lvlJc w:val="left"/>
      <w:pPr>
        <w:ind w:left="2979" w:hanging="360"/>
      </w:pPr>
      <w:rPr>
        <w:rFonts w:ascii="Wingdings" w:hAnsi="Wingdings" w:hint="default"/>
      </w:rPr>
    </w:lvl>
    <w:lvl w:ilvl="3" w:tplc="04190001" w:tentative="1">
      <w:start w:val="1"/>
      <w:numFmt w:val="bullet"/>
      <w:lvlText w:val=""/>
      <w:lvlJc w:val="left"/>
      <w:pPr>
        <w:ind w:left="3699" w:hanging="360"/>
      </w:pPr>
      <w:rPr>
        <w:rFonts w:ascii="Symbol" w:hAnsi="Symbol" w:hint="default"/>
      </w:rPr>
    </w:lvl>
    <w:lvl w:ilvl="4" w:tplc="04190003" w:tentative="1">
      <w:start w:val="1"/>
      <w:numFmt w:val="bullet"/>
      <w:lvlText w:val="o"/>
      <w:lvlJc w:val="left"/>
      <w:pPr>
        <w:ind w:left="4419" w:hanging="360"/>
      </w:pPr>
      <w:rPr>
        <w:rFonts w:ascii="Courier New" w:hAnsi="Courier New" w:cs="Courier New" w:hint="default"/>
      </w:rPr>
    </w:lvl>
    <w:lvl w:ilvl="5" w:tplc="04190005" w:tentative="1">
      <w:start w:val="1"/>
      <w:numFmt w:val="bullet"/>
      <w:lvlText w:val=""/>
      <w:lvlJc w:val="left"/>
      <w:pPr>
        <w:ind w:left="5139" w:hanging="360"/>
      </w:pPr>
      <w:rPr>
        <w:rFonts w:ascii="Wingdings" w:hAnsi="Wingdings" w:hint="default"/>
      </w:rPr>
    </w:lvl>
    <w:lvl w:ilvl="6" w:tplc="04190001" w:tentative="1">
      <w:start w:val="1"/>
      <w:numFmt w:val="bullet"/>
      <w:lvlText w:val=""/>
      <w:lvlJc w:val="left"/>
      <w:pPr>
        <w:ind w:left="5859" w:hanging="360"/>
      </w:pPr>
      <w:rPr>
        <w:rFonts w:ascii="Symbol" w:hAnsi="Symbol" w:hint="default"/>
      </w:rPr>
    </w:lvl>
    <w:lvl w:ilvl="7" w:tplc="04190003" w:tentative="1">
      <w:start w:val="1"/>
      <w:numFmt w:val="bullet"/>
      <w:lvlText w:val="o"/>
      <w:lvlJc w:val="left"/>
      <w:pPr>
        <w:ind w:left="6579" w:hanging="360"/>
      </w:pPr>
      <w:rPr>
        <w:rFonts w:ascii="Courier New" w:hAnsi="Courier New" w:cs="Courier New" w:hint="default"/>
      </w:rPr>
    </w:lvl>
    <w:lvl w:ilvl="8" w:tplc="04190005" w:tentative="1">
      <w:start w:val="1"/>
      <w:numFmt w:val="bullet"/>
      <w:lvlText w:val=""/>
      <w:lvlJc w:val="left"/>
      <w:pPr>
        <w:ind w:left="7299" w:hanging="360"/>
      </w:pPr>
      <w:rPr>
        <w:rFonts w:ascii="Wingdings" w:hAnsi="Wingdings" w:hint="default"/>
      </w:rPr>
    </w:lvl>
  </w:abstractNum>
  <w:abstractNum w:abstractNumId="11" w15:restartNumberingAfterBreak="0">
    <w:nsid w:val="1DD106F5"/>
    <w:multiLevelType w:val="multilevel"/>
    <w:tmpl w:val="ED80F380"/>
    <w:lvl w:ilvl="0">
      <w:start w:val="1"/>
      <w:numFmt w:val="decimal"/>
      <w:lvlText w:val="%1"/>
      <w:lvlJc w:val="left"/>
      <w:pPr>
        <w:ind w:left="1070" w:hanging="360"/>
      </w:pPr>
      <w:rPr>
        <w:rFonts w:hint="default"/>
      </w:rPr>
    </w:lvl>
    <w:lvl w:ilvl="1">
      <w:start w:val="1"/>
      <w:numFmt w:val="decimal"/>
      <w:isLgl/>
      <w:lvlText w:val="%1.%2"/>
      <w:lvlJc w:val="left"/>
      <w:pPr>
        <w:ind w:left="1145" w:hanging="435"/>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12" w15:restartNumberingAfterBreak="0">
    <w:nsid w:val="24F74981"/>
    <w:multiLevelType w:val="hybridMultilevel"/>
    <w:tmpl w:val="4B042DB6"/>
    <w:lvl w:ilvl="0" w:tplc="2D14AA86">
      <w:start w:val="1"/>
      <w:numFmt w:val="decimal"/>
      <w:pStyle w:val="11"/>
      <w:lvlText w:val="%1."/>
      <w:lvlJc w:val="left"/>
      <w:pPr>
        <w:ind w:left="1970" w:hanging="129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3" w15:restartNumberingAfterBreak="0">
    <w:nsid w:val="2581706B"/>
    <w:multiLevelType w:val="multilevel"/>
    <w:tmpl w:val="2AE021A0"/>
    <w:lvl w:ilvl="0">
      <w:start w:val="11"/>
      <w:numFmt w:val="decimal"/>
      <w:lvlText w:val="%1"/>
      <w:lvlJc w:val="left"/>
      <w:pPr>
        <w:ind w:left="420" w:hanging="420"/>
      </w:pPr>
      <w:rPr>
        <w:rFonts w:hint="default"/>
      </w:rPr>
    </w:lvl>
    <w:lvl w:ilvl="1">
      <w:start w:val="1"/>
      <w:numFmt w:val="decimal"/>
      <w:lvlText w:val="%1.%2"/>
      <w:lvlJc w:val="left"/>
      <w:pPr>
        <w:ind w:left="3539" w:hanging="4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14" w15:restartNumberingAfterBreak="0">
    <w:nsid w:val="29253016"/>
    <w:multiLevelType w:val="hybridMultilevel"/>
    <w:tmpl w:val="0DB079EA"/>
    <w:lvl w:ilvl="0" w:tplc="1C94BEA4">
      <w:start w:val="1"/>
      <w:numFmt w:val="decimal"/>
      <w:lvlText w:val="%1."/>
      <w:lvlJc w:val="left"/>
      <w:pPr>
        <w:ind w:left="1618" w:hanging="105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5" w15:restartNumberingAfterBreak="0">
    <w:nsid w:val="2DB77B4B"/>
    <w:multiLevelType w:val="singleLevel"/>
    <w:tmpl w:val="30D250C2"/>
    <w:lvl w:ilvl="0">
      <w:start w:val="1"/>
      <w:numFmt w:val="bullet"/>
      <w:pStyle w:val="12"/>
      <w:lvlText w:val="–"/>
      <w:lvlJc w:val="left"/>
      <w:pPr>
        <w:tabs>
          <w:tab w:val="num" w:pos="1070"/>
        </w:tabs>
        <w:ind w:left="710" w:firstLine="0"/>
      </w:pPr>
      <w:rPr>
        <w:rFonts w:ascii="Times New Roman" w:hAnsi="Times New Roman" w:hint="default"/>
      </w:rPr>
    </w:lvl>
  </w:abstractNum>
  <w:abstractNum w:abstractNumId="16" w15:restartNumberingAfterBreak="0">
    <w:nsid w:val="2F0622C0"/>
    <w:multiLevelType w:val="hybridMultilevel"/>
    <w:tmpl w:val="C130D23C"/>
    <w:lvl w:ilvl="0" w:tplc="AE16F5CC">
      <w:numFmt w:val="bullet"/>
      <w:lvlText w:val="-"/>
      <w:lvlJc w:val="left"/>
      <w:pPr>
        <w:ind w:left="1070" w:hanging="360"/>
      </w:pPr>
      <w:rPr>
        <w:rFonts w:ascii="Times New Roman" w:eastAsia="Times New Roman" w:hAnsi="Times New Roman" w:cs="Times New Roman" w:hint="default"/>
        <w:b w:val="0"/>
        <w:i w:val="0"/>
        <w:sz w:val="24"/>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7" w15:restartNumberingAfterBreak="0">
    <w:nsid w:val="35CD3A0E"/>
    <w:multiLevelType w:val="multilevel"/>
    <w:tmpl w:val="DB8C10C6"/>
    <w:name w:val="MyList1"/>
    <w:lvl w:ilvl="0">
      <w:start w:val="1"/>
      <w:numFmt w:val="decimal"/>
      <w:pStyle w:val="13"/>
      <w:suff w:val="space"/>
      <w:lvlText w:val="%1."/>
      <w:lvlJc w:val="left"/>
      <w:pPr>
        <w:ind w:left="1134" w:hanging="283"/>
      </w:pPr>
    </w:lvl>
    <w:lvl w:ilvl="1">
      <w:start w:val="1"/>
      <w:numFmt w:val="decimal"/>
      <w:pStyle w:val="2"/>
      <w:suff w:val="space"/>
      <w:lvlText w:val="%1.%2."/>
      <w:lvlJc w:val="left"/>
      <w:pPr>
        <w:ind w:left="1418" w:hanging="284"/>
      </w:pPr>
    </w:lvl>
    <w:lvl w:ilvl="2">
      <w:start w:val="1"/>
      <w:numFmt w:val="decimal"/>
      <w:pStyle w:val="30"/>
      <w:suff w:val="space"/>
      <w:lvlText w:val="%1.%2.%3."/>
      <w:lvlJc w:val="left"/>
      <w:pPr>
        <w:ind w:left="1701" w:hanging="283"/>
      </w:pPr>
    </w:lvl>
    <w:lvl w:ilvl="3">
      <w:start w:val="1"/>
      <w:numFmt w:val="decimal"/>
      <w:pStyle w:val="4"/>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18" w15:restartNumberingAfterBreak="0">
    <w:nsid w:val="38A837A4"/>
    <w:multiLevelType w:val="hybridMultilevel"/>
    <w:tmpl w:val="4B72BD4A"/>
    <w:lvl w:ilvl="0" w:tplc="8F0C5C9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15:restartNumberingAfterBreak="0">
    <w:nsid w:val="3B4349E0"/>
    <w:multiLevelType w:val="hybridMultilevel"/>
    <w:tmpl w:val="6A2C98A4"/>
    <w:lvl w:ilvl="0" w:tplc="42E0DA9C">
      <w:start w:val="1"/>
      <w:numFmt w:val="decimal"/>
      <w:lvlText w:val="%1."/>
      <w:lvlJc w:val="left"/>
      <w:pPr>
        <w:tabs>
          <w:tab w:val="num" w:pos="378"/>
        </w:tabs>
        <w:ind w:left="378" w:hanging="360"/>
      </w:pPr>
      <w:rPr>
        <w:rFonts w:hint="default"/>
      </w:rPr>
    </w:lvl>
    <w:lvl w:ilvl="1" w:tplc="4E600854">
      <w:numFmt w:val="none"/>
      <w:lvlText w:val=""/>
      <w:lvlJc w:val="left"/>
      <w:pPr>
        <w:tabs>
          <w:tab w:val="num" w:pos="360"/>
        </w:tabs>
      </w:pPr>
    </w:lvl>
    <w:lvl w:ilvl="2" w:tplc="E8221122">
      <w:numFmt w:val="none"/>
      <w:lvlText w:val=""/>
      <w:lvlJc w:val="left"/>
      <w:pPr>
        <w:tabs>
          <w:tab w:val="num" w:pos="360"/>
        </w:tabs>
      </w:pPr>
    </w:lvl>
    <w:lvl w:ilvl="3" w:tplc="8FC84FE4">
      <w:numFmt w:val="none"/>
      <w:lvlText w:val=""/>
      <w:lvlJc w:val="left"/>
      <w:pPr>
        <w:tabs>
          <w:tab w:val="num" w:pos="360"/>
        </w:tabs>
      </w:pPr>
    </w:lvl>
    <w:lvl w:ilvl="4" w:tplc="502AE814">
      <w:numFmt w:val="none"/>
      <w:lvlText w:val=""/>
      <w:lvlJc w:val="left"/>
      <w:pPr>
        <w:tabs>
          <w:tab w:val="num" w:pos="360"/>
        </w:tabs>
      </w:pPr>
    </w:lvl>
    <w:lvl w:ilvl="5" w:tplc="DC58C938">
      <w:numFmt w:val="none"/>
      <w:lvlText w:val=""/>
      <w:lvlJc w:val="left"/>
      <w:pPr>
        <w:tabs>
          <w:tab w:val="num" w:pos="360"/>
        </w:tabs>
      </w:pPr>
    </w:lvl>
    <w:lvl w:ilvl="6" w:tplc="264A4EC8">
      <w:numFmt w:val="none"/>
      <w:lvlText w:val=""/>
      <w:lvlJc w:val="left"/>
      <w:pPr>
        <w:tabs>
          <w:tab w:val="num" w:pos="360"/>
        </w:tabs>
      </w:pPr>
    </w:lvl>
    <w:lvl w:ilvl="7" w:tplc="AC884C98">
      <w:numFmt w:val="none"/>
      <w:lvlText w:val=""/>
      <w:lvlJc w:val="left"/>
      <w:pPr>
        <w:tabs>
          <w:tab w:val="num" w:pos="360"/>
        </w:tabs>
      </w:pPr>
    </w:lvl>
    <w:lvl w:ilvl="8" w:tplc="D5A6ED00">
      <w:numFmt w:val="none"/>
      <w:lvlText w:val=""/>
      <w:lvlJc w:val="left"/>
      <w:pPr>
        <w:tabs>
          <w:tab w:val="num" w:pos="360"/>
        </w:tabs>
      </w:pPr>
    </w:lvl>
  </w:abstractNum>
  <w:abstractNum w:abstractNumId="20" w15:restartNumberingAfterBreak="0">
    <w:nsid w:val="3BA57019"/>
    <w:multiLevelType w:val="hybridMultilevel"/>
    <w:tmpl w:val="50EE3364"/>
    <w:lvl w:ilvl="0" w:tplc="9788DB7A">
      <w:start w:val="5"/>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1" w15:restartNumberingAfterBreak="0">
    <w:nsid w:val="3CE71C36"/>
    <w:multiLevelType w:val="hybridMultilevel"/>
    <w:tmpl w:val="FC88980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5BD22EA"/>
    <w:multiLevelType w:val="hybridMultilevel"/>
    <w:tmpl w:val="3C6C8A40"/>
    <w:lvl w:ilvl="0" w:tplc="0BA4E46A">
      <w:start w:val="1"/>
      <w:numFmt w:val="decimal"/>
      <w:lvlText w:val="%1."/>
      <w:lvlJc w:val="left"/>
      <w:pPr>
        <w:ind w:left="928" w:hanging="360"/>
      </w:p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23" w15:restartNumberingAfterBreak="0">
    <w:nsid w:val="46C66663"/>
    <w:multiLevelType w:val="hybridMultilevel"/>
    <w:tmpl w:val="FC1A3E4C"/>
    <w:lvl w:ilvl="0" w:tplc="9244B70C">
      <w:start w:val="1"/>
      <w:numFmt w:val="decimal"/>
      <w:pStyle w:val="a"/>
      <w:lvlText w:val="Таблица %1."/>
      <w:lvlJc w:val="left"/>
      <w:pPr>
        <w:ind w:left="8582" w:hanging="360"/>
      </w:pPr>
      <w:rPr>
        <w:rFonts w:hint="default"/>
      </w:rPr>
    </w:lvl>
    <w:lvl w:ilvl="1" w:tplc="04190019" w:tentative="1">
      <w:start w:val="1"/>
      <w:numFmt w:val="lowerLetter"/>
      <w:lvlText w:val="%2."/>
      <w:lvlJc w:val="left"/>
      <w:pPr>
        <w:ind w:left="9731" w:hanging="360"/>
      </w:pPr>
    </w:lvl>
    <w:lvl w:ilvl="2" w:tplc="0419001B" w:tentative="1">
      <w:start w:val="1"/>
      <w:numFmt w:val="lowerRoman"/>
      <w:lvlText w:val="%3."/>
      <w:lvlJc w:val="right"/>
      <w:pPr>
        <w:ind w:left="10451" w:hanging="180"/>
      </w:pPr>
    </w:lvl>
    <w:lvl w:ilvl="3" w:tplc="0419000F" w:tentative="1">
      <w:start w:val="1"/>
      <w:numFmt w:val="decimal"/>
      <w:lvlText w:val="%4."/>
      <w:lvlJc w:val="left"/>
      <w:pPr>
        <w:ind w:left="11171" w:hanging="360"/>
      </w:pPr>
    </w:lvl>
    <w:lvl w:ilvl="4" w:tplc="04190019" w:tentative="1">
      <w:start w:val="1"/>
      <w:numFmt w:val="lowerLetter"/>
      <w:lvlText w:val="%5."/>
      <w:lvlJc w:val="left"/>
      <w:pPr>
        <w:ind w:left="11891" w:hanging="360"/>
      </w:pPr>
    </w:lvl>
    <w:lvl w:ilvl="5" w:tplc="0419001B" w:tentative="1">
      <w:start w:val="1"/>
      <w:numFmt w:val="lowerRoman"/>
      <w:lvlText w:val="%6."/>
      <w:lvlJc w:val="right"/>
      <w:pPr>
        <w:ind w:left="12611" w:hanging="180"/>
      </w:pPr>
    </w:lvl>
    <w:lvl w:ilvl="6" w:tplc="0419000F" w:tentative="1">
      <w:start w:val="1"/>
      <w:numFmt w:val="decimal"/>
      <w:lvlText w:val="%7."/>
      <w:lvlJc w:val="left"/>
      <w:pPr>
        <w:ind w:left="13331" w:hanging="360"/>
      </w:pPr>
    </w:lvl>
    <w:lvl w:ilvl="7" w:tplc="04190019" w:tentative="1">
      <w:start w:val="1"/>
      <w:numFmt w:val="lowerLetter"/>
      <w:lvlText w:val="%8."/>
      <w:lvlJc w:val="left"/>
      <w:pPr>
        <w:ind w:left="14051" w:hanging="360"/>
      </w:pPr>
    </w:lvl>
    <w:lvl w:ilvl="8" w:tplc="0419001B" w:tentative="1">
      <w:start w:val="1"/>
      <w:numFmt w:val="lowerRoman"/>
      <w:lvlText w:val="%9."/>
      <w:lvlJc w:val="right"/>
      <w:pPr>
        <w:ind w:left="14771" w:hanging="180"/>
      </w:pPr>
    </w:lvl>
  </w:abstractNum>
  <w:abstractNum w:abstractNumId="24" w15:restartNumberingAfterBreak="0">
    <w:nsid w:val="475C5994"/>
    <w:multiLevelType w:val="hybridMultilevel"/>
    <w:tmpl w:val="1BA0324A"/>
    <w:lvl w:ilvl="0" w:tplc="C804E59A">
      <w:start w:val="1"/>
      <w:numFmt w:val="bullet"/>
      <w:pStyle w:val="SymbolSymbol18306"/>
      <w:lvlText w:val=""/>
      <w:lvlJc w:val="left"/>
      <w:pPr>
        <w:ind w:left="1400" w:hanging="360"/>
      </w:pPr>
      <w:rPr>
        <w:rFonts w:ascii="Symbol" w:hAnsi="Symbol" w:hint="default"/>
        <w:color w:val="auto"/>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5" w15:restartNumberingAfterBreak="0">
    <w:nsid w:val="5032443D"/>
    <w:multiLevelType w:val="hybridMultilevel"/>
    <w:tmpl w:val="4F364576"/>
    <w:lvl w:ilvl="0" w:tplc="24E8236A">
      <w:start w:val="1"/>
      <w:numFmt w:val="decimal"/>
      <w:lvlText w:val="%1."/>
      <w:lvlJc w:val="left"/>
      <w:pPr>
        <w:ind w:left="720" w:hanging="360"/>
      </w:pPr>
      <w:rPr>
        <w:b/>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15:restartNumberingAfterBreak="0">
    <w:nsid w:val="51EB7AA8"/>
    <w:multiLevelType w:val="multilevel"/>
    <w:tmpl w:val="853A8258"/>
    <w:lvl w:ilvl="0">
      <w:start w:val="1"/>
      <w:numFmt w:val="decimal"/>
      <w:lvlText w:val="%1."/>
      <w:lvlJc w:val="left"/>
      <w:pPr>
        <w:ind w:left="1071" w:hanging="360"/>
      </w:pPr>
      <w:rPr>
        <w:rFonts w:ascii="Times New Roman" w:hAnsi="Times New Roman" w:cs="Times New Roman" w:hint="default"/>
      </w:rPr>
    </w:lvl>
    <w:lvl w:ilvl="1">
      <w:start w:val="1"/>
      <w:numFmt w:val="decimal"/>
      <w:isLgl/>
      <w:lvlText w:val="%1.%2."/>
      <w:lvlJc w:val="left"/>
      <w:pPr>
        <w:ind w:left="1431" w:hanging="720"/>
      </w:pPr>
      <w:rPr>
        <w:rFonts w:ascii="Times New Roman" w:hAnsi="Times New Roman" w:cs="Times New Roman" w:hint="default"/>
      </w:rPr>
    </w:lvl>
    <w:lvl w:ilvl="2">
      <w:start w:val="1"/>
      <w:numFmt w:val="decimal"/>
      <w:isLgl/>
      <w:lvlText w:val="%1.%2.%3."/>
      <w:lvlJc w:val="left"/>
      <w:pPr>
        <w:ind w:left="1431"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1" w:hanging="1080"/>
      </w:pPr>
      <w:rPr>
        <w:rFonts w:hint="default"/>
      </w:rPr>
    </w:lvl>
    <w:lvl w:ilvl="5">
      <w:start w:val="1"/>
      <w:numFmt w:val="decimal"/>
      <w:isLgl/>
      <w:lvlText w:val="%1.%2.%3.%4.%5.%6."/>
      <w:lvlJc w:val="left"/>
      <w:pPr>
        <w:ind w:left="2151" w:hanging="1440"/>
      </w:pPr>
      <w:rPr>
        <w:rFonts w:hint="default"/>
      </w:rPr>
    </w:lvl>
    <w:lvl w:ilvl="6">
      <w:start w:val="1"/>
      <w:numFmt w:val="decimal"/>
      <w:isLgl/>
      <w:lvlText w:val="%1.%2.%3.%4.%5.%6.%7."/>
      <w:lvlJc w:val="left"/>
      <w:pPr>
        <w:ind w:left="2511" w:hanging="1800"/>
      </w:pPr>
      <w:rPr>
        <w:rFonts w:hint="default"/>
      </w:rPr>
    </w:lvl>
    <w:lvl w:ilvl="7">
      <w:start w:val="1"/>
      <w:numFmt w:val="decimal"/>
      <w:isLgl/>
      <w:lvlText w:val="%1.%2.%3.%4.%5.%6.%7.%8."/>
      <w:lvlJc w:val="left"/>
      <w:pPr>
        <w:ind w:left="2511" w:hanging="1800"/>
      </w:pPr>
      <w:rPr>
        <w:rFonts w:hint="default"/>
      </w:rPr>
    </w:lvl>
    <w:lvl w:ilvl="8">
      <w:start w:val="1"/>
      <w:numFmt w:val="decimal"/>
      <w:isLgl/>
      <w:lvlText w:val="%1.%2.%3.%4.%5.%6.%7.%8.%9."/>
      <w:lvlJc w:val="left"/>
      <w:pPr>
        <w:ind w:left="2871" w:hanging="2160"/>
      </w:pPr>
      <w:rPr>
        <w:rFonts w:hint="default"/>
      </w:rPr>
    </w:lvl>
  </w:abstractNum>
  <w:abstractNum w:abstractNumId="27" w15:restartNumberingAfterBreak="0">
    <w:nsid w:val="53203F50"/>
    <w:multiLevelType w:val="multilevel"/>
    <w:tmpl w:val="57C0E90C"/>
    <w:lvl w:ilvl="0">
      <w:start w:val="2"/>
      <w:numFmt w:val="decimal"/>
      <w:lvlText w:val="%1"/>
      <w:lvlJc w:val="left"/>
      <w:pPr>
        <w:ind w:left="360" w:hanging="360"/>
      </w:pPr>
    </w:lvl>
    <w:lvl w:ilvl="1">
      <w:start w:val="1"/>
      <w:numFmt w:val="decimal"/>
      <w:lvlText w:val="%1.%2"/>
      <w:lvlJc w:val="left"/>
      <w:pPr>
        <w:ind w:left="1800" w:hanging="360"/>
      </w:pPr>
    </w:lvl>
    <w:lvl w:ilvl="2">
      <w:start w:val="1"/>
      <w:numFmt w:val="decimal"/>
      <w:lvlText w:val="%1.%2.%3"/>
      <w:lvlJc w:val="left"/>
      <w:pPr>
        <w:ind w:left="3600" w:hanging="720"/>
      </w:pPr>
    </w:lvl>
    <w:lvl w:ilvl="3">
      <w:start w:val="1"/>
      <w:numFmt w:val="decimal"/>
      <w:lvlText w:val="%1.%2.%3.%4"/>
      <w:lvlJc w:val="left"/>
      <w:pPr>
        <w:ind w:left="5040" w:hanging="720"/>
      </w:pPr>
    </w:lvl>
    <w:lvl w:ilvl="4">
      <w:start w:val="1"/>
      <w:numFmt w:val="decimal"/>
      <w:lvlText w:val="%1.%2.%3.%4.%5"/>
      <w:lvlJc w:val="left"/>
      <w:pPr>
        <w:ind w:left="6840" w:hanging="1080"/>
      </w:pPr>
    </w:lvl>
    <w:lvl w:ilvl="5">
      <w:start w:val="1"/>
      <w:numFmt w:val="decimal"/>
      <w:lvlText w:val="%1.%2.%3.%4.%5.%6"/>
      <w:lvlJc w:val="left"/>
      <w:pPr>
        <w:ind w:left="8280" w:hanging="1080"/>
      </w:pPr>
    </w:lvl>
    <w:lvl w:ilvl="6">
      <w:start w:val="1"/>
      <w:numFmt w:val="decimal"/>
      <w:lvlText w:val="%1.%2.%3.%4.%5.%6.%7"/>
      <w:lvlJc w:val="left"/>
      <w:pPr>
        <w:ind w:left="10080" w:hanging="1440"/>
      </w:pPr>
    </w:lvl>
    <w:lvl w:ilvl="7">
      <w:start w:val="1"/>
      <w:numFmt w:val="decimal"/>
      <w:lvlText w:val="%1.%2.%3.%4.%5.%6.%7.%8"/>
      <w:lvlJc w:val="left"/>
      <w:pPr>
        <w:ind w:left="11520" w:hanging="1440"/>
      </w:pPr>
    </w:lvl>
    <w:lvl w:ilvl="8">
      <w:start w:val="1"/>
      <w:numFmt w:val="decimal"/>
      <w:lvlText w:val="%1.%2.%3.%4.%5.%6.%7.%8.%9"/>
      <w:lvlJc w:val="left"/>
      <w:pPr>
        <w:ind w:left="13320" w:hanging="1800"/>
      </w:pPr>
    </w:lvl>
  </w:abstractNum>
  <w:abstractNum w:abstractNumId="28" w15:restartNumberingAfterBreak="0">
    <w:nsid w:val="588E0DDD"/>
    <w:multiLevelType w:val="singleLevel"/>
    <w:tmpl w:val="0419000F"/>
    <w:lvl w:ilvl="0">
      <w:start w:val="1"/>
      <w:numFmt w:val="decimal"/>
      <w:pStyle w:val="a0"/>
      <w:lvlText w:val="%1."/>
      <w:lvlJc w:val="left"/>
      <w:pPr>
        <w:tabs>
          <w:tab w:val="num" w:pos="360"/>
        </w:tabs>
        <w:ind w:left="360" w:hanging="360"/>
      </w:pPr>
    </w:lvl>
  </w:abstractNum>
  <w:abstractNum w:abstractNumId="29" w15:restartNumberingAfterBreak="0">
    <w:nsid w:val="58CC61BB"/>
    <w:multiLevelType w:val="hybridMultilevel"/>
    <w:tmpl w:val="3FDE9FE6"/>
    <w:lvl w:ilvl="0" w:tplc="AE16F5CC">
      <w:numFmt w:val="bullet"/>
      <w:lvlText w:val="-"/>
      <w:lvlJc w:val="left"/>
      <w:pPr>
        <w:ind w:left="1920" w:hanging="360"/>
      </w:pPr>
      <w:rPr>
        <w:rFonts w:ascii="Times New Roman" w:eastAsia="Times New Roman" w:hAnsi="Times New Roman" w:cs="Times New Roman"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30" w15:restartNumberingAfterBreak="0">
    <w:nsid w:val="62BE5B9F"/>
    <w:multiLevelType w:val="hybridMultilevel"/>
    <w:tmpl w:val="12EC6B98"/>
    <w:lvl w:ilvl="0" w:tplc="04190001">
      <w:start w:val="1"/>
      <w:numFmt w:val="bullet"/>
      <w:lvlText w:val=""/>
      <w:lvlJc w:val="left"/>
      <w:pPr>
        <w:ind w:left="1179" w:hanging="360"/>
      </w:pPr>
      <w:rPr>
        <w:rFonts w:ascii="Symbol" w:hAnsi="Symbol" w:hint="default"/>
      </w:rPr>
    </w:lvl>
    <w:lvl w:ilvl="1" w:tplc="04190003">
      <w:start w:val="1"/>
      <w:numFmt w:val="bullet"/>
      <w:lvlText w:val="o"/>
      <w:lvlJc w:val="left"/>
      <w:pPr>
        <w:ind w:left="1899" w:hanging="360"/>
      </w:pPr>
      <w:rPr>
        <w:rFonts w:ascii="Courier New" w:hAnsi="Courier New" w:cs="Courier New" w:hint="default"/>
      </w:rPr>
    </w:lvl>
    <w:lvl w:ilvl="2" w:tplc="04190005">
      <w:start w:val="1"/>
      <w:numFmt w:val="bullet"/>
      <w:lvlText w:val=""/>
      <w:lvlJc w:val="left"/>
      <w:pPr>
        <w:ind w:left="2619" w:hanging="360"/>
      </w:pPr>
      <w:rPr>
        <w:rFonts w:ascii="Wingdings" w:hAnsi="Wingdings" w:hint="default"/>
      </w:rPr>
    </w:lvl>
    <w:lvl w:ilvl="3" w:tplc="04190001">
      <w:start w:val="1"/>
      <w:numFmt w:val="bullet"/>
      <w:lvlText w:val=""/>
      <w:lvlJc w:val="left"/>
      <w:pPr>
        <w:ind w:left="3339" w:hanging="360"/>
      </w:pPr>
      <w:rPr>
        <w:rFonts w:ascii="Symbol" w:hAnsi="Symbol" w:hint="default"/>
      </w:rPr>
    </w:lvl>
    <w:lvl w:ilvl="4" w:tplc="04190003">
      <w:start w:val="1"/>
      <w:numFmt w:val="bullet"/>
      <w:lvlText w:val="o"/>
      <w:lvlJc w:val="left"/>
      <w:pPr>
        <w:ind w:left="4059" w:hanging="360"/>
      </w:pPr>
      <w:rPr>
        <w:rFonts w:ascii="Courier New" w:hAnsi="Courier New" w:cs="Courier New" w:hint="default"/>
      </w:rPr>
    </w:lvl>
    <w:lvl w:ilvl="5" w:tplc="04190005">
      <w:start w:val="1"/>
      <w:numFmt w:val="bullet"/>
      <w:lvlText w:val=""/>
      <w:lvlJc w:val="left"/>
      <w:pPr>
        <w:ind w:left="4779" w:hanging="360"/>
      </w:pPr>
      <w:rPr>
        <w:rFonts w:ascii="Wingdings" w:hAnsi="Wingdings" w:hint="default"/>
      </w:rPr>
    </w:lvl>
    <w:lvl w:ilvl="6" w:tplc="04190001">
      <w:start w:val="1"/>
      <w:numFmt w:val="bullet"/>
      <w:lvlText w:val=""/>
      <w:lvlJc w:val="left"/>
      <w:pPr>
        <w:ind w:left="5499" w:hanging="360"/>
      </w:pPr>
      <w:rPr>
        <w:rFonts w:ascii="Symbol" w:hAnsi="Symbol" w:hint="default"/>
      </w:rPr>
    </w:lvl>
    <w:lvl w:ilvl="7" w:tplc="04190003">
      <w:start w:val="1"/>
      <w:numFmt w:val="bullet"/>
      <w:lvlText w:val="o"/>
      <w:lvlJc w:val="left"/>
      <w:pPr>
        <w:ind w:left="6219" w:hanging="360"/>
      </w:pPr>
      <w:rPr>
        <w:rFonts w:ascii="Courier New" w:hAnsi="Courier New" w:cs="Courier New" w:hint="default"/>
      </w:rPr>
    </w:lvl>
    <w:lvl w:ilvl="8" w:tplc="04190005">
      <w:start w:val="1"/>
      <w:numFmt w:val="bullet"/>
      <w:lvlText w:val=""/>
      <w:lvlJc w:val="left"/>
      <w:pPr>
        <w:ind w:left="6939" w:hanging="360"/>
      </w:pPr>
      <w:rPr>
        <w:rFonts w:ascii="Wingdings" w:hAnsi="Wingdings" w:hint="default"/>
      </w:rPr>
    </w:lvl>
  </w:abstractNum>
  <w:abstractNum w:abstractNumId="31" w15:restartNumberingAfterBreak="0">
    <w:nsid w:val="65F53F8E"/>
    <w:multiLevelType w:val="multilevel"/>
    <w:tmpl w:val="DB328BE8"/>
    <w:lvl w:ilvl="0">
      <w:start w:val="3"/>
      <w:numFmt w:val="decimal"/>
      <w:lvlText w:val="%1"/>
      <w:lvlJc w:val="left"/>
      <w:pPr>
        <w:ind w:left="360" w:hanging="360"/>
      </w:pPr>
      <w:rPr>
        <w:rFonts w:hint="default"/>
      </w:rPr>
    </w:lvl>
    <w:lvl w:ilvl="1">
      <w:start w:val="1"/>
      <w:numFmt w:val="decimal"/>
      <w:lvlText w:val="%1.%2"/>
      <w:lvlJc w:val="left"/>
      <w:pPr>
        <w:ind w:left="4046"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9288" w:hanging="720"/>
      </w:pPr>
      <w:rPr>
        <w:rFonts w:hint="default"/>
      </w:rPr>
    </w:lvl>
    <w:lvl w:ilvl="4">
      <w:start w:val="1"/>
      <w:numFmt w:val="decimal"/>
      <w:lvlText w:val="%1.%2.%3.%4.%5"/>
      <w:lvlJc w:val="left"/>
      <w:pPr>
        <w:ind w:left="12504" w:hanging="1080"/>
      </w:pPr>
      <w:rPr>
        <w:rFonts w:hint="default"/>
      </w:rPr>
    </w:lvl>
    <w:lvl w:ilvl="5">
      <w:start w:val="1"/>
      <w:numFmt w:val="decimal"/>
      <w:lvlText w:val="%1.%2.%3.%4.%5.%6"/>
      <w:lvlJc w:val="left"/>
      <w:pPr>
        <w:ind w:left="15360" w:hanging="1080"/>
      </w:pPr>
      <w:rPr>
        <w:rFonts w:hint="default"/>
      </w:rPr>
    </w:lvl>
    <w:lvl w:ilvl="6">
      <w:start w:val="1"/>
      <w:numFmt w:val="decimal"/>
      <w:lvlText w:val="%1.%2.%3.%4.%5.%6.%7"/>
      <w:lvlJc w:val="left"/>
      <w:pPr>
        <w:ind w:left="18576" w:hanging="1440"/>
      </w:pPr>
      <w:rPr>
        <w:rFonts w:hint="default"/>
      </w:rPr>
    </w:lvl>
    <w:lvl w:ilvl="7">
      <w:start w:val="1"/>
      <w:numFmt w:val="decimal"/>
      <w:lvlText w:val="%1.%2.%3.%4.%5.%6.%7.%8"/>
      <w:lvlJc w:val="left"/>
      <w:pPr>
        <w:ind w:left="21432" w:hanging="1440"/>
      </w:pPr>
      <w:rPr>
        <w:rFonts w:hint="default"/>
      </w:rPr>
    </w:lvl>
    <w:lvl w:ilvl="8">
      <w:start w:val="1"/>
      <w:numFmt w:val="decimal"/>
      <w:lvlText w:val="%1.%2.%3.%4.%5.%6.%7.%8.%9"/>
      <w:lvlJc w:val="left"/>
      <w:pPr>
        <w:ind w:left="24648" w:hanging="1800"/>
      </w:pPr>
      <w:rPr>
        <w:rFonts w:hint="default"/>
      </w:rPr>
    </w:lvl>
  </w:abstractNum>
  <w:abstractNum w:abstractNumId="32" w15:restartNumberingAfterBreak="0">
    <w:nsid w:val="69133D7A"/>
    <w:multiLevelType w:val="hybridMultilevel"/>
    <w:tmpl w:val="481CB5F0"/>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3" w15:restartNumberingAfterBreak="0">
    <w:nsid w:val="698974C0"/>
    <w:multiLevelType w:val="hybridMultilevel"/>
    <w:tmpl w:val="5BB6B102"/>
    <w:lvl w:ilvl="0" w:tplc="CED8BDB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34" w15:restartNumberingAfterBreak="0">
    <w:nsid w:val="69AB1400"/>
    <w:multiLevelType w:val="hybridMultilevel"/>
    <w:tmpl w:val="D9844560"/>
    <w:lvl w:ilvl="0" w:tplc="79B0CEE8">
      <w:start w:val="1"/>
      <w:numFmt w:val="decimal"/>
      <w:lvlText w:val="%1"/>
      <w:lvlJc w:val="center"/>
      <w:pPr>
        <w:ind w:left="6031" w:hanging="360"/>
      </w:pPr>
      <w:rPr>
        <w:rFonts w:hint="default"/>
      </w:rPr>
    </w:lvl>
    <w:lvl w:ilvl="1" w:tplc="04190019" w:tentative="1">
      <w:start w:val="1"/>
      <w:numFmt w:val="lowerLetter"/>
      <w:lvlText w:val="%2."/>
      <w:lvlJc w:val="left"/>
      <w:pPr>
        <w:ind w:left="2797" w:hanging="360"/>
      </w:pPr>
    </w:lvl>
    <w:lvl w:ilvl="2" w:tplc="0419001B" w:tentative="1">
      <w:start w:val="1"/>
      <w:numFmt w:val="lowerRoman"/>
      <w:lvlText w:val="%3."/>
      <w:lvlJc w:val="right"/>
      <w:pPr>
        <w:ind w:left="3517" w:hanging="180"/>
      </w:pPr>
    </w:lvl>
    <w:lvl w:ilvl="3" w:tplc="0419000F" w:tentative="1">
      <w:start w:val="1"/>
      <w:numFmt w:val="decimal"/>
      <w:lvlText w:val="%4."/>
      <w:lvlJc w:val="left"/>
      <w:pPr>
        <w:ind w:left="4237" w:hanging="360"/>
      </w:pPr>
    </w:lvl>
    <w:lvl w:ilvl="4" w:tplc="04190019" w:tentative="1">
      <w:start w:val="1"/>
      <w:numFmt w:val="lowerLetter"/>
      <w:lvlText w:val="%5."/>
      <w:lvlJc w:val="left"/>
      <w:pPr>
        <w:ind w:left="4957" w:hanging="360"/>
      </w:pPr>
    </w:lvl>
    <w:lvl w:ilvl="5" w:tplc="0419001B" w:tentative="1">
      <w:start w:val="1"/>
      <w:numFmt w:val="lowerRoman"/>
      <w:lvlText w:val="%6."/>
      <w:lvlJc w:val="right"/>
      <w:pPr>
        <w:ind w:left="5677" w:hanging="180"/>
      </w:pPr>
    </w:lvl>
    <w:lvl w:ilvl="6" w:tplc="0419000F" w:tentative="1">
      <w:start w:val="1"/>
      <w:numFmt w:val="decimal"/>
      <w:lvlText w:val="%7."/>
      <w:lvlJc w:val="left"/>
      <w:pPr>
        <w:ind w:left="6397" w:hanging="360"/>
      </w:pPr>
    </w:lvl>
    <w:lvl w:ilvl="7" w:tplc="04190019" w:tentative="1">
      <w:start w:val="1"/>
      <w:numFmt w:val="lowerLetter"/>
      <w:lvlText w:val="%8."/>
      <w:lvlJc w:val="left"/>
      <w:pPr>
        <w:ind w:left="7117" w:hanging="360"/>
      </w:pPr>
    </w:lvl>
    <w:lvl w:ilvl="8" w:tplc="0419001B" w:tentative="1">
      <w:start w:val="1"/>
      <w:numFmt w:val="lowerRoman"/>
      <w:lvlText w:val="%9."/>
      <w:lvlJc w:val="right"/>
      <w:pPr>
        <w:ind w:left="7837" w:hanging="180"/>
      </w:pPr>
    </w:lvl>
  </w:abstractNum>
  <w:abstractNum w:abstractNumId="35" w15:restartNumberingAfterBreak="0">
    <w:nsid w:val="6C7050F3"/>
    <w:multiLevelType w:val="hybridMultilevel"/>
    <w:tmpl w:val="24F40028"/>
    <w:lvl w:ilvl="0" w:tplc="A81CAB10">
      <w:start w:val="1"/>
      <w:numFmt w:val="decimal"/>
      <w:lvlText w:val="%1."/>
      <w:lvlJc w:val="left"/>
      <w:pPr>
        <w:ind w:left="375" w:hanging="37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15:restartNumberingAfterBreak="0">
    <w:nsid w:val="74036230"/>
    <w:multiLevelType w:val="hybridMultilevel"/>
    <w:tmpl w:val="A4329290"/>
    <w:lvl w:ilvl="0" w:tplc="252A3800">
      <w:start w:val="1"/>
      <w:numFmt w:val="decimal"/>
      <w:lvlText w:val="%1"/>
      <w:lvlJc w:val="left"/>
      <w:pPr>
        <w:ind w:left="3621" w:hanging="360"/>
      </w:pPr>
      <w:rPr>
        <w:rFonts w:hint="default"/>
      </w:rPr>
    </w:lvl>
    <w:lvl w:ilvl="1" w:tplc="04190019">
      <w:start w:val="1"/>
      <w:numFmt w:val="lowerLetter"/>
      <w:lvlText w:val="%2."/>
      <w:lvlJc w:val="left"/>
      <w:pPr>
        <w:ind w:left="2574" w:hanging="360"/>
      </w:pPr>
    </w:lvl>
    <w:lvl w:ilvl="2" w:tplc="0419001B">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7" w15:restartNumberingAfterBreak="0">
    <w:nsid w:val="7D870539"/>
    <w:multiLevelType w:val="hybridMultilevel"/>
    <w:tmpl w:val="D898CDAE"/>
    <w:lvl w:ilvl="0" w:tplc="04190001">
      <w:start w:val="1"/>
      <w:numFmt w:val="bullet"/>
      <w:pStyle w:val="a1"/>
      <w:lvlText w:val="-"/>
      <w:lvlJc w:val="left"/>
      <w:pPr>
        <w:tabs>
          <w:tab w:val="num" w:pos="1080"/>
        </w:tabs>
        <w:ind w:left="1080" w:hanging="360"/>
      </w:pPr>
      <w:rPr>
        <w:sz w:val="16"/>
      </w:rPr>
    </w:lvl>
    <w:lvl w:ilvl="1" w:tplc="04190003">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18"/>
  </w:num>
  <w:num w:numId="3">
    <w:abstractNumId w:val="14"/>
  </w:num>
  <w:num w:numId="4">
    <w:abstractNumId w:val="35"/>
  </w:num>
  <w:num w:numId="5">
    <w:abstractNumId w:val="26"/>
  </w:num>
  <w:num w:numId="6">
    <w:abstractNumId w:val="0"/>
  </w:num>
  <w:num w:numId="7">
    <w:abstractNumId w:val="28"/>
  </w:num>
  <w:num w:numId="8">
    <w:abstractNumId w:val="15"/>
  </w:num>
  <w:num w:numId="9">
    <w:abstractNumId w:val="17"/>
  </w:num>
  <w:num w:numId="10">
    <w:abstractNumId w:val="12"/>
  </w:num>
  <w:num w:numId="11">
    <w:abstractNumId w:val="24"/>
  </w:num>
  <w:num w:numId="12">
    <w:abstractNumId w:val="7"/>
  </w:num>
  <w:num w:numId="13">
    <w:abstractNumId w:val="37"/>
  </w:num>
  <w:num w:numId="14">
    <w:abstractNumId w:val="23"/>
  </w:num>
  <w:num w:numId="15">
    <w:abstractNumId w:val="5"/>
  </w:num>
  <w:num w:numId="16">
    <w:abstractNumId w:val="3"/>
  </w:num>
  <w:num w:numId="17">
    <w:abstractNumId w:val="8"/>
  </w:num>
  <w:num w:numId="18">
    <w:abstractNumId w:val="16"/>
  </w:num>
  <w:num w:numId="19">
    <w:abstractNumId w:val="31"/>
  </w:num>
  <w:num w:numId="20">
    <w:abstractNumId w:val="4"/>
  </w:num>
  <w:num w:numId="21">
    <w:abstractNumId w:val="9"/>
  </w:num>
  <w:num w:numId="22">
    <w:abstractNumId w:val="29"/>
  </w:num>
  <w:num w:numId="23">
    <w:abstractNumId w:val="21"/>
  </w:num>
  <w:num w:numId="24">
    <w:abstractNumId w:val="32"/>
  </w:num>
  <w:num w:numId="25">
    <w:abstractNumId w:val="6"/>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10"/>
  </w:num>
  <w:num w:numId="30">
    <w:abstractNumId w:val="33"/>
  </w:num>
  <w:num w:numId="31">
    <w:abstractNumId w:val="13"/>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142"/>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38D2"/>
    <w:rsid w:val="00000554"/>
    <w:rsid w:val="000012BE"/>
    <w:rsid w:val="00003922"/>
    <w:rsid w:val="00003961"/>
    <w:rsid w:val="0000566A"/>
    <w:rsid w:val="00005C05"/>
    <w:rsid w:val="000064E3"/>
    <w:rsid w:val="000074B9"/>
    <w:rsid w:val="000105FC"/>
    <w:rsid w:val="00010813"/>
    <w:rsid w:val="00011367"/>
    <w:rsid w:val="00011EEE"/>
    <w:rsid w:val="000126C8"/>
    <w:rsid w:val="0001303B"/>
    <w:rsid w:val="000135A4"/>
    <w:rsid w:val="0001364A"/>
    <w:rsid w:val="00013989"/>
    <w:rsid w:val="00013BFB"/>
    <w:rsid w:val="000142E6"/>
    <w:rsid w:val="000148F6"/>
    <w:rsid w:val="0001510D"/>
    <w:rsid w:val="00016496"/>
    <w:rsid w:val="00016C34"/>
    <w:rsid w:val="00020656"/>
    <w:rsid w:val="0002345B"/>
    <w:rsid w:val="00023DA2"/>
    <w:rsid w:val="00023FC7"/>
    <w:rsid w:val="00024A4C"/>
    <w:rsid w:val="00025FF2"/>
    <w:rsid w:val="000267A7"/>
    <w:rsid w:val="0002699D"/>
    <w:rsid w:val="00026FE5"/>
    <w:rsid w:val="000301A2"/>
    <w:rsid w:val="00031584"/>
    <w:rsid w:val="00031689"/>
    <w:rsid w:val="00032DD5"/>
    <w:rsid w:val="000341FD"/>
    <w:rsid w:val="00035ECB"/>
    <w:rsid w:val="000363C0"/>
    <w:rsid w:val="000367DB"/>
    <w:rsid w:val="00036817"/>
    <w:rsid w:val="00036E05"/>
    <w:rsid w:val="000375B8"/>
    <w:rsid w:val="00037D7C"/>
    <w:rsid w:val="000416BB"/>
    <w:rsid w:val="0004218C"/>
    <w:rsid w:val="000422B3"/>
    <w:rsid w:val="000422CD"/>
    <w:rsid w:val="00042BD6"/>
    <w:rsid w:val="00042DCC"/>
    <w:rsid w:val="000437FB"/>
    <w:rsid w:val="000443A5"/>
    <w:rsid w:val="00046279"/>
    <w:rsid w:val="000467CD"/>
    <w:rsid w:val="00046EAA"/>
    <w:rsid w:val="0004768F"/>
    <w:rsid w:val="00047AB1"/>
    <w:rsid w:val="00050B8C"/>
    <w:rsid w:val="000517AA"/>
    <w:rsid w:val="00053940"/>
    <w:rsid w:val="00055294"/>
    <w:rsid w:val="00057150"/>
    <w:rsid w:val="000573EE"/>
    <w:rsid w:val="00057A47"/>
    <w:rsid w:val="00057A8B"/>
    <w:rsid w:val="00057C02"/>
    <w:rsid w:val="00057C1B"/>
    <w:rsid w:val="000610D2"/>
    <w:rsid w:val="000616F6"/>
    <w:rsid w:val="00061736"/>
    <w:rsid w:val="00062443"/>
    <w:rsid w:val="000632DF"/>
    <w:rsid w:val="00063E9B"/>
    <w:rsid w:val="00064808"/>
    <w:rsid w:val="00064F08"/>
    <w:rsid w:val="00065364"/>
    <w:rsid w:val="0006559B"/>
    <w:rsid w:val="000658EC"/>
    <w:rsid w:val="0006601C"/>
    <w:rsid w:val="00066376"/>
    <w:rsid w:val="000669AE"/>
    <w:rsid w:val="00070533"/>
    <w:rsid w:val="000716F9"/>
    <w:rsid w:val="00072871"/>
    <w:rsid w:val="0007388C"/>
    <w:rsid w:val="00073904"/>
    <w:rsid w:val="000749E0"/>
    <w:rsid w:val="00075419"/>
    <w:rsid w:val="0007563F"/>
    <w:rsid w:val="0007624C"/>
    <w:rsid w:val="0007655F"/>
    <w:rsid w:val="00080247"/>
    <w:rsid w:val="00080DF6"/>
    <w:rsid w:val="0008204D"/>
    <w:rsid w:val="000841A1"/>
    <w:rsid w:val="00084740"/>
    <w:rsid w:val="00085366"/>
    <w:rsid w:val="0008537B"/>
    <w:rsid w:val="0008546A"/>
    <w:rsid w:val="000857D9"/>
    <w:rsid w:val="00085F37"/>
    <w:rsid w:val="00086F8F"/>
    <w:rsid w:val="00087093"/>
    <w:rsid w:val="00087635"/>
    <w:rsid w:val="0008792E"/>
    <w:rsid w:val="00087DC3"/>
    <w:rsid w:val="0009034E"/>
    <w:rsid w:val="00090B77"/>
    <w:rsid w:val="00094A2A"/>
    <w:rsid w:val="00094B41"/>
    <w:rsid w:val="00094FD4"/>
    <w:rsid w:val="00095785"/>
    <w:rsid w:val="00095A3D"/>
    <w:rsid w:val="00096D29"/>
    <w:rsid w:val="00097C7D"/>
    <w:rsid w:val="000A0E64"/>
    <w:rsid w:val="000A14F8"/>
    <w:rsid w:val="000A17AA"/>
    <w:rsid w:val="000A1D63"/>
    <w:rsid w:val="000A2A6C"/>
    <w:rsid w:val="000A2D1E"/>
    <w:rsid w:val="000A3495"/>
    <w:rsid w:val="000A36D8"/>
    <w:rsid w:val="000A43A4"/>
    <w:rsid w:val="000A4556"/>
    <w:rsid w:val="000A4C0D"/>
    <w:rsid w:val="000A58E7"/>
    <w:rsid w:val="000A5F9C"/>
    <w:rsid w:val="000A6B0E"/>
    <w:rsid w:val="000A7261"/>
    <w:rsid w:val="000A7A8E"/>
    <w:rsid w:val="000B064B"/>
    <w:rsid w:val="000B2373"/>
    <w:rsid w:val="000B2440"/>
    <w:rsid w:val="000B2455"/>
    <w:rsid w:val="000B311A"/>
    <w:rsid w:val="000B3780"/>
    <w:rsid w:val="000B3C1F"/>
    <w:rsid w:val="000B3E4E"/>
    <w:rsid w:val="000B5ADD"/>
    <w:rsid w:val="000B6FDC"/>
    <w:rsid w:val="000B7FA1"/>
    <w:rsid w:val="000C0AF7"/>
    <w:rsid w:val="000C1930"/>
    <w:rsid w:val="000C2051"/>
    <w:rsid w:val="000C247B"/>
    <w:rsid w:val="000C24EF"/>
    <w:rsid w:val="000C2DF4"/>
    <w:rsid w:val="000C30B8"/>
    <w:rsid w:val="000C36F4"/>
    <w:rsid w:val="000C4C79"/>
    <w:rsid w:val="000C4FF1"/>
    <w:rsid w:val="000C505A"/>
    <w:rsid w:val="000C5A83"/>
    <w:rsid w:val="000C5DAE"/>
    <w:rsid w:val="000C5F2F"/>
    <w:rsid w:val="000C618E"/>
    <w:rsid w:val="000C6C62"/>
    <w:rsid w:val="000C7DB6"/>
    <w:rsid w:val="000D004F"/>
    <w:rsid w:val="000D0473"/>
    <w:rsid w:val="000D1423"/>
    <w:rsid w:val="000D1CD5"/>
    <w:rsid w:val="000D43B0"/>
    <w:rsid w:val="000D4CAE"/>
    <w:rsid w:val="000D6450"/>
    <w:rsid w:val="000D7840"/>
    <w:rsid w:val="000E0460"/>
    <w:rsid w:val="000E09D0"/>
    <w:rsid w:val="000E0B79"/>
    <w:rsid w:val="000E179E"/>
    <w:rsid w:val="000E2161"/>
    <w:rsid w:val="000E2FB7"/>
    <w:rsid w:val="000E4A25"/>
    <w:rsid w:val="000E4DD7"/>
    <w:rsid w:val="000E523E"/>
    <w:rsid w:val="000E5BA7"/>
    <w:rsid w:val="000E799A"/>
    <w:rsid w:val="000E7D19"/>
    <w:rsid w:val="000F12ED"/>
    <w:rsid w:val="000F1689"/>
    <w:rsid w:val="000F22B5"/>
    <w:rsid w:val="000F241C"/>
    <w:rsid w:val="000F2C4D"/>
    <w:rsid w:val="000F33F0"/>
    <w:rsid w:val="000F4083"/>
    <w:rsid w:val="000F638F"/>
    <w:rsid w:val="000F6C74"/>
    <w:rsid w:val="000F7CB9"/>
    <w:rsid w:val="000F7D96"/>
    <w:rsid w:val="000F7E74"/>
    <w:rsid w:val="001006F4"/>
    <w:rsid w:val="00100FB4"/>
    <w:rsid w:val="00101372"/>
    <w:rsid w:val="001014B7"/>
    <w:rsid w:val="001021D1"/>
    <w:rsid w:val="0010236B"/>
    <w:rsid w:val="001029CF"/>
    <w:rsid w:val="001041A8"/>
    <w:rsid w:val="0010447F"/>
    <w:rsid w:val="00104DB6"/>
    <w:rsid w:val="00105689"/>
    <w:rsid w:val="00105BDF"/>
    <w:rsid w:val="00110D44"/>
    <w:rsid w:val="00114E9C"/>
    <w:rsid w:val="001157D4"/>
    <w:rsid w:val="00115EBA"/>
    <w:rsid w:val="00117590"/>
    <w:rsid w:val="00117592"/>
    <w:rsid w:val="001228FE"/>
    <w:rsid w:val="00124EA1"/>
    <w:rsid w:val="0012509D"/>
    <w:rsid w:val="0012554B"/>
    <w:rsid w:val="001255C0"/>
    <w:rsid w:val="00125DB3"/>
    <w:rsid w:val="001274ED"/>
    <w:rsid w:val="001303DB"/>
    <w:rsid w:val="00130B80"/>
    <w:rsid w:val="00130E0C"/>
    <w:rsid w:val="00131360"/>
    <w:rsid w:val="00131645"/>
    <w:rsid w:val="00131957"/>
    <w:rsid w:val="0013403B"/>
    <w:rsid w:val="0013464F"/>
    <w:rsid w:val="00134877"/>
    <w:rsid w:val="00135856"/>
    <w:rsid w:val="00136388"/>
    <w:rsid w:val="00136910"/>
    <w:rsid w:val="00136A36"/>
    <w:rsid w:val="00140707"/>
    <w:rsid w:val="00142357"/>
    <w:rsid w:val="001432D7"/>
    <w:rsid w:val="0014359C"/>
    <w:rsid w:val="0014377F"/>
    <w:rsid w:val="001437F0"/>
    <w:rsid w:val="00144711"/>
    <w:rsid w:val="00146479"/>
    <w:rsid w:val="00146C9D"/>
    <w:rsid w:val="00147F97"/>
    <w:rsid w:val="001503B3"/>
    <w:rsid w:val="00150834"/>
    <w:rsid w:val="00151270"/>
    <w:rsid w:val="00151CE7"/>
    <w:rsid w:val="00152205"/>
    <w:rsid w:val="0015224D"/>
    <w:rsid w:val="00154ECB"/>
    <w:rsid w:val="00155470"/>
    <w:rsid w:val="00155575"/>
    <w:rsid w:val="001560A1"/>
    <w:rsid w:val="0015610F"/>
    <w:rsid w:val="00156802"/>
    <w:rsid w:val="001568B8"/>
    <w:rsid w:val="0016037A"/>
    <w:rsid w:val="00160749"/>
    <w:rsid w:val="001609DA"/>
    <w:rsid w:val="00160E7B"/>
    <w:rsid w:val="00162A7A"/>
    <w:rsid w:val="00162F83"/>
    <w:rsid w:val="00165845"/>
    <w:rsid w:val="00167BDE"/>
    <w:rsid w:val="00170164"/>
    <w:rsid w:val="00170331"/>
    <w:rsid w:val="001710BD"/>
    <w:rsid w:val="0017150C"/>
    <w:rsid w:val="00172212"/>
    <w:rsid w:val="0017298D"/>
    <w:rsid w:val="001729F9"/>
    <w:rsid w:val="00172CCB"/>
    <w:rsid w:val="0017302B"/>
    <w:rsid w:val="0017485C"/>
    <w:rsid w:val="00175752"/>
    <w:rsid w:val="00176C79"/>
    <w:rsid w:val="00176E07"/>
    <w:rsid w:val="00177B6B"/>
    <w:rsid w:val="00177F4F"/>
    <w:rsid w:val="001803D7"/>
    <w:rsid w:val="00180B47"/>
    <w:rsid w:val="00180E8C"/>
    <w:rsid w:val="00183F21"/>
    <w:rsid w:val="00183F4E"/>
    <w:rsid w:val="001849C1"/>
    <w:rsid w:val="00185711"/>
    <w:rsid w:val="001904EF"/>
    <w:rsid w:val="00190D1B"/>
    <w:rsid w:val="00191B44"/>
    <w:rsid w:val="001923C0"/>
    <w:rsid w:val="00192EB9"/>
    <w:rsid w:val="0019336E"/>
    <w:rsid w:val="0019394D"/>
    <w:rsid w:val="00193ECC"/>
    <w:rsid w:val="001950B1"/>
    <w:rsid w:val="00195EFA"/>
    <w:rsid w:val="00196A77"/>
    <w:rsid w:val="00197330"/>
    <w:rsid w:val="00197838"/>
    <w:rsid w:val="001A0744"/>
    <w:rsid w:val="001A1C7A"/>
    <w:rsid w:val="001A36E9"/>
    <w:rsid w:val="001A62EE"/>
    <w:rsid w:val="001A67D5"/>
    <w:rsid w:val="001A69D5"/>
    <w:rsid w:val="001A6C6D"/>
    <w:rsid w:val="001A7AB2"/>
    <w:rsid w:val="001B0240"/>
    <w:rsid w:val="001B1506"/>
    <w:rsid w:val="001B1F2C"/>
    <w:rsid w:val="001B2EB0"/>
    <w:rsid w:val="001B3427"/>
    <w:rsid w:val="001B4CB0"/>
    <w:rsid w:val="001B4E6B"/>
    <w:rsid w:val="001B52EC"/>
    <w:rsid w:val="001B5AD7"/>
    <w:rsid w:val="001B5C09"/>
    <w:rsid w:val="001B5C8F"/>
    <w:rsid w:val="001B5E84"/>
    <w:rsid w:val="001B71E1"/>
    <w:rsid w:val="001B79EA"/>
    <w:rsid w:val="001C0013"/>
    <w:rsid w:val="001C0161"/>
    <w:rsid w:val="001C0753"/>
    <w:rsid w:val="001C4340"/>
    <w:rsid w:val="001C4520"/>
    <w:rsid w:val="001C6347"/>
    <w:rsid w:val="001C6EA0"/>
    <w:rsid w:val="001C7E0F"/>
    <w:rsid w:val="001D143C"/>
    <w:rsid w:val="001D174F"/>
    <w:rsid w:val="001D1E48"/>
    <w:rsid w:val="001D39C6"/>
    <w:rsid w:val="001D3B07"/>
    <w:rsid w:val="001D441D"/>
    <w:rsid w:val="001D5E5B"/>
    <w:rsid w:val="001D5FF4"/>
    <w:rsid w:val="001D60AC"/>
    <w:rsid w:val="001D712E"/>
    <w:rsid w:val="001D7164"/>
    <w:rsid w:val="001D77C0"/>
    <w:rsid w:val="001E05C7"/>
    <w:rsid w:val="001E0E7F"/>
    <w:rsid w:val="001E0EAA"/>
    <w:rsid w:val="001E1279"/>
    <w:rsid w:val="001E13A9"/>
    <w:rsid w:val="001E1503"/>
    <w:rsid w:val="001E15CC"/>
    <w:rsid w:val="001E1659"/>
    <w:rsid w:val="001E340F"/>
    <w:rsid w:val="001E34C2"/>
    <w:rsid w:val="001E3FC7"/>
    <w:rsid w:val="001E4948"/>
    <w:rsid w:val="001E4E10"/>
    <w:rsid w:val="001E51C7"/>
    <w:rsid w:val="001E55BF"/>
    <w:rsid w:val="001E5658"/>
    <w:rsid w:val="001E5983"/>
    <w:rsid w:val="001E5A64"/>
    <w:rsid w:val="001E5BFF"/>
    <w:rsid w:val="001E6B6F"/>
    <w:rsid w:val="001E6B7A"/>
    <w:rsid w:val="001E6E50"/>
    <w:rsid w:val="001F06E6"/>
    <w:rsid w:val="001F0BB4"/>
    <w:rsid w:val="001F13D7"/>
    <w:rsid w:val="001F2BFA"/>
    <w:rsid w:val="001F4D4B"/>
    <w:rsid w:val="001F5773"/>
    <w:rsid w:val="001F578A"/>
    <w:rsid w:val="001F665B"/>
    <w:rsid w:val="001F78E4"/>
    <w:rsid w:val="0020058A"/>
    <w:rsid w:val="00200896"/>
    <w:rsid w:val="002010B3"/>
    <w:rsid w:val="002014E9"/>
    <w:rsid w:val="00201563"/>
    <w:rsid w:val="002016BA"/>
    <w:rsid w:val="00202379"/>
    <w:rsid w:val="002027CB"/>
    <w:rsid w:val="00202A29"/>
    <w:rsid w:val="00202C7F"/>
    <w:rsid w:val="002032C4"/>
    <w:rsid w:val="0020374B"/>
    <w:rsid w:val="00204274"/>
    <w:rsid w:val="00205B3B"/>
    <w:rsid w:val="0020609D"/>
    <w:rsid w:val="00206B3E"/>
    <w:rsid w:val="00206B89"/>
    <w:rsid w:val="002079B8"/>
    <w:rsid w:val="00210A75"/>
    <w:rsid w:val="00210D18"/>
    <w:rsid w:val="002120F0"/>
    <w:rsid w:val="002127A0"/>
    <w:rsid w:val="002129EA"/>
    <w:rsid w:val="00215467"/>
    <w:rsid w:val="00216236"/>
    <w:rsid w:val="002171AC"/>
    <w:rsid w:val="002203AC"/>
    <w:rsid w:val="00220556"/>
    <w:rsid w:val="002209AC"/>
    <w:rsid w:val="0022116C"/>
    <w:rsid w:val="00221635"/>
    <w:rsid w:val="002224AC"/>
    <w:rsid w:val="002228A4"/>
    <w:rsid w:val="002229B2"/>
    <w:rsid w:val="00222B06"/>
    <w:rsid w:val="00224957"/>
    <w:rsid w:val="00225732"/>
    <w:rsid w:val="002268F5"/>
    <w:rsid w:val="00227335"/>
    <w:rsid w:val="0022776D"/>
    <w:rsid w:val="00227B06"/>
    <w:rsid w:val="002307A7"/>
    <w:rsid w:val="00231B9C"/>
    <w:rsid w:val="0023264E"/>
    <w:rsid w:val="00232B46"/>
    <w:rsid w:val="00234245"/>
    <w:rsid w:val="002355AD"/>
    <w:rsid w:val="002363AD"/>
    <w:rsid w:val="002364D9"/>
    <w:rsid w:val="0023653C"/>
    <w:rsid w:val="00236B1F"/>
    <w:rsid w:val="00237013"/>
    <w:rsid w:val="00240124"/>
    <w:rsid w:val="0024069D"/>
    <w:rsid w:val="00242A66"/>
    <w:rsid w:val="00242E88"/>
    <w:rsid w:val="00243F57"/>
    <w:rsid w:val="0025019E"/>
    <w:rsid w:val="00251D5C"/>
    <w:rsid w:val="00252853"/>
    <w:rsid w:val="00252A9E"/>
    <w:rsid w:val="00252C17"/>
    <w:rsid w:val="002533D9"/>
    <w:rsid w:val="00254CE4"/>
    <w:rsid w:val="002556D3"/>
    <w:rsid w:val="002562D5"/>
    <w:rsid w:val="0026095F"/>
    <w:rsid w:val="00260E5B"/>
    <w:rsid w:val="0026160E"/>
    <w:rsid w:val="002616C9"/>
    <w:rsid w:val="00261C51"/>
    <w:rsid w:val="0026214F"/>
    <w:rsid w:val="00262A0F"/>
    <w:rsid w:val="00264F86"/>
    <w:rsid w:val="002654AE"/>
    <w:rsid w:val="00270391"/>
    <w:rsid w:val="00270792"/>
    <w:rsid w:val="0027121D"/>
    <w:rsid w:val="00272433"/>
    <w:rsid w:val="002727E9"/>
    <w:rsid w:val="002731A9"/>
    <w:rsid w:val="00273271"/>
    <w:rsid w:val="00273494"/>
    <w:rsid w:val="00273B5D"/>
    <w:rsid w:val="00273BA5"/>
    <w:rsid w:val="00274BDF"/>
    <w:rsid w:val="00275077"/>
    <w:rsid w:val="00276FA8"/>
    <w:rsid w:val="00277139"/>
    <w:rsid w:val="002772E7"/>
    <w:rsid w:val="00280839"/>
    <w:rsid w:val="00280FB3"/>
    <w:rsid w:val="00281868"/>
    <w:rsid w:val="0028268B"/>
    <w:rsid w:val="002837F4"/>
    <w:rsid w:val="00283810"/>
    <w:rsid w:val="002838B4"/>
    <w:rsid w:val="002840E9"/>
    <w:rsid w:val="0028534D"/>
    <w:rsid w:val="00286245"/>
    <w:rsid w:val="00286BF6"/>
    <w:rsid w:val="00286E98"/>
    <w:rsid w:val="0028734B"/>
    <w:rsid w:val="00291176"/>
    <w:rsid w:val="002917E9"/>
    <w:rsid w:val="00291F04"/>
    <w:rsid w:val="002926DE"/>
    <w:rsid w:val="00292A39"/>
    <w:rsid w:val="00292C61"/>
    <w:rsid w:val="00292D91"/>
    <w:rsid w:val="002934A6"/>
    <w:rsid w:val="0029432D"/>
    <w:rsid w:val="00294819"/>
    <w:rsid w:val="00294B08"/>
    <w:rsid w:val="00296C17"/>
    <w:rsid w:val="0029723A"/>
    <w:rsid w:val="00297306"/>
    <w:rsid w:val="002A0A68"/>
    <w:rsid w:val="002A1103"/>
    <w:rsid w:val="002A1230"/>
    <w:rsid w:val="002A168B"/>
    <w:rsid w:val="002A18C2"/>
    <w:rsid w:val="002A1B55"/>
    <w:rsid w:val="002A213E"/>
    <w:rsid w:val="002A388C"/>
    <w:rsid w:val="002A39F5"/>
    <w:rsid w:val="002A4429"/>
    <w:rsid w:val="002A4B37"/>
    <w:rsid w:val="002A4EB9"/>
    <w:rsid w:val="002A52D7"/>
    <w:rsid w:val="002A6665"/>
    <w:rsid w:val="002A66F0"/>
    <w:rsid w:val="002A6891"/>
    <w:rsid w:val="002A7876"/>
    <w:rsid w:val="002B06E6"/>
    <w:rsid w:val="002B0CE2"/>
    <w:rsid w:val="002B1678"/>
    <w:rsid w:val="002B2E82"/>
    <w:rsid w:val="002B2F02"/>
    <w:rsid w:val="002B44BC"/>
    <w:rsid w:val="002B471F"/>
    <w:rsid w:val="002B4A5E"/>
    <w:rsid w:val="002B53FD"/>
    <w:rsid w:val="002B7488"/>
    <w:rsid w:val="002B768F"/>
    <w:rsid w:val="002C076D"/>
    <w:rsid w:val="002C3BE0"/>
    <w:rsid w:val="002C4480"/>
    <w:rsid w:val="002C4AAE"/>
    <w:rsid w:val="002C6635"/>
    <w:rsid w:val="002C6CE2"/>
    <w:rsid w:val="002C718C"/>
    <w:rsid w:val="002C7217"/>
    <w:rsid w:val="002C7885"/>
    <w:rsid w:val="002D00CB"/>
    <w:rsid w:val="002D0247"/>
    <w:rsid w:val="002D0AC7"/>
    <w:rsid w:val="002D1A03"/>
    <w:rsid w:val="002D2250"/>
    <w:rsid w:val="002D23B8"/>
    <w:rsid w:val="002D4035"/>
    <w:rsid w:val="002D4423"/>
    <w:rsid w:val="002D44F7"/>
    <w:rsid w:val="002D476E"/>
    <w:rsid w:val="002D56E3"/>
    <w:rsid w:val="002D5F89"/>
    <w:rsid w:val="002D6B14"/>
    <w:rsid w:val="002D79D3"/>
    <w:rsid w:val="002E198C"/>
    <w:rsid w:val="002E3EFE"/>
    <w:rsid w:val="002E47E7"/>
    <w:rsid w:val="002E4F4C"/>
    <w:rsid w:val="002E50D6"/>
    <w:rsid w:val="002E6814"/>
    <w:rsid w:val="002E68DE"/>
    <w:rsid w:val="002E7056"/>
    <w:rsid w:val="002F17BE"/>
    <w:rsid w:val="002F2508"/>
    <w:rsid w:val="002F2A3B"/>
    <w:rsid w:val="002F34D5"/>
    <w:rsid w:val="002F3503"/>
    <w:rsid w:val="002F44E3"/>
    <w:rsid w:val="002F5082"/>
    <w:rsid w:val="002F562B"/>
    <w:rsid w:val="002F567B"/>
    <w:rsid w:val="002F5E68"/>
    <w:rsid w:val="002F5E75"/>
    <w:rsid w:val="002F61D1"/>
    <w:rsid w:val="002F65BE"/>
    <w:rsid w:val="002F6D4B"/>
    <w:rsid w:val="002F73C0"/>
    <w:rsid w:val="002F795A"/>
    <w:rsid w:val="002F7F06"/>
    <w:rsid w:val="003008C9"/>
    <w:rsid w:val="00300C41"/>
    <w:rsid w:val="00301086"/>
    <w:rsid w:val="003012B1"/>
    <w:rsid w:val="00301430"/>
    <w:rsid w:val="003017F1"/>
    <w:rsid w:val="00301E92"/>
    <w:rsid w:val="00301FE1"/>
    <w:rsid w:val="00302800"/>
    <w:rsid w:val="00302D55"/>
    <w:rsid w:val="00303330"/>
    <w:rsid w:val="00303471"/>
    <w:rsid w:val="003040F9"/>
    <w:rsid w:val="00304594"/>
    <w:rsid w:val="003049EA"/>
    <w:rsid w:val="00305A51"/>
    <w:rsid w:val="003064AB"/>
    <w:rsid w:val="00306A2C"/>
    <w:rsid w:val="00306DA2"/>
    <w:rsid w:val="00307656"/>
    <w:rsid w:val="0030767F"/>
    <w:rsid w:val="00307894"/>
    <w:rsid w:val="003127B6"/>
    <w:rsid w:val="0031529D"/>
    <w:rsid w:val="00316267"/>
    <w:rsid w:val="00316773"/>
    <w:rsid w:val="0031695A"/>
    <w:rsid w:val="0032114D"/>
    <w:rsid w:val="00321261"/>
    <w:rsid w:val="0032178E"/>
    <w:rsid w:val="00321B50"/>
    <w:rsid w:val="00323CE2"/>
    <w:rsid w:val="00323FB8"/>
    <w:rsid w:val="0032438D"/>
    <w:rsid w:val="003243B7"/>
    <w:rsid w:val="003245FA"/>
    <w:rsid w:val="00324A64"/>
    <w:rsid w:val="003250DB"/>
    <w:rsid w:val="00325126"/>
    <w:rsid w:val="0032528D"/>
    <w:rsid w:val="00330972"/>
    <w:rsid w:val="00331B5F"/>
    <w:rsid w:val="00331BE3"/>
    <w:rsid w:val="00332A9F"/>
    <w:rsid w:val="003333C0"/>
    <w:rsid w:val="00333486"/>
    <w:rsid w:val="00333D04"/>
    <w:rsid w:val="00335612"/>
    <w:rsid w:val="00336396"/>
    <w:rsid w:val="003367FB"/>
    <w:rsid w:val="00336E19"/>
    <w:rsid w:val="00337789"/>
    <w:rsid w:val="00337D06"/>
    <w:rsid w:val="003411B0"/>
    <w:rsid w:val="00342440"/>
    <w:rsid w:val="00342525"/>
    <w:rsid w:val="00342AE2"/>
    <w:rsid w:val="00342BF1"/>
    <w:rsid w:val="00343181"/>
    <w:rsid w:val="0034359F"/>
    <w:rsid w:val="00343602"/>
    <w:rsid w:val="00343E13"/>
    <w:rsid w:val="0034415C"/>
    <w:rsid w:val="0034538B"/>
    <w:rsid w:val="003455BB"/>
    <w:rsid w:val="00345CA2"/>
    <w:rsid w:val="0035024B"/>
    <w:rsid w:val="003515F9"/>
    <w:rsid w:val="00351759"/>
    <w:rsid w:val="00351F95"/>
    <w:rsid w:val="00352C35"/>
    <w:rsid w:val="003535BB"/>
    <w:rsid w:val="00353E52"/>
    <w:rsid w:val="00354225"/>
    <w:rsid w:val="0035518B"/>
    <w:rsid w:val="003554D9"/>
    <w:rsid w:val="00355A4A"/>
    <w:rsid w:val="00355DDE"/>
    <w:rsid w:val="003564C0"/>
    <w:rsid w:val="0035776F"/>
    <w:rsid w:val="00363C39"/>
    <w:rsid w:val="00364369"/>
    <w:rsid w:val="00366BE9"/>
    <w:rsid w:val="00366F96"/>
    <w:rsid w:val="00367207"/>
    <w:rsid w:val="0036771D"/>
    <w:rsid w:val="00367CEB"/>
    <w:rsid w:val="0037063E"/>
    <w:rsid w:val="00371CB3"/>
    <w:rsid w:val="00372595"/>
    <w:rsid w:val="00373803"/>
    <w:rsid w:val="0037466F"/>
    <w:rsid w:val="00375F40"/>
    <w:rsid w:val="00376317"/>
    <w:rsid w:val="003763C4"/>
    <w:rsid w:val="003765C6"/>
    <w:rsid w:val="00376969"/>
    <w:rsid w:val="0037719A"/>
    <w:rsid w:val="0037762B"/>
    <w:rsid w:val="0037769A"/>
    <w:rsid w:val="00377C12"/>
    <w:rsid w:val="0038012A"/>
    <w:rsid w:val="00382C54"/>
    <w:rsid w:val="0038330D"/>
    <w:rsid w:val="00383693"/>
    <w:rsid w:val="00384247"/>
    <w:rsid w:val="00384DA8"/>
    <w:rsid w:val="00386091"/>
    <w:rsid w:val="003870C3"/>
    <w:rsid w:val="003872AD"/>
    <w:rsid w:val="00390BAA"/>
    <w:rsid w:val="00390C3C"/>
    <w:rsid w:val="00390D6A"/>
    <w:rsid w:val="00390F2C"/>
    <w:rsid w:val="003920B0"/>
    <w:rsid w:val="00392546"/>
    <w:rsid w:val="00393A19"/>
    <w:rsid w:val="003941AD"/>
    <w:rsid w:val="003955A7"/>
    <w:rsid w:val="00395849"/>
    <w:rsid w:val="00396954"/>
    <w:rsid w:val="0039732B"/>
    <w:rsid w:val="003976DD"/>
    <w:rsid w:val="003A0223"/>
    <w:rsid w:val="003A0B37"/>
    <w:rsid w:val="003A0DC1"/>
    <w:rsid w:val="003A15AE"/>
    <w:rsid w:val="003A2613"/>
    <w:rsid w:val="003A2ACE"/>
    <w:rsid w:val="003A2D9C"/>
    <w:rsid w:val="003A2F71"/>
    <w:rsid w:val="003A34CC"/>
    <w:rsid w:val="003A485A"/>
    <w:rsid w:val="003A4CEC"/>
    <w:rsid w:val="003A584D"/>
    <w:rsid w:val="003A596C"/>
    <w:rsid w:val="003B0706"/>
    <w:rsid w:val="003B0EDE"/>
    <w:rsid w:val="003B12A8"/>
    <w:rsid w:val="003B1438"/>
    <w:rsid w:val="003B1DE3"/>
    <w:rsid w:val="003B24AB"/>
    <w:rsid w:val="003B259C"/>
    <w:rsid w:val="003B2663"/>
    <w:rsid w:val="003B30BC"/>
    <w:rsid w:val="003B31B8"/>
    <w:rsid w:val="003B34DE"/>
    <w:rsid w:val="003B417D"/>
    <w:rsid w:val="003B44AC"/>
    <w:rsid w:val="003B51C6"/>
    <w:rsid w:val="003B5250"/>
    <w:rsid w:val="003B5875"/>
    <w:rsid w:val="003B5F37"/>
    <w:rsid w:val="003B6AA8"/>
    <w:rsid w:val="003B71CB"/>
    <w:rsid w:val="003B786E"/>
    <w:rsid w:val="003B7B67"/>
    <w:rsid w:val="003C057E"/>
    <w:rsid w:val="003C05AB"/>
    <w:rsid w:val="003C111B"/>
    <w:rsid w:val="003C11FA"/>
    <w:rsid w:val="003C1D52"/>
    <w:rsid w:val="003C250D"/>
    <w:rsid w:val="003C29BA"/>
    <w:rsid w:val="003C2F5F"/>
    <w:rsid w:val="003C33D5"/>
    <w:rsid w:val="003C372C"/>
    <w:rsid w:val="003C4725"/>
    <w:rsid w:val="003C4D1E"/>
    <w:rsid w:val="003C515F"/>
    <w:rsid w:val="003C55F9"/>
    <w:rsid w:val="003C646E"/>
    <w:rsid w:val="003C679E"/>
    <w:rsid w:val="003C71DE"/>
    <w:rsid w:val="003D09A2"/>
    <w:rsid w:val="003D1285"/>
    <w:rsid w:val="003D1BC2"/>
    <w:rsid w:val="003D230E"/>
    <w:rsid w:val="003D24B9"/>
    <w:rsid w:val="003D2A81"/>
    <w:rsid w:val="003D3A2F"/>
    <w:rsid w:val="003D3FEB"/>
    <w:rsid w:val="003D4099"/>
    <w:rsid w:val="003D48E3"/>
    <w:rsid w:val="003D494C"/>
    <w:rsid w:val="003D64AD"/>
    <w:rsid w:val="003D6643"/>
    <w:rsid w:val="003D67B0"/>
    <w:rsid w:val="003D681E"/>
    <w:rsid w:val="003D7C60"/>
    <w:rsid w:val="003E0A4E"/>
    <w:rsid w:val="003E0A91"/>
    <w:rsid w:val="003E116D"/>
    <w:rsid w:val="003E2ABE"/>
    <w:rsid w:val="003E5548"/>
    <w:rsid w:val="003E6685"/>
    <w:rsid w:val="003E731F"/>
    <w:rsid w:val="003E752F"/>
    <w:rsid w:val="003F08C2"/>
    <w:rsid w:val="003F0CF9"/>
    <w:rsid w:val="003F0D7B"/>
    <w:rsid w:val="003F31A1"/>
    <w:rsid w:val="003F3971"/>
    <w:rsid w:val="003F39A0"/>
    <w:rsid w:val="003F42EE"/>
    <w:rsid w:val="003F724D"/>
    <w:rsid w:val="003F7C24"/>
    <w:rsid w:val="003F7C9A"/>
    <w:rsid w:val="00400270"/>
    <w:rsid w:val="0040172F"/>
    <w:rsid w:val="00403561"/>
    <w:rsid w:val="00403A14"/>
    <w:rsid w:val="00404686"/>
    <w:rsid w:val="00404F6C"/>
    <w:rsid w:val="00407F85"/>
    <w:rsid w:val="004107AC"/>
    <w:rsid w:val="00410D3D"/>
    <w:rsid w:val="00411150"/>
    <w:rsid w:val="004111F4"/>
    <w:rsid w:val="0041140A"/>
    <w:rsid w:val="00411FEC"/>
    <w:rsid w:val="0041228E"/>
    <w:rsid w:val="004122B3"/>
    <w:rsid w:val="004124A9"/>
    <w:rsid w:val="00413DB9"/>
    <w:rsid w:val="00414538"/>
    <w:rsid w:val="004147DD"/>
    <w:rsid w:val="004151B0"/>
    <w:rsid w:val="004156F6"/>
    <w:rsid w:val="00416DEF"/>
    <w:rsid w:val="004172DD"/>
    <w:rsid w:val="00417582"/>
    <w:rsid w:val="00417E13"/>
    <w:rsid w:val="004204DC"/>
    <w:rsid w:val="0042064A"/>
    <w:rsid w:val="00420CE1"/>
    <w:rsid w:val="00420E69"/>
    <w:rsid w:val="0042211C"/>
    <w:rsid w:val="004223C2"/>
    <w:rsid w:val="004244AD"/>
    <w:rsid w:val="004257EE"/>
    <w:rsid w:val="00426669"/>
    <w:rsid w:val="00426E08"/>
    <w:rsid w:val="0043060F"/>
    <w:rsid w:val="00430A3D"/>
    <w:rsid w:val="004316F4"/>
    <w:rsid w:val="00431A82"/>
    <w:rsid w:val="00431B00"/>
    <w:rsid w:val="00432306"/>
    <w:rsid w:val="00432BAA"/>
    <w:rsid w:val="00433D71"/>
    <w:rsid w:val="004344DA"/>
    <w:rsid w:val="00434873"/>
    <w:rsid w:val="00435521"/>
    <w:rsid w:val="00435DEC"/>
    <w:rsid w:val="00435F42"/>
    <w:rsid w:val="004360CC"/>
    <w:rsid w:val="004360FC"/>
    <w:rsid w:val="00436772"/>
    <w:rsid w:val="00437986"/>
    <w:rsid w:val="004400B8"/>
    <w:rsid w:val="0044022C"/>
    <w:rsid w:val="004407B8"/>
    <w:rsid w:val="00442302"/>
    <w:rsid w:val="00442EBE"/>
    <w:rsid w:val="00444066"/>
    <w:rsid w:val="00444C81"/>
    <w:rsid w:val="00444E00"/>
    <w:rsid w:val="004455D8"/>
    <w:rsid w:val="00447037"/>
    <w:rsid w:val="00447141"/>
    <w:rsid w:val="004474A2"/>
    <w:rsid w:val="00450513"/>
    <w:rsid w:val="00452022"/>
    <w:rsid w:val="004522A4"/>
    <w:rsid w:val="0045252B"/>
    <w:rsid w:val="00453021"/>
    <w:rsid w:val="0045470B"/>
    <w:rsid w:val="004558AC"/>
    <w:rsid w:val="004558F9"/>
    <w:rsid w:val="00455B81"/>
    <w:rsid w:val="004560FC"/>
    <w:rsid w:val="00456276"/>
    <w:rsid w:val="004566C3"/>
    <w:rsid w:val="0046151F"/>
    <w:rsid w:val="004615E1"/>
    <w:rsid w:val="00461623"/>
    <w:rsid w:val="00461A31"/>
    <w:rsid w:val="004630BA"/>
    <w:rsid w:val="00463D29"/>
    <w:rsid w:val="00463E67"/>
    <w:rsid w:val="00463FCA"/>
    <w:rsid w:val="00464A68"/>
    <w:rsid w:val="00464B50"/>
    <w:rsid w:val="00465230"/>
    <w:rsid w:val="00465E8E"/>
    <w:rsid w:val="00465F59"/>
    <w:rsid w:val="00467D1C"/>
    <w:rsid w:val="00467E19"/>
    <w:rsid w:val="004727F7"/>
    <w:rsid w:val="00472D52"/>
    <w:rsid w:val="00472F4F"/>
    <w:rsid w:val="004733DC"/>
    <w:rsid w:val="00473C07"/>
    <w:rsid w:val="00475230"/>
    <w:rsid w:val="00476BEA"/>
    <w:rsid w:val="0047765A"/>
    <w:rsid w:val="00477C7D"/>
    <w:rsid w:val="00480177"/>
    <w:rsid w:val="00480426"/>
    <w:rsid w:val="00480489"/>
    <w:rsid w:val="00480D8C"/>
    <w:rsid w:val="00481E10"/>
    <w:rsid w:val="00481F46"/>
    <w:rsid w:val="00481FC9"/>
    <w:rsid w:val="00482DA2"/>
    <w:rsid w:val="00482F96"/>
    <w:rsid w:val="004842EA"/>
    <w:rsid w:val="00484394"/>
    <w:rsid w:val="0048543B"/>
    <w:rsid w:val="00486473"/>
    <w:rsid w:val="00490210"/>
    <w:rsid w:val="00490293"/>
    <w:rsid w:val="00490B60"/>
    <w:rsid w:val="00491B6A"/>
    <w:rsid w:val="00492966"/>
    <w:rsid w:val="00493D9E"/>
    <w:rsid w:val="00495438"/>
    <w:rsid w:val="00496D08"/>
    <w:rsid w:val="00497BA9"/>
    <w:rsid w:val="00497C84"/>
    <w:rsid w:val="004A073C"/>
    <w:rsid w:val="004A0B48"/>
    <w:rsid w:val="004A1CB5"/>
    <w:rsid w:val="004A3807"/>
    <w:rsid w:val="004A45A7"/>
    <w:rsid w:val="004A569A"/>
    <w:rsid w:val="004A576B"/>
    <w:rsid w:val="004A5A6E"/>
    <w:rsid w:val="004A5A7E"/>
    <w:rsid w:val="004A611F"/>
    <w:rsid w:val="004A6F70"/>
    <w:rsid w:val="004B00FB"/>
    <w:rsid w:val="004B03D4"/>
    <w:rsid w:val="004B079C"/>
    <w:rsid w:val="004B0DEE"/>
    <w:rsid w:val="004B179D"/>
    <w:rsid w:val="004B1CC1"/>
    <w:rsid w:val="004B2477"/>
    <w:rsid w:val="004B2487"/>
    <w:rsid w:val="004B2A03"/>
    <w:rsid w:val="004B308A"/>
    <w:rsid w:val="004B397C"/>
    <w:rsid w:val="004B3A82"/>
    <w:rsid w:val="004B4612"/>
    <w:rsid w:val="004B5B98"/>
    <w:rsid w:val="004B613E"/>
    <w:rsid w:val="004B6884"/>
    <w:rsid w:val="004B6C38"/>
    <w:rsid w:val="004B7EBD"/>
    <w:rsid w:val="004C0534"/>
    <w:rsid w:val="004C0914"/>
    <w:rsid w:val="004C12EE"/>
    <w:rsid w:val="004C25B6"/>
    <w:rsid w:val="004C394E"/>
    <w:rsid w:val="004C39DE"/>
    <w:rsid w:val="004C3B9E"/>
    <w:rsid w:val="004C415B"/>
    <w:rsid w:val="004C4B2D"/>
    <w:rsid w:val="004C4BB6"/>
    <w:rsid w:val="004C4EDD"/>
    <w:rsid w:val="004C566A"/>
    <w:rsid w:val="004C735E"/>
    <w:rsid w:val="004C7C7B"/>
    <w:rsid w:val="004D03F3"/>
    <w:rsid w:val="004D048F"/>
    <w:rsid w:val="004D05AE"/>
    <w:rsid w:val="004D0C2F"/>
    <w:rsid w:val="004D175F"/>
    <w:rsid w:val="004D2F1B"/>
    <w:rsid w:val="004D3138"/>
    <w:rsid w:val="004D4166"/>
    <w:rsid w:val="004D6685"/>
    <w:rsid w:val="004D6EE3"/>
    <w:rsid w:val="004D6F8A"/>
    <w:rsid w:val="004D762E"/>
    <w:rsid w:val="004D7C1D"/>
    <w:rsid w:val="004E0977"/>
    <w:rsid w:val="004E097A"/>
    <w:rsid w:val="004E0C73"/>
    <w:rsid w:val="004E0D1A"/>
    <w:rsid w:val="004E1CC7"/>
    <w:rsid w:val="004E2139"/>
    <w:rsid w:val="004E26F5"/>
    <w:rsid w:val="004E29E2"/>
    <w:rsid w:val="004E2E03"/>
    <w:rsid w:val="004E3855"/>
    <w:rsid w:val="004E448D"/>
    <w:rsid w:val="004E5588"/>
    <w:rsid w:val="004F03D0"/>
    <w:rsid w:val="004F08C9"/>
    <w:rsid w:val="004F105D"/>
    <w:rsid w:val="004F154B"/>
    <w:rsid w:val="004F1898"/>
    <w:rsid w:val="004F18F1"/>
    <w:rsid w:val="004F2368"/>
    <w:rsid w:val="004F27BD"/>
    <w:rsid w:val="004F2C39"/>
    <w:rsid w:val="004F4FC5"/>
    <w:rsid w:val="004F5466"/>
    <w:rsid w:val="004F60BD"/>
    <w:rsid w:val="004F6C23"/>
    <w:rsid w:val="004F6E37"/>
    <w:rsid w:val="004F75C0"/>
    <w:rsid w:val="004F7720"/>
    <w:rsid w:val="004F77EE"/>
    <w:rsid w:val="004F7C7E"/>
    <w:rsid w:val="005003A5"/>
    <w:rsid w:val="00500D7C"/>
    <w:rsid w:val="0050276C"/>
    <w:rsid w:val="00502EE5"/>
    <w:rsid w:val="00503335"/>
    <w:rsid w:val="00503A22"/>
    <w:rsid w:val="0050464C"/>
    <w:rsid w:val="00504FE7"/>
    <w:rsid w:val="0050558C"/>
    <w:rsid w:val="00506E96"/>
    <w:rsid w:val="00507215"/>
    <w:rsid w:val="005074AE"/>
    <w:rsid w:val="00507704"/>
    <w:rsid w:val="00507AC6"/>
    <w:rsid w:val="005102A5"/>
    <w:rsid w:val="005109F3"/>
    <w:rsid w:val="005110BB"/>
    <w:rsid w:val="00511528"/>
    <w:rsid w:val="00511EB0"/>
    <w:rsid w:val="00512B35"/>
    <w:rsid w:val="00513488"/>
    <w:rsid w:val="0051412B"/>
    <w:rsid w:val="005146C8"/>
    <w:rsid w:val="005148F3"/>
    <w:rsid w:val="00514EDD"/>
    <w:rsid w:val="005155ED"/>
    <w:rsid w:val="00515852"/>
    <w:rsid w:val="00515A35"/>
    <w:rsid w:val="00515EAD"/>
    <w:rsid w:val="005176BF"/>
    <w:rsid w:val="00517A59"/>
    <w:rsid w:val="00517BA9"/>
    <w:rsid w:val="00517DAE"/>
    <w:rsid w:val="00517FCE"/>
    <w:rsid w:val="0052097F"/>
    <w:rsid w:val="00520D1B"/>
    <w:rsid w:val="00520D68"/>
    <w:rsid w:val="00522079"/>
    <w:rsid w:val="00522615"/>
    <w:rsid w:val="005228BA"/>
    <w:rsid w:val="00522A9E"/>
    <w:rsid w:val="00523722"/>
    <w:rsid w:val="005237CA"/>
    <w:rsid w:val="00523DB7"/>
    <w:rsid w:val="0052453C"/>
    <w:rsid w:val="005303FA"/>
    <w:rsid w:val="005307E7"/>
    <w:rsid w:val="00531051"/>
    <w:rsid w:val="0053131D"/>
    <w:rsid w:val="005316DD"/>
    <w:rsid w:val="00531D8C"/>
    <w:rsid w:val="00531DE2"/>
    <w:rsid w:val="005320BF"/>
    <w:rsid w:val="005329C7"/>
    <w:rsid w:val="00532BF8"/>
    <w:rsid w:val="00532F60"/>
    <w:rsid w:val="005340DD"/>
    <w:rsid w:val="00534395"/>
    <w:rsid w:val="005345EA"/>
    <w:rsid w:val="005353AF"/>
    <w:rsid w:val="005359FA"/>
    <w:rsid w:val="00535EF4"/>
    <w:rsid w:val="00536314"/>
    <w:rsid w:val="00536FC4"/>
    <w:rsid w:val="00537BA0"/>
    <w:rsid w:val="0054017D"/>
    <w:rsid w:val="0054065B"/>
    <w:rsid w:val="0054074E"/>
    <w:rsid w:val="00540C68"/>
    <w:rsid w:val="00541D62"/>
    <w:rsid w:val="00543342"/>
    <w:rsid w:val="0054424A"/>
    <w:rsid w:val="005454A1"/>
    <w:rsid w:val="00545B82"/>
    <w:rsid w:val="005471E1"/>
    <w:rsid w:val="00550004"/>
    <w:rsid w:val="00550A99"/>
    <w:rsid w:val="00551191"/>
    <w:rsid w:val="00551440"/>
    <w:rsid w:val="0055162D"/>
    <w:rsid w:val="00551634"/>
    <w:rsid w:val="005533F0"/>
    <w:rsid w:val="005536B8"/>
    <w:rsid w:val="005557D1"/>
    <w:rsid w:val="00555AB3"/>
    <w:rsid w:val="00555F73"/>
    <w:rsid w:val="00556729"/>
    <w:rsid w:val="005603B6"/>
    <w:rsid w:val="005620D2"/>
    <w:rsid w:val="00563A56"/>
    <w:rsid w:val="00563C99"/>
    <w:rsid w:val="005641B7"/>
    <w:rsid w:val="00564866"/>
    <w:rsid w:val="0056572F"/>
    <w:rsid w:val="00565B97"/>
    <w:rsid w:val="005661D4"/>
    <w:rsid w:val="00566B8E"/>
    <w:rsid w:val="00567133"/>
    <w:rsid w:val="00567B51"/>
    <w:rsid w:val="00567CA0"/>
    <w:rsid w:val="0057004A"/>
    <w:rsid w:val="0057037C"/>
    <w:rsid w:val="00570FDF"/>
    <w:rsid w:val="005718A4"/>
    <w:rsid w:val="00571E09"/>
    <w:rsid w:val="00573FB1"/>
    <w:rsid w:val="0057425B"/>
    <w:rsid w:val="005746DB"/>
    <w:rsid w:val="00574EFF"/>
    <w:rsid w:val="00575FE5"/>
    <w:rsid w:val="00577755"/>
    <w:rsid w:val="00577BDA"/>
    <w:rsid w:val="00580254"/>
    <w:rsid w:val="0058139C"/>
    <w:rsid w:val="00582EED"/>
    <w:rsid w:val="0058437D"/>
    <w:rsid w:val="00584992"/>
    <w:rsid w:val="00584A9C"/>
    <w:rsid w:val="005856C6"/>
    <w:rsid w:val="00585A52"/>
    <w:rsid w:val="00585BD5"/>
    <w:rsid w:val="00585D1F"/>
    <w:rsid w:val="005861AD"/>
    <w:rsid w:val="00586AC7"/>
    <w:rsid w:val="00587CBA"/>
    <w:rsid w:val="0059000C"/>
    <w:rsid w:val="00590F98"/>
    <w:rsid w:val="005918B1"/>
    <w:rsid w:val="00591FEB"/>
    <w:rsid w:val="00592B77"/>
    <w:rsid w:val="00593445"/>
    <w:rsid w:val="005937CD"/>
    <w:rsid w:val="005943F5"/>
    <w:rsid w:val="005958FB"/>
    <w:rsid w:val="00595CCA"/>
    <w:rsid w:val="005967B2"/>
    <w:rsid w:val="00596F06"/>
    <w:rsid w:val="00597103"/>
    <w:rsid w:val="00597B09"/>
    <w:rsid w:val="00597B8E"/>
    <w:rsid w:val="005A010E"/>
    <w:rsid w:val="005A1530"/>
    <w:rsid w:val="005A1F83"/>
    <w:rsid w:val="005A2297"/>
    <w:rsid w:val="005A5641"/>
    <w:rsid w:val="005A60F6"/>
    <w:rsid w:val="005A6A14"/>
    <w:rsid w:val="005A7615"/>
    <w:rsid w:val="005A7C1A"/>
    <w:rsid w:val="005A7D74"/>
    <w:rsid w:val="005B1DA8"/>
    <w:rsid w:val="005B2B75"/>
    <w:rsid w:val="005B2C1A"/>
    <w:rsid w:val="005B2D52"/>
    <w:rsid w:val="005B33B0"/>
    <w:rsid w:val="005B3910"/>
    <w:rsid w:val="005B3B2C"/>
    <w:rsid w:val="005B42A6"/>
    <w:rsid w:val="005B5A71"/>
    <w:rsid w:val="005B720F"/>
    <w:rsid w:val="005B7782"/>
    <w:rsid w:val="005C052C"/>
    <w:rsid w:val="005C09F8"/>
    <w:rsid w:val="005C0C82"/>
    <w:rsid w:val="005C0E0E"/>
    <w:rsid w:val="005C1033"/>
    <w:rsid w:val="005C1574"/>
    <w:rsid w:val="005C1678"/>
    <w:rsid w:val="005C2139"/>
    <w:rsid w:val="005C24BD"/>
    <w:rsid w:val="005C615E"/>
    <w:rsid w:val="005C62E6"/>
    <w:rsid w:val="005C7A0A"/>
    <w:rsid w:val="005D006B"/>
    <w:rsid w:val="005D0328"/>
    <w:rsid w:val="005D0E69"/>
    <w:rsid w:val="005D1BC5"/>
    <w:rsid w:val="005D1BD6"/>
    <w:rsid w:val="005D2813"/>
    <w:rsid w:val="005D30F0"/>
    <w:rsid w:val="005D416E"/>
    <w:rsid w:val="005D47A2"/>
    <w:rsid w:val="005D6CC4"/>
    <w:rsid w:val="005E0180"/>
    <w:rsid w:val="005E06B4"/>
    <w:rsid w:val="005E152E"/>
    <w:rsid w:val="005E182A"/>
    <w:rsid w:val="005E215C"/>
    <w:rsid w:val="005E40E9"/>
    <w:rsid w:val="005E54B2"/>
    <w:rsid w:val="005E5EFC"/>
    <w:rsid w:val="005E62E0"/>
    <w:rsid w:val="005E63B9"/>
    <w:rsid w:val="005E74DA"/>
    <w:rsid w:val="005F08C6"/>
    <w:rsid w:val="005F1098"/>
    <w:rsid w:val="005F1A39"/>
    <w:rsid w:val="005F1DB6"/>
    <w:rsid w:val="005F2189"/>
    <w:rsid w:val="005F302B"/>
    <w:rsid w:val="005F34FC"/>
    <w:rsid w:val="005F3E99"/>
    <w:rsid w:val="005F4010"/>
    <w:rsid w:val="005F4D69"/>
    <w:rsid w:val="005F4DEE"/>
    <w:rsid w:val="005F5212"/>
    <w:rsid w:val="005F57F5"/>
    <w:rsid w:val="005F75D5"/>
    <w:rsid w:val="005F7E19"/>
    <w:rsid w:val="00600041"/>
    <w:rsid w:val="00601727"/>
    <w:rsid w:val="0060194F"/>
    <w:rsid w:val="00602434"/>
    <w:rsid w:val="006025BE"/>
    <w:rsid w:val="00602907"/>
    <w:rsid w:val="00602A1E"/>
    <w:rsid w:val="0060332B"/>
    <w:rsid w:val="006045BB"/>
    <w:rsid w:val="0060475F"/>
    <w:rsid w:val="0060495F"/>
    <w:rsid w:val="00604AC6"/>
    <w:rsid w:val="00607520"/>
    <w:rsid w:val="006078E0"/>
    <w:rsid w:val="006125C7"/>
    <w:rsid w:val="00613089"/>
    <w:rsid w:val="00613789"/>
    <w:rsid w:val="00613908"/>
    <w:rsid w:val="00613AD4"/>
    <w:rsid w:val="00614BFF"/>
    <w:rsid w:val="00614CA6"/>
    <w:rsid w:val="006162BA"/>
    <w:rsid w:val="00616A34"/>
    <w:rsid w:val="00620422"/>
    <w:rsid w:val="0062121F"/>
    <w:rsid w:val="00621B90"/>
    <w:rsid w:val="00621C29"/>
    <w:rsid w:val="006238BD"/>
    <w:rsid w:val="00625B45"/>
    <w:rsid w:val="00627A08"/>
    <w:rsid w:val="00627F7A"/>
    <w:rsid w:val="006301E4"/>
    <w:rsid w:val="006305C9"/>
    <w:rsid w:val="00630DCE"/>
    <w:rsid w:val="00631506"/>
    <w:rsid w:val="00631BBB"/>
    <w:rsid w:val="00631DF5"/>
    <w:rsid w:val="00632209"/>
    <w:rsid w:val="00632A4D"/>
    <w:rsid w:val="006332D5"/>
    <w:rsid w:val="00634401"/>
    <w:rsid w:val="006365A0"/>
    <w:rsid w:val="00636BF7"/>
    <w:rsid w:val="006378E8"/>
    <w:rsid w:val="006401ED"/>
    <w:rsid w:val="00641076"/>
    <w:rsid w:val="0064175F"/>
    <w:rsid w:val="006417DF"/>
    <w:rsid w:val="00642472"/>
    <w:rsid w:val="006445A7"/>
    <w:rsid w:val="0064605E"/>
    <w:rsid w:val="00646773"/>
    <w:rsid w:val="00652989"/>
    <w:rsid w:val="00652B3E"/>
    <w:rsid w:val="0065343D"/>
    <w:rsid w:val="006548AB"/>
    <w:rsid w:val="006548D3"/>
    <w:rsid w:val="00655090"/>
    <w:rsid w:val="0065779B"/>
    <w:rsid w:val="00657B62"/>
    <w:rsid w:val="00657E40"/>
    <w:rsid w:val="00660635"/>
    <w:rsid w:val="00665892"/>
    <w:rsid w:val="006664B9"/>
    <w:rsid w:val="00666E74"/>
    <w:rsid w:val="00670412"/>
    <w:rsid w:val="00671019"/>
    <w:rsid w:val="00673A94"/>
    <w:rsid w:val="00674043"/>
    <w:rsid w:val="0067588E"/>
    <w:rsid w:val="00676509"/>
    <w:rsid w:val="00677946"/>
    <w:rsid w:val="00677E70"/>
    <w:rsid w:val="00680E6F"/>
    <w:rsid w:val="00681120"/>
    <w:rsid w:val="00681133"/>
    <w:rsid w:val="0068195E"/>
    <w:rsid w:val="00681FF4"/>
    <w:rsid w:val="00682B06"/>
    <w:rsid w:val="00684630"/>
    <w:rsid w:val="00684836"/>
    <w:rsid w:val="00684A6E"/>
    <w:rsid w:val="00684D34"/>
    <w:rsid w:val="00684E07"/>
    <w:rsid w:val="006851C6"/>
    <w:rsid w:val="006852B5"/>
    <w:rsid w:val="0068712E"/>
    <w:rsid w:val="006879A6"/>
    <w:rsid w:val="0069050B"/>
    <w:rsid w:val="00691C97"/>
    <w:rsid w:val="00691E6E"/>
    <w:rsid w:val="006925C7"/>
    <w:rsid w:val="00692EC3"/>
    <w:rsid w:val="00692FD4"/>
    <w:rsid w:val="00694461"/>
    <w:rsid w:val="00694519"/>
    <w:rsid w:val="00694A6B"/>
    <w:rsid w:val="006A0704"/>
    <w:rsid w:val="006A2AF9"/>
    <w:rsid w:val="006A3B02"/>
    <w:rsid w:val="006A4478"/>
    <w:rsid w:val="006A5196"/>
    <w:rsid w:val="006A51C6"/>
    <w:rsid w:val="006A65E3"/>
    <w:rsid w:val="006A6B0B"/>
    <w:rsid w:val="006A6C6C"/>
    <w:rsid w:val="006A7470"/>
    <w:rsid w:val="006A79B9"/>
    <w:rsid w:val="006A7B28"/>
    <w:rsid w:val="006B022D"/>
    <w:rsid w:val="006B05D4"/>
    <w:rsid w:val="006B231C"/>
    <w:rsid w:val="006B2B64"/>
    <w:rsid w:val="006B2C75"/>
    <w:rsid w:val="006B2D51"/>
    <w:rsid w:val="006B3204"/>
    <w:rsid w:val="006B3243"/>
    <w:rsid w:val="006B3367"/>
    <w:rsid w:val="006B40B2"/>
    <w:rsid w:val="006B47E4"/>
    <w:rsid w:val="006B674E"/>
    <w:rsid w:val="006B7756"/>
    <w:rsid w:val="006C10BE"/>
    <w:rsid w:val="006C189E"/>
    <w:rsid w:val="006C2407"/>
    <w:rsid w:val="006C2F1A"/>
    <w:rsid w:val="006C527E"/>
    <w:rsid w:val="006C552E"/>
    <w:rsid w:val="006C6435"/>
    <w:rsid w:val="006C67DA"/>
    <w:rsid w:val="006C776D"/>
    <w:rsid w:val="006D062E"/>
    <w:rsid w:val="006D1A4F"/>
    <w:rsid w:val="006D23A1"/>
    <w:rsid w:val="006D24D6"/>
    <w:rsid w:val="006D25AF"/>
    <w:rsid w:val="006D3408"/>
    <w:rsid w:val="006D398A"/>
    <w:rsid w:val="006D3E9D"/>
    <w:rsid w:val="006D56F9"/>
    <w:rsid w:val="006D5F55"/>
    <w:rsid w:val="006D6B37"/>
    <w:rsid w:val="006D6D8D"/>
    <w:rsid w:val="006D7603"/>
    <w:rsid w:val="006E118C"/>
    <w:rsid w:val="006E1F15"/>
    <w:rsid w:val="006E314F"/>
    <w:rsid w:val="006E356A"/>
    <w:rsid w:val="006E35D1"/>
    <w:rsid w:val="006E36A6"/>
    <w:rsid w:val="006E4030"/>
    <w:rsid w:val="006E47DF"/>
    <w:rsid w:val="006E4CF1"/>
    <w:rsid w:val="006E4EEB"/>
    <w:rsid w:val="006E6112"/>
    <w:rsid w:val="006E66C1"/>
    <w:rsid w:val="006E6A90"/>
    <w:rsid w:val="006E7CB4"/>
    <w:rsid w:val="006F177D"/>
    <w:rsid w:val="006F1BF7"/>
    <w:rsid w:val="006F1E39"/>
    <w:rsid w:val="006F299C"/>
    <w:rsid w:val="006F30BA"/>
    <w:rsid w:val="006F3167"/>
    <w:rsid w:val="006F3E09"/>
    <w:rsid w:val="006F4269"/>
    <w:rsid w:val="006F524B"/>
    <w:rsid w:val="006F56BA"/>
    <w:rsid w:val="006F58D2"/>
    <w:rsid w:val="006F5F51"/>
    <w:rsid w:val="006F67FE"/>
    <w:rsid w:val="006F6DD9"/>
    <w:rsid w:val="006F7263"/>
    <w:rsid w:val="006F75B2"/>
    <w:rsid w:val="006F77E7"/>
    <w:rsid w:val="00700A03"/>
    <w:rsid w:val="00700AD8"/>
    <w:rsid w:val="00702C0B"/>
    <w:rsid w:val="00703595"/>
    <w:rsid w:val="007046F1"/>
    <w:rsid w:val="007047D3"/>
    <w:rsid w:val="00704B27"/>
    <w:rsid w:val="00704E2C"/>
    <w:rsid w:val="007052DA"/>
    <w:rsid w:val="0070695C"/>
    <w:rsid w:val="00706ABC"/>
    <w:rsid w:val="00707FA3"/>
    <w:rsid w:val="00710525"/>
    <w:rsid w:val="007106EA"/>
    <w:rsid w:val="00710B1B"/>
    <w:rsid w:val="00710B3A"/>
    <w:rsid w:val="00710C3B"/>
    <w:rsid w:val="0071109D"/>
    <w:rsid w:val="00712010"/>
    <w:rsid w:val="00713280"/>
    <w:rsid w:val="00713B8E"/>
    <w:rsid w:val="007149CC"/>
    <w:rsid w:val="00715DAB"/>
    <w:rsid w:val="0071626A"/>
    <w:rsid w:val="00716344"/>
    <w:rsid w:val="0071760B"/>
    <w:rsid w:val="0072014A"/>
    <w:rsid w:val="007208DC"/>
    <w:rsid w:val="00720A8A"/>
    <w:rsid w:val="007211A6"/>
    <w:rsid w:val="007212BE"/>
    <w:rsid w:val="00722CB2"/>
    <w:rsid w:val="007231E5"/>
    <w:rsid w:val="00724C0B"/>
    <w:rsid w:val="007250D0"/>
    <w:rsid w:val="00725F1E"/>
    <w:rsid w:val="00726234"/>
    <w:rsid w:val="007306EC"/>
    <w:rsid w:val="00731D0C"/>
    <w:rsid w:val="00732A1A"/>
    <w:rsid w:val="00733847"/>
    <w:rsid w:val="007338E7"/>
    <w:rsid w:val="00733A24"/>
    <w:rsid w:val="00733E0A"/>
    <w:rsid w:val="007342A2"/>
    <w:rsid w:val="00735B03"/>
    <w:rsid w:val="0073668C"/>
    <w:rsid w:val="00736DE6"/>
    <w:rsid w:val="007373CE"/>
    <w:rsid w:val="007400ED"/>
    <w:rsid w:val="007413EF"/>
    <w:rsid w:val="007433E3"/>
    <w:rsid w:val="007439C8"/>
    <w:rsid w:val="00745132"/>
    <w:rsid w:val="00745E3B"/>
    <w:rsid w:val="007460F9"/>
    <w:rsid w:val="00746B35"/>
    <w:rsid w:val="0074753C"/>
    <w:rsid w:val="00747748"/>
    <w:rsid w:val="0075038F"/>
    <w:rsid w:val="00750ACD"/>
    <w:rsid w:val="007515EB"/>
    <w:rsid w:val="007516A5"/>
    <w:rsid w:val="00751741"/>
    <w:rsid w:val="00752C98"/>
    <w:rsid w:val="00753B68"/>
    <w:rsid w:val="00754478"/>
    <w:rsid w:val="00754E29"/>
    <w:rsid w:val="00755410"/>
    <w:rsid w:val="00755C55"/>
    <w:rsid w:val="0075613A"/>
    <w:rsid w:val="007565EC"/>
    <w:rsid w:val="007600C1"/>
    <w:rsid w:val="0076050C"/>
    <w:rsid w:val="00760C33"/>
    <w:rsid w:val="007628CF"/>
    <w:rsid w:val="007636AA"/>
    <w:rsid w:val="00763BD2"/>
    <w:rsid w:val="007640A5"/>
    <w:rsid w:val="00765D0C"/>
    <w:rsid w:val="007663C5"/>
    <w:rsid w:val="00766A8E"/>
    <w:rsid w:val="00766FDF"/>
    <w:rsid w:val="00767261"/>
    <w:rsid w:val="007673C0"/>
    <w:rsid w:val="00767C06"/>
    <w:rsid w:val="00770E2D"/>
    <w:rsid w:val="00770F9D"/>
    <w:rsid w:val="007723AF"/>
    <w:rsid w:val="007729D8"/>
    <w:rsid w:val="00772C78"/>
    <w:rsid w:val="0077469C"/>
    <w:rsid w:val="00774A8B"/>
    <w:rsid w:val="00774DD4"/>
    <w:rsid w:val="00775B5B"/>
    <w:rsid w:val="00776F3A"/>
    <w:rsid w:val="00777BA6"/>
    <w:rsid w:val="00780E3A"/>
    <w:rsid w:val="00781025"/>
    <w:rsid w:val="00781121"/>
    <w:rsid w:val="007819F4"/>
    <w:rsid w:val="00782132"/>
    <w:rsid w:val="00782255"/>
    <w:rsid w:val="007826C6"/>
    <w:rsid w:val="007849DC"/>
    <w:rsid w:val="0078527B"/>
    <w:rsid w:val="00785362"/>
    <w:rsid w:val="007861C7"/>
    <w:rsid w:val="00786EF4"/>
    <w:rsid w:val="00787986"/>
    <w:rsid w:val="00793356"/>
    <w:rsid w:val="0079420B"/>
    <w:rsid w:val="00794317"/>
    <w:rsid w:val="00794510"/>
    <w:rsid w:val="00796FDE"/>
    <w:rsid w:val="007A0684"/>
    <w:rsid w:val="007A0B1C"/>
    <w:rsid w:val="007A0C86"/>
    <w:rsid w:val="007A0F13"/>
    <w:rsid w:val="007A1005"/>
    <w:rsid w:val="007A1D31"/>
    <w:rsid w:val="007A1DFF"/>
    <w:rsid w:val="007A28A6"/>
    <w:rsid w:val="007A30C5"/>
    <w:rsid w:val="007A40F6"/>
    <w:rsid w:val="007A51B3"/>
    <w:rsid w:val="007A53BD"/>
    <w:rsid w:val="007A6DE5"/>
    <w:rsid w:val="007B00AC"/>
    <w:rsid w:val="007B04EF"/>
    <w:rsid w:val="007B1102"/>
    <w:rsid w:val="007B199A"/>
    <w:rsid w:val="007B1EAA"/>
    <w:rsid w:val="007B379B"/>
    <w:rsid w:val="007B50AD"/>
    <w:rsid w:val="007B52F8"/>
    <w:rsid w:val="007B584E"/>
    <w:rsid w:val="007B5ADA"/>
    <w:rsid w:val="007B66FE"/>
    <w:rsid w:val="007B67C6"/>
    <w:rsid w:val="007C0D9A"/>
    <w:rsid w:val="007C0EBE"/>
    <w:rsid w:val="007C1F19"/>
    <w:rsid w:val="007C27A3"/>
    <w:rsid w:val="007C300A"/>
    <w:rsid w:val="007C3489"/>
    <w:rsid w:val="007C3D47"/>
    <w:rsid w:val="007C3E9D"/>
    <w:rsid w:val="007C47D3"/>
    <w:rsid w:val="007C5F76"/>
    <w:rsid w:val="007C66A6"/>
    <w:rsid w:val="007C70F0"/>
    <w:rsid w:val="007C7CB2"/>
    <w:rsid w:val="007D005A"/>
    <w:rsid w:val="007D0A14"/>
    <w:rsid w:val="007D0FCA"/>
    <w:rsid w:val="007D1355"/>
    <w:rsid w:val="007D2507"/>
    <w:rsid w:val="007D25C2"/>
    <w:rsid w:val="007D2D56"/>
    <w:rsid w:val="007D486A"/>
    <w:rsid w:val="007D63AB"/>
    <w:rsid w:val="007D651C"/>
    <w:rsid w:val="007D6A56"/>
    <w:rsid w:val="007D75DB"/>
    <w:rsid w:val="007D7F67"/>
    <w:rsid w:val="007E003F"/>
    <w:rsid w:val="007E02B3"/>
    <w:rsid w:val="007E1677"/>
    <w:rsid w:val="007E24FE"/>
    <w:rsid w:val="007E2B86"/>
    <w:rsid w:val="007E3998"/>
    <w:rsid w:val="007E3D47"/>
    <w:rsid w:val="007E4AFB"/>
    <w:rsid w:val="007E50C7"/>
    <w:rsid w:val="007E5935"/>
    <w:rsid w:val="007E59FC"/>
    <w:rsid w:val="007E62A0"/>
    <w:rsid w:val="007E76B1"/>
    <w:rsid w:val="007F1946"/>
    <w:rsid w:val="007F2755"/>
    <w:rsid w:val="007F421D"/>
    <w:rsid w:val="007F4D8F"/>
    <w:rsid w:val="007F4E43"/>
    <w:rsid w:val="007F569E"/>
    <w:rsid w:val="007F64F5"/>
    <w:rsid w:val="007F7C3B"/>
    <w:rsid w:val="007F7CC8"/>
    <w:rsid w:val="00800189"/>
    <w:rsid w:val="00800E29"/>
    <w:rsid w:val="00800ED4"/>
    <w:rsid w:val="0080196E"/>
    <w:rsid w:val="00802371"/>
    <w:rsid w:val="0080352F"/>
    <w:rsid w:val="0080360D"/>
    <w:rsid w:val="008039C0"/>
    <w:rsid w:val="00803F52"/>
    <w:rsid w:val="0080416E"/>
    <w:rsid w:val="00804568"/>
    <w:rsid w:val="00805400"/>
    <w:rsid w:val="008054B9"/>
    <w:rsid w:val="0080599B"/>
    <w:rsid w:val="00806611"/>
    <w:rsid w:val="00806BCC"/>
    <w:rsid w:val="00807083"/>
    <w:rsid w:val="008072B4"/>
    <w:rsid w:val="008074D4"/>
    <w:rsid w:val="00810902"/>
    <w:rsid w:val="00811168"/>
    <w:rsid w:val="008125DF"/>
    <w:rsid w:val="008129D7"/>
    <w:rsid w:val="0081492A"/>
    <w:rsid w:val="00814BD4"/>
    <w:rsid w:val="0081533D"/>
    <w:rsid w:val="00815525"/>
    <w:rsid w:val="00815D59"/>
    <w:rsid w:val="00816BD2"/>
    <w:rsid w:val="00816D5E"/>
    <w:rsid w:val="00820970"/>
    <w:rsid w:val="00821DCB"/>
    <w:rsid w:val="0082224B"/>
    <w:rsid w:val="00822462"/>
    <w:rsid w:val="0082252D"/>
    <w:rsid w:val="00822EDF"/>
    <w:rsid w:val="00825670"/>
    <w:rsid w:val="00825B74"/>
    <w:rsid w:val="00825D4F"/>
    <w:rsid w:val="00826B8A"/>
    <w:rsid w:val="00826BF9"/>
    <w:rsid w:val="008309A1"/>
    <w:rsid w:val="00831263"/>
    <w:rsid w:val="00831339"/>
    <w:rsid w:val="00831F68"/>
    <w:rsid w:val="00833B88"/>
    <w:rsid w:val="00834276"/>
    <w:rsid w:val="00834B0C"/>
    <w:rsid w:val="00834F09"/>
    <w:rsid w:val="00835A16"/>
    <w:rsid w:val="0083608F"/>
    <w:rsid w:val="00836C30"/>
    <w:rsid w:val="00840D9E"/>
    <w:rsid w:val="0084108A"/>
    <w:rsid w:val="00841AF2"/>
    <w:rsid w:val="00843D43"/>
    <w:rsid w:val="00843E66"/>
    <w:rsid w:val="008444C3"/>
    <w:rsid w:val="0084504C"/>
    <w:rsid w:val="00846500"/>
    <w:rsid w:val="00846E29"/>
    <w:rsid w:val="00847147"/>
    <w:rsid w:val="0084780E"/>
    <w:rsid w:val="00847DE9"/>
    <w:rsid w:val="008501A8"/>
    <w:rsid w:val="00850DF0"/>
    <w:rsid w:val="00851CB3"/>
    <w:rsid w:val="00851E92"/>
    <w:rsid w:val="0085216C"/>
    <w:rsid w:val="008524A7"/>
    <w:rsid w:val="008535C6"/>
    <w:rsid w:val="00853F7B"/>
    <w:rsid w:val="00854252"/>
    <w:rsid w:val="008545D9"/>
    <w:rsid w:val="0085575D"/>
    <w:rsid w:val="008557E3"/>
    <w:rsid w:val="00855822"/>
    <w:rsid w:val="00855879"/>
    <w:rsid w:val="008560F9"/>
    <w:rsid w:val="00856186"/>
    <w:rsid w:val="00856C1F"/>
    <w:rsid w:val="0085755F"/>
    <w:rsid w:val="00860DC5"/>
    <w:rsid w:val="00861492"/>
    <w:rsid w:val="00865681"/>
    <w:rsid w:val="00866627"/>
    <w:rsid w:val="00867D6C"/>
    <w:rsid w:val="00867F5F"/>
    <w:rsid w:val="00870827"/>
    <w:rsid w:val="00871081"/>
    <w:rsid w:val="008714D4"/>
    <w:rsid w:val="00872526"/>
    <w:rsid w:val="0087381A"/>
    <w:rsid w:val="00875343"/>
    <w:rsid w:val="00875352"/>
    <w:rsid w:val="00875BF9"/>
    <w:rsid w:val="00876F34"/>
    <w:rsid w:val="008801B0"/>
    <w:rsid w:val="00882ACB"/>
    <w:rsid w:val="00882EE1"/>
    <w:rsid w:val="008833AB"/>
    <w:rsid w:val="00884023"/>
    <w:rsid w:val="00884803"/>
    <w:rsid w:val="008848B2"/>
    <w:rsid w:val="0088721C"/>
    <w:rsid w:val="008874DD"/>
    <w:rsid w:val="00890BF8"/>
    <w:rsid w:val="00890C75"/>
    <w:rsid w:val="00891530"/>
    <w:rsid w:val="008921FD"/>
    <w:rsid w:val="00892C6A"/>
    <w:rsid w:val="00892F3A"/>
    <w:rsid w:val="00893878"/>
    <w:rsid w:val="008944A5"/>
    <w:rsid w:val="00895BE9"/>
    <w:rsid w:val="00897746"/>
    <w:rsid w:val="00897CD7"/>
    <w:rsid w:val="008A023D"/>
    <w:rsid w:val="008A110B"/>
    <w:rsid w:val="008A20A0"/>
    <w:rsid w:val="008A25BB"/>
    <w:rsid w:val="008A2DEE"/>
    <w:rsid w:val="008A35FC"/>
    <w:rsid w:val="008A4189"/>
    <w:rsid w:val="008A44BC"/>
    <w:rsid w:val="008A4D00"/>
    <w:rsid w:val="008A5289"/>
    <w:rsid w:val="008A644D"/>
    <w:rsid w:val="008A64C2"/>
    <w:rsid w:val="008A7D11"/>
    <w:rsid w:val="008B018C"/>
    <w:rsid w:val="008B02FA"/>
    <w:rsid w:val="008B0341"/>
    <w:rsid w:val="008B2465"/>
    <w:rsid w:val="008B2520"/>
    <w:rsid w:val="008B5096"/>
    <w:rsid w:val="008B5866"/>
    <w:rsid w:val="008B58C3"/>
    <w:rsid w:val="008B6EA7"/>
    <w:rsid w:val="008B7EF1"/>
    <w:rsid w:val="008C02AF"/>
    <w:rsid w:val="008C05A4"/>
    <w:rsid w:val="008C2A6C"/>
    <w:rsid w:val="008C2FC6"/>
    <w:rsid w:val="008C32E3"/>
    <w:rsid w:val="008C37BA"/>
    <w:rsid w:val="008C3A0B"/>
    <w:rsid w:val="008C51EE"/>
    <w:rsid w:val="008C65CC"/>
    <w:rsid w:val="008C6E34"/>
    <w:rsid w:val="008C6E70"/>
    <w:rsid w:val="008C6EA1"/>
    <w:rsid w:val="008C7AA0"/>
    <w:rsid w:val="008D0D92"/>
    <w:rsid w:val="008D1094"/>
    <w:rsid w:val="008D1CD5"/>
    <w:rsid w:val="008D3675"/>
    <w:rsid w:val="008D3AC3"/>
    <w:rsid w:val="008D3CEE"/>
    <w:rsid w:val="008D46BC"/>
    <w:rsid w:val="008D4737"/>
    <w:rsid w:val="008D5FBD"/>
    <w:rsid w:val="008D6CE5"/>
    <w:rsid w:val="008D7153"/>
    <w:rsid w:val="008D7333"/>
    <w:rsid w:val="008D7B9F"/>
    <w:rsid w:val="008E0700"/>
    <w:rsid w:val="008E1441"/>
    <w:rsid w:val="008E16D3"/>
    <w:rsid w:val="008E1BD7"/>
    <w:rsid w:val="008E2994"/>
    <w:rsid w:val="008E2E3F"/>
    <w:rsid w:val="008E30EE"/>
    <w:rsid w:val="008E32D8"/>
    <w:rsid w:val="008E3D57"/>
    <w:rsid w:val="008E43B2"/>
    <w:rsid w:val="008E6F49"/>
    <w:rsid w:val="008E7053"/>
    <w:rsid w:val="008E75C5"/>
    <w:rsid w:val="008E7FBE"/>
    <w:rsid w:val="008F0AED"/>
    <w:rsid w:val="008F0C0A"/>
    <w:rsid w:val="008F11C5"/>
    <w:rsid w:val="008F2862"/>
    <w:rsid w:val="008F2BB5"/>
    <w:rsid w:val="008F39EF"/>
    <w:rsid w:val="008F3FE5"/>
    <w:rsid w:val="008F53DE"/>
    <w:rsid w:val="008F5642"/>
    <w:rsid w:val="008F60CB"/>
    <w:rsid w:val="008F695E"/>
    <w:rsid w:val="008F7160"/>
    <w:rsid w:val="008F79E2"/>
    <w:rsid w:val="00900418"/>
    <w:rsid w:val="00900954"/>
    <w:rsid w:val="009009CA"/>
    <w:rsid w:val="00900F2C"/>
    <w:rsid w:val="00901595"/>
    <w:rsid w:val="00902D39"/>
    <w:rsid w:val="00902EC4"/>
    <w:rsid w:val="00904B82"/>
    <w:rsid w:val="00904F5B"/>
    <w:rsid w:val="0090524E"/>
    <w:rsid w:val="00906301"/>
    <w:rsid w:val="00906A6A"/>
    <w:rsid w:val="00906D66"/>
    <w:rsid w:val="00907AE5"/>
    <w:rsid w:val="009104A7"/>
    <w:rsid w:val="0091089C"/>
    <w:rsid w:val="009117C8"/>
    <w:rsid w:val="0091307D"/>
    <w:rsid w:val="009130FC"/>
    <w:rsid w:val="009137F7"/>
    <w:rsid w:val="00913C1B"/>
    <w:rsid w:val="0091409A"/>
    <w:rsid w:val="009140AE"/>
    <w:rsid w:val="009146B5"/>
    <w:rsid w:val="009147AA"/>
    <w:rsid w:val="00914FA4"/>
    <w:rsid w:val="0091501E"/>
    <w:rsid w:val="009151C5"/>
    <w:rsid w:val="009153E5"/>
    <w:rsid w:val="00917B49"/>
    <w:rsid w:val="00917E90"/>
    <w:rsid w:val="00920320"/>
    <w:rsid w:val="00921268"/>
    <w:rsid w:val="0092184C"/>
    <w:rsid w:val="009218AA"/>
    <w:rsid w:val="00921AFA"/>
    <w:rsid w:val="00922A89"/>
    <w:rsid w:val="00922E65"/>
    <w:rsid w:val="009231D2"/>
    <w:rsid w:val="009234DD"/>
    <w:rsid w:val="00923D6D"/>
    <w:rsid w:val="00924342"/>
    <w:rsid w:val="00924378"/>
    <w:rsid w:val="00924B31"/>
    <w:rsid w:val="009259B1"/>
    <w:rsid w:val="00926886"/>
    <w:rsid w:val="009279B8"/>
    <w:rsid w:val="00931186"/>
    <w:rsid w:val="009330E9"/>
    <w:rsid w:val="009334C8"/>
    <w:rsid w:val="00933CC5"/>
    <w:rsid w:val="0093544D"/>
    <w:rsid w:val="00935680"/>
    <w:rsid w:val="0093583E"/>
    <w:rsid w:val="009367BC"/>
    <w:rsid w:val="00936A9A"/>
    <w:rsid w:val="0093710E"/>
    <w:rsid w:val="009372F7"/>
    <w:rsid w:val="00940166"/>
    <w:rsid w:val="00941A3E"/>
    <w:rsid w:val="00941F88"/>
    <w:rsid w:val="00942559"/>
    <w:rsid w:val="00942BF2"/>
    <w:rsid w:val="00943C36"/>
    <w:rsid w:val="00943E20"/>
    <w:rsid w:val="009445BB"/>
    <w:rsid w:val="0094475F"/>
    <w:rsid w:val="00944AEA"/>
    <w:rsid w:val="00945EC3"/>
    <w:rsid w:val="00946163"/>
    <w:rsid w:val="009469F4"/>
    <w:rsid w:val="00947D59"/>
    <w:rsid w:val="00947DDA"/>
    <w:rsid w:val="00950877"/>
    <w:rsid w:val="00950FA2"/>
    <w:rsid w:val="00951AD2"/>
    <w:rsid w:val="00951F62"/>
    <w:rsid w:val="009522AA"/>
    <w:rsid w:val="0095282A"/>
    <w:rsid w:val="0095308A"/>
    <w:rsid w:val="00953B4E"/>
    <w:rsid w:val="00955D47"/>
    <w:rsid w:val="00955FDA"/>
    <w:rsid w:val="0095680C"/>
    <w:rsid w:val="0095724B"/>
    <w:rsid w:val="00957F72"/>
    <w:rsid w:val="0096075C"/>
    <w:rsid w:val="00962078"/>
    <w:rsid w:val="00962F14"/>
    <w:rsid w:val="00963877"/>
    <w:rsid w:val="009642CE"/>
    <w:rsid w:val="00964EEE"/>
    <w:rsid w:val="00965A6F"/>
    <w:rsid w:val="009661F4"/>
    <w:rsid w:val="0096661D"/>
    <w:rsid w:val="00966E4D"/>
    <w:rsid w:val="00967366"/>
    <w:rsid w:val="0096747E"/>
    <w:rsid w:val="009677CB"/>
    <w:rsid w:val="00967F8D"/>
    <w:rsid w:val="00970755"/>
    <w:rsid w:val="009707BB"/>
    <w:rsid w:val="0097088A"/>
    <w:rsid w:val="009710A4"/>
    <w:rsid w:val="009718DD"/>
    <w:rsid w:val="009738D2"/>
    <w:rsid w:val="00973A9A"/>
    <w:rsid w:val="00973D8F"/>
    <w:rsid w:val="00974DC7"/>
    <w:rsid w:val="0097623B"/>
    <w:rsid w:val="00980496"/>
    <w:rsid w:val="00980E44"/>
    <w:rsid w:val="0098258D"/>
    <w:rsid w:val="0098261E"/>
    <w:rsid w:val="00983410"/>
    <w:rsid w:val="0098361E"/>
    <w:rsid w:val="009844C1"/>
    <w:rsid w:val="00985EC4"/>
    <w:rsid w:val="0098704A"/>
    <w:rsid w:val="00987471"/>
    <w:rsid w:val="009903C0"/>
    <w:rsid w:val="009903FF"/>
    <w:rsid w:val="00990448"/>
    <w:rsid w:val="00990FD6"/>
    <w:rsid w:val="009915BD"/>
    <w:rsid w:val="00991818"/>
    <w:rsid w:val="00991B97"/>
    <w:rsid w:val="0099397B"/>
    <w:rsid w:val="009940DE"/>
    <w:rsid w:val="00994B2C"/>
    <w:rsid w:val="009954D0"/>
    <w:rsid w:val="009968BC"/>
    <w:rsid w:val="009974BA"/>
    <w:rsid w:val="0099763E"/>
    <w:rsid w:val="009A07C5"/>
    <w:rsid w:val="009A1483"/>
    <w:rsid w:val="009A1539"/>
    <w:rsid w:val="009A1C60"/>
    <w:rsid w:val="009A215C"/>
    <w:rsid w:val="009A241D"/>
    <w:rsid w:val="009A284E"/>
    <w:rsid w:val="009A310E"/>
    <w:rsid w:val="009A3202"/>
    <w:rsid w:val="009A341A"/>
    <w:rsid w:val="009A4637"/>
    <w:rsid w:val="009A4C89"/>
    <w:rsid w:val="009A639A"/>
    <w:rsid w:val="009A6AF3"/>
    <w:rsid w:val="009A6FF0"/>
    <w:rsid w:val="009B054C"/>
    <w:rsid w:val="009B05C0"/>
    <w:rsid w:val="009B1EC2"/>
    <w:rsid w:val="009B3CF1"/>
    <w:rsid w:val="009B420C"/>
    <w:rsid w:val="009B4248"/>
    <w:rsid w:val="009B4FC8"/>
    <w:rsid w:val="009B62F5"/>
    <w:rsid w:val="009B6FC0"/>
    <w:rsid w:val="009B74DA"/>
    <w:rsid w:val="009B75BF"/>
    <w:rsid w:val="009C0E1C"/>
    <w:rsid w:val="009C1DE1"/>
    <w:rsid w:val="009C1DE7"/>
    <w:rsid w:val="009C2453"/>
    <w:rsid w:val="009C2F5B"/>
    <w:rsid w:val="009C311D"/>
    <w:rsid w:val="009C4897"/>
    <w:rsid w:val="009C4A5E"/>
    <w:rsid w:val="009C4A70"/>
    <w:rsid w:val="009C4ADE"/>
    <w:rsid w:val="009C4CFF"/>
    <w:rsid w:val="009C5B1D"/>
    <w:rsid w:val="009C6264"/>
    <w:rsid w:val="009C661E"/>
    <w:rsid w:val="009C6FA5"/>
    <w:rsid w:val="009C7594"/>
    <w:rsid w:val="009D0AF5"/>
    <w:rsid w:val="009D1351"/>
    <w:rsid w:val="009D1C15"/>
    <w:rsid w:val="009D2439"/>
    <w:rsid w:val="009D259A"/>
    <w:rsid w:val="009D32C6"/>
    <w:rsid w:val="009D3538"/>
    <w:rsid w:val="009D3A57"/>
    <w:rsid w:val="009D4217"/>
    <w:rsid w:val="009D4222"/>
    <w:rsid w:val="009D497D"/>
    <w:rsid w:val="009D5E00"/>
    <w:rsid w:val="009D6E12"/>
    <w:rsid w:val="009D73C8"/>
    <w:rsid w:val="009D74FE"/>
    <w:rsid w:val="009D7506"/>
    <w:rsid w:val="009E0DFC"/>
    <w:rsid w:val="009E18AE"/>
    <w:rsid w:val="009E2F19"/>
    <w:rsid w:val="009E3074"/>
    <w:rsid w:val="009E30CC"/>
    <w:rsid w:val="009E3FAE"/>
    <w:rsid w:val="009E4E44"/>
    <w:rsid w:val="009E4ECC"/>
    <w:rsid w:val="009E6401"/>
    <w:rsid w:val="009E74C4"/>
    <w:rsid w:val="009F1001"/>
    <w:rsid w:val="009F15BC"/>
    <w:rsid w:val="009F210D"/>
    <w:rsid w:val="009F2264"/>
    <w:rsid w:val="009F2312"/>
    <w:rsid w:val="009F23F1"/>
    <w:rsid w:val="009F2B69"/>
    <w:rsid w:val="009F2B7F"/>
    <w:rsid w:val="009F3410"/>
    <w:rsid w:val="009F3598"/>
    <w:rsid w:val="009F3B0B"/>
    <w:rsid w:val="009F3EE7"/>
    <w:rsid w:val="009F4BA0"/>
    <w:rsid w:val="009F6549"/>
    <w:rsid w:val="00A0020F"/>
    <w:rsid w:val="00A00541"/>
    <w:rsid w:val="00A0136D"/>
    <w:rsid w:val="00A01A9E"/>
    <w:rsid w:val="00A0220C"/>
    <w:rsid w:val="00A02243"/>
    <w:rsid w:val="00A03613"/>
    <w:rsid w:val="00A0406A"/>
    <w:rsid w:val="00A04144"/>
    <w:rsid w:val="00A047A4"/>
    <w:rsid w:val="00A04D0C"/>
    <w:rsid w:val="00A05494"/>
    <w:rsid w:val="00A07475"/>
    <w:rsid w:val="00A078B7"/>
    <w:rsid w:val="00A079AB"/>
    <w:rsid w:val="00A10708"/>
    <w:rsid w:val="00A109CA"/>
    <w:rsid w:val="00A10E8F"/>
    <w:rsid w:val="00A11456"/>
    <w:rsid w:val="00A12637"/>
    <w:rsid w:val="00A1317F"/>
    <w:rsid w:val="00A1512A"/>
    <w:rsid w:val="00A160D1"/>
    <w:rsid w:val="00A1690F"/>
    <w:rsid w:val="00A17333"/>
    <w:rsid w:val="00A17779"/>
    <w:rsid w:val="00A20560"/>
    <w:rsid w:val="00A20C1F"/>
    <w:rsid w:val="00A20E94"/>
    <w:rsid w:val="00A21155"/>
    <w:rsid w:val="00A21819"/>
    <w:rsid w:val="00A21A8C"/>
    <w:rsid w:val="00A2299D"/>
    <w:rsid w:val="00A231F5"/>
    <w:rsid w:val="00A233D7"/>
    <w:rsid w:val="00A23D56"/>
    <w:rsid w:val="00A23FC4"/>
    <w:rsid w:val="00A24C9A"/>
    <w:rsid w:val="00A24CE7"/>
    <w:rsid w:val="00A25010"/>
    <w:rsid w:val="00A25325"/>
    <w:rsid w:val="00A2595C"/>
    <w:rsid w:val="00A26409"/>
    <w:rsid w:val="00A278A1"/>
    <w:rsid w:val="00A30C11"/>
    <w:rsid w:val="00A31558"/>
    <w:rsid w:val="00A321EE"/>
    <w:rsid w:val="00A32D8F"/>
    <w:rsid w:val="00A32FD5"/>
    <w:rsid w:val="00A33865"/>
    <w:rsid w:val="00A33DE0"/>
    <w:rsid w:val="00A34643"/>
    <w:rsid w:val="00A366E2"/>
    <w:rsid w:val="00A36955"/>
    <w:rsid w:val="00A36FAF"/>
    <w:rsid w:val="00A37247"/>
    <w:rsid w:val="00A405E5"/>
    <w:rsid w:val="00A40A48"/>
    <w:rsid w:val="00A41571"/>
    <w:rsid w:val="00A42397"/>
    <w:rsid w:val="00A437A6"/>
    <w:rsid w:val="00A43824"/>
    <w:rsid w:val="00A43839"/>
    <w:rsid w:val="00A44446"/>
    <w:rsid w:val="00A4463E"/>
    <w:rsid w:val="00A44B95"/>
    <w:rsid w:val="00A455DA"/>
    <w:rsid w:val="00A470EA"/>
    <w:rsid w:val="00A473C3"/>
    <w:rsid w:val="00A47AFA"/>
    <w:rsid w:val="00A50453"/>
    <w:rsid w:val="00A525FC"/>
    <w:rsid w:val="00A526B9"/>
    <w:rsid w:val="00A530FB"/>
    <w:rsid w:val="00A540A3"/>
    <w:rsid w:val="00A549DD"/>
    <w:rsid w:val="00A54E2F"/>
    <w:rsid w:val="00A55C7F"/>
    <w:rsid w:val="00A56393"/>
    <w:rsid w:val="00A563FD"/>
    <w:rsid w:val="00A5669D"/>
    <w:rsid w:val="00A56EC3"/>
    <w:rsid w:val="00A56ED2"/>
    <w:rsid w:val="00A578E8"/>
    <w:rsid w:val="00A605E6"/>
    <w:rsid w:val="00A613DC"/>
    <w:rsid w:val="00A62279"/>
    <w:rsid w:val="00A624E2"/>
    <w:rsid w:val="00A62710"/>
    <w:rsid w:val="00A635B2"/>
    <w:rsid w:val="00A6391B"/>
    <w:rsid w:val="00A64746"/>
    <w:rsid w:val="00A64909"/>
    <w:rsid w:val="00A654C0"/>
    <w:rsid w:val="00A66F49"/>
    <w:rsid w:val="00A7008D"/>
    <w:rsid w:val="00A71DFE"/>
    <w:rsid w:val="00A71EA5"/>
    <w:rsid w:val="00A72B20"/>
    <w:rsid w:val="00A72DA6"/>
    <w:rsid w:val="00A733DD"/>
    <w:rsid w:val="00A73642"/>
    <w:rsid w:val="00A7420F"/>
    <w:rsid w:val="00A75842"/>
    <w:rsid w:val="00A75CC9"/>
    <w:rsid w:val="00A76314"/>
    <w:rsid w:val="00A77921"/>
    <w:rsid w:val="00A80918"/>
    <w:rsid w:val="00A80BB4"/>
    <w:rsid w:val="00A8171F"/>
    <w:rsid w:val="00A8189B"/>
    <w:rsid w:val="00A81E85"/>
    <w:rsid w:val="00A82CA5"/>
    <w:rsid w:val="00A83159"/>
    <w:rsid w:val="00A83351"/>
    <w:rsid w:val="00A85180"/>
    <w:rsid w:val="00A8586F"/>
    <w:rsid w:val="00A85871"/>
    <w:rsid w:val="00A85BE1"/>
    <w:rsid w:val="00A85E90"/>
    <w:rsid w:val="00A861DF"/>
    <w:rsid w:val="00A87356"/>
    <w:rsid w:val="00A9071F"/>
    <w:rsid w:val="00A90754"/>
    <w:rsid w:val="00A91A07"/>
    <w:rsid w:val="00A91C78"/>
    <w:rsid w:val="00A91DAD"/>
    <w:rsid w:val="00A92291"/>
    <w:rsid w:val="00A9231A"/>
    <w:rsid w:val="00A937BA"/>
    <w:rsid w:val="00A939BD"/>
    <w:rsid w:val="00A93A69"/>
    <w:rsid w:val="00A943D8"/>
    <w:rsid w:val="00A9570E"/>
    <w:rsid w:val="00A95E3F"/>
    <w:rsid w:val="00A97F56"/>
    <w:rsid w:val="00AA1983"/>
    <w:rsid w:val="00AA1B8A"/>
    <w:rsid w:val="00AA264E"/>
    <w:rsid w:val="00AA3AB0"/>
    <w:rsid w:val="00AA3AB1"/>
    <w:rsid w:val="00AA3BAE"/>
    <w:rsid w:val="00AA477C"/>
    <w:rsid w:val="00AA49BA"/>
    <w:rsid w:val="00AA4FEB"/>
    <w:rsid w:val="00AA5044"/>
    <w:rsid w:val="00AA5BF7"/>
    <w:rsid w:val="00AA6042"/>
    <w:rsid w:val="00AA762E"/>
    <w:rsid w:val="00AB0283"/>
    <w:rsid w:val="00AB0829"/>
    <w:rsid w:val="00AB1CF6"/>
    <w:rsid w:val="00AB2E4E"/>
    <w:rsid w:val="00AB304C"/>
    <w:rsid w:val="00AB3664"/>
    <w:rsid w:val="00AB40BF"/>
    <w:rsid w:val="00AB50D7"/>
    <w:rsid w:val="00AB60C9"/>
    <w:rsid w:val="00AB7450"/>
    <w:rsid w:val="00AB7490"/>
    <w:rsid w:val="00AB794D"/>
    <w:rsid w:val="00AB7DF6"/>
    <w:rsid w:val="00AC0F21"/>
    <w:rsid w:val="00AC2909"/>
    <w:rsid w:val="00AC2B59"/>
    <w:rsid w:val="00AC2D72"/>
    <w:rsid w:val="00AC2FA9"/>
    <w:rsid w:val="00AC32A8"/>
    <w:rsid w:val="00AC4CC5"/>
    <w:rsid w:val="00AC5651"/>
    <w:rsid w:val="00AC5A51"/>
    <w:rsid w:val="00AC69B5"/>
    <w:rsid w:val="00AD04BC"/>
    <w:rsid w:val="00AD1435"/>
    <w:rsid w:val="00AD157A"/>
    <w:rsid w:val="00AD1EBF"/>
    <w:rsid w:val="00AD255E"/>
    <w:rsid w:val="00AD2A94"/>
    <w:rsid w:val="00AD2E1C"/>
    <w:rsid w:val="00AD3749"/>
    <w:rsid w:val="00AD4234"/>
    <w:rsid w:val="00AD4EE3"/>
    <w:rsid w:val="00AD5767"/>
    <w:rsid w:val="00AD5B6D"/>
    <w:rsid w:val="00AD620D"/>
    <w:rsid w:val="00AD6BE6"/>
    <w:rsid w:val="00AD6CD7"/>
    <w:rsid w:val="00AD7858"/>
    <w:rsid w:val="00AD7AF4"/>
    <w:rsid w:val="00AD7FCD"/>
    <w:rsid w:val="00AE0B8F"/>
    <w:rsid w:val="00AE1F31"/>
    <w:rsid w:val="00AE205A"/>
    <w:rsid w:val="00AE46FA"/>
    <w:rsid w:val="00AE4868"/>
    <w:rsid w:val="00AE500F"/>
    <w:rsid w:val="00AE504C"/>
    <w:rsid w:val="00AE5083"/>
    <w:rsid w:val="00AE5372"/>
    <w:rsid w:val="00AE5C9E"/>
    <w:rsid w:val="00AE5CBC"/>
    <w:rsid w:val="00AE6E2E"/>
    <w:rsid w:val="00AE7247"/>
    <w:rsid w:val="00AF0F6B"/>
    <w:rsid w:val="00AF1706"/>
    <w:rsid w:val="00AF1DB0"/>
    <w:rsid w:val="00AF1FBE"/>
    <w:rsid w:val="00AF231C"/>
    <w:rsid w:val="00AF2740"/>
    <w:rsid w:val="00AF28C9"/>
    <w:rsid w:val="00AF2F30"/>
    <w:rsid w:val="00AF48DE"/>
    <w:rsid w:val="00AF68BA"/>
    <w:rsid w:val="00AF6A41"/>
    <w:rsid w:val="00AF7A41"/>
    <w:rsid w:val="00B01077"/>
    <w:rsid w:val="00B03A70"/>
    <w:rsid w:val="00B068D2"/>
    <w:rsid w:val="00B06CD6"/>
    <w:rsid w:val="00B111E2"/>
    <w:rsid w:val="00B11DFA"/>
    <w:rsid w:val="00B122FF"/>
    <w:rsid w:val="00B12B17"/>
    <w:rsid w:val="00B1347B"/>
    <w:rsid w:val="00B13F19"/>
    <w:rsid w:val="00B145C3"/>
    <w:rsid w:val="00B1562B"/>
    <w:rsid w:val="00B15719"/>
    <w:rsid w:val="00B15D91"/>
    <w:rsid w:val="00B161A3"/>
    <w:rsid w:val="00B2019A"/>
    <w:rsid w:val="00B2242C"/>
    <w:rsid w:val="00B22836"/>
    <w:rsid w:val="00B2286E"/>
    <w:rsid w:val="00B22C81"/>
    <w:rsid w:val="00B22F5F"/>
    <w:rsid w:val="00B230DA"/>
    <w:rsid w:val="00B23BAE"/>
    <w:rsid w:val="00B23E66"/>
    <w:rsid w:val="00B242D1"/>
    <w:rsid w:val="00B2552E"/>
    <w:rsid w:val="00B26CB3"/>
    <w:rsid w:val="00B300ED"/>
    <w:rsid w:val="00B30321"/>
    <w:rsid w:val="00B3108E"/>
    <w:rsid w:val="00B31233"/>
    <w:rsid w:val="00B3132E"/>
    <w:rsid w:val="00B317E0"/>
    <w:rsid w:val="00B31F8C"/>
    <w:rsid w:val="00B320F0"/>
    <w:rsid w:val="00B323E0"/>
    <w:rsid w:val="00B34290"/>
    <w:rsid w:val="00B3440D"/>
    <w:rsid w:val="00B34C82"/>
    <w:rsid w:val="00B3555B"/>
    <w:rsid w:val="00B3576E"/>
    <w:rsid w:val="00B35A08"/>
    <w:rsid w:val="00B361F9"/>
    <w:rsid w:val="00B36CC7"/>
    <w:rsid w:val="00B37656"/>
    <w:rsid w:val="00B3767C"/>
    <w:rsid w:val="00B37C5E"/>
    <w:rsid w:val="00B403B7"/>
    <w:rsid w:val="00B40457"/>
    <w:rsid w:val="00B40B4C"/>
    <w:rsid w:val="00B4115A"/>
    <w:rsid w:val="00B425AB"/>
    <w:rsid w:val="00B428DD"/>
    <w:rsid w:val="00B43048"/>
    <w:rsid w:val="00B43A37"/>
    <w:rsid w:val="00B43A80"/>
    <w:rsid w:val="00B44F53"/>
    <w:rsid w:val="00B45B13"/>
    <w:rsid w:val="00B46C0D"/>
    <w:rsid w:val="00B50268"/>
    <w:rsid w:val="00B519D8"/>
    <w:rsid w:val="00B5263B"/>
    <w:rsid w:val="00B55478"/>
    <w:rsid w:val="00B57828"/>
    <w:rsid w:val="00B57D5F"/>
    <w:rsid w:val="00B60849"/>
    <w:rsid w:val="00B60C4C"/>
    <w:rsid w:val="00B61D5C"/>
    <w:rsid w:val="00B62298"/>
    <w:rsid w:val="00B632A1"/>
    <w:rsid w:val="00B63D72"/>
    <w:rsid w:val="00B64086"/>
    <w:rsid w:val="00B64763"/>
    <w:rsid w:val="00B64BF0"/>
    <w:rsid w:val="00B6506C"/>
    <w:rsid w:val="00B656B2"/>
    <w:rsid w:val="00B663E0"/>
    <w:rsid w:val="00B665AB"/>
    <w:rsid w:val="00B6744B"/>
    <w:rsid w:val="00B713E3"/>
    <w:rsid w:val="00B71FF2"/>
    <w:rsid w:val="00B7273B"/>
    <w:rsid w:val="00B73048"/>
    <w:rsid w:val="00B73CD1"/>
    <w:rsid w:val="00B742C1"/>
    <w:rsid w:val="00B75644"/>
    <w:rsid w:val="00B759BC"/>
    <w:rsid w:val="00B75E04"/>
    <w:rsid w:val="00B760F5"/>
    <w:rsid w:val="00B80923"/>
    <w:rsid w:val="00B80A50"/>
    <w:rsid w:val="00B80DF2"/>
    <w:rsid w:val="00B8165F"/>
    <w:rsid w:val="00B82B4B"/>
    <w:rsid w:val="00B83152"/>
    <w:rsid w:val="00B838BC"/>
    <w:rsid w:val="00B838D2"/>
    <w:rsid w:val="00B83B16"/>
    <w:rsid w:val="00B8440E"/>
    <w:rsid w:val="00B84628"/>
    <w:rsid w:val="00B84E0A"/>
    <w:rsid w:val="00B85187"/>
    <w:rsid w:val="00B85698"/>
    <w:rsid w:val="00B85E8C"/>
    <w:rsid w:val="00B860E9"/>
    <w:rsid w:val="00B863BD"/>
    <w:rsid w:val="00B86EC9"/>
    <w:rsid w:val="00B874BB"/>
    <w:rsid w:val="00B87663"/>
    <w:rsid w:val="00B87DBE"/>
    <w:rsid w:val="00B90653"/>
    <w:rsid w:val="00B90CAD"/>
    <w:rsid w:val="00B9164C"/>
    <w:rsid w:val="00B91744"/>
    <w:rsid w:val="00B932E2"/>
    <w:rsid w:val="00B932F7"/>
    <w:rsid w:val="00B93CF7"/>
    <w:rsid w:val="00B94262"/>
    <w:rsid w:val="00B94394"/>
    <w:rsid w:val="00B95166"/>
    <w:rsid w:val="00B95693"/>
    <w:rsid w:val="00B95D16"/>
    <w:rsid w:val="00BA0FBD"/>
    <w:rsid w:val="00BA1495"/>
    <w:rsid w:val="00BA1EBE"/>
    <w:rsid w:val="00BA20C3"/>
    <w:rsid w:val="00BA222E"/>
    <w:rsid w:val="00BA2C00"/>
    <w:rsid w:val="00BA2DAB"/>
    <w:rsid w:val="00BA2F0C"/>
    <w:rsid w:val="00BA4B90"/>
    <w:rsid w:val="00BA682E"/>
    <w:rsid w:val="00BA7466"/>
    <w:rsid w:val="00BA79EA"/>
    <w:rsid w:val="00BA7F2A"/>
    <w:rsid w:val="00BB0EF4"/>
    <w:rsid w:val="00BB1641"/>
    <w:rsid w:val="00BB21EB"/>
    <w:rsid w:val="00BB40AA"/>
    <w:rsid w:val="00BB48BC"/>
    <w:rsid w:val="00BB4DAF"/>
    <w:rsid w:val="00BB559A"/>
    <w:rsid w:val="00BB604B"/>
    <w:rsid w:val="00BB65BD"/>
    <w:rsid w:val="00BB6C45"/>
    <w:rsid w:val="00BB78D6"/>
    <w:rsid w:val="00BC047D"/>
    <w:rsid w:val="00BC09BD"/>
    <w:rsid w:val="00BC0C80"/>
    <w:rsid w:val="00BC1DDB"/>
    <w:rsid w:val="00BC2BB8"/>
    <w:rsid w:val="00BC2E58"/>
    <w:rsid w:val="00BC2F60"/>
    <w:rsid w:val="00BC33CA"/>
    <w:rsid w:val="00BC537F"/>
    <w:rsid w:val="00BC5759"/>
    <w:rsid w:val="00BC58F4"/>
    <w:rsid w:val="00BC6478"/>
    <w:rsid w:val="00BC7092"/>
    <w:rsid w:val="00BC79B5"/>
    <w:rsid w:val="00BC7AB3"/>
    <w:rsid w:val="00BD0118"/>
    <w:rsid w:val="00BD0F0C"/>
    <w:rsid w:val="00BD109E"/>
    <w:rsid w:val="00BD1681"/>
    <w:rsid w:val="00BD200F"/>
    <w:rsid w:val="00BD22C3"/>
    <w:rsid w:val="00BD2790"/>
    <w:rsid w:val="00BD2C44"/>
    <w:rsid w:val="00BD2F0F"/>
    <w:rsid w:val="00BD45BF"/>
    <w:rsid w:val="00BD528A"/>
    <w:rsid w:val="00BD5DE5"/>
    <w:rsid w:val="00BD6088"/>
    <w:rsid w:val="00BD634E"/>
    <w:rsid w:val="00BD7984"/>
    <w:rsid w:val="00BE21BA"/>
    <w:rsid w:val="00BE2AA6"/>
    <w:rsid w:val="00BE304A"/>
    <w:rsid w:val="00BE3AED"/>
    <w:rsid w:val="00BE3B20"/>
    <w:rsid w:val="00BE4A64"/>
    <w:rsid w:val="00BE69BD"/>
    <w:rsid w:val="00BE6F03"/>
    <w:rsid w:val="00BE7014"/>
    <w:rsid w:val="00BE7512"/>
    <w:rsid w:val="00BE76A7"/>
    <w:rsid w:val="00BE7E65"/>
    <w:rsid w:val="00BF0CFC"/>
    <w:rsid w:val="00BF14EE"/>
    <w:rsid w:val="00BF1D07"/>
    <w:rsid w:val="00BF1DC9"/>
    <w:rsid w:val="00BF1EBB"/>
    <w:rsid w:val="00BF2A51"/>
    <w:rsid w:val="00BF2B41"/>
    <w:rsid w:val="00BF2F8F"/>
    <w:rsid w:val="00BF3336"/>
    <w:rsid w:val="00BF3624"/>
    <w:rsid w:val="00BF47CA"/>
    <w:rsid w:val="00BF47EA"/>
    <w:rsid w:val="00BF67B0"/>
    <w:rsid w:val="00BF6C86"/>
    <w:rsid w:val="00BF6D55"/>
    <w:rsid w:val="00BF775A"/>
    <w:rsid w:val="00C0066E"/>
    <w:rsid w:val="00C00799"/>
    <w:rsid w:val="00C00833"/>
    <w:rsid w:val="00C014E8"/>
    <w:rsid w:val="00C01CE0"/>
    <w:rsid w:val="00C022B8"/>
    <w:rsid w:val="00C02371"/>
    <w:rsid w:val="00C0260F"/>
    <w:rsid w:val="00C03D7B"/>
    <w:rsid w:val="00C044DA"/>
    <w:rsid w:val="00C04D47"/>
    <w:rsid w:val="00C05064"/>
    <w:rsid w:val="00C0548E"/>
    <w:rsid w:val="00C05E7F"/>
    <w:rsid w:val="00C06CD7"/>
    <w:rsid w:val="00C070DB"/>
    <w:rsid w:val="00C10491"/>
    <w:rsid w:val="00C10672"/>
    <w:rsid w:val="00C12A72"/>
    <w:rsid w:val="00C130E3"/>
    <w:rsid w:val="00C13EC5"/>
    <w:rsid w:val="00C14EBF"/>
    <w:rsid w:val="00C15D94"/>
    <w:rsid w:val="00C16DD6"/>
    <w:rsid w:val="00C22AEE"/>
    <w:rsid w:val="00C2335B"/>
    <w:rsid w:val="00C247B1"/>
    <w:rsid w:val="00C2490F"/>
    <w:rsid w:val="00C24D30"/>
    <w:rsid w:val="00C26F92"/>
    <w:rsid w:val="00C27249"/>
    <w:rsid w:val="00C318CB"/>
    <w:rsid w:val="00C31932"/>
    <w:rsid w:val="00C31A66"/>
    <w:rsid w:val="00C320CA"/>
    <w:rsid w:val="00C32359"/>
    <w:rsid w:val="00C323A8"/>
    <w:rsid w:val="00C3313A"/>
    <w:rsid w:val="00C3536F"/>
    <w:rsid w:val="00C35F58"/>
    <w:rsid w:val="00C366CF"/>
    <w:rsid w:val="00C377D2"/>
    <w:rsid w:val="00C37A18"/>
    <w:rsid w:val="00C4078E"/>
    <w:rsid w:val="00C407FB"/>
    <w:rsid w:val="00C40FAD"/>
    <w:rsid w:val="00C417E9"/>
    <w:rsid w:val="00C417F5"/>
    <w:rsid w:val="00C41B22"/>
    <w:rsid w:val="00C41EA0"/>
    <w:rsid w:val="00C42D41"/>
    <w:rsid w:val="00C44632"/>
    <w:rsid w:val="00C44758"/>
    <w:rsid w:val="00C50C8E"/>
    <w:rsid w:val="00C5166E"/>
    <w:rsid w:val="00C525A5"/>
    <w:rsid w:val="00C52D0B"/>
    <w:rsid w:val="00C534CA"/>
    <w:rsid w:val="00C53DB3"/>
    <w:rsid w:val="00C55AF5"/>
    <w:rsid w:val="00C55C1E"/>
    <w:rsid w:val="00C55F17"/>
    <w:rsid w:val="00C56425"/>
    <w:rsid w:val="00C565F8"/>
    <w:rsid w:val="00C56C8D"/>
    <w:rsid w:val="00C57005"/>
    <w:rsid w:val="00C57D8C"/>
    <w:rsid w:val="00C604CF"/>
    <w:rsid w:val="00C61A30"/>
    <w:rsid w:val="00C61B7E"/>
    <w:rsid w:val="00C62877"/>
    <w:rsid w:val="00C63535"/>
    <w:rsid w:val="00C63A66"/>
    <w:rsid w:val="00C64A2F"/>
    <w:rsid w:val="00C651F9"/>
    <w:rsid w:val="00C65723"/>
    <w:rsid w:val="00C6594C"/>
    <w:rsid w:val="00C66139"/>
    <w:rsid w:val="00C662C2"/>
    <w:rsid w:val="00C6694B"/>
    <w:rsid w:val="00C66E6B"/>
    <w:rsid w:val="00C677A6"/>
    <w:rsid w:val="00C678E6"/>
    <w:rsid w:val="00C67B71"/>
    <w:rsid w:val="00C67D9F"/>
    <w:rsid w:val="00C701AB"/>
    <w:rsid w:val="00C701E4"/>
    <w:rsid w:val="00C70599"/>
    <w:rsid w:val="00C70A98"/>
    <w:rsid w:val="00C70B7E"/>
    <w:rsid w:val="00C71014"/>
    <w:rsid w:val="00C713D8"/>
    <w:rsid w:val="00C716CD"/>
    <w:rsid w:val="00C72299"/>
    <w:rsid w:val="00C728B4"/>
    <w:rsid w:val="00C72E93"/>
    <w:rsid w:val="00C733A8"/>
    <w:rsid w:val="00C750C4"/>
    <w:rsid w:val="00C76630"/>
    <w:rsid w:val="00C806B2"/>
    <w:rsid w:val="00C80D2B"/>
    <w:rsid w:val="00C8127D"/>
    <w:rsid w:val="00C81E99"/>
    <w:rsid w:val="00C82136"/>
    <w:rsid w:val="00C82987"/>
    <w:rsid w:val="00C8326A"/>
    <w:rsid w:val="00C83EFD"/>
    <w:rsid w:val="00C844AC"/>
    <w:rsid w:val="00C84A52"/>
    <w:rsid w:val="00C86875"/>
    <w:rsid w:val="00C87AF4"/>
    <w:rsid w:val="00C87CF7"/>
    <w:rsid w:val="00C912A5"/>
    <w:rsid w:val="00C9131D"/>
    <w:rsid w:val="00C92631"/>
    <w:rsid w:val="00C92788"/>
    <w:rsid w:val="00C92CDC"/>
    <w:rsid w:val="00C930B1"/>
    <w:rsid w:val="00C934F1"/>
    <w:rsid w:val="00C935E0"/>
    <w:rsid w:val="00C9438F"/>
    <w:rsid w:val="00C94C35"/>
    <w:rsid w:val="00C95969"/>
    <w:rsid w:val="00C96E34"/>
    <w:rsid w:val="00C96E84"/>
    <w:rsid w:val="00CA0750"/>
    <w:rsid w:val="00CA0AC6"/>
    <w:rsid w:val="00CA0C88"/>
    <w:rsid w:val="00CA0E36"/>
    <w:rsid w:val="00CA17C8"/>
    <w:rsid w:val="00CA1A17"/>
    <w:rsid w:val="00CA378A"/>
    <w:rsid w:val="00CA4A1C"/>
    <w:rsid w:val="00CA4F5E"/>
    <w:rsid w:val="00CA52A9"/>
    <w:rsid w:val="00CA5757"/>
    <w:rsid w:val="00CA5E6D"/>
    <w:rsid w:val="00CB02A3"/>
    <w:rsid w:val="00CB0CBF"/>
    <w:rsid w:val="00CB1B14"/>
    <w:rsid w:val="00CB1CD3"/>
    <w:rsid w:val="00CB2299"/>
    <w:rsid w:val="00CB32B5"/>
    <w:rsid w:val="00CB4DED"/>
    <w:rsid w:val="00CB543E"/>
    <w:rsid w:val="00CB5B88"/>
    <w:rsid w:val="00CB5C12"/>
    <w:rsid w:val="00CB6BCE"/>
    <w:rsid w:val="00CB6C62"/>
    <w:rsid w:val="00CB73B1"/>
    <w:rsid w:val="00CB73CE"/>
    <w:rsid w:val="00CB79D4"/>
    <w:rsid w:val="00CB7F77"/>
    <w:rsid w:val="00CC198E"/>
    <w:rsid w:val="00CC19F5"/>
    <w:rsid w:val="00CC2B32"/>
    <w:rsid w:val="00CC2CDD"/>
    <w:rsid w:val="00CC38B0"/>
    <w:rsid w:val="00CC4E5A"/>
    <w:rsid w:val="00CC586C"/>
    <w:rsid w:val="00CC700A"/>
    <w:rsid w:val="00CC7512"/>
    <w:rsid w:val="00CD08B7"/>
    <w:rsid w:val="00CD1C5B"/>
    <w:rsid w:val="00CD22FE"/>
    <w:rsid w:val="00CD2A15"/>
    <w:rsid w:val="00CD39EA"/>
    <w:rsid w:val="00CD3D18"/>
    <w:rsid w:val="00CD3D3F"/>
    <w:rsid w:val="00CD42D3"/>
    <w:rsid w:val="00CD43BB"/>
    <w:rsid w:val="00CD45DA"/>
    <w:rsid w:val="00CD48DE"/>
    <w:rsid w:val="00CD5D34"/>
    <w:rsid w:val="00CD61CD"/>
    <w:rsid w:val="00CD6699"/>
    <w:rsid w:val="00CD7249"/>
    <w:rsid w:val="00CD7767"/>
    <w:rsid w:val="00CD7D1B"/>
    <w:rsid w:val="00CE0608"/>
    <w:rsid w:val="00CE0F53"/>
    <w:rsid w:val="00CE1319"/>
    <w:rsid w:val="00CE3592"/>
    <w:rsid w:val="00CE3717"/>
    <w:rsid w:val="00CE43DA"/>
    <w:rsid w:val="00CE4694"/>
    <w:rsid w:val="00CE4D06"/>
    <w:rsid w:val="00CE5111"/>
    <w:rsid w:val="00CE511A"/>
    <w:rsid w:val="00CE5D23"/>
    <w:rsid w:val="00CE5EC4"/>
    <w:rsid w:val="00CE67A2"/>
    <w:rsid w:val="00CE7BDB"/>
    <w:rsid w:val="00CF042F"/>
    <w:rsid w:val="00CF0962"/>
    <w:rsid w:val="00CF2CA7"/>
    <w:rsid w:val="00CF31DA"/>
    <w:rsid w:val="00CF3DFE"/>
    <w:rsid w:val="00CF4C5F"/>
    <w:rsid w:val="00CF591C"/>
    <w:rsid w:val="00CF5F6B"/>
    <w:rsid w:val="00CF6AEF"/>
    <w:rsid w:val="00CF772C"/>
    <w:rsid w:val="00D001D5"/>
    <w:rsid w:val="00D006BE"/>
    <w:rsid w:val="00D00CCB"/>
    <w:rsid w:val="00D00D52"/>
    <w:rsid w:val="00D0235C"/>
    <w:rsid w:val="00D03263"/>
    <w:rsid w:val="00D03F8A"/>
    <w:rsid w:val="00D04232"/>
    <w:rsid w:val="00D04747"/>
    <w:rsid w:val="00D10425"/>
    <w:rsid w:val="00D10BB9"/>
    <w:rsid w:val="00D1274F"/>
    <w:rsid w:val="00D12C52"/>
    <w:rsid w:val="00D130A6"/>
    <w:rsid w:val="00D13EE6"/>
    <w:rsid w:val="00D1437F"/>
    <w:rsid w:val="00D1564F"/>
    <w:rsid w:val="00D15A2B"/>
    <w:rsid w:val="00D16150"/>
    <w:rsid w:val="00D16457"/>
    <w:rsid w:val="00D16D7F"/>
    <w:rsid w:val="00D16DF7"/>
    <w:rsid w:val="00D202B4"/>
    <w:rsid w:val="00D20DC0"/>
    <w:rsid w:val="00D21530"/>
    <w:rsid w:val="00D220D5"/>
    <w:rsid w:val="00D241BF"/>
    <w:rsid w:val="00D245B8"/>
    <w:rsid w:val="00D24B59"/>
    <w:rsid w:val="00D264FC"/>
    <w:rsid w:val="00D2661F"/>
    <w:rsid w:val="00D272FA"/>
    <w:rsid w:val="00D27443"/>
    <w:rsid w:val="00D2753B"/>
    <w:rsid w:val="00D27631"/>
    <w:rsid w:val="00D2789A"/>
    <w:rsid w:val="00D27987"/>
    <w:rsid w:val="00D27BD8"/>
    <w:rsid w:val="00D27BE3"/>
    <w:rsid w:val="00D27EC0"/>
    <w:rsid w:val="00D3091C"/>
    <w:rsid w:val="00D30B30"/>
    <w:rsid w:val="00D31207"/>
    <w:rsid w:val="00D32842"/>
    <w:rsid w:val="00D32E75"/>
    <w:rsid w:val="00D334E6"/>
    <w:rsid w:val="00D33583"/>
    <w:rsid w:val="00D335E3"/>
    <w:rsid w:val="00D33636"/>
    <w:rsid w:val="00D33924"/>
    <w:rsid w:val="00D33BB8"/>
    <w:rsid w:val="00D34E59"/>
    <w:rsid w:val="00D361C8"/>
    <w:rsid w:val="00D36464"/>
    <w:rsid w:val="00D36ADA"/>
    <w:rsid w:val="00D36F5D"/>
    <w:rsid w:val="00D37331"/>
    <w:rsid w:val="00D374E5"/>
    <w:rsid w:val="00D37757"/>
    <w:rsid w:val="00D37A12"/>
    <w:rsid w:val="00D404A6"/>
    <w:rsid w:val="00D40B93"/>
    <w:rsid w:val="00D4105A"/>
    <w:rsid w:val="00D417D0"/>
    <w:rsid w:val="00D41D28"/>
    <w:rsid w:val="00D44012"/>
    <w:rsid w:val="00D44178"/>
    <w:rsid w:val="00D447A1"/>
    <w:rsid w:val="00D44B61"/>
    <w:rsid w:val="00D44C41"/>
    <w:rsid w:val="00D44E74"/>
    <w:rsid w:val="00D4515B"/>
    <w:rsid w:val="00D466A5"/>
    <w:rsid w:val="00D46B17"/>
    <w:rsid w:val="00D472C3"/>
    <w:rsid w:val="00D47F70"/>
    <w:rsid w:val="00D50702"/>
    <w:rsid w:val="00D5091E"/>
    <w:rsid w:val="00D51AC6"/>
    <w:rsid w:val="00D51E25"/>
    <w:rsid w:val="00D52986"/>
    <w:rsid w:val="00D54588"/>
    <w:rsid w:val="00D55302"/>
    <w:rsid w:val="00D557B4"/>
    <w:rsid w:val="00D5599C"/>
    <w:rsid w:val="00D55CCA"/>
    <w:rsid w:val="00D56BD4"/>
    <w:rsid w:val="00D574E3"/>
    <w:rsid w:val="00D60CF9"/>
    <w:rsid w:val="00D60D76"/>
    <w:rsid w:val="00D61AE6"/>
    <w:rsid w:val="00D61FD0"/>
    <w:rsid w:val="00D62C6C"/>
    <w:rsid w:val="00D62E3B"/>
    <w:rsid w:val="00D62EB0"/>
    <w:rsid w:val="00D63D36"/>
    <w:rsid w:val="00D63FDB"/>
    <w:rsid w:val="00D6440A"/>
    <w:rsid w:val="00D651D4"/>
    <w:rsid w:val="00D7036A"/>
    <w:rsid w:val="00D706DC"/>
    <w:rsid w:val="00D70865"/>
    <w:rsid w:val="00D70BD3"/>
    <w:rsid w:val="00D71D63"/>
    <w:rsid w:val="00D72263"/>
    <w:rsid w:val="00D72D4F"/>
    <w:rsid w:val="00D72DF6"/>
    <w:rsid w:val="00D73055"/>
    <w:rsid w:val="00D73EF4"/>
    <w:rsid w:val="00D74707"/>
    <w:rsid w:val="00D752F4"/>
    <w:rsid w:val="00D75A01"/>
    <w:rsid w:val="00D75DE5"/>
    <w:rsid w:val="00D760B7"/>
    <w:rsid w:val="00D76672"/>
    <w:rsid w:val="00D779AF"/>
    <w:rsid w:val="00D77C8D"/>
    <w:rsid w:val="00D802B6"/>
    <w:rsid w:val="00D808DE"/>
    <w:rsid w:val="00D8236D"/>
    <w:rsid w:val="00D83651"/>
    <w:rsid w:val="00D83C99"/>
    <w:rsid w:val="00D83CB0"/>
    <w:rsid w:val="00D83E3B"/>
    <w:rsid w:val="00D83FB6"/>
    <w:rsid w:val="00D84123"/>
    <w:rsid w:val="00D84636"/>
    <w:rsid w:val="00D84B69"/>
    <w:rsid w:val="00D84E92"/>
    <w:rsid w:val="00D86800"/>
    <w:rsid w:val="00D90723"/>
    <w:rsid w:val="00D90ADD"/>
    <w:rsid w:val="00D91EE5"/>
    <w:rsid w:val="00D924B9"/>
    <w:rsid w:val="00D95483"/>
    <w:rsid w:val="00D97418"/>
    <w:rsid w:val="00D97B8A"/>
    <w:rsid w:val="00DA2B1C"/>
    <w:rsid w:val="00DA301D"/>
    <w:rsid w:val="00DA3D1C"/>
    <w:rsid w:val="00DA5421"/>
    <w:rsid w:val="00DA564D"/>
    <w:rsid w:val="00DA56F4"/>
    <w:rsid w:val="00DA5D03"/>
    <w:rsid w:val="00DA629B"/>
    <w:rsid w:val="00DA6698"/>
    <w:rsid w:val="00DA7355"/>
    <w:rsid w:val="00DA7F9F"/>
    <w:rsid w:val="00DB085C"/>
    <w:rsid w:val="00DB1BC8"/>
    <w:rsid w:val="00DB2832"/>
    <w:rsid w:val="00DB2D5A"/>
    <w:rsid w:val="00DB43D1"/>
    <w:rsid w:val="00DB45F4"/>
    <w:rsid w:val="00DB4BAB"/>
    <w:rsid w:val="00DB5013"/>
    <w:rsid w:val="00DB51C7"/>
    <w:rsid w:val="00DB7F21"/>
    <w:rsid w:val="00DC138D"/>
    <w:rsid w:val="00DC1ADE"/>
    <w:rsid w:val="00DD1CAF"/>
    <w:rsid w:val="00DD234A"/>
    <w:rsid w:val="00DD25F1"/>
    <w:rsid w:val="00DD3426"/>
    <w:rsid w:val="00DD35FD"/>
    <w:rsid w:val="00DD3A1E"/>
    <w:rsid w:val="00DD56B9"/>
    <w:rsid w:val="00DD607D"/>
    <w:rsid w:val="00DD7E54"/>
    <w:rsid w:val="00DE0E51"/>
    <w:rsid w:val="00DE121D"/>
    <w:rsid w:val="00DE1A49"/>
    <w:rsid w:val="00DE273B"/>
    <w:rsid w:val="00DE2BEC"/>
    <w:rsid w:val="00DE3074"/>
    <w:rsid w:val="00DE48D1"/>
    <w:rsid w:val="00DE6822"/>
    <w:rsid w:val="00DF004E"/>
    <w:rsid w:val="00DF098A"/>
    <w:rsid w:val="00DF30CD"/>
    <w:rsid w:val="00DF30DC"/>
    <w:rsid w:val="00DF329B"/>
    <w:rsid w:val="00DF4F93"/>
    <w:rsid w:val="00DF51E7"/>
    <w:rsid w:val="00DF557D"/>
    <w:rsid w:val="00DF65F7"/>
    <w:rsid w:val="00DF6A16"/>
    <w:rsid w:val="00DF7204"/>
    <w:rsid w:val="00E008E6"/>
    <w:rsid w:val="00E00B3D"/>
    <w:rsid w:val="00E03DC3"/>
    <w:rsid w:val="00E05A8E"/>
    <w:rsid w:val="00E05D2A"/>
    <w:rsid w:val="00E0664F"/>
    <w:rsid w:val="00E066AA"/>
    <w:rsid w:val="00E072F9"/>
    <w:rsid w:val="00E076C6"/>
    <w:rsid w:val="00E078AC"/>
    <w:rsid w:val="00E10737"/>
    <w:rsid w:val="00E10B0F"/>
    <w:rsid w:val="00E12BE8"/>
    <w:rsid w:val="00E1336C"/>
    <w:rsid w:val="00E134B2"/>
    <w:rsid w:val="00E13800"/>
    <w:rsid w:val="00E13DCD"/>
    <w:rsid w:val="00E14081"/>
    <w:rsid w:val="00E144BC"/>
    <w:rsid w:val="00E146A4"/>
    <w:rsid w:val="00E14B0F"/>
    <w:rsid w:val="00E14D6A"/>
    <w:rsid w:val="00E14F6C"/>
    <w:rsid w:val="00E164A1"/>
    <w:rsid w:val="00E168A4"/>
    <w:rsid w:val="00E172A6"/>
    <w:rsid w:val="00E175E0"/>
    <w:rsid w:val="00E20A81"/>
    <w:rsid w:val="00E214DD"/>
    <w:rsid w:val="00E219B6"/>
    <w:rsid w:val="00E22D80"/>
    <w:rsid w:val="00E22F2C"/>
    <w:rsid w:val="00E23E33"/>
    <w:rsid w:val="00E23FFB"/>
    <w:rsid w:val="00E24220"/>
    <w:rsid w:val="00E2439B"/>
    <w:rsid w:val="00E24F35"/>
    <w:rsid w:val="00E2552C"/>
    <w:rsid w:val="00E265FA"/>
    <w:rsid w:val="00E30392"/>
    <w:rsid w:val="00E309FB"/>
    <w:rsid w:val="00E3133E"/>
    <w:rsid w:val="00E3183F"/>
    <w:rsid w:val="00E319AA"/>
    <w:rsid w:val="00E32711"/>
    <w:rsid w:val="00E33022"/>
    <w:rsid w:val="00E336D9"/>
    <w:rsid w:val="00E3463A"/>
    <w:rsid w:val="00E35433"/>
    <w:rsid w:val="00E35575"/>
    <w:rsid w:val="00E408EC"/>
    <w:rsid w:val="00E4149B"/>
    <w:rsid w:val="00E4192F"/>
    <w:rsid w:val="00E42145"/>
    <w:rsid w:val="00E4478A"/>
    <w:rsid w:val="00E457BE"/>
    <w:rsid w:val="00E45A9A"/>
    <w:rsid w:val="00E466A8"/>
    <w:rsid w:val="00E469B4"/>
    <w:rsid w:val="00E46B0E"/>
    <w:rsid w:val="00E46C61"/>
    <w:rsid w:val="00E4773C"/>
    <w:rsid w:val="00E51B86"/>
    <w:rsid w:val="00E52954"/>
    <w:rsid w:val="00E53CB1"/>
    <w:rsid w:val="00E53F7E"/>
    <w:rsid w:val="00E54322"/>
    <w:rsid w:val="00E55A7F"/>
    <w:rsid w:val="00E5623E"/>
    <w:rsid w:val="00E565B2"/>
    <w:rsid w:val="00E56E3B"/>
    <w:rsid w:val="00E57CB0"/>
    <w:rsid w:val="00E57D40"/>
    <w:rsid w:val="00E614E4"/>
    <w:rsid w:val="00E62B56"/>
    <w:rsid w:val="00E62D9A"/>
    <w:rsid w:val="00E638AE"/>
    <w:rsid w:val="00E63926"/>
    <w:rsid w:val="00E64C63"/>
    <w:rsid w:val="00E658CB"/>
    <w:rsid w:val="00E65ADC"/>
    <w:rsid w:val="00E65ADF"/>
    <w:rsid w:val="00E66322"/>
    <w:rsid w:val="00E66C48"/>
    <w:rsid w:val="00E66EC4"/>
    <w:rsid w:val="00E677C9"/>
    <w:rsid w:val="00E67BE5"/>
    <w:rsid w:val="00E703B8"/>
    <w:rsid w:val="00E7055E"/>
    <w:rsid w:val="00E708A6"/>
    <w:rsid w:val="00E70E9A"/>
    <w:rsid w:val="00E71B7B"/>
    <w:rsid w:val="00E71F0A"/>
    <w:rsid w:val="00E71FB5"/>
    <w:rsid w:val="00E7208D"/>
    <w:rsid w:val="00E74119"/>
    <w:rsid w:val="00E75479"/>
    <w:rsid w:val="00E81580"/>
    <w:rsid w:val="00E81D5B"/>
    <w:rsid w:val="00E82142"/>
    <w:rsid w:val="00E830C1"/>
    <w:rsid w:val="00E83D81"/>
    <w:rsid w:val="00E84D8D"/>
    <w:rsid w:val="00E8533F"/>
    <w:rsid w:val="00E855F4"/>
    <w:rsid w:val="00E8570B"/>
    <w:rsid w:val="00E858C4"/>
    <w:rsid w:val="00E87700"/>
    <w:rsid w:val="00E87B1D"/>
    <w:rsid w:val="00E87CCB"/>
    <w:rsid w:val="00E9041A"/>
    <w:rsid w:val="00E91718"/>
    <w:rsid w:val="00E924C5"/>
    <w:rsid w:val="00E92AD8"/>
    <w:rsid w:val="00E93CCE"/>
    <w:rsid w:val="00E942CE"/>
    <w:rsid w:val="00E94B03"/>
    <w:rsid w:val="00E956E4"/>
    <w:rsid w:val="00E95F6A"/>
    <w:rsid w:val="00E9762E"/>
    <w:rsid w:val="00E976E2"/>
    <w:rsid w:val="00E97D0D"/>
    <w:rsid w:val="00EA0518"/>
    <w:rsid w:val="00EA08F3"/>
    <w:rsid w:val="00EA0C95"/>
    <w:rsid w:val="00EA126E"/>
    <w:rsid w:val="00EA1390"/>
    <w:rsid w:val="00EA4831"/>
    <w:rsid w:val="00EA5922"/>
    <w:rsid w:val="00EA650D"/>
    <w:rsid w:val="00EA6837"/>
    <w:rsid w:val="00EB093B"/>
    <w:rsid w:val="00EB170E"/>
    <w:rsid w:val="00EB1FF3"/>
    <w:rsid w:val="00EB20E0"/>
    <w:rsid w:val="00EB2D5B"/>
    <w:rsid w:val="00EB3BEF"/>
    <w:rsid w:val="00EB3BF2"/>
    <w:rsid w:val="00EB3CDB"/>
    <w:rsid w:val="00EB5263"/>
    <w:rsid w:val="00EB7CC9"/>
    <w:rsid w:val="00EC053E"/>
    <w:rsid w:val="00EC2839"/>
    <w:rsid w:val="00EC2A9A"/>
    <w:rsid w:val="00EC3649"/>
    <w:rsid w:val="00EC42EA"/>
    <w:rsid w:val="00EC4BAB"/>
    <w:rsid w:val="00EC4E3F"/>
    <w:rsid w:val="00EC69FD"/>
    <w:rsid w:val="00ED035F"/>
    <w:rsid w:val="00ED1C3D"/>
    <w:rsid w:val="00ED302D"/>
    <w:rsid w:val="00ED41DC"/>
    <w:rsid w:val="00ED5393"/>
    <w:rsid w:val="00ED55C1"/>
    <w:rsid w:val="00ED5EC9"/>
    <w:rsid w:val="00ED7518"/>
    <w:rsid w:val="00ED7C3E"/>
    <w:rsid w:val="00EE088F"/>
    <w:rsid w:val="00EE13B2"/>
    <w:rsid w:val="00EE1597"/>
    <w:rsid w:val="00EE18A3"/>
    <w:rsid w:val="00EE2DC7"/>
    <w:rsid w:val="00EE3906"/>
    <w:rsid w:val="00EE41F1"/>
    <w:rsid w:val="00EE4EDB"/>
    <w:rsid w:val="00EE605F"/>
    <w:rsid w:val="00EE674B"/>
    <w:rsid w:val="00EF120C"/>
    <w:rsid w:val="00EF1698"/>
    <w:rsid w:val="00EF22B2"/>
    <w:rsid w:val="00EF2DA4"/>
    <w:rsid w:val="00EF3198"/>
    <w:rsid w:val="00EF4560"/>
    <w:rsid w:val="00EF6EC0"/>
    <w:rsid w:val="00EF78C4"/>
    <w:rsid w:val="00F00839"/>
    <w:rsid w:val="00F00CE7"/>
    <w:rsid w:val="00F01021"/>
    <w:rsid w:val="00F013B8"/>
    <w:rsid w:val="00F01E85"/>
    <w:rsid w:val="00F031BD"/>
    <w:rsid w:val="00F03B39"/>
    <w:rsid w:val="00F049AE"/>
    <w:rsid w:val="00F0510D"/>
    <w:rsid w:val="00F0537F"/>
    <w:rsid w:val="00F056C7"/>
    <w:rsid w:val="00F05C47"/>
    <w:rsid w:val="00F0731E"/>
    <w:rsid w:val="00F10159"/>
    <w:rsid w:val="00F1110E"/>
    <w:rsid w:val="00F11576"/>
    <w:rsid w:val="00F123D2"/>
    <w:rsid w:val="00F1447C"/>
    <w:rsid w:val="00F14631"/>
    <w:rsid w:val="00F147A7"/>
    <w:rsid w:val="00F14B12"/>
    <w:rsid w:val="00F14ECD"/>
    <w:rsid w:val="00F15A37"/>
    <w:rsid w:val="00F1625C"/>
    <w:rsid w:val="00F17775"/>
    <w:rsid w:val="00F21DFE"/>
    <w:rsid w:val="00F2223C"/>
    <w:rsid w:val="00F22640"/>
    <w:rsid w:val="00F2287A"/>
    <w:rsid w:val="00F24679"/>
    <w:rsid w:val="00F3071B"/>
    <w:rsid w:val="00F314AC"/>
    <w:rsid w:val="00F34C21"/>
    <w:rsid w:val="00F34C24"/>
    <w:rsid w:val="00F35ADE"/>
    <w:rsid w:val="00F35F13"/>
    <w:rsid w:val="00F36469"/>
    <w:rsid w:val="00F40084"/>
    <w:rsid w:val="00F40725"/>
    <w:rsid w:val="00F40A79"/>
    <w:rsid w:val="00F40CEE"/>
    <w:rsid w:val="00F41BFE"/>
    <w:rsid w:val="00F4293B"/>
    <w:rsid w:val="00F43E09"/>
    <w:rsid w:val="00F45335"/>
    <w:rsid w:val="00F45A9D"/>
    <w:rsid w:val="00F45B5E"/>
    <w:rsid w:val="00F476F7"/>
    <w:rsid w:val="00F47B71"/>
    <w:rsid w:val="00F507CC"/>
    <w:rsid w:val="00F50E81"/>
    <w:rsid w:val="00F51271"/>
    <w:rsid w:val="00F51643"/>
    <w:rsid w:val="00F51D72"/>
    <w:rsid w:val="00F5317C"/>
    <w:rsid w:val="00F539CC"/>
    <w:rsid w:val="00F541FB"/>
    <w:rsid w:val="00F55674"/>
    <w:rsid w:val="00F56284"/>
    <w:rsid w:val="00F562F6"/>
    <w:rsid w:val="00F567DE"/>
    <w:rsid w:val="00F57585"/>
    <w:rsid w:val="00F57F94"/>
    <w:rsid w:val="00F6088D"/>
    <w:rsid w:val="00F60937"/>
    <w:rsid w:val="00F619B5"/>
    <w:rsid w:val="00F63004"/>
    <w:rsid w:val="00F63C84"/>
    <w:rsid w:val="00F64710"/>
    <w:rsid w:val="00F64902"/>
    <w:rsid w:val="00F64ACA"/>
    <w:rsid w:val="00F65639"/>
    <w:rsid w:val="00F65C87"/>
    <w:rsid w:val="00F6611E"/>
    <w:rsid w:val="00F66E43"/>
    <w:rsid w:val="00F6752E"/>
    <w:rsid w:val="00F67548"/>
    <w:rsid w:val="00F67D81"/>
    <w:rsid w:val="00F72D47"/>
    <w:rsid w:val="00F739E8"/>
    <w:rsid w:val="00F74A7B"/>
    <w:rsid w:val="00F753A6"/>
    <w:rsid w:val="00F75F91"/>
    <w:rsid w:val="00F80088"/>
    <w:rsid w:val="00F8103A"/>
    <w:rsid w:val="00F81A35"/>
    <w:rsid w:val="00F81BA7"/>
    <w:rsid w:val="00F83391"/>
    <w:rsid w:val="00F83DCF"/>
    <w:rsid w:val="00F83F17"/>
    <w:rsid w:val="00F8490B"/>
    <w:rsid w:val="00F84AF7"/>
    <w:rsid w:val="00F84C76"/>
    <w:rsid w:val="00F84C88"/>
    <w:rsid w:val="00F851A6"/>
    <w:rsid w:val="00F852CB"/>
    <w:rsid w:val="00F855F8"/>
    <w:rsid w:val="00F86C42"/>
    <w:rsid w:val="00F86D6D"/>
    <w:rsid w:val="00F87ECD"/>
    <w:rsid w:val="00F87F8D"/>
    <w:rsid w:val="00F90D5F"/>
    <w:rsid w:val="00F92303"/>
    <w:rsid w:val="00F925BE"/>
    <w:rsid w:val="00F92A71"/>
    <w:rsid w:val="00F93839"/>
    <w:rsid w:val="00F93BFF"/>
    <w:rsid w:val="00F971F2"/>
    <w:rsid w:val="00F9730C"/>
    <w:rsid w:val="00F97738"/>
    <w:rsid w:val="00FA0188"/>
    <w:rsid w:val="00FA018D"/>
    <w:rsid w:val="00FA2149"/>
    <w:rsid w:val="00FA274F"/>
    <w:rsid w:val="00FA313D"/>
    <w:rsid w:val="00FA320D"/>
    <w:rsid w:val="00FA3707"/>
    <w:rsid w:val="00FA503F"/>
    <w:rsid w:val="00FA636F"/>
    <w:rsid w:val="00FA6F86"/>
    <w:rsid w:val="00FA779C"/>
    <w:rsid w:val="00FB0255"/>
    <w:rsid w:val="00FB0B7D"/>
    <w:rsid w:val="00FB18F8"/>
    <w:rsid w:val="00FB2A31"/>
    <w:rsid w:val="00FB2F45"/>
    <w:rsid w:val="00FB31CF"/>
    <w:rsid w:val="00FB35B1"/>
    <w:rsid w:val="00FB42F9"/>
    <w:rsid w:val="00FB4782"/>
    <w:rsid w:val="00FB5F3B"/>
    <w:rsid w:val="00FB678C"/>
    <w:rsid w:val="00FB6795"/>
    <w:rsid w:val="00FB6DB8"/>
    <w:rsid w:val="00FC0153"/>
    <w:rsid w:val="00FC0162"/>
    <w:rsid w:val="00FC03E3"/>
    <w:rsid w:val="00FC1D62"/>
    <w:rsid w:val="00FC276F"/>
    <w:rsid w:val="00FC2A9F"/>
    <w:rsid w:val="00FC3014"/>
    <w:rsid w:val="00FC313D"/>
    <w:rsid w:val="00FC448E"/>
    <w:rsid w:val="00FC455B"/>
    <w:rsid w:val="00FC6846"/>
    <w:rsid w:val="00FC711F"/>
    <w:rsid w:val="00FD0DE8"/>
    <w:rsid w:val="00FD16FA"/>
    <w:rsid w:val="00FD1EA6"/>
    <w:rsid w:val="00FD2F03"/>
    <w:rsid w:val="00FD67CE"/>
    <w:rsid w:val="00FD778B"/>
    <w:rsid w:val="00FD7BFF"/>
    <w:rsid w:val="00FE0170"/>
    <w:rsid w:val="00FE034D"/>
    <w:rsid w:val="00FE068A"/>
    <w:rsid w:val="00FE0A38"/>
    <w:rsid w:val="00FE0A9F"/>
    <w:rsid w:val="00FE0F61"/>
    <w:rsid w:val="00FE1789"/>
    <w:rsid w:val="00FE24B0"/>
    <w:rsid w:val="00FE27E9"/>
    <w:rsid w:val="00FE437D"/>
    <w:rsid w:val="00FE4928"/>
    <w:rsid w:val="00FE503E"/>
    <w:rsid w:val="00FE6427"/>
    <w:rsid w:val="00FE71AA"/>
    <w:rsid w:val="00FE73F6"/>
    <w:rsid w:val="00FE791D"/>
    <w:rsid w:val="00FF040E"/>
    <w:rsid w:val="00FF0F5B"/>
    <w:rsid w:val="00FF180F"/>
    <w:rsid w:val="00FF22ED"/>
    <w:rsid w:val="00FF2AE5"/>
    <w:rsid w:val="00FF4A6D"/>
    <w:rsid w:val="00FF5F3A"/>
    <w:rsid w:val="00FF64E5"/>
    <w:rsid w:val="00FF6A0E"/>
    <w:rsid w:val="00FF7562"/>
    <w:rsid w:val="00FF7737"/>
    <w:rsid w:val="00FF7D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5107CAA2-2B02-4796-9E69-4AAE6EF57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header" w:uiPriority="99" w:qFormat="1"/>
    <w:lsdException w:name="caption" w:semiHidden="1" w:unhideWhenUsed="1" w:qFormat="1"/>
    <w:lsdException w:name="line number" w:uiPriority="99"/>
    <w:lsdException w:name="Title" w:qFormat="1"/>
    <w:lsdException w:name="Body Text" w:qFormat="1"/>
    <w:lsdException w:name="Subtitle" w:qFormat="1"/>
    <w:lsdException w:name="Hyperlink" w:uiPriority="99"/>
    <w:lsdException w:name="FollowedHyperlink" w:uiPriority="99"/>
    <w:lsdException w:name="Strong" w:uiPriority="22" w:qFormat="1"/>
    <w:lsdException w:name="Emphasis" w:qFormat="1"/>
    <w:lsdException w:name="Normal (Web)" w:uiPriority="99" w:qFormat="1"/>
    <w:lsdException w:name="No List" w:uiPriority="99"/>
    <w:lsdException w:name="Table Simple 1" w:uiPriority="99"/>
    <w:lsdException w:name="Table Grid" w:uiPriority="3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B1506"/>
  </w:style>
  <w:style w:type="paragraph" w:styleId="1">
    <w:name w:val="heading 1"/>
    <w:aliases w:val="новая страница,Заголовок 1 Знак2,Заголовок 1 Знак Знак1,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уровня,. (1.0),H1,h1"/>
    <w:basedOn w:val="a2"/>
    <w:next w:val="a2"/>
    <w:link w:val="14"/>
    <w:qFormat/>
    <w:pPr>
      <w:keepNext/>
      <w:outlineLvl w:val="0"/>
    </w:pPr>
    <w:rPr>
      <w:sz w:val="28"/>
    </w:rPr>
  </w:style>
  <w:style w:type="paragraph" w:styleId="20">
    <w:name w:val="heading 2"/>
    <w:aliases w:val="Заголовок 2 уровня,Знак2 Знак,Заголовок 2 Знак2 Знак,Заголовок 2 Знак1 Знак Знак,Заголовок 2 Знак Знак Знак2 Знак,Заголовок 2 Знак Знак Знак1 Знак Знак Знак,Знак2 Знак Знак Знак Знак Знак,Заголовок 2 Знак Знак1 Знак,! Заголовок 1,Знак20,2-1"/>
    <w:basedOn w:val="a2"/>
    <w:next w:val="a2"/>
    <w:link w:val="21"/>
    <w:uiPriority w:val="9"/>
    <w:qFormat/>
    <w:pPr>
      <w:keepNext/>
      <w:jc w:val="center"/>
      <w:outlineLvl w:val="1"/>
    </w:pPr>
    <w:rPr>
      <w:b/>
      <w:sz w:val="40"/>
    </w:rPr>
  </w:style>
  <w:style w:type="paragraph" w:styleId="3">
    <w:name w:val="heading 3"/>
    <w:aliases w:val="OG Heading 3,Заголовок 3 уровня,3 ЗАГОЛОВОК,1.1.1.  Заголовок.,OG Heading 3 + По левому краю,Междустр.интерв... Знак Знак,H3,h3,- 1.1.1 Знак,.1.1 Знак,- 1.1.1,.1.1,Заголовок 3 Знак1 Знак,Заголовок 3 Знак Знак Знак,L,Заголовок 3.1,Minor Знак"/>
    <w:basedOn w:val="a2"/>
    <w:next w:val="a2"/>
    <w:link w:val="31"/>
    <w:qFormat/>
    <w:pPr>
      <w:keepNext/>
      <w:jc w:val="center"/>
      <w:outlineLvl w:val="2"/>
    </w:pPr>
    <w:rPr>
      <w:b/>
      <w:sz w:val="24"/>
    </w:rPr>
  </w:style>
  <w:style w:type="paragraph" w:styleId="40">
    <w:name w:val="heading 4"/>
    <w:aliases w:val="Заголовок 4 уровня,СТП_Заг.4,Заголовок 1.1,OG Heading 4,Заголовок 4 (Приложение), Знак12,Заг. Схем,Заг. Схемы,HTA Überschrift 4,Sub-Minor,Heading 4 - Bid,Level 2 - a,Знак12"/>
    <w:basedOn w:val="a2"/>
    <w:next w:val="a2"/>
    <w:link w:val="41"/>
    <w:qFormat/>
    <w:rsid w:val="00EB2D5B"/>
    <w:pPr>
      <w:keepNext/>
      <w:spacing w:before="240" w:after="60"/>
      <w:outlineLvl w:val="3"/>
    </w:pPr>
    <w:rPr>
      <w:b/>
      <w:bCs/>
      <w:sz w:val="28"/>
      <w:szCs w:val="28"/>
    </w:rPr>
  </w:style>
  <w:style w:type="paragraph" w:styleId="50">
    <w:name w:val="heading 5"/>
    <w:aliases w:val="OG Appendix, Знак11,HTA Überschrift 5,Level 3 - i,Знак11"/>
    <w:basedOn w:val="a2"/>
    <w:next w:val="a2"/>
    <w:link w:val="51"/>
    <w:qFormat/>
    <w:rsid w:val="006045BB"/>
    <w:pPr>
      <w:spacing w:before="240" w:after="60"/>
      <w:outlineLvl w:val="4"/>
    </w:pPr>
    <w:rPr>
      <w:b/>
      <w:bCs/>
      <w:i/>
      <w:iCs/>
      <w:sz w:val="26"/>
      <w:szCs w:val="26"/>
    </w:rPr>
  </w:style>
  <w:style w:type="paragraph" w:styleId="60">
    <w:name w:val="heading 6"/>
    <w:aliases w:val="OG Distribution, Знак10,Legal Level 1.,Знак10"/>
    <w:basedOn w:val="a2"/>
    <w:next w:val="a2"/>
    <w:link w:val="61"/>
    <w:uiPriority w:val="9"/>
    <w:qFormat/>
    <w:rsid w:val="00950FA2"/>
    <w:pPr>
      <w:keepNext/>
      <w:widowControl w:val="0"/>
      <w:spacing w:line="360" w:lineRule="auto"/>
      <w:ind w:left="1152" w:hanging="1152"/>
      <w:contextualSpacing/>
      <w:jc w:val="center"/>
      <w:outlineLvl w:val="5"/>
    </w:pPr>
    <w:rPr>
      <w:b/>
      <w:bCs/>
      <w:sz w:val="24"/>
      <w:szCs w:val="24"/>
    </w:rPr>
  </w:style>
  <w:style w:type="paragraph" w:styleId="70">
    <w:name w:val="heading 7"/>
    <w:aliases w:val=" Знак9,Legal Level 1.1.,Знак9"/>
    <w:basedOn w:val="a2"/>
    <w:next w:val="a2"/>
    <w:link w:val="72"/>
    <w:uiPriority w:val="9"/>
    <w:unhideWhenUsed/>
    <w:qFormat/>
    <w:rsid w:val="00DA629B"/>
    <w:pPr>
      <w:spacing w:before="240" w:after="60"/>
      <w:outlineLvl w:val="6"/>
    </w:pPr>
    <w:rPr>
      <w:rFonts w:ascii="Calibri" w:hAnsi="Calibri"/>
      <w:sz w:val="24"/>
      <w:szCs w:val="24"/>
    </w:rPr>
  </w:style>
  <w:style w:type="paragraph" w:styleId="80">
    <w:name w:val="heading 8"/>
    <w:aliases w:val=" Знак8,Legal Level 1.1.1.,Знак8"/>
    <w:basedOn w:val="a2"/>
    <w:next w:val="a2"/>
    <w:link w:val="81"/>
    <w:uiPriority w:val="9"/>
    <w:qFormat/>
    <w:rsid w:val="00950FA2"/>
    <w:pPr>
      <w:keepNext/>
      <w:widowControl w:val="0"/>
      <w:spacing w:line="360" w:lineRule="auto"/>
      <w:ind w:left="1440" w:right="244" w:hanging="1440"/>
      <w:contextualSpacing/>
      <w:jc w:val="both"/>
      <w:outlineLvl w:val="7"/>
    </w:pPr>
    <w:rPr>
      <w:b/>
      <w:bCs/>
      <w:sz w:val="24"/>
      <w:szCs w:val="24"/>
    </w:rPr>
  </w:style>
  <w:style w:type="paragraph" w:styleId="90">
    <w:name w:val="heading 9"/>
    <w:aliases w:val=" Знак7,Legal Level 1.1.1.1.,Заголовок 9 Знак Знак,Заголовок 9 Знак Знак Знак,Знак7"/>
    <w:basedOn w:val="a2"/>
    <w:next w:val="a2"/>
    <w:link w:val="91"/>
    <w:uiPriority w:val="9"/>
    <w:qFormat/>
    <w:rsid w:val="00950FA2"/>
    <w:pPr>
      <w:keepNext/>
      <w:widowControl w:val="0"/>
      <w:spacing w:line="360" w:lineRule="auto"/>
      <w:ind w:left="1584" w:right="-57" w:hanging="1584"/>
      <w:contextualSpacing/>
      <w:jc w:val="both"/>
      <w:outlineLvl w:val="8"/>
    </w:pPr>
    <w:rPr>
      <w:b/>
      <w:bCs/>
      <w:sz w:val="24"/>
      <w:szCs w:val="24"/>
    </w:rPr>
  </w:style>
  <w:style w:type="character" w:default="1" w:styleId="a3">
    <w:name w:val="Default Paragraph Font"/>
    <w:semiHidden/>
  </w:style>
  <w:style w:type="table" w:default="1" w:styleId="a4">
    <w:name w:val="Normal Table"/>
    <w:semiHidden/>
    <w:tblPr>
      <w:tblInd w:w="0" w:type="dxa"/>
      <w:tblCellMar>
        <w:top w:w="0" w:type="dxa"/>
        <w:left w:w="108" w:type="dxa"/>
        <w:bottom w:w="0" w:type="dxa"/>
        <w:right w:w="108" w:type="dxa"/>
      </w:tblCellMar>
    </w:tblPr>
  </w:style>
  <w:style w:type="numbering" w:default="1" w:styleId="a5">
    <w:name w:val="No List"/>
    <w:uiPriority w:val="99"/>
    <w:semiHidden/>
  </w:style>
  <w:style w:type="paragraph" w:styleId="a6">
    <w:name w:val="footer"/>
    <w:basedOn w:val="a2"/>
    <w:link w:val="a7"/>
    <w:pPr>
      <w:tabs>
        <w:tab w:val="center" w:pos="4153"/>
        <w:tab w:val="right" w:pos="8306"/>
      </w:tabs>
    </w:pPr>
  </w:style>
  <w:style w:type="character" w:styleId="a8">
    <w:name w:val="page number"/>
    <w:basedOn w:val="a3"/>
  </w:style>
  <w:style w:type="paragraph" w:customStyle="1" w:styleId="110">
    <w:name w:val=" Знак1 Знак Знак1 Знак Знак Знак Знак"/>
    <w:basedOn w:val="a2"/>
    <w:rsid w:val="000F7D96"/>
    <w:pPr>
      <w:widowControl w:val="0"/>
      <w:adjustRightInd w:val="0"/>
      <w:spacing w:after="160" w:line="240" w:lineRule="exact"/>
      <w:jc w:val="right"/>
    </w:pPr>
    <w:rPr>
      <w:lang w:val="en-GB" w:eastAsia="en-US"/>
    </w:rPr>
  </w:style>
  <w:style w:type="paragraph" w:styleId="a9">
    <w:name w:val="header"/>
    <w:aliases w:val="Верхний колонтитул1,I.L.T.,??????? ??????????,ВерхКолонтитул"/>
    <w:basedOn w:val="a2"/>
    <w:link w:val="aa"/>
    <w:uiPriority w:val="99"/>
    <w:qFormat/>
    <w:rsid w:val="00336E19"/>
    <w:pPr>
      <w:tabs>
        <w:tab w:val="center" w:pos="4677"/>
        <w:tab w:val="right" w:pos="9355"/>
      </w:tabs>
    </w:pPr>
  </w:style>
  <w:style w:type="character" w:customStyle="1" w:styleId="aa">
    <w:name w:val="Верхний колонтитул Знак"/>
    <w:aliases w:val="Верхний колонтитул1 Знак,I.L.T. Знак,??????? ?????????? Знак,ВерхКолонтитул Знак"/>
    <w:basedOn w:val="a3"/>
    <w:link w:val="a9"/>
    <w:uiPriority w:val="99"/>
    <w:qFormat/>
    <w:rsid w:val="00336E19"/>
  </w:style>
  <w:style w:type="paragraph" w:customStyle="1" w:styleId="Standard">
    <w:name w:val="Standard"/>
    <w:rsid w:val="00252C17"/>
    <w:pPr>
      <w:suppressAutoHyphens/>
      <w:autoSpaceDN w:val="0"/>
      <w:textAlignment w:val="baseline"/>
    </w:pPr>
    <w:rPr>
      <w:kern w:val="3"/>
      <w:sz w:val="24"/>
      <w:szCs w:val="24"/>
      <w:lang w:eastAsia="zh-CN"/>
    </w:rPr>
  </w:style>
  <w:style w:type="paragraph" w:styleId="ab">
    <w:name w:val="Body Text"/>
    <w:basedOn w:val="a2"/>
    <w:link w:val="ac"/>
    <w:qFormat/>
    <w:rsid w:val="005F3E99"/>
    <w:pPr>
      <w:spacing w:after="120"/>
    </w:pPr>
  </w:style>
  <w:style w:type="character" w:customStyle="1" w:styleId="ac">
    <w:name w:val="Основной текст Знак"/>
    <w:basedOn w:val="a3"/>
    <w:link w:val="ab"/>
    <w:rsid w:val="005F3E99"/>
  </w:style>
  <w:style w:type="character" w:customStyle="1" w:styleId="22">
    <w:name w:val="Основной текст (2)_"/>
    <w:link w:val="210"/>
    <w:rsid w:val="005F3E99"/>
    <w:rPr>
      <w:b/>
      <w:bCs/>
      <w:spacing w:val="6"/>
      <w:sz w:val="25"/>
      <w:szCs w:val="25"/>
      <w:shd w:val="clear" w:color="auto" w:fill="FFFFFF"/>
    </w:rPr>
  </w:style>
  <w:style w:type="paragraph" w:customStyle="1" w:styleId="210">
    <w:name w:val="Основной текст (2)1"/>
    <w:basedOn w:val="a2"/>
    <w:link w:val="22"/>
    <w:rsid w:val="005F3E99"/>
    <w:pPr>
      <w:widowControl w:val="0"/>
      <w:shd w:val="clear" w:color="auto" w:fill="FFFFFF"/>
      <w:spacing w:before="240" w:after="240" w:line="235" w:lineRule="exact"/>
    </w:pPr>
    <w:rPr>
      <w:b/>
      <w:bCs/>
      <w:spacing w:val="6"/>
      <w:sz w:val="25"/>
      <w:szCs w:val="25"/>
    </w:rPr>
  </w:style>
  <w:style w:type="character" w:customStyle="1" w:styleId="ad">
    <w:name w:val="Основной текст_"/>
    <w:rsid w:val="005F3E99"/>
    <w:rPr>
      <w:rFonts w:ascii="Times New Roman" w:hAnsi="Times New Roman" w:cs="Times New Roman"/>
      <w:spacing w:val="4"/>
      <w:sz w:val="25"/>
      <w:szCs w:val="25"/>
      <w:u w:val="none"/>
    </w:rPr>
  </w:style>
  <w:style w:type="character" w:customStyle="1" w:styleId="ae">
    <w:name w:val="Основной текст + Полужирный"/>
    <w:aliases w:val="Интервал 0 pt"/>
    <w:rsid w:val="005F3E99"/>
    <w:rPr>
      <w:rFonts w:ascii="Times New Roman" w:hAnsi="Times New Roman" w:cs="Times New Roman"/>
      <w:b/>
      <w:bCs/>
      <w:spacing w:val="6"/>
      <w:sz w:val="25"/>
      <w:szCs w:val="25"/>
      <w:u w:val="none"/>
    </w:rPr>
  </w:style>
  <w:style w:type="character" w:customStyle="1" w:styleId="3TimesNewRoman">
    <w:name w:val="Подпись к картинке (3) + Times New Roman"/>
    <w:aliases w:val="4,5 pt,Курсив,Интервал 0 pt16"/>
    <w:rsid w:val="005F3E99"/>
    <w:rPr>
      <w:rFonts w:ascii="Times New Roman" w:hAnsi="Times New Roman" w:cs="Times New Roman"/>
      <w:i/>
      <w:iCs/>
      <w:spacing w:val="-13"/>
      <w:sz w:val="9"/>
      <w:szCs w:val="9"/>
      <w:u w:val="none"/>
    </w:rPr>
  </w:style>
  <w:style w:type="paragraph" w:styleId="af">
    <w:name w:val="Balloon Text"/>
    <w:basedOn w:val="a2"/>
    <w:link w:val="af0"/>
    <w:rsid w:val="00070533"/>
    <w:rPr>
      <w:rFonts w:ascii="Segoe UI" w:hAnsi="Segoe UI" w:cs="Segoe UI"/>
      <w:sz w:val="18"/>
      <w:szCs w:val="18"/>
    </w:rPr>
  </w:style>
  <w:style w:type="character" w:customStyle="1" w:styleId="af0">
    <w:name w:val="Текст выноски Знак"/>
    <w:link w:val="af"/>
    <w:rsid w:val="00070533"/>
    <w:rPr>
      <w:rFonts w:ascii="Segoe UI" w:hAnsi="Segoe UI" w:cs="Segoe UI"/>
      <w:sz w:val="18"/>
      <w:szCs w:val="18"/>
    </w:rPr>
  </w:style>
  <w:style w:type="paragraph" w:customStyle="1" w:styleId="af1">
    <w:name w:val="Стиль"/>
    <w:rsid w:val="002C4AAE"/>
    <w:pPr>
      <w:widowControl w:val="0"/>
      <w:autoSpaceDE w:val="0"/>
      <w:autoSpaceDN w:val="0"/>
      <w:adjustRightInd w:val="0"/>
    </w:pPr>
    <w:rPr>
      <w:sz w:val="24"/>
      <w:szCs w:val="24"/>
    </w:rPr>
  </w:style>
  <w:style w:type="paragraph" w:customStyle="1" w:styleId="ConsPlusCell">
    <w:name w:val="ConsPlusCell"/>
    <w:rsid w:val="00F0537F"/>
    <w:pPr>
      <w:widowControl w:val="0"/>
      <w:autoSpaceDE w:val="0"/>
      <w:autoSpaceDN w:val="0"/>
      <w:adjustRightInd w:val="0"/>
    </w:pPr>
    <w:rPr>
      <w:rFonts w:ascii="Arial" w:eastAsia="Calibri" w:hAnsi="Arial" w:cs="Arial"/>
      <w:sz w:val="24"/>
      <w:szCs w:val="24"/>
    </w:rPr>
  </w:style>
  <w:style w:type="character" w:customStyle="1" w:styleId="32">
    <w:name w:val="Основной текст (3)_"/>
    <w:link w:val="33"/>
    <w:rsid w:val="008C05A4"/>
    <w:rPr>
      <w:b/>
      <w:bCs/>
      <w:spacing w:val="14"/>
      <w:sz w:val="23"/>
      <w:szCs w:val="23"/>
      <w:shd w:val="clear" w:color="auto" w:fill="FFFFFF"/>
    </w:rPr>
  </w:style>
  <w:style w:type="paragraph" w:customStyle="1" w:styleId="33">
    <w:name w:val="Основной текст (3)"/>
    <w:basedOn w:val="a2"/>
    <w:link w:val="32"/>
    <w:rsid w:val="008C05A4"/>
    <w:pPr>
      <w:widowControl w:val="0"/>
      <w:shd w:val="clear" w:color="auto" w:fill="FFFFFF"/>
      <w:spacing w:before="420" w:line="240" w:lineRule="atLeast"/>
      <w:jc w:val="center"/>
    </w:pPr>
    <w:rPr>
      <w:b/>
      <w:bCs/>
      <w:spacing w:val="14"/>
      <w:sz w:val="23"/>
      <w:szCs w:val="23"/>
    </w:rPr>
  </w:style>
  <w:style w:type="paragraph" w:customStyle="1" w:styleId="ConsPlusNormal">
    <w:name w:val="ConsPlusNormal"/>
    <w:link w:val="ConsPlusNormal0"/>
    <w:qFormat/>
    <w:rsid w:val="008C05A4"/>
    <w:pPr>
      <w:widowControl w:val="0"/>
      <w:suppressAutoHyphens/>
      <w:ind w:firstLine="720"/>
    </w:pPr>
    <w:rPr>
      <w:rFonts w:ascii="Arial" w:hAnsi="Arial" w:cs="Arial"/>
      <w:kern w:val="1"/>
      <w:lang w:eastAsia="ar-SA"/>
    </w:rPr>
  </w:style>
  <w:style w:type="table" w:styleId="af2">
    <w:name w:val="Table Grid"/>
    <w:aliases w:val="GOST_TABL"/>
    <w:basedOn w:val="a4"/>
    <w:uiPriority w:val="39"/>
    <w:rsid w:val="008E07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eb">
    <w:name w:val="Normal (Web)"/>
    <w:basedOn w:val="a2"/>
    <w:rsid w:val="00A8586F"/>
    <w:pPr>
      <w:suppressAutoHyphens/>
      <w:spacing w:before="28" w:after="28" w:line="100" w:lineRule="atLeast"/>
    </w:pPr>
    <w:rPr>
      <w:kern w:val="1"/>
      <w:sz w:val="24"/>
      <w:szCs w:val="24"/>
      <w:lang w:eastAsia="ar-SA"/>
    </w:rPr>
  </w:style>
  <w:style w:type="paragraph" w:styleId="23">
    <w:name w:val="Body Text 2"/>
    <w:basedOn w:val="a2"/>
    <w:link w:val="24"/>
    <w:rsid w:val="006F3167"/>
    <w:pPr>
      <w:spacing w:after="120" w:line="480" w:lineRule="auto"/>
    </w:pPr>
  </w:style>
  <w:style w:type="character" w:customStyle="1" w:styleId="24">
    <w:name w:val="Основной текст 2 Знак"/>
    <w:basedOn w:val="a3"/>
    <w:link w:val="23"/>
    <w:rsid w:val="006F3167"/>
  </w:style>
  <w:style w:type="character" w:customStyle="1" w:styleId="14">
    <w:name w:val="Заголовок 1 Знак"/>
    <w:aliases w:val="новая страница Знак,Заголовок 1 Знак2 Знак,Заголовок 1 Знак Знак1 Знак,Заголовок 1 Знак Знак Знак1 Знак,Заголовок 1 Знак Знак Знак Знак Знак Знак Знак Знак Знак,Заголовок 1 Знак Знак Знак Знак Знак,Заголовок 11 Знак Знак,. (1.0) Знак"/>
    <w:link w:val="1"/>
    <w:rsid w:val="006F3167"/>
    <w:rPr>
      <w:sz w:val="28"/>
    </w:rPr>
  </w:style>
  <w:style w:type="paragraph" w:customStyle="1" w:styleId="ListParagraph">
    <w:name w:val="List Paragraph"/>
    <w:basedOn w:val="a2"/>
    <w:rsid w:val="006F3167"/>
    <w:pPr>
      <w:suppressAutoHyphens/>
      <w:autoSpaceDE w:val="0"/>
      <w:ind w:left="720"/>
      <w:contextualSpacing/>
    </w:pPr>
    <w:rPr>
      <w:rFonts w:eastAsia="Calibri"/>
      <w:lang w:eastAsia="ar-SA"/>
    </w:rPr>
  </w:style>
  <w:style w:type="character" w:customStyle="1" w:styleId="af3">
    <w:name w:val="Подпись к таблице_"/>
    <w:link w:val="15"/>
    <w:uiPriority w:val="99"/>
    <w:rsid w:val="006F3167"/>
    <w:rPr>
      <w:sz w:val="25"/>
      <w:szCs w:val="25"/>
      <w:shd w:val="clear" w:color="auto" w:fill="FFFFFF"/>
    </w:rPr>
  </w:style>
  <w:style w:type="paragraph" w:customStyle="1" w:styleId="15">
    <w:name w:val="Подпись к таблице1"/>
    <w:basedOn w:val="a2"/>
    <w:link w:val="af3"/>
    <w:rsid w:val="006F3167"/>
    <w:pPr>
      <w:widowControl w:val="0"/>
      <w:shd w:val="clear" w:color="auto" w:fill="FFFFFF"/>
      <w:spacing w:line="240" w:lineRule="atLeast"/>
    </w:pPr>
    <w:rPr>
      <w:sz w:val="25"/>
      <w:szCs w:val="25"/>
    </w:rPr>
  </w:style>
  <w:style w:type="character" w:customStyle="1" w:styleId="af4">
    <w:name w:val="Подпись к таблице"/>
    <w:rsid w:val="006F3167"/>
    <w:rPr>
      <w:sz w:val="25"/>
      <w:szCs w:val="25"/>
      <w:u w:val="single"/>
      <w:lang w:bidi="ar-SA"/>
    </w:rPr>
  </w:style>
  <w:style w:type="character" w:customStyle="1" w:styleId="120">
    <w:name w:val="Основной текст + 12"/>
    <w:aliases w:val="5 pt1,Полужирный,Интервал 0 pt1"/>
    <w:rsid w:val="006F3167"/>
    <w:rPr>
      <w:rFonts w:ascii="Times New Roman" w:hAnsi="Times New Roman" w:cs="Times New Roman"/>
      <w:b/>
      <w:bCs/>
      <w:spacing w:val="10"/>
      <w:sz w:val="25"/>
      <w:szCs w:val="25"/>
      <w:u w:val="none"/>
    </w:rPr>
  </w:style>
  <w:style w:type="character" w:customStyle="1" w:styleId="41">
    <w:name w:val="Заголовок 4 Знак"/>
    <w:aliases w:val="Заголовок 4 уровня Знак,СТП_Заг.4 Знак,Заголовок 1.1 Знак,OG Heading 4 Знак,Заголовок 4 (Приложение) Знак, Знак12 Знак,Заг. Схем Знак,Заг. Схемы Знак,HTA Überschrift 4 Знак,Sub-Minor Знак,Heading 4 - Bid Знак,Level 2 - a Знак"/>
    <w:link w:val="40"/>
    <w:rsid w:val="006F3167"/>
    <w:rPr>
      <w:b/>
      <w:bCs/>
      <w:sz w:val="28"/>
      <w:szCs w:val="28"/>
    </w:rPr>
  </w:style>
  <w:style w:type="character" w:customStyle="1" w:styleId="62">
    <w:name w:val="Основной текст (6)_"/>
    <w:link w:val="63"/>
    <w:rsid w:val="006F3167"/>
    <w:rPr>
      <w:b/>
      <w:bCs/>
      <w:sz w:val="25"/>
      <w:szCs w:val="25"/>
      <w:shd w:val="clear" w:color="auto" w:fill="FFFFFF"/>
    </w:rPr>
  </w:style>
  <w:style w:type="paragraph" w:customStyle="1" w:styleId="63">
    <w:name w:val="Основной текст (6)"/>
    <w:basedOn w:val="a2"/>
    <w:link w:val="62"/>
    <w:rsid w:val="006F3167"/>
    <w:pPr>
      <w:widowControl w:val="0"/>
      <w:shd w:val="clear" w:color="auto" w:fill="FFFFFF"/>
      <w:spacing w:before="240" w:after="60" w:line="240" w:lineRule="atLeast"/>
      <w:jc w:val="center"/>
    </w:pPr>
    <w:rPr>
      <w:b/>
      <w:bCs/>
      <w:sz w:val="25"/>
      <w:szCs w:val="25"/>
    </w:rPr>
  </w:style>
  <w:style w:type="character" w:customStyle="1" w:styleId="25">
    <w:name w:val="Основной текст + Полужирный2"/>
    <w:rsid w:val="006F3167"/>
    <w:rPr>
      <w:rFonts w:ascii="Times New Roman" w:hAnsi="Times New Roman" w:cs="Times New Roman"/>
      <w:b/>
      <w:bCs/>
      <w:sz w:val="25"/>
      <w:szCs w:val="25"/>
      <w:u w:val="none"/>
      <w:lang w:val="ru-RU" w:eastAsia="ru-RU" w:bidi="ar-SA"/>
    </w:rPr>
  </w:style>
  <w:style w:type="character" w:customStyle="1" w:styleId="CenturyGothic">
    <w:name w:val="Основной текст + Century Gothic"/>
    <w:aliases w:val="10 pt,Полужирный1,Интервал 0 pt9"/>
    <w:rsid w:val="006F3167"/>
    <w:rPr>
      <w:rFonts w:ascii="Century Gothic" w:hAnsi="Century Gothic" w:cs="Century Gothic"/>
      <w:b/>
      <w:bCs/>
      <w:noProof/>
      <w:spacing w:val="0"/>
      <w:sz w:val="20"/>
      <w:szCs w:val="20"/>
      <w:u w:val="none"/>
    </w:rPr>
  </w:style>
  <w:style w:type="paragraph" w:customStyle="1" w:styleId="af5">
    <w:name w:val=" Знак Знак Знак Знак"/>
    <w:basedOn w:val="a2"/>
    <w:rsid w:val="006F3167"/>
    <w:pPr>
      <w:spacing w:after="160" w:line="240" w:lineRule="exact"/>
    </w:pPr>
    <w:rPr>
      <w:rFonts w:ascii="Verdana" w:hAnsi="Verdana"/>
      <w:lang w:val="en-US" w:eastAsia="en-US"/>
    </w:rPr>
  </w:style>
  <w:style w:type="character" w:customStyle="1" w:styleId="ConsPlusNormal0">
    <w:name w:val="ConsPlusNormal Знак"/>
    <w:link w:val="ConsPlusNormal"/>
    <w:locked/>
    <w:rsid w:val="006F3167"/>
    <w:rPr>
      <w:rFonts w:ascii="Arial" w:hAnsi="Arial" w:cs="Arial"/>
      <w:kern w:val="1"/>
      <w:lang w:eastAsia="ar-SA"/>
    </w:rPr>
  </w:style>
  <w:style w:type="character" w:styleId="af6">
    <w:name w:val="Hyperlink"/>
    <w:uiPriority w:val="99"/>
    <w:rsid w:val="006F3167"/>
    <w:rPr>
      <w:color w:val="0000FF"/>
      <w:u w:val="single"/>
    </w:rPr>
  </w:style>
  <w:style w:type="paragraph" w:customStyle="1" w:styleId="fn2r">
    <w:name w:val="fn2r"/>
    <w:basedOn w:val="a2"/>
    <w:rsid w:val="006F3167"/>
    <w:pPr>
      <w:spacing w:before="100" w:beforeAutospacing="1" w:after="100" w:afterAutospacing="1"/>
    </w:pPr>
    <w:rPr>
      <w:sz w:val="24"/>
      <w:szCs w:val="24"/>
    </w:rPr>
  </w:style>
  <w:style w:type="paragraph" w:styleId="af7">
    <w:name w:val="No Spacing"/>
    <w:link w:val="af8"/>
    <w:qFormat/>
    <w:rsid w:val="006F3167"/>
    <w:rPr>
      <w:sz w:val="24"/>
      <w:szCs w:val="24"/>
    </w:rPr>
  </w:style>
  <w:style w:type="paragraph" w:styleId="34">
    <w:name w:val="Body Text Indent 3"/>
    <w:basedOn w:val="a2"/>
    <w:link w:val="35"/>
    <w:rsid w:val="006F3167"/>
    <w:pPr>
      <w:spacing w:after="120"/>
      <w:ind w:left="283"/>
    </w:pPr>
    <w:rPr>
      <w:sz w:val="16"/>
      <w:szCs w:val="16"/>
    </w:rPr>
  </w:style>
  <w:style w:type="character" w:customStyle="1" w:styleId="35">
    <w:name w:val="Основной текст с отступом 3 Знак"/>
    <w:link w:val="34"/>
    <w:rsid w:val="006F3167"/>
    <w:rPr>
      <w:sz w:val="16"/>
      <w:szCs w:val="16"/>
    </w:rPr>
  </w:style>
  <w:style w:type="paragraph" w:customStyle="1" w:styleId="ConsPlusNonformat">
    <w:name w:val="ConsPlusNonformat"/>
    <w:rsid w:val="006F3167"/>
    <w:pPr>
      <w:widowControl w:val="0"/>
      <w:autoSpaceDE w:val="0"/>
      <w:autoSpaceDN w:val="0"/>
      <w:adjustRightInd w:val="0"/>
    </w:pPr>
    <w:rPr>
      <w:rFonts w:ascii="Courier New" w:hAnsi="Courier New" w:cs="Courier New"/>
    </w:rPr>
  </w:style>
  <w:style w:type="paragraph" w:customStyle="1" w:styleId="Textbody">
    <w:name w:val="Text body"/>
    <w:basedOn w:val="a2"/>
    <w:rsid w:val="00892C6A"/>
    <w:pPr>
      <w:suppressAutoHyphens/>
      <w:autoSpaceDN w:val="0"/>
      <w:spacing w:after="140" w:line="288" w:lineRule="auto"/>
      <w:textAlignment w:val="baseline"/>
    </w:pPr>
    <w:rPr>
      <w:rFonts w:ascii="Nimbus Roman No9 L" w:eastAsia="Droid Sans Fallback" w:hAnsi="Nimbus Roman No9 L" w:cs="Droid Sans Devanagari"/>
      <w:kern w:val="3"/>
      <w:sz w:val="24"/>
      <w:szCs w:val="24"/>
      <w:lang w:eastAsia="zh-CN" w:bidi="hi-IN"/>
    </w:rPr>
  </w:style>
  <w:style w:type="character" w:styleId="af9">
    <w:name w:val="Strong"/>
    <w:uiPriority w:val="22"/>
    <w:qFormat/>
    <w:rsid w:val="00D334E6"/>
    <w:rPr>
      <w:b/>
      <w:bCs/>
    </w:rPr>
  </w:style>
  <w:style w:type="paragraph" w:customStyle="1" w:styleId="211">
    <w:name w:val="Основной текст 21"/>
    <w:basedOn w:val="a2"/>
    <w:rsid w:val="00D334E6"/>
    <w:pPr>
      <w:widowControl w:val="0"/>
      <w:suppressAutoHyphens/>
      <w:spacing w:after="120" w:line="480" w:lineRule="auto"/>
    </w:pPr>
    <w:rPr>
      <w:rFonts w:ascii="Arial" w:hAnsi="Arial" w:cs="Arial"/>
      <w:kern w:val="1"/>
      <w:lang w:eastAsia="ar-SA"/>
    </w:rPr>
  </w:style>
  <w:style w:type="paragraph" w:styleId="afa">
    <w:name w:val="Normal (Web)"/>
    <w:aliases w:val="Обычный (Web)1,Обычный (Web),Обычный (веб)1,Обычный (веб) Знак,Обычный (веб) Знак1,Обычный (веб) Знак Знак"/>
    <w:basedOn w:val="a2"/>
    <w:link w:val="Web1"/>
    <w:uiPriority w:val="99"/>
    <w:qFormat/>
    <w:rsid w:val="00D334E6"/>
    <w:pPr>
      <w:spacing w:before="100" w:beforeAutospacing="1" w:after="100" w:afterAutospacing="1"/>
    </w:pPr>
    <w:rPr>
      <w:sz w:val="24"/>
      <w:szCs w:val="24"/>
    </w:rPr>
  </w:style>
  <w:style w:type="character" w:customStyle="1" w:styleId="21">
    <w:name w:val="Заголовок 2 Знак"/>
    <w:aliases w:val="Заголовок 2 уровня Знак,Знак2 Знак Знак,Заголовок 2 Знак2 Знак Знак,Заголовок 2 Знак1 Знак Знак Знак,Заголовок 2 Знак Знак Знак2 Знак Знак,Заголовок 2 Знак Знак Знак1 Знак Знак Знак Знак,Знак2 Знак Знак Знак Знак Знак Знак,Знак20 Знак"/>
    <w:link w:val="20"/>
    <w:uiPriority w:val="9"/>
    <w:locked/>
    <w:rsid w:val="00210A75"/>
    <w:rPr>
      <w:b/>
      <w:sz w:val="40"/>
    </w:rPr>
  </w:style>
  <w:style w:type="paragraph" w:customStyle="1" w:styleId="ConsPlusTitle">
    <w:name w:val="ConsPlusTitle"/>
    <w:rsid w:val="00210A75"/>
    <w:pPr>
      <w:widowControl w:val="0"/>
      <w:autoSpaceDE w:val="0"/>
      <w:autoSpaceDN w:val="0"/>
      <w:adjustRightInd w:val="0"/>
    </w:pPr>
    <w:rPr>
      <w:rFonts w:ascii="Arial" w:hAnsi="Arial" w:cs="Arial"/>
      <w:b/>
      <w:bCs/>
    </w:rPr>
  </w:style>
  <w:style w:type="character" w:customStyle="1" w:styleId="resultaddressaddress">
    <w:name w:val="result__address__address"/>
    <w:rsid w:val="00210A75"/>
  </w:style>
  <w:style w:type="character" w:customStyle="1" w:styleId="licenselinecls">
    <w:name w:val="licenseline cls"/>
    <w:rsid w:val="00210A75"/>
  </w:style>
  <w:style w:type="numbering" w:customStyle="1" w:styleId="16">
    <w:name w:val="Нет списка1"/>
    <w:next w:val="a5"/>
    <w:uiPriority w:val="99"/>
    <w:semiHidden/>
    <w:rsid w:val="003763C4"/>
  </w:style>
  <w:style w:type="character" w:customStyle="1" w:styleId="afb">
    <w:name w:val="Гипертекстовая ссылка"/>
    <w:rsid w:val="003763C4"/>
    <w:rPr>
      <w:color w:val="008000"/>
      <w:sz w:val="20"/>
      <w:szCs w:val="20"/>
      <w:u w:val="single"/>
    </w:rPr>
  </w:style>
  <w:style w:type="paragraph" w:customStyle="1" w:styleId="afc">
    <w:name w:val=" Знак"/>
    <w:basedOn w:val="a2"/>
    <w:rsid w:val="003763C4"/>
    <w:pPr>
      <w:spacing w:after="160" w:line="240" w:lineRule="exact"/>
    </w:pPr>
    <w:rPr>
      <w:rFonts w:ascii="Verdana" w:hAnsi="Verdana"/>
      <w:lang w:val="en-US" w:eastAsia="en-US"/>
    </w:rPr>
  </w:style>
  <w:style w:type="paragraph" w:customStyle="1" w:styleId="afd">
    <w:name w:val="Знак Знак Знак Знак"/>
    <w:basedOn w:val="a2"/>
    <w:rsid w:val="003763C4"/>
    <w:pPr>
      <w:spacing w:after="160" w:line="240" w:lineRule="exact"/>
    </w:pPr>
    <w:rPr>
      <w:rFonts w:ascii="Verdana" w:hAnsi="Verdana"/>
      <w:lang w:val="en-US" w:eastAsia="en-US"/>
    </w:rPr>
  </w:style>
  <w:style w:type="paragraph" w:customStyle="1" w:styleId="afe">
    <w:name w:val=" Знак Знак Знак Знак Знак"/>
    <w:basedOn w:val="a2"/>
    <w:rsid w:val="003763C4"/>
    <w:pPr>
      <w:spacing w:after="160" w:line="240" w:lineRule="exact"/>
    </w:pPr>
    <w:rPr>
      <w:rFonts w:ascii="Verdana" w:hAnsi="Verdana"/>
      <w:lang w:val="en-US" w:eastAsia="en-US"/>
    </w:rPr>
  </w:style>
  <w:style w:type="paragraph" w:styleId="aff">
    <w:name w:val="Body Text Indent"/>
    <w:basedOn w:val="a2"/>
    <w:link w:val="aff0"/>
    <w:rsid w:val="003763C4"/>
    <w:pPr>
      <w:widowControl w:val="0"/>
      <w:ind w:firstLine="567"/>
      <w:jc w:val="both"/>
    </w:pPr>
    <w:rPr>
      <w:sz w:val="28"/>
    </w:rPr>
  </w:style>
  <w:style w:type="character" w:customStyle="1" w:styleId="aff0">
    <w:name w:val="Основной текст с отступом Знак"/>
    <w:link w:val="aff"/>
    <w:rsid w:val="003763C4"/>
    <w:rPr>
      <w:sz w:val="28"/>
    </w:rPr>
  </w:style>
  <w:style w:type="paragraph" w:customStyle="1" w:styleId="aff1">
    <w:name w:val=" Знак Знак Знак Знак Знак Знак Знак"/>
    <w:basedOn w:val="a2"/>
    <w:rsid w:val="003763C4"/>
    <w:pPr>
      <w:spacing w:after="160" w:line="240" w:lineRule="exact"/>
    </w:pPr>
    <w:rPr>
      <w:rFonts w:ascii="Verdana" w:hAnsi="Verdana"/>
      <w:lang w:val="en-US" w:eastAsia="en-US"/>
    </w:rPr>
  </w:style>
  <w:style w:type="character" w:customStyle="1" w:styleId="a7">
    <w:name w:val="Нижний колонтитул Знак"/>
    <w:link w:val="a6"/>
    <w:rsid w:val="003763C4"/>
  </w:style>
  <w:style w:type="paragraph" w:customStyle="1" w:styleId="aff2">
    <w:name w:val=" Знак Знак Знак"/>
    <w:basedOn w:val="a2"/>
    <w:rsid w:val="003763C4"/>
    <w:pPr>
      <w:spacing w:after="160" w:line="240" w:lineRule="exact"/>
    </w:pPr>
    <w:rPr>
      <w:rFonts w:ascii="Verdana" w:hAnsi="Verdana"/>
      <w:lang w:val="en-US" w:eastAsia="en-US"/>
    </w:rPr>
  </w:style>
  <w:style w:type="character" w:customStyle="1" w:styleId="aff3">
    <w:name w:val="Основной текст + Курсив"/>
    <w:aliases w:val="Интервал 1 pt"/>
    <w:rsid w:val="003763C4"/>
    <w:rPr>
      <w:i/>
      <w:iCs/>
      <w:spacing w:val="20"/>
      <w:sz w:val="28"/>
      <w:szCs w:val="28"/>
      <w:lang w:bidi="ar-SA"/>
    </w:rPr>
  </w:style>
  <w:style w:type="paragraph" w:styleId="HTML">
    <w:name w:val="HTML Preformatted"/>
    <w:basedOn w:val="a2"/>
    <w:link w:val="HTML0"/>
    <w:rsid w:val="003763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rPr>
  </w:style>
  <w:style w:type="character" w:customStyle="1" w:styleId="HTML0">
    <w:name w:val="Стандартный HTML Знак"/>
    <w:link w:val="HTML"/>
    <w:rsid w:val="003763C4"/>
    <w:rPr>
      <w:rFonts w:ascii="Courier New" w:eastAsia="Calibri" w:hAnsi="Courier New" w:cs="Courier New"/>
    </w:rPr>
  </w:style>
  <w:style w:type="character" w:customStyle="1" w:styleId="BodyText3Char">
    <w:name w:val="Body Text 3 Char"/>
    <w:locked/>
    <w:rsid w:val="003763C4"/>
    <w:rPr>
      <w:rFonts w:ascii="Times New Roman" w:hAnsi="Times New Roman" w:cs="Times New Roman"/>
      <w:sz w:val="16"/>
      <w:szCs w:val="16"/>
      <w:lang w:val="x-none" w:eastAsia="ru-RU"/>
    </w:rPr>
  </w:style>
  <w:style w:type="paragraph" w:customStyle="1" w:styleId="Style6">
    <w:name w:val="Style6"/>
    <w:basedOn w:val="a2"/>
    <w:rsid w:val="003763C4"/>
    <w:pPr>
      <w:widowControl w:val="0"/>
      <w:autoSpaceDE w:val="0"/>
      <w:autoSpaceDN w:val="0"/>
      <w:adjustRightInd w:val="0"/>
      <w:jc w:val="both"/>
    </w:pPr>
    <w:rPr>
      <w:sz w:val="24"/>
      <w:szCs w:val="24"/>
    </w:rPr>
  </w:style>
  <w:style w:type="character" w:customStyle="1" w:styleId="82">
    <w:name w:val=" Знак Знак8"/>
    <w:rsid w:val="003763C4"/>
    <w:rPr>
      <w:sz w:val="28"/>
      <w:szCs w:val="28"/>
      <w:lang w:bidi="ar-SA"/>
    </w:rPr>
  </w:style>
  <w:style w:type="paragraph" w:styleId="aff4">
    <w:name w:val="Subtitle"/>
    <w:basedOn w:val="a2"/>
    <w:next w:val="a2"/>
    <w:link w:val="aff5"/>
    <w:qFormat/>
    <w:rsid w:val="003763C4"/>
    <w:pPr>
      <w:spacing w:after="60"/>
      <w:jc w:val="center"/>
      <w:outlineLvl w:val="1"/>
    </w:pPr>
    <w:rPr>
      <w:rFonts w:ascii="Cambria" w:hAnsi="Cambria"/>
      <w:sz w:val="24"/>
      <w:szCs w:val="24"/>
      <w:lang w:val="x-none" w:eastAsia="x-none"/>
    </w:rPr>
  </w:style>
  <w:style w:type="character" w:customStyle="1" w:styleId="aff5">
    <w:name w:val="Подзаголовок Знак"/>
    <w:link w:val="aff4"/>
    <w:rsid w:val="003763C4"/>
    <w:rPr>
      <w:rFonts w:ascii="Cambria" w:hAnsi="Cambria"/>
      <w:sz w:val="24"/>
      <w:szCs w:val="24"/>
      <w:lang w:val="x-none" w:eastAsia="x-none"/>
    </w:rPr>
  </w:style>
  <w:style w:type="paragraph" w:customStyle="1" w:styleId="17">
    <w:name w:val="Знак1 Знак Знак Знак Знак Знак Знак Знак Знак Знак"/>
    <w:basedOn w:val="a2"/>
    <w:rsid w:val="003763C4"/>
    <w:pPr>
      <w:spacing w:after="160" w:line="240" w:lineRule="exact"/>
    </w:pPr>
    <w:rPr>
      <w:rFonts w:ascii="Verdana" w:eastAsia="Calibri" w:hAnsi="Verdana" w:cs="Verdana"/>
      <w:lang w:val="en-US" w:eastAsia="en-US"/>
    </w:rPr>
  </w:style>
  <w:style w:type="paragraph" w:styleId="aff6">
    <w:name w:val="List Paragraph"/>
    <w:aliases w:val="Заголовок мой1,СписокСТПр,Абзац списка - заголовок 3,Абзац списка11,Варианты ответов,Абзац списка основной,List Paragraph2,ПАРАГРАФ,Нумерация,список 1,СПИСКИ,основной диплом,Ненумерованный список,фото,Основа,Цветной список - Акцент 11,СПИС"/>
    <w:basedOn w:val="a2"/>
    <w:link w:val="aff7"/>
    <w:uiPriority w:val="34"/>
    <w:qFormat/>
    <w:rsid w:val="00DF65F7"/>
    <w:pPr>
      <w:ind w:left="720"/>
      <w:contextualSpacing/>
    </w:pPr>
    <w:rPr>
      <w:sz w:val="24"/>
      <w:szCs w:val="24"/>
    </w:rPr>
  </w:style>
  <w:style w:type="paragraph" w:styleId="26">
    <w:name w:val="Body Text Indent 2"/>
    <w:basedOn w:val="a2"/>
    <w:link w:val="27"/>
    <w:rsid w:val="00EC69FD"/>
    <w:pPr>
      <w:spacing w:after="120" w:line="480" w:lineRule="auto"/>
      <w:ind w:left="283"/>
    </w:pPr>
  </w:style>
  <w:style w:type="character" w:customStyle="1" w:styleId="27">
    <w:name w:val="Основной текст с отступом 2 Знак"/>
    <w:basedOn w:val="a3"/>
    <w:link w:val="26"/>
    <w:rsid w:val="00EC69FD"/>
  </w:style>
  <w:style w:type="table" w:customStyle="1" w:styleId="18">
    <w:name w:val="Сетка таблицы1"/>
    <w:basedOn w:val="a4"/>
    <w:next w:val="af2"/>
    <w:uiPriority w:val="39"/>
    <w:rsid w:val="00EC69F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Знак1 Знак Знак1 Знак Знак Знак Знак"/>
    <w:basedOn w:val="a2"/>
    <w:rsid w:val="00834F09"/>
    <w:pPr>
      <w:widowControl w:val="0"/>
      <w:adjustRightInd w:val="0"/>
      <w:spacing w:after="160" w:line="240" w:lineRule="exact"/>
      <w:jc w:val="right"/>
    </w:pPr>
    <w:rPr>
      <w:lang w:val="en-GB" w:eastAsia="en-US"/>
    </w:rPr>
  </w:style>
  <w:style w:type="paragraph" w:customStyle="1" w:styleId="NoSpacing">
    <w:name w:val="No Spacing"/>
    <w:rsid w:val="000D4CAE"/>
    <w:rPr>
      <w:rFonts w:ascii="Calibri" w:hAnsi="Calibri"/>
      <w:sz w:val="22"/>
      <w:szCs w:val="22"/>
      <w:lang w:eastAsia="en-US"/>
    </w:rPr>
  </w:style>
  <w:style w:type="numbering" w:customStyle="1" w:styleId="28">
    <w:name w:val="Нет списка2"/>
    <w:next w:val="a5"/>
    <w:uiPriority w:val="99"/>
    <w:semiHidden/>
    <w:rsid w:val="00904F5B"/>
  </w:style>
  <w:style w:type="character" w:customStyle="1" w:styleId="aff8">
    <w:name w:val="Цветовое выделение"/>
    <w:rsid w:val="00904F5B"/>
    <w:rPr>
      <w:b/>
      <w:bCs/>
      <w:color w:val="000080"/>
    </w:rPr>
  </w:style>
  <w:style w:type="paragraph" w:customStyle="1" w:styleId="aff9">
    <w:name w:val="Таблицы (моноширинный)"/>
    <w:basedOn w:val="a2"/>
    <w:next w:val="a2"/>
    <w:rsid w:val="00904F5B"/>
    <w:pPr>
      <w:widowControl w:val="0"/>
      <w:autoSpaceDE w:val="0"/>
      <w:autoSpaceDN w:val="0"/>
      <w:adjustRightInd w:val="0"/>
      <w:jc w:val="both"/>
    </w:pPr>
    <w:rPr>
      <w:rFonts w:ascii="Courier New" w:hAnsi="Courier New" w:cs="Courier New"/>
      <w:sz w:val="24"/>
      <w:szCs w:val="24"/>
    </w:rPr>
  </w:style>
  <w:style w:type="character" w:customStyle="1" w:styleId="19">
    <w:name w:val="Основной шрифт абзаца1"/>
    <w:rsid w:val="00904F5B"/>
  </w:style>
  <w:style w:type="paragraph" w:customStyle="1" w:styleId="1a">
    <w:name w:val="Знак Знак1"/>
    <w:basedOn w:val="a2"/>
    <w:rsid w:val="00904F5B"/>
    <w:pPr>
      <w:widowControl w:val="0"/>
      <w:adjustRightInd w:val="0"/>
      <w:spacing w:after="160" w:line="240" w:lineRule="exact"/>
      <w:jc w:val="right"/>
    </w:pPr>
    <w:rPr>
      <w:lang w:val="en-GB" w:eastAsia="en-US"/>
    </w:rPr>
  </w:style>
  <w:style w:type="character" w:styleId="affa">
    <w:name w:val="line number"/>
    <w:uiPriority w:val="99"/>
    <w:rsid w:val="00E05D2A"/>
  </w:style>
  <w:style w:type="paragraph" w:customStyle="1" w:styleId="msonormalcxspmiddle">
    <w:name w:val="msonormalcxspmiddle"/>
    <w:basedOn w:val="a2"/>
    <w:uiPriority w:val="99"/>
    <w:rsid w:val="0022776D"/>
    <w:pPr>
      <w:spacing w:before="100" w:beforeAutospacing="1" w:after="100" w:afterAutospacing="1"/>
    </w:pPr>
    <w:rPr>
      <w:sz w:val="24"/>
      <w:szCs w:val="24"/>
    </w:rPr>
  </w:style>
  <w:style w:type="paragraph" w:customStyle="1" w:styleId="1b">
    <w:name w:val="Абзац списка1"/>
    <w:basedOn w:val="a2"/>
    <w:qFormat/>
    <w:rsid w:val="0022776D"/>
    <w:pPr>
      <w:spacing w:after="200" w:line="276" w:lineRule="auto"/>
      <w:ind w:left="720"/>
    </w:pPr>
    <w:rPr>
      <w:rFonts w:ascii="Calibri" w:hAnsi="Calibri"/>
      <w:sz w:val="22"/>
      <w:szCs w:val="22"/>
      <w:lang w:eastAsia="en-US"/>
    </w:rPr>
  </w:style>
  <w:style w:type="paragraph" w:customStyle="1" w:styleId="msonormalcxspmiddlecxspmiddle">
    <w:name w:val="msonormalcxspmiddlecxspmiddle"/>
    <w:basedOn w:val="a2"/>
    <w:uiPriority w:val="99"/>
    <w:rsid w:val="0022776D"/>
    <w:pPr>
      <w:spacing w:before="100" w:beforeAutospacing="1" w:after="100" w:afterAutospacing="1"/>
    </w:pPr>
    <w:rPr>
      <w:sz w:val="24"/>
      <w:szCs w:val="24"/>
    </w:rPr>
  </w:style>
  <w:style w:type="character" w:customStyle="1" w:styleId="BodyTextIndentChar1">
    <w:name w:val="Body Text Indent Char1"/>
    <w:uiPriority w:val="99"/>
    <w:semiHidden/>
    <w:rsid w:val="0022776D"/>
    <w:rPr>
      <w:rFonts w:ascii="Times New Roman" w:eastAsia="Times New Roman" w:hAnsi="Times New Roman"/>
      <w:sz w:val="24"/>
      <w:szCs w:val="24"/>
      <w:lang w:eastAsia="ar-SA"/>
    </w:rPr>
  </w:style>
  <w:style w:type="character" w:customStyle="1" w:styleId="1c">
    <w:name w:val="Основной текст с отступом Знак1"/>
    <w:semiHidden/>
    <w:rsid w:val="0022776D"/>
    <w:rPr>
      <w:rFonts w:ascii="Times New Roman" w:hAnsi="Times New Roman" w:cs="Times New Roman"/>
      <w:sz w:val="24"/>
      <w:szCs w:val="24"/>
      <w:lang w:eastAsia="ar-SA" w:bidi="ar-SA"/>
    </w:rPr>
  </w:style>
  <w:style w:type="paragraph" w:customStyle="1" w:styleId="affb">
    <w:name w:val="Обычный (паспорт)"/>
    <w:basedOn w:val="a2"/>
    <w:rsid w:val="0022776D"/>
    <w:pPr>
      <w:spacing w:before="120"/>
      <w:jc w:val="both"/>
    </w:pPr>
    <w:rPr>
      <w:rFonts w:eastAsia="Calibri"/>
      <w:sz w:val="28"/>
      <w:szCs w:val="28"/>
    </w:rPr>
  </w:style>
  <w:style w:type="paragraph" w:customStyle="1" w:styleId="affc">
    <w:name w:val="Жирный (паспорт)"/>
    <w:basedOn w:val="a2"/>
    <w:rsid w:val="0022776D"/>
    <w:pPr>
      <w:spacing w:before="120"/>
      <w:jc w:val="both"/>
    </w:pPr>
    <w:rPr>
      <w:rFonts w:eastAsia="Calibri"/>
      <w:b/>
      <w:sz w:val="28"/>
      <w:szCs w:val="28"/>
    </w:rPr>
  </w:style>
  <w:style w:type="paragraph" w:customStyle="1" w:styleId="29">
    <w:name w:val="Абзац списка2"/>
    <w:basedOn w:val="a2"/>
    <w:rsid w:val="0022776D"/>
    <w:pPr>
      <w:spacing w:after="200" w:line="276" w:lineRule="auto"/>
      <w:ind w:left="720"/>
    </w:pPr>
    <w:rPr>
      <w:rFonts w:ascii="Calibri" w:hAnsi="Calibri"/>
      <w:sz w:val="22"/>
      <w:szCs w:val="22"/>
      <w:lang w:eastAsia="en-US"/>
    </w:rPr>
  </w:style>
  <w:style w:type="paragraph" w:customStyle="1" w:styleId="36">
    <w:name w:val="Абзац списка3"/>
    <w:basedOn w:val="a2"/>
    <w:uiPriority w:val="99"/>
    <w:rsid w:val="0022776D"/>
    <w:pPr>
      <w:spacing w:after="200" w:line="276" w:lineRule="auto"/>
      <w:ind w:left="720"/>
    </w:pPr>
    <w:rPr>
      <w:rFonts w:ascii="Calibri" w:hAnsi="Calibri"/>
      <w:sz w:val="22"/>
      <w:szCs w:val="22"/>
      <w:lang w:eastAsia="en-US"/>
    </w:rPr>
  </w:style>
  <w:style w:type="paragraph" w:customStyle="1" w:styleId="42">
    <w:name w:val="Абзац списка4"/>
    <w:basedOn w:val="a2"/>
    <w:rsid w:val="0022776D"/>
    <w:pPr>
      <w:spacing w:after="200" w:line="276" w:lineRule="auto"/>
      <w:ind w:left="720"/>
    </w:pPr>
    <w:rPr>
      <w:rFonts w:ascii="Calibri" w:hAnsi="Calibri"/>
      <w:sz w:val="22"/>
      <w:szCs w:val="22"/>
      <w:lang w:eastAsia="en-US"/>
    </w:rPr>
  </w:style>
  <w:style w:type="table" w:styleId="1d">
    <w:name w:val="Table Subtle 1"/>
    <w:basedOn w:val="a4"/>
    <w:rsid w:val="00426E0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d">
    <w:name w:val="Знак"/>
    <w:basedOn w:val="a2"/>
    <w:rsid w:val="00E008E6"/>
    <w:pPr>
      <w:spacing w:before="100" w:beforeAutospacing="1" w:after="100" w:afterAutospacing="1"/>
    </w:pPr>
    <w:rPr>
      <w:rFonts w:ascii="Tahoma" w:hAnsi="Tahoma"/>
      <w:lang w:val="en-US" w:eastAsia="en-US"/>
    </w:rPr>
  </w:style>
  <w:style w:type="paragraph" w:customStyle="1" w:styleId="ConsNormal">
    <w:name w:val="ConsNormal"/>
    <w:rsid w:val="00AF48DE"/>
    <w:pPr>
      <w:widowControl w:val="0"/>
      <w:autoSpaceDE w:val="0"/>
      <w:autoSpaceDN w:val="0"/>
      <w:adjustRightInd w:val="0"/>
      <w:ind w:right="19772" w:firstLine="720"/>
    </w:pPr>
    <w:rPr>
      <w:rFonts w:ascii="Arial" w:hAnsi="Arial" w:cs="Arial"/>
    </w:rPr>
  </w:style>
  <w:style w:type="numbering" w:customStyle="1" w:styleId="37">
    <w:name w:val="Нет списка3"/>
    <w:next w:val="a5"/>
    <w:uiPriority w:val="99"/>
    <w:semiHidden/>
    <w:rsid w:val="00550004"/>
  </w:style>
  <w:style w:type="character" w:styleId="affe">
    <w:name w:val="Emphasis"/>
    <w:qFormat/>
    <w:rsid w:val="00550004"/>
    <w:rPr>
      <w:i/>
      <w:iCs/>
    </w:rPr>
  </w:style>
  <w:style w:type="paragraph" w:styleId="afff">
    <w:name w:val="Revision"/>
    <w:hidden/>
    <w:uiPriority w:val="99"/>
    <w:semiHidden/>
    <w:rsid w:val="008E1441"/>
  </w:style>
  <w:style w:type="character" w:customStyle="1" w:styleId="51">
    <w:name w:val="Заголовок 5 Знак"/>
    <w:aliases w:val="OG Appendix Знак, Знак11 Знак,HTA Überschrift 5 Знак,Level 3 - i Знак,Знак11 Знак"/>
    <w:link w:val="50"/>
    <w:rsid w:val="006045BB"/>
    <w:rPr>
      <w:b/>
      <w:bCs/>
      <w:i/>
      <w:iCs/>
      <w:sz w:val="26"/>
      <w:szCs w:val="26"/>
    </w:rPr>
  </w:style>
  <w:style w:type="character" w:customStyle="1" w:styleId="afff0">
    <w:name w:val=" Знак Знак"/>
    <w:aliases w:val="Текст Знак1,Текст Знак1 Знак Знак,Текст Знак Знак Знак Знак,Текст Знак1 Знак Знак Знак Знак,Текст Знак Знак2 Знак Знак Знак Знак,Текст Знак Знак Знак1 Знак Знак Знак Знак,Знак Знак Знак Знак Знак Знак Знак Знак,Знак Знак Знак"/>
    <w:rsid w:val="006045BB"/>
    <w:rPr>
      <w:sz w:val="28"/>
    </w:rPr>
  </w:style>
  <w:style w:type="paragraph" w:customStyle="1" w:styleId="formattext">
    <w:name w:val="formattext"/>
    <w:basedOn w:val="a2"/>
    <w:rsid w:val="006045BB"/>
    <w:pPr>
      <w:spacing w:before="100" w:beforeAutospacing="1" w:after="100" w:afterAutospacing="1"/>
    </w:pPr>
    <w:rPr>
      <w:sz w:val="24"/>
      <w:szCs w:val="24"/>
    </w:rPr>
  </w:style>
  <w:style w:type="character" w:customStyle="1" w:styleId="1e">
    <w:name w:val="Основной текст Знак1"/>
    <w:rsid w:val="009A1C60"/>
  </w:style>
  <w:style w:type="paragraph" w:customStyle="1" w:styleId="nospacing0">
    <w:name w:val="nospacing"/>
    <w:basedOn w:val="a2"/>
    <w:rsid w:val="009A1C60"/>
    <w:pPr>
      <w:spacing w:before="100" w:beforeAutospacing="1" w:after="100" w:afterAutospacing="1"/>
    </w:pPr>
    <w:rPr>
      <w:sz w:val="24"/>
      <w:szCs w:val="24"/>
    </w:rPr>
  </w:style>
  <w:style w:type="paragraph" w:customStyle="1" w:styleId="consplusnormal1">
    <w:name w:val="consplusnormal"/>
    <w:basedOn w:val="a2"/>
    <w:rsid w:val="009A1C60"/>
    <w:pPr>
      <w:spacing w:before="100" w:beforeAutospacing="1" w:after="100" w:afterAutospacing="1"/>
    </w:pPr>
    <w:rPr>
      <w:sz w:val="24"/>
      <w:szCs w:val="24"/>
    </w:rPr>
  </w:style>
  <w:style w:type="numbering" w:customStyle="1" w:styleId="43">
    <w:name w:val="Нет списка4"/>
    <w:next w:val="a5"/>
    <w:uiPriority w:val="99"/>
    <w:semiHidden/>
    <w:unhideWhenUsed/>
    <w:rsid w:val="003564C0"/>
  </w:style>
  <w:style w:type="paragraph" w:customStyle="1" w:styleId="Style">
    <w:name w:val="Style"/>
    <w:rsid w:val="001B5C8F"/>
    <w:pPr>
      <w:widowControl w:val="0"/>
      <w:autoSpaceDE w:val="0"/>
      <w:autoSpaceDN w:val="0"/>
      <w:adjustRightInd w:val="0"/>
    </w:pPr>
    <w:rPr>
      <w:rFonts w:ascii="TimesNewRomanPSMT" w:hAnsi="TimesNewRomanPSMT" w:cs="TimesNewRomanPSMT"/>
      <w:sz w:val="24"/>
      <w:szCs w:val="24"/>
      <w:lang w:val="ru" w:eastAsia="zh-CN"/>
    </w:rPr>
  </w:style>
  <w:style w:type="numbering" w:customStyle="1" w:styleId="52">
    <w:name w:val="Нет списка5"/>
    <w:next w:val="a5"/>
    <w:uiPriority w:val="99"/>
    <w:semiHidden/>
    <w:rsid w:val="009231D2"/>
  </w:style>
  <w:style w:type="table" w:styleId="-2">
    <w:name w:val="Table Web 2"/>
    <w:basedOn w:val="a4"/>
    <w:rsid w:val="00763BD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w8qarf">
    <w:name w:val="w8qarf"/>
    <w:rsid w:val="00254CE4"/>
  </w:style>
  <w:style w:type="character" w:customStyle="1" w:styleId="lrzxr">
    <w:name w:val="lrzxr"/>
    <w:rsid w:val="00254CE4"/>
  </w:style>
  <w:style w:type="table" w:customStyle="1" w:styleId="TableNormal">
    <w:name w:val="Table Normal"/>
    <w:uiPriority w:val="2"/>
    <w:qFormat/>
    <w:rsid w:val="005B2D52"/>
    <w:pPr>
      <w:spacing w:after="160" w:line="259" w:lineRule="auto"/>
    </w:pPr>
    <w:rPr>
      <w:rFonts w:ascii="Calibri" w:hAnsi="Calibri"/>
      <w:sz w:val="22"/>
      <w:szCs w:val="22"/>
    </w:rPr>
    <w:tblPr>
      <w:tblInd w:w="0" w:type="dxa"/>
      <w:tblCellMar>
        <w:top w:w="0" w:type="dxa"/>
        <w:left w:w="108" w:type="dxa"/>
        <w:bottom w:w="0" w:type="dxa"/>
        <w:right w:w="0" w:type="dxa"/>
      </w:tblCellMar>
    </w:tblPr>
  </w:style>
  <w:style w:type="character" w:customStyle="1" w:styleId="CharacterStyle1">
    <w:name w:val="CharacterStyle1"/>
    <w:hidden/>
    <w:rsid w:val="008A20A0"/>
    <w:rPr>
      <w:rFonts w:ascii="Times New Roman" w:hAnsi="Times New Roman"/>
      <w:b/>
      <w:noProof/>
      <w:color w:val="000000"/>
      <w:sz w:val="18"/>
      <w:u w:val="none"/>
    </w:rPr>
  </w:style>
  <w:style w:type="paragraph" w:customStyle="1" w:styleId="ParagraphStyle2">
    <w:name w:val="ParagraphStyle2"/>
    <w:hidden/>
    <w:rsid w:val="008A20A0"/>
    <w:pPr>
      <w:ind w:left="28" w:right="28"/>
      <w:jc w:val="center"/>
    </w:pPr>
    <w:rPr>
      <w:rFonts w:ascii="Calibri" w:hAnsi="Calibri"/>
      <w:sz w:val="22"/>
      <w:szCs w:val="22"/>
    </w:rPr>
  </w:style>
  <w:style w:type="character" w:customStyle="1" w:styleId="CharacterStyle2">
    <w:name w:val="CharacterStyle2"/>
    <w:hidden/>
    <w:rsid w:val="008A20A0"/>
    <w:rPr>
      <w:rFonts w:ascii="Times New Roman" w:hAnsi="Times New Roman"/>
      <w:b/>
      <w:noProof/>
      <w:color w:val="000000"/>
      <w:sz w:val="18"/>
      <w:u w:val="none"/>
    </w:rPr>
  </w:style>
  <w:style w:type="paragraph" w:customStyle="1" w:styleId="Default">
    <w:name w:val="Default"/>
    <w:rsid w:val="00390BAA"/>
    <w:pPr>
      <w:autoSpaceDE w:val="0"/>
      <w:autoSpaceDN w:val="0"/>
      <w:adjustRightInd w:val="0"/>
    </w:pPr>
    <w:rPr>
      <w:color w:val="000000"/>
      <w:sz w:val="24"/>
      <w:szCs w:val="24"/>
    </w:rPr>
  </w:style>
  <w:style w:type="character" w:customStyle="1" w:styleId="CharacterStyle3">
    <w:name w:val="CharacterStyle3"/>
    <w:hidden/>
    <w:rsid w:val="00064F08"/>
    <w:rPr>
      <w:rFonts w:ascii="Times New Roman" w:hAnsi="Times New Roman"/>
      <w:noProof/>
      <w:color w:val="000000"/>
      <w:sz w:val="18"/>
      <w:u w:val="none"/>
    </w:rPr>
  </w:style>
  <w:style w:type="paragraph" w:customStyle="1" w:styleId="ParagraphStyle0">
    <w:name w:val="ParagraphStyle0"/>
    <w:hidden/>
    <w:rsid w:val="00064F08"/>
    <w:rPr>
      <w:rFonts w:ascii="Calibri" w:hAnsi="Calibri"/>
      <w:sz w:val="22"/>
      <w:szCs w:val="22"/>
    </w:rPr>
  </w:style>
  <w:style w:type="paragraph" w:customStyle="1" w:styleId="ParagraphStyle1">
    <w:name w:val="ParagraphStyle1"/>
    <w:hidden/>
    <w:rsid w:val="00064F08"/>
    <w:pPr>
      <w:ind w:left="28" w:right="28"/>
      <w:jc w:val="center"/>
    </w:pPr>
    <w:rPr>
      <w:rFonts w:ascii="Calibri" w:hAnsi="Calibri"/>
      <w:sz w:val="22"/>
      <w:szCs w:val="22"/>
    </w:rPr>
  </w:style>
  <w:style w:type="paragraph" w:customStyle="1" w:styleId="ParagraphStyle3">
    <w:name w:val="ParagraphStyle3"/>
    <w:hidden/>
    <w:rsid w:val="00064F08"/>
    <w:pPr>
      <w:jc w:val="center"/>
    </w:pPr>
    <w:rPr>
      <w:rFonts w:ascii="Calibri" w:hAnsi="Calibri"/>
      <w:sz w:val="22"/>
      <w:szCs w:val="22"/>
    </w:rPr>
  </w:style>
  <w:style w:type="paragraph" w:customStyle="1" w:styleId="ParagraphStyle4">
    <w:name w:val="ParagraphStyle4"/>
    <w:hidden/>
    <w:rsid w:val="00064F08"/>
    <w:pPr>
      <w:ind w:left="28" w:right="28"/>
    </w:pPr>
    <w:rPr>
      <w:rFonts w:ascii="Calibri" w:hAnsi="Calibri"/>
      <w:sz w:val="22"/>
      <w:szCs w:val="22"/>
    </w:rPr>
  </w:style>
  <w:style w:type="paragraph" w:customStyle="1" w:styleId="ParagraphStyle5">
    <w:name w:val="ParagraphStyle5"/>
    <w:hidden/>
    <w:rsid w:val="00064F08"/>
    <w:pPr>
      <w:jc w:val="center"/>
    </w:pPr>
    <w:rPr>
      <w:rFonts w:ascii="Calibri" w:hAnsi="Calibri"/>
      <w:sz w:val="22"/>
      <w:szCs w:val="22"/>
    </w:rPr>
  </w:style>
  <w:style w:type="paragraph" w:customStyle="1" w:styleId="ParagraphStyle6">
    <w:name w:val="ParagraphStyle6"/>
    <w:hidden/>
    <w:rsid w:val="00064F08"/>
    <w:pPr>
      <w:ind w:left="28" w:right="28"/>
      <w:jc w:val="center"/>
    </w:pPr>
    <w:rPr>
      <w:rFonts w:ascii="Calibri" w:hAnsi="Calibri"/>
      <w:sz w:val="22"/>
      <w:szCs w:val="22"/>
    </w:rPr>
  </w:style>
  <w:style w:type="paragraph" w:customStyle="1" w:styleId="ParagraphStyle7">
    <w:name w:val="ParagraphStyle7"/>
    <w:hidden/>
    <w:rsid w:val="00064F08"/>
    <w:pPr>
      <w:ind w:left="28" w:right="28"/>
      <w:jc w:val="center"/>
    </w:pPr>
    <w:rPr>
      <w:rFonts w:ascii="Calibri" w:hAnsi="Calibri"/>
      <w:sz w:val="22"/>
      <w:szCs w:val="22"/>
    </w:rPr>
  </w:style>
  <w:style w:type="character" w:customStyle="1" w:styleId="FakeCharacterStyle">
    <w:name w:val="FakeCharacterStyle"/>
    <w:hidden/>
    <w:rsid w:val="00064F08"/>
    <w:rPr>
      <w:sz w:val="2"/>
    </w:rPr>
  </w:style>
  <w:style w:type="character" w:customStyle="1" w:styleId="CharacterStyle0">
    <w:name w:val="CharacterStyle0"/>
    <w:hidden/>
    <w:rsid w:val="00064F08"/>
    <w:rPr>
      <w:rFonts w:ascii="Times New Roman" w:hAnsi="Times New Roman"/>
      <w:noProof/>
      <w:color w:val="000000"/>
      <w:sz w:val="19"/>
      <w:u w:val="none"/>
    </w:rPr>
  </w:style>
  <w:style w:type="character" w:customStyle="1" w:styleId="CharacterStyle4">
    <w:name w:val="CharacterStyle4"/>
    <w:hidden/>
    <w:rsid w:val="00064F08"/>
    <w:rPr>
      <w:rFonts w:ascii="Times New Roman" w:hAnsi="Times New Roman"/>
      <w:noProof/>
      <w:color w:val="000000"/>
      <w:sz w:val="18"/>
      <w:u w:val="none"/>
    </w:rPr>
  </w:style>
  <w:style w:type="character" w:customStyle="1" w:styleId="CharacterStyle5">
    <w:name w:val="CharacterStyle5"/>
    <w:hidden/>
    <w:rsid w:val="00064F08"/>
    <w:rPr>
      <w:rFonts w:ascii="Times New Roman" w:hAnsi="Times New Roman"/>
      <w:noProof/>
      <w:color w:val="000000"/>
      <w:sz w:val="18"/>
      <w:u w:val="none"/>
    </w:rPr>
  </w:style>
  <w:style w:type="paragraph" w:customStyle="1" w:styleId="ParagraphStyle8">
    <w:name w:val="ParagraphStyle8"/>
    <w:hidden/>
    <w:rsid w:val="00064F08"/>
    <w:rPr>
      <w:rFonts w:ascii="Calibri" w:hAnsi="Calibri"/>
      <w:sz w:val="22"/>
      <w:szCs w:val="22"/>
    </w:rPr>
  </w:style>
  <w:style w:type="paragraph" w:customStyle="1" w:styleId="ParagraphStyle9">
    <w:name w:val="ParagraphStyle9"/>
    <w:hidden/>
    <w:rsid w:val="00064F08"/>
    <w:pPr>
      <w:jc w:val="right"/>
    </w:pPr>
    <w:rPr>
      <w:rFonts w:ascii="Calibri" w:hAnsi="Calibri"/>
      <w:sz w:val="22"/>
      <w:szCs w:val="22"/>
    </w:rPr>
  </w:style>
  <w:style w:type="character" w:customStyle="1" w:styleId="CharacterStyle6">
    <w:name w:val="CharacterStyle6"/>
    <w:hidden/>
    <w:rsid w:val="00064F08"/>
    <w:rPr>
      <w:rFonts w:ascii="Times New Roman" w:hAnsi="Times New Roman"/>
      <w:noProof/>
      <w:color w:val="000000"/>
      <w:sz w:val="22"/>
      <w:u w:val="none"/>
    </w:rPr>
  </w:style>
  <w:style w:type="table" w:styleId="1f">
    <w:name w:val="Table Simple 1"/>
    <w:basedOn w:val="a4"/>
    <w:uiPriority w:val="99"/>
    <w:rsid w:val="00064F0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a2"/>
    <w:uiPriority w:val="99"/>
    <w:qFormat/>
    <w:rsid w:val="00FF4A6D"/>
    <w:pPr>
      <w:spacing w:before="100" w:beforeAutospacing="1" w:after="100" w:afterAutospacing="1"/>
    </w:pPr>
    <w:rPr>
      <w:sz w:val="24"/>
      <w:szCs w:val="24"/>
    </w:rPr>
  </w:style>
  <w:style w:type="character" w:customStyle="1" w:styleId="normaltextrun">
    <w:name w:val="normaltextrun"/>
    <w:uiPriority w:val="99"/>
    <w:qFormat/>
    <w:rsid w:val="00FF4A6D"/>
    <w:rPr>
      <w:rFonts w:cs="Times New Roman"/>
    </w:rPr>
  </w:style>
  <w:style w:type="character" w:customStyle="1" w:styleId="31">
    <w:name w:val="Заголовок 3 Знак"/>
    <w:aliases w:val="OG Heading 3 Знак,Заголовок 3 уровня Знак,3 ЗАГОЛОВОК Знак,1.1.1.  Заголовок. Знак,OG Heading 3 + По левому краю Знак,Междустр.интерв... Знак Знак Знак,H3 Знак,h3 Знак,- 1.1.1 Знак Знак,.1.1 Знак Знак,- 1.1.1 Знак1,.1.1 Знак1,L Знак"/>
    <w:link w:val="3"/>
    <w:locked/>
    <w:rsid w:val="00FF4A6D"/>
    <w:rPr>
      <w:b/>
      <w:sz w:val="24"/>
    </w:rPr>
  </w:style>
  <w:style w:type="character" w:customStyle="1" w:styleId="eop">
    <w:name w:val="eop"/>
    <w:uiPriority w:val="99"/>
    <w:rsid w:val="00FF4A6D"/>
    <w:rPr>
      <w:rFonts w:cs="Times New Roman"/>
    </w:rPr>
  </w:style>
  <w:style w:type="character" w:customStyle="1" w:styleId="contextualspellingandgrammarerror">
    <w:name w:val="contextualspellingandgrammarerror"/>
    <w:uiPriority w:val="99"/>
    <w:rsid w:val="00FF4A6D"/>
    <w:rPr>
      <w:rFonts w:cs="Times New Roman"/>
    </w:rPr>
  </w:style>
  <w:style w:type="character" w:customStyle="1" w:styleId="submenu-table">
    <w:name w:val="submenu-table"/>
    <w:uiPriority w:val="99"/>
    <w:rsid w:val="00FF4A6D"/>
  </w:style>
  <w:style w:type="paragraph" w:customStyle="1" w:styleId="afff1">
    <w:name w:val="Содержимое таблицы"/>
    <w:basedOn w:val="a2"/>
    <w:uiPriority w:val="99"/>
    <w:rsid w:val="00F40CEE"/>
    <w:pPr>
      <w:suppressLineNumbers/>
    </w:pPr>
    <w:rPr>
      <w:sz w:val="24"/>
      <w:szCs w:val="24"/>
    </w:rPr>
  </w:style>
  <w:style w:type="numbering" w:customStyle="1" w:styleId="64">
    <w:name w:val="Нет списка6"/>
    <w:next w:val="a5"/>
    <w:uiPriority w:val="99"/>
    <w:semiHidden/>
    <w:unhideWhenUsed/>
    <w:rsid w:val="0015610F"/>
  </w:style>
  <w:style w:type="character" w:customStyle="1" w:styleId="apple-converted-space">
    <w:name w:val="apple-converted-space"/>
    <w:rsid w:val="0015610F"/>
  </w:style>
  <w:style w:type="character" w:customStyle="1" w:styleId="2a">
    <w:name w:val="Основной текст Знак2"/>
    <w:uiPriority w:val="99"/>
    <w:semiHidden/>
    <w:rsid w:val="0015610F"/>
    <w:rPr>
      <w:sz w:val="24"/>
      <w:szCs w:val="24"/>
    </w:rPr>
  </w:style>
  <w:style w:type="character" w:customStyle="1" w:styleId="1f0">
    <w:name w:val="Текст выноски Знак1"/>
    <w:uiPriority w:val="99"/>
    <w:semiHidden/>
    <w:rsid w:val="0015610F"/>
    <w:rPr>
      <w:rFonts w:ascii="Segoe UI" w:hAnsi="Segoe UI" w:cs="Segoe UI"/>
      <w:sz w:val="18"/>
      <w:szCs w:val="18"/>
    </w:rPr>
  </w:style>
  <w:style w:type="paragraph" w:customStyle="1" w:styleId="1f1">
    <w:name w:val=" Знак Знак1"/>
    <w:basedOn w:val="a2"/>
    <w:rsid w:val="004F60BD"/>
    <w:pPr>
      <w:widowControl w:val="0"/>
      <w:adjustRightInd w:val="0"/>
      <w:spacing w:after="160" w:line="240" w:lineRule="exact"/>
      <w:jc w:val="right"/>
    </w:pPr>
    <w:rPr>
      <w:lang w:val="en-GB" w:eastAsia="en-US"/>
    </w:rPr>
  </w:style>
  <w:style w:type="paragraph" w:customStyle="1" w:styleId="afff2">
    <w:name w:val="Текст (лев. подпись)"/>
    <w:basedOn w:val="a2"/>
    <w:next w:val="a2"/>
    <w:rsid w:val="004A45A7"/>
    <w:pPr>
      <w:widowControl w:val="0"/>
      <w:autoSpaceDE w:val="0"/>
      <w:autoSpaceDN w:val="0"/>
      <w:adjustRightInd w:val="0"/>
    </w:pPr>
    <w:rPr>
      <w:rFonts w:ascii="Arial" w:hAnsi="Arial" w:cs="Arial"/>
    </w:rPr>
  </w:style>
  <w:style w:type="paragraph" w:customStyle="1" w:styleId="afff3">
    <w:name w:val="Текст (прав. подпись)"/>
    <w:basedOn w:val="a2"/>
    <w:next w:val="a2"/>
    <w:rsid w:val="004A45A7"/>
    <w:pPr>
      <w:widowControl w:val="0"/>
      <w:autoSpaceDE w:val="0"/>
      <w:autoSpaceDN w:val="0"/>
      <w:adjustRightInd w:val="0"/>
      <w:jc w:val="right"/>
    </w:pPr>
    <w:rPr>
      <w:rFonts w:ascii="Arial" w:hAnsi="Arial" w:cs="Arial"/>
    </w:rPr>
  </w:style>
  <w:style w:type="paragraph" w:customStyle="1" w:styleId="msonormalmrcssattr">
    <w:name w:val="msonormal_mr_css_attr"/>
    <w:basedOn w:val="a2"/>
    <w:rsid w:val="004A45A7"/>
    <w:pPr>
      <w:spacing w:before="100" w:beforeAutospacing="1" w:after="100" w:afterAutospacing="1"/>
    </w:pPr>
    <w:rPr>
      <w:sz w:val="24"/>
      <w:szCs w:val="24"/>
    </w:rPr>
  </w:style>
  <w:style w:type="paragraph" w:customStyle="1" w:styleId="AAA">
    <w:name w:val="Текстовый блок A A A"/>
    <w:rsid w:val="008C2A6C"/>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rPr>
  </w:style>
  <w:style w:type="paragraph" w:customStyle="1" w:styleId="2b">
    <w:name w:val="Стиль таблицы 2"/>
    <w:rsid w:val="008C2A6C"/>
    <w:pPr>
      <w:pBdr>
        <w:top w:val="nil"/>
        <w:left w:val="nil"/>
        <w:bottom w:val="nil"/>
        <w:right w:val="nil"/>
        <w:between w:val="nil"/>
        <w:bar w:val="nil"/>
      </w:pBdr>
    </w:pPr>
    <w:rPr>
      <w:rFonts w:ascii="Helvetica Neue" w:eastAsia="Helvetica Neue" w:hAnsi="Helvetica Neue" w:cs="Helvetica Neue"/>
      <w:color w:val="000000"/>
      <w:u w:color="000000"/>
      <w:bdr w:val="nil"/>
      <w:lang w:val="en-US"/>
    </w:rPr>
  </w:style>
  <w:style w:type="paragraph" w:customStyle="1" w:styleId="1f2">
    <w:name w:val="Стиль таблицы 1"/>
    <w:rsid w:val="008C2A6C"/>
    <w:pPr>
      <w:pBdr>
        <w:top w:val="nil"/>
        <w:left w:val="nil"/>
        <w:bottom w:val="nil"/>
        <w:right w:val="nil"/>
        <w:between w:val="nil"/>
        <w:bar w:val="nil"/>
      </w:pBdr>
    </w:pPr>
    <w:rPr>
      <w:rFonts w:ascii="Helvetica Neue" w:eastAsia="Arial Unicode MS" w:hAnsi="Helvetica Neue" w:cs="Arial Unicode MS"/>
      <w:b/>
      <w:bCs/>
      <w:color w:val="000000"/>
      <w:u w:color="000000"/>
      <w:bdr w:val="nil"/>
    </w:rPr>
  </w:style>
  <w:style w:type="character" w:customStyle="1" w:styleId="72">
    <w:name w:val="Заголовок 7 Знак"/>
    <w:aliases w:val=" Знак9 Знак,Legal Level 1.1. Знак,Знак9 Знак"/>
    <w:link w:val="70"/>
    <w:uiPriority w:val="9"/>
    <w:rsid w:val="00DA629B"/>
    <w:rPr>
      <w:rFonts w:ascii="Calibri" w:eastAsia="Times New Roman" w:hAnsi="Calibri" w:cs="Times New Roman"/>
      <w:sz w:val="24"/>
      <w:szCs w:val="24"/>
    </w:rPr>
  </w:style>
  <w:style w:type="paragraph" w:styleId="afff4">
    <w:name w:val="Title"/>
    <w:basedOn w:val="a2"/>
    <w:next w:val="ab"/>
    <w:rsid w:val="00DA629B"/>
    <w:pPr>
      <w:keepNext/>
      <w:suppressAutoHyphens/>
      <w:spacing w:before="240" w:after="120"/>
    </w:pPr>
    <w:rPr>
      <w:rFonts w:ascii="Arial" w:eastAsia="Lucida Sans Unicode" w:hAnsi="Arial" w:cs="Mangal"/>
      <w:sz w:val="28"/>
      <w:szCs w:val="28"/>
      <w:lang w:eastAsia="ar-SA"/>
    </w:rPr>
  </w:style>
  <w:style w:type="paragraph" w:styleId="afff5">
    <w:name w:val="Название"/>
    <w:basedOn w:val="a2"/>
    <w:next w:val="a2"/>
    <w:link w:val="afff6"/>
    <w:qFormat/>
    <w:rsid w:val="00DA629B"/>
    <w:pPr>
      <w:spacing w:before="240" w:after="60" w:line="276" w:lineRule="auto"/>
      <w:jc w:val="center"/>
      <w:outlineLvl w:val="0"/>
    </w:pPr>
    <w:rPr>
      <w:rFonts w:ascii="Cambria" w:hAnsi="Cambria" w:cs="Cambria"/>
      <w:b/>
      <w:bCs/>
      <w:kern w:val="28"/>
      <w:sz w:val="32"/>
      <w:szCs w:val="32"/>
      <w:lang w:eastAsia="en-US"/>
    </w:rPr>
  </w:style>
  <w:style w:type="character" w:customStyle="1" w:styleId="afff6">
    <w:name w:val="Название Знак"/>
    <w:link w:val="afff5"/>
    <w:rsid w:val="00DA629B"/>
    <w:rPr>
      <w:rFonts w:ascii="Cambria" w:hAnsi="Cambria" w:cs="Cambria"/>
      <w:b/>
      <w:bCs/>
      <w:kern w:val="28"/>
      <w:sz w:val="32"/>
      <w:szCs w:val="32"/>
      <w:lang w:eastAsia="en-US"/>
    </w:rPr>
  </w:style>
  <w:style w:type="paragraph" w:customStyle="1" w:styleId="FR1">
    <w:name w:val="FR1"/>
    <w:uiPriority w:val="99"/>
    <w:rsid w:val="00DA629B"/>
    <w:pPr>
      <w:widowControl w:val="0"/>
      <w:autoSpaceDE w:val="0"/>
      <w:autoSpaceDN w:val="0"/>
      <w:adjustRightInd w:val="0"/>
      <w:spacing w:before="180" w:line="280" w:lineRule="auto"/>
      <w:ind w:left="520" w:right="1600"/>
      <w:jc w:val="center"/>
    </w:pPr>
    <w:rPr>
      <w:b/>
      <w:bCs/>
    </w:rPr>
  </w:style>
  <w:style w:type="character" w:customStyle="1" w:styleId="FontStyle12">
    <w:name w:val="Font Style12"/>
    <w:uiPriority w:val="99"/>
    <w:rsid w:val="00DA629B"/>
    <w:rPr>
      <w:rFonts w:ascii="Times New Roman" w:hAnsi="Times New Roman" w:cs="Times New Roman"/>
      <w:sz w:val="26"/>
      <w:szCs w:val="26"/>
    </w:rPr>
  </w:style>
  <w:style w:type="paragraph" w:customStyle="1" w:styleId="HEADERTEXT">
    <w:name w:val=".HEADERTEXT"/>
    <w:rsid w:val="00DA629B"/>
    <w:pPr>
      <w:widowControl w:val="0"/>
      <w:autoSpaceDE w:val="0"/>
      <w:autoSpaceDN w:val="0"/>
      <w:adjustRightInd w:val="0"/>
    </w:pPr>
    <w:rPr>
      <w:rFonts w:ascii="Arial" w:hAnsi="Arial" w:cs="Arial"/>
      <w:color w:val="2B4279"/>
    </w:rPr>
  </w:style>
  <w:style w:type="character" w:customStyle="1" w:styleId="afff7">
    <w:name w:val="Другое_"/>
    <w:link w:val="afff8"/>
    <w:uiPriority w:val="99"/>
    <w:locked/>
    <w:rsid w:val="00DA629B"/>
    <w:rPr>
      <w:rFonts w:ascii="Arial" w:hAnsi="Arial" w:cs="Arial"/>
      <w:b/>
      <w:bCs/>
      <w:sz w:val="16"/>
      <w:szCs w:val="16"/>
    </w:rPr>
  </w:style>
  <w:style w:type="paragraph" w:customStyle="1" w:styleId="afff8">
    <w:name w:val="Другое"/>
    <w:basedOn w:val="a2"/>
    <w:link w:val="afff7"/>
    <w:uiPriority w:val="99"/>
    <w:rsid w:val="00DA629B"/>
    <w:pPr>
      <w:widowControl w:val="0"/>
      <w:spacing w:line="317" w:lineRule="auto"/>
      <w:ind w:firstLine="400"/>
    </w:pPr>
    <w:rPr>
      <w:rFonts w:ascii="Arial" w:hAnsi="Arial" w:cs="Arial"/>
      <w:b/>
      <w:bCs/>
      <w:sz w:val="16"/>
      <w:szCs w:val="16"/>
    </w:rPr>
  </w:style>
  <w:style w:type="character" w:customStyle="1" w:styleId="user-accountsubname">
    <w:name w:val="user-account__subname"/>
    <w:rsid w:val="00E703B8"/>
  </w:style>
  <w:style w:type="character" w:customStyle="1" w:styleId="1f3">
    <w:name w:val="Верхний колонтитул Знак1"/>
    <w:aliases w:val="Верхний колонтитул1 Знак1,I.L.T. Знак1,??????? ?????????? Знак1,ВерхКолонтитул Знак1"/>
    <w:uiPriority w:val="99"/>
    <w:rsid w:val="00EF120C"/>
    <w:rPr>
      <w:rFonts w:ascii="Times New Roman CYR" w:eastAsia="Times New Roman" w:hAnsi="Times New Roman CYR" w:cs="Times New Roman"/>
      <w:sz w:val="20"/>
      <w:szCs w:val="20"/>
      <w:lang w:eastAsia="ru-RU"/>
    </w:rPr>
  </w:style>
  <w:style w:type="character" w:customStyle="1" w:styleId="61">
    <w:name w:val="Заголовок 6 Знак"/>
    <w:aliases w:val="OG Distribution Знак, Знак10 Знак,Legal Level 1. Знак,Знак10 Знак"/>
    <w:link w:val="60"/>
    <w:uiPriority w:val="9"/>
    <w:rsid w:val="00950FA2"/>
    <w:rPr>
      <w:b/>
      <w:bCs/>
      <w:sz w:val="24"/>
      <w:szCs w:val="24"/>
    </w:rPr>
  </w:style>
  <w:style w:type="character" w:customStyle="1" w:styleId="81">
    <w:name w:val="Заголовок 8 Знак"/>
    <w:aliases w:val=" Знак8 Знак,Legal Level 1.1.1. Знак,Знак8 Знак"/>
    <w:link w:val="80"/>
    <w:uiPriority w:val="9"/>
    <w:rsid w:val="00950FA2"/>
    <w:rPr>
      <w:b/>
      <w:bCs/>
      <w:sz w:val="24"/>
      <w:szCs w:val="24"/>
    </w:rPr>
  </w:style>
  <w:style w:type="character" w:customStyle="1" w:styleId="91">
    <w:name w:val="Заголовок 9 Знак"/>
    <w:aliases w:val=" Знак7 Знак,Legal Level 1.1.1.1. Знак,Заголовок 9 Знак Знак Знак1,Заголовок 9 Знак Знак Знак Знак,Знак7 Знак"/>
    <w:link w:val="90"/>
    <w:uiPriority w:val="9"/>
    <w:rsid w:val="00950FA2"/>
    <w:rPr>
      <w:b/>
      <w:bCs/>
      <w:sz w:val="24"/>
      <w:szCs w:val="24"/>
    </w:rPr>
  </w:style>
  <w:style w:type="paragraph" w:styleId="afff9">
    <w:name w:val="caption"/>
    <w:aliases w:val="Шапка_колонтитул"/>
    <w:basedOn w:val="a2"/>
    <w:next w:val="a2"/>
    <w:qFormat/>
    <w:rsid w:val="00950FA2"/>
    <w:pPr>
      <w:widowControl w:val="0"/>
      <w:spacing w:before="40" w:after="40" w:line="360" w:lineRule="auto"/>
      <w:ind w:left="284" w:right="284"/>
      <w:contextualSpacing/>
    </w:pPr>
    <w:rPr>
      <w:b/>
      <w:bCs/>
      <w:sz w:val="24"/>
    </w:rPr>
  </w:style>
  <w:style w:type="paragraph" w:customStyle="1" w:styleId="afffa">
    <w:name w:val="Основной абзац"/>
    <w:basedOn w:val="a2"/>
    <w:rsid w:val="00950FA2"/>
    <w:pPr>
      <w:widowControl w:val="0"/>
      <w:spacing w:line="360" w:lineRule="auto"/>
      <w:ind w:firstLine="709"/>
      <w:contextualSpacing/>
      <w:jc w:val="both"/>
    </w:pPr>
    <w:rPr>
      <w:sz w:val="24"/>
    </w:rPr>
  </w:style>
  <w:style w:type="paragraph" w:customStyle="1" w:styleId="1f4">
    <w:name w:val="Обычный1"/>
    <w:link w:val="Normal"/>
    <w:rsid w:val="00950FA2"/>
    <w:pPr>
      <w:ind w:left="113" w:right="113"/>
    </w:pPr>
  </w:style>
  <w:style w:type="paragraph" w:customStyle="1" w:styleId="afffb">
    <w:name w:val="Заголовок таблицы"/>
    <w:basedOn w:val="a2"/>
    <w:rsid w:val="00950FA2"/>
    <w:pPr>
      <w:widowControl w:val="0"/>
      <w:spacing w:line="360" w:lineRule="auto"/>
      <w:ind w:firstLine="709"/>
      <w:contextualSpacing/>
      <w:jc w:val="center"/>
    </w:pPr>
    <w:rPr>
      <w:i/>
      <w:sz w:val="24"/>
    </w:rPr>
  </w:style>
  <w:style w:type="paragraph" w:customStyle="1" w:styleId="Iauiue">
    <w:name w:val="Iau?iue"/>
    <w:rsid w:val="00950FA2"/>
    <w:pPr>
      <w:ind w:left="113" w:right="113"/>
    </w:pPr>
    <w:rPr>
      <w:lang w:val="en-US"/>
    </w:rPr>
  </w:style>
  <w:style w:type="paragraph" w:styleId="38">
    <w:name w:val="Body Text 3"/>
    <w:basedOn w:val="a2"/>
    <w:link w:val="39"/>
    <w:rsid w:val="00950FA2"/>
    <w:pPr>
      <w:widowControl w:val="0"/>
      <w:spacing w:line="360" w:lineRule="auto"/>
      <w:ind w:firstLine="709"/>
      <w:contextualSpacing/>
      <w:jc w:val="both"/>
    </w:pPr>
    <w:rPr>
      <w:sz w:val="24"/>
    </w:rPr>
  </w:style>
  <w:style w:type="character" w:customStyle="1" w:styleId="39">
    <w:name w:val="Основной текст 3 Знак"/>
    <w:link w:val="38"/>
    <w:rsid w:val="00950FA2"/>
    <w:rPr>
      <w:sz w:val="24"/>
    </w:rPr>
  </w:style>
  <w:style w:type="paragraph" w:styleId="afffc">
    <w:name w:val="Date"/>
    <w:basedOn w:val="a2"/>
    <w:next w:val="a2"/>
    <w:link w:val="afffd"/>
    <w:rsid w:val="00950FA2"/>
    <w:pPr>
      <w:widowControl w:val="0"/>
      <w:spacing w:line="360" w:lineRule="auto"/>
      <w:ind w:firstLine="709"/>
      <w:contextualSpacing/>
      <w:jc w:val="both"/>
    </w:pPr>
    <w:rPr>
      <w:sz w:val="24"/>
      <w:szCs w:val="24"/>
    </w:rPr>
  </w:style>
  <w:style w:type="character" w:customStyle="1" w:styleId="afffd">
    <w:name w:val="Дата Знак"/>
    <w:link w:val="afffc"/>
    <w:rsid w:val="00950FA2"/>
    <w:rPr>
      <w:sz w:val="24"/>
      <w:szCs w:val="24"/>
    </w:rPr>
  </w:style>
  <w:style w:type="paragraph" w:customStyle="1" w:styleId="1f5">
    <w:name w:val="Стиль1"/>
    <w:rsid w:val="00950FA2"/>
    <w:pPr>
      <w:ind w:left="113" w:right="113"/>
    </w:pPr>
    <w:rPr>
      <w:sz w:val="24"/>
    </w:rPr>
  </w:style>
  <w:style w:type="paragraph" w:customStyle="1" w:styleId="-1">
    <w:name w:val="Отчет-заголовок1"/>
    <w:basedOn w:val="a2"/>
    <w:rsid w:val="00950FA2"/>
    <w:pPr>
      <w:widowControl w:val="0"/>
      <w:pBdr>
        <w:bottom w:val="double" w:sz="12" w:space="1" w:color="auto"/>
      </w:pBdr>
      <w:tabs>
        <w:tab w:val="num" w:pos="0"/>
      </w:tabs>
      <w:spacing w:line="360" w:lineRule="auto"/>
      <w:ind w:left="284" w:hanging="284"/>
      <w:contextualSpacing/>
      <w:jc w:val="both"/>
    </w:pPr>
    <w:rPr>
      <w:b/>
      <w:i/>
      <w:caps/>
      <w:sz w:val="24"/>
    </w:rPr>
  </w:style>
  <w:style w:type="paragraph" w:customStyle="1" w:styleId="-20">
    <w:name w:val="Отчет-заголовок2"/>
    <w:basedOn w:val="a2"/>
    <w:rsid w:val="00950FA2"/>
    <w:pPr>
      <w:widowControl w:val="0"/>
      <w:tabs>
        <w:tab w:val="num" w:pos="567"/>
        <w:tab w:val="left" w:pos="1021"/>
      </w:tabs>
      <w:spacing w:line="360" w:lineRule="auto"/>
      <w:ind w:firstLine="709"/>
      <w:contextualSpacing/>
      <w:jc w:val="both"/>
    </w:pPr>
    <w:rPr>
      <w:b/>
      <w:i/>
      <w:sz w:val="28"/>
    </w:rPr>
  </w:style>
  <w:style w:type="paragraph" w:customStyle="1" w:styleId="-10">
    <w:name w:val="Документ-заголовок1"/>
    <w:basedOn w:val="a2"/>
    <w:rsid w:val="00950FA2"/>
    <w:pPr>
      <w:keepNext/>
      <w:widowControl w:val="0"/>
      <w:spacing w:before="240" w:after="60" w:line="360" w:lineRule="auto"/>
      <w:ind w:firstLine="709"/>
      <w:contextualSpacing/>
      <w:jc w:val="center"/>
    </w:pPr>
    <w:rPr>
      <w:rFonts w:ascii="Arial Black" w:hAnsi="Arial Black"/>
      <w:kern w:val="28"/>
      <w:sz w:val="28"/>
    </w:rPr>
  </w:style>
  <w:style w:type="paragraph" w:styleId="afffe">
    <w:name w:val="Block Text"/>
    <w:basedOn w:val="a2"/>
    <w:rsid w:val="00950FA2"/>
    <w:pPr>
      <w:widowControl w:val="0"/>
      <w:spacing w:line="360" w:lineRule="auto"/>
      <w:ind w:left="2268" w:right="2267" w:firstLine="709"/>
      <w:contextualSpacing/>
      <w:jc w:val="both"/>
    </w:pPr>
    <w:rPr>
      <w:sz w:val="24"/>
    </w:rPr>
  </w:style>
  <w:style w:type="paragraph" w:styleId="1f6">
    <w:name w:val="toc 1"/>
    <w:basedOn w:val="a2"/>
    <w:next w:val="a2"/>
    <w:autoRedefine/>
    <w:uiPriority w:val="39"/>
    <w:qFormat/>
    <w:rsid w:val="00950FA2"/>
    <w:pPr>
      <w:widowControl w:val="0"/>
      <w:tabs>
        <w:tab w:val="left" w:pos="480"/>
        <w:tab w:val="left" w:pos="1200"/>
        <w:tab w:val="right" w:leader="dot" w:pos="10065"/>
      </w:tabs>
      <w:spacing w:before="120" w:after="120" w:line="360" w:lineRule="auto"/>
      <w:ind w:left="180" w:right="588" w:firstLine="709"/>
      <w:contextualSpacing/>
      <w:jc w:val="both"/>
    </w:pPr>
    <w:rPr>
      <w:b/>
      <w:bCs/>
      <w:caps/>
      <w:lang w:val="en-US"/>
    </w:rPr>
  </w:style>
  <w:style w:type="paragraph" w:customStyle="1" w:styleId="affff">
    <w:name w:val="Текст таблицы"/>
    <w:basedOn w:val="a2"/>
    <w:rsid w:val="00950FA2"/>
    <w:pPr>
      <w:widowControl w:val="0"/>
      <w:spacing w:line="360" w:lineRule="auto"/>
      <w:ind w:firstLine="709"/>
      <w:contextualSpacing/>
      <w:jc w:val="center"/>
    </w:pPr>
    <w:rPr>
      <w:sz w:val="24"/>
    </w:rPr>
  </w:style>
  <w:style w:type="paragraph" w:styleId="2c">
    <w:name w:val="toc 2"/>
    <w:basedOn w:val="a2"/>
    <w:next w:val="a2"/>
    <w:autoRedefine/>
    <w:uiPriority w:val="39"/>
    <w:qFormat/>
    <w:rsid w:val="00950FA2"/>
    <w:pPr>
      <w:widowControl w:val="0"/>
      <w:tabs>
        <w:tab w:val="left" w:pos="960"/>
        <w:tab w:val="left" w:pos="1440"/>
        <w:tab w:val="right" w:leader="dot" w:pos="10065"/>
      </w:tabs>
      <w:spacing w:line="360" w:lineRule="auto"/>
      <w:ind w:left="240" w:firstLine="709"/>
      <w:contextualSpacing/>
      <w:jc w:val="both"/>
    </w:pPr>
    <w:rPr>
      <w:smallCaps/>
      <w:noProof/>
      <w:lang w:val="en-US"/>
    </w:rPr>
  </w:style>
  <w:style w:type="paragraph" w:styleId="3a">
    <w:name w:val="toc 3"/>
    <w:basedOn w:val="a2"/>
    <w:next w:val="a2"/>
    <w:autoRedefine/>
    <w:uiPriority w:val="39"/>
    <w:qFormat/>
    <w:rsid w:val="00950FA2"/>
    <w:pPr>
      <w:widowControl w:val="0"/>
      <w:tabs>
        <w:tab w:val="left" w:pos="1920"/>
        <w:tab w:val="right" w:leader="dot" w:pos="10065"/>
      </w:tabs>
      <w:spacing w:line="360" w:lineRule="auto"/>
      <w:ind w:left="480" w:firstLine="709"/>
      <w:contextualSpacing/>
      <w:jc w:val="both"/>
    </w:pPr>
    <w:rPr>
      <w:i/>
      <w:iCs/>
      <w:lang w:val="en-US"/>
    </w:rPr>
  </w:style>
  <w:style w:type="paragraph" w:styleId="44">
    <w:name w:val="toc 4"/>
    <w:basedOn w:val="a2"/>
    <w:next w:val="a2"/>
    <w:autoRedefine/>
    <w:uiPriority w:val="39"/>
    <w:rsid w:val="00950FA2"/>
    <w:pPr>
      <w:widowControl w:val="0"/>
      <w:spacing w:line="360" w:lineRule="auto"/>
      <w:ind w:left="720" w:firstLine="709"/>
      <w:contextualSpacing/>
      <w:jc w:val="both"/>
    </w:pPr>
    <w:rPr>
      <w:sz w:val="18"/>
      <w:szCs w:val="18"/>
      <w:lang w:val="en-US"/>
    </w:rPr>
  </w:style>
  <w:style w:type="paragraph" w:styleId="53">
    <w:name w:val="toc 5"/>
    <w:basedOn w:val="a2"/>
    <w:next w:val="a2"/>
    <w:autoRedefine/>
    <w:rsid w:val="00950FA2"/>
    <w:pPr>
      <w:widowControl w:val="0"/>
      <w:spacing w:line="360" w:lineRule="auto"/>
      <w:ind w:left="960" w:firstLine="709"/>
      <w:contextualSpacing/>
      <w:jc w:val="both"/>
    </w:pPr>
    <w:rPr>
      <w:sz w:val="18"/>
      <w:szCs w:val="18"/>
      <w:lang w:val="en-US"/>
    </w:rPr>
  </w:style>
  <w:style w:type="paragraph" w:styleId="65">
    <w:name w:val="toc 6"/>
    <w:basedOn w:val="a2"/>
    <w:next w:val="a2"/>
    <w:autoRedefine/>
    <w:rsid w:val="00950FA2"/>
    <w:pPr>
      <w:widowControl w:val="0"/>
      <w:spacing w:line="360" w:lineRule="auto"/>
      <w:ind w:left="1200" w:firstLine="709"/>
      <w:contextualSpacing/>
      <w:jc w:val="both"/>
    </w:pPr>
    <w:rPr>
      <w:sz w:val="18"/>
      <w:szCs w:val="18"/>
      <w:lang w:val="en-US"/>
    </w:rPr>
  </w:style>
  <w:style w:type="paragraph" w:styleId="73">
    <w:name w:val="toc 7"/>
    <w:basedOn w:val="a2"/>
    <w:next w:val="a2"/>
    <w:autoRedefine/>
    <w:rsid w:val="00950FA2"/>
    <w:pPr>
      <w:widowControl w:val="0"/>
      <w:spacing w:line="360" w:lineRule="auto"/>
      <w:ind w:left="1440" w:firstLine="709"/>
      <w:contextualSpacing/>
      <w:jc w:val="both"/>
    </w:pPr>
    <w:rPr>
      <w:sz w:val="18"/>
      <w:szCs w:val="18"/>
      <w:lang w:val="en-US"/>
    </w:rPr>
  </w:style>
  <w:style w:type="paragraph" w:styleId="83">
    <w:name w:val="toc 8"/>
    <w:basedOn w:val="a2"/>
    <w:next w:val="a2"/>
    <w:autoRedefine/>
    <w:rsid w:val="00950FA2"/>
    <w:pPr>
      <w:widowControl w:val="0"/>
      <w:spacing w:line="360" w:lineRule="auto"/>
      <w:ind w:left="1680" w:firstLine="709"/>
      <w:contextualSpacing/>
      <w:jc w:val="both"/>
    </w:pPr>
    <w:rPr>
      <w:sz w:val="18"/>
      <w:szCs w:val="18"/>
      <w:lang w:val="en-US"/>
    </w:rPr>
  </w:style>
  <w:style w:type="paragraph" w:styleId="92">
    <w:name w:val="toc 9"/>
    <w:basedOn w:val="a2"/>
    <w:next w:val="a2"/>
    <w:autoRedefine/>
    <w:rsid w:val="00950FA2"/>
    <w:pPr>
      <w:widowControl w:val="0"/>
      <w:spacing w:line="360" w:lineRule="auto"/>
      <w:ind w:left="1920" w:firstLine="709"/>
      <w:contextualSpacing/>
      <w:jc w:val="both"/>
    </w:pPr>
    <w:rPr>
      <w:sz w:val="18"/>
      <w:szCs w:val="18"/>
      <w:lang w:val="en-US"/>
    </w:rPr>
  </w:style>
  <w:style w:type="paragraph" w:styleId="affff0">
    <w:name w:val="Document Map"/>
    <w:basedOn w:val="a2"/>
    <w:link w:val="affff1"/>
    <w:rsid w:val="00950FA2"/>
    <w:pPr>
      <w:widowControl w:val="0"/>
      <w:shd w:val="clear" w:color="auto" w:fill="000080"/>
      <w:spacing w:line="360" w:lineRule="auto"/>
      <w:ind w:firstLine="709"/>
      <w:contextualSpacing/>
      <w:jc w:val="both"/>
    </w:pPr>
    <w:rPr>
      <w:rFonts w:ascii="Tahoma" w:hAnsi="Tahoma" w:cs="Tahoma"/>
      <w:sz w:val="24"/>
      <w:lang w:val="en-US"/>
    </w:rPr>
  </w:style>
  <w:style w:type="character" w:customStyle="1" w:styleId="affff1">
    <w:name w:val="Схема документа Знак"/>
    <w:link w:val="affff0"/>
    <w:rsid w:val="00950FA2"/>
    <w:rPr>
      <w:rFonts w:ascii="Tahoma" w:hAnsi="Tahoma" w:cs="Tahoma"/>
      <w:sz w:val="24"/>
      <w:shd w:val="clear" w:color="auto" w:fill="000080"/>
      <w:lang w:val="en-US"/>
    </w:rPr>
  </w:style>
  <w:style w:type="character" w:styleId="affff2">
    <w:name w:val="annotation reference"/>
    <w:rsid w:val="00950FA2"/>
    <w:rPr>
      <w:sz w:val="16"/>
      <w:szCs w:val="16"/>
    </w:rPr>
  </w:style>
  <w:style w:type="paragraph" w:styleId="affff3">
    <w:name w:val="annotation text"/>
    <w:basedOn w:val="a2"/>
    <w:link w:val="affff4"/>
    <w:rsid w:val="00950FA2"/>
    <w:pPr>
      <w:widowControl w:val="0"/>
      <w:spacing w:line="360" w:lineRule="auto"/>
      <w:ind w:firstLine="709"/>
      <w:contextualSpacing/>
      <w:jc w:val="both"/>
    </w:pPr>
    <w:rPr>
      <w:lang w:val="en-US"/>
    </w:rPr>
  </w:style>
  <w:style w:type="character" w:customStyle="1" w:styleId="affff4">
    <w:name w:val="Текст примечания Знак"/>
    <w:link w:val="affff3"/>
    <w:rsid w:val="00950FA2"/>
    <w:rPr>
      <w:lang w:val="en-US"/>
    </w:rPr>
  </w:style>
  <w:style w:type="paragraph" w:customStyle="1" w:styleId="-">
    <w:name w:val="Таблица - заголовок"/>
    <w:basedOn w:val="afffa"/>
    <w:rsid w:val="00950FA2"/>
    <w:pPr>
      <w:ind w:firstLine="0"/>
      <w:jc w:val="center"/>
    </w:pPr>
    <w:rPr>
      <w:i/>
      <w:iCs/>
    </w:rPr>
  </w:style>
  <w:style w:type="character" w:customStyle="1" w:styleId="affff5">
    <w:name w:val="Основной абзац Знак"/>
    <w:rsid w:val="00950FA2"/>
    <w:rPr>
      <w:sz w:val="24"/>
      <w:lang w:val="ru-RU" w:eastAsia="ru-RU" w:bidi="ar-SA"/>
    </w:rPr>
  </w:style>
  <w:style w:type="paragraph" w:styleId="affff6">
    <w:name w:val="footnote text"/>
    <w:basedOn w:val="a2"/>
    <w:link w:val="affff7"/>
    <w:rsid w:val="00950FA2"/>
    <w:pPr>
      <w:widowControl w:val="0"/>
      <w:spacing w:line="360" w:lineRule="auto"/>
      <w:ind w:firstLine="709"/>
      <w:contextualSpacing/>
      <w:jc w:val="both"/>
    </w:pPr>
    <w:rPr>
      <w:lang w:val="en-US"/>
    </w:rPr>
  </w:style>
  <w:style w:type="character" w:customStyle="1" w:styleId="affff7">
    <w:name w:val="Текст сноски Знак"/>
    <w:link w:val="affff6"/>
    <w:rsid w:val="00950FA2"/>
    <w:rPr>
      <w:lang w:val="en-US"/>
    </w:rPr>
  </w:style>
  <w:style w:type="paragraph" w:customStyle="1" w:styleId="affff8">
    <w:name w:val="Список таблиц"/>
    <w:basedOn w:val="afffa"/>
    <w:autoRedefine/>
    <w:rsid w:val="00950FA2"/>
    <w:pPr>
      <w:ind w:left="283" w:hanging="283"/>
    </w:pPr>
    <w:rPr>
      <w:noProof/>
    </w:rPr>
  </w:style>
  <w:style w:type="character" w:styleId="affff9">
    <w:name w:val="footnote reference"/>
    <w:rsid w:val="00950FA2"/>
    <w:rPr>
      <w:vertAlign w:val="superscript"/>
    </w:rPr>
  </w:style>
  <w:style w:type="paragraph" w:styleId="affffa">
    <w:name w:val="annotation subject"/>
    <w:basedOn w:val="affff3"/>
    <w:next w:val="affff3"/>
    <w:link w:val="affffb"/>
    <w:rsid w:val="00950FA2"/>
    <w:rPr>
      <w:b/>
      <w:bCs/>
    </w:rPr>
  </w:style>
  <w:style w:type="character" w:customStyle="1" w:styleId="affffb">
    <w:name w:val="Тема примечания Знак"/>
    <w:link w:val="affffa"/>
    <w:rsid w:val="00950FA2"/>
    <w:rPr>
      <w:b/>
      <w:bCs/>
      <w:lang w:val="en-US"/>
    </w:rPr>
  </w:style>
  <w:style w:type="paragraph" w:customStyle="1" w:styleId="12">
    <w:name w:val="Список Марк.1 Знак"/>
    <w:basedOn w:val="a2"/>
    <w:rsid w:val="00950FA2"/>
    <w:pPr>
      <w:widowControl w:val="0"/>
      <w:numPr>
        <w:numId w:val="8"/>
      </w:numPr>
      <w:spacing w:after="60" w:line="360" w:lineRule="auto"/>
      <w:ind w:right="284"/>
      <w:contextualSpacing/>
      <w:jc w:val="both"/>
    </w:pPr>
    <w:rPr>
      <w:rFonts w:ascii="Arial" w:hAnsi="Arial"/>
      <w:sz w:val="22"/>
    </w:rPr>
  </w:style>
  <w:style w:type="paragraph" w:customStyle="1" w:styleId="1f7">
    <w:name w:val="Название1"/>
    <w:basedOn w:val="1f4"/>
    <w:rsid w:val="00950FA2"/>
    <w:pPr>
      <w:spacing w:before="120" w:line="360" w:lineRule="auto"/>
      <w:ind w:firstLine="720"/>
      <w:jc w:val="center"/>
    </w:pPr>
    <w:rPr>
      <w:b/>
      <w:snapToGrid w:val="0"/>
      <w:sz w:val="32"/>
    </w:rPr>
  </w:style>
  <w:style w:type="paragraph" w:customStyle="1" w:styleId="a0">
    <w:name w:val="Нумерованный"/>
    <w:basedOn w:val="a2"/>
    <w:autoRedefine/>
    <w:rsid w:val="00950FA2"/>
    <w:pPr>
      <w:widowControl w:val="0"/>
      <w:numPr>
        <w:numId w:val="7"/>
      </w:numPr>
      <w:spacing w:line="360" w:lineRule="auto"/>
      <w:ind w:left="567" w:right="567"/>
      <w:contextualSpacing/>
      <w:jc w:val="both"/>
    </w:pPr>
    <w:rPr>
      <w:sz w:val="24"/>
    </w:rPr>
  </w:style>
  <w:style w:type="paragraph" w:customStyle="1" w:styleId="45">
    <w:name w:val="аголовок 4"/>
    <w:basedOn w:val="a2"/>
    <w:next w:val="a2"/>
    <w:rsid w:val="00950FA2"/>
    <w:pPr>
      <w:keepNext/>
      <w:widowControl w:val="0"/>
      <w:spacing w:line="360" w:lineRule="auto"/>
      <w:ind w:firstLine="709"/>
      <w:contextualSpacing/>
      <w:jc w:val="center"/>
    </w:pPr>
    <w:rPr>
      <w:b/>
      <w:snapToGrid w:val="0"/>
      <w:sz w:val="28"/>
    </w:rPr>
  </w:style>
  <w:style w:type="paragraph" w:customStyle="1" w:styleId="affffc">
    <w:name w:val="Îáû÷íûé"/>
    <w:rsid w:val="00950FA2"/>
    <w:pPr>
      <w:ind w:left="113" w:right="113"/>
    </w:pPr>
    <w:rPr>
      <w:sz w:val="24"/>
    </w:rPr>
  </w:style>
  <w:style w:type="paragraph" w:customStyle="1" w:styleId="affffd">
    <w:name w:val="Ввод осн.текста"/>
    <w:basedOn w:val="a2"/>
    <w:autoRedefine/>
    <w:rsid w:val="00950FA2"/>
    <w:pPr>
      <w:keepLines/>
      <w:widowControl w:val="0"/>
      <w:spacing w:line="360" w:lineRule="auto"/>
      <w:ind w:left="567" w:right="567" w:firstLine="709"/>
      <w:contextualSpacing/>
      <w:jc w:val="both"/>
    </w:pPr>
    <w:rPr>
      <w:sz w:val="28"/>
    </w:rPr>
  </w:style>
  <w:style w:type="paragraph" w:customStyle="1" w:styleId="13">
    <w:name w:val="Список Нум.1"/>
    <w:basedOn w:val="a2"/>
    <w:rsid w:val="00950FA2"/>
    <w:pPr>
      <w:widowControl w:val="0"/>
      <w:numPr>
        <w:numId w:val="9"/>
      </w:numPr>
      <w:spacing w:after="60" w:line="360" w:lineRule="auto"/>
      <w:ind w:right="284"/>
      <w:contextualSpacing/>
      <w:jc w:val="both"/>
    </w:pPr>
    <w:rPr>
      <w:rFonts w:ascii="Arial" w:hAnsi="Arial"/>
      <w:sz w:val="22"/>
    </w:rPr>
  </w:style>
  <w:style w:type="paragraph" w:customStyle="1" w:styleId="2">
    <w:name w:val="Список Нум.2"/>
    <w:basedOn w:val="a2"/>
    <w:rsid w:val="00950FA2"/>
    <w:pPr>
      <w:widowControl w:val="0"/>
      <w:numPr>
        <w:ilvl w:val="1"/>
        <w:numId w:val="9"/>
      </w:numPr>
      <w:spacing w:after="60" w:line="360" w:lineRule="auto"/>
      <w:ind w:right="284"/>
      <w:contextualSpacing/>
      <w:jc w:val="both"/>
    </w:pPr>
    <w:rPr>
      <w:rFonts w:ascii="Arial" w:hAnsi="Arial"/>
      <w:sz w:val="22"/>
    </w:rPr>
  </w:style>
  <w:style w:type="paragraph" w:customStyle="1" w:styleId="30">
    <w:name w:val="Список Нум.3"/>
    <w:basedOn w:val="a2"/>
    <w:rsid w:val="00950FA2"/>
    <w:pPr>
      <w:widowControl w:val="0"/>
      <w:numPr>
        <w:ilvl w:val="2"/>
        <w:numId w:val="9"/>
      </w:numPr>
      <w:spacing w:after="60" w:line="360" w:lineRule="auto"/>
      <w:ind w:right="284"/>
      <w:contextualSpacing/>
      <w:jc w:val="both"/>
    </w:pPr>
    <w:rPr>
      <w:rFonts w:ascii="Arial" w:hAnsi="Arial"/>
      <w:sz w:val="22"/>
    </w:rPr>
  </w:style>
  <w:style w:type="paragraph" w:customStyle="1" w:styleId="4">
    <w:name w:val="Список Нум.4"/>
    <w:basedOn w:val="a2"/>
    <w:rsid w:val="00950FA2"/>
    <w:pPr>
      <w:widowControl w:val="0"/>
      <w:numPr>
        <w:ilvl w:val="3"/>
        <w:numId w:val="9"/>
      </w:numPr>
      <w:spacing w:after="60" w:line="360" w:lineRule="auto"/>
      <w:ind w:right="284"/>
      <w:contextualSpacing/>
      <w:jc w:val="both"/>
    </w:pPr>
    <w:rPr>
      <w:rFonts w:ascii="Arial" w:hAnsi="Arial"/>
      <w:sz w:val="22"/>
    </w:rPr>
  </w:style>
  <w:style w:type="paragraph" w:customStyle="1" w:styleId="5">
    <w:name w:val="Список Нум.5"/>
    <w:basedOn w:val="a2"/>
    <w:rsid w:val="00950FA2"/>
    <w:pPr>
      <w:widowControl w:val="0"/>
      <w:numPr>
        <w:ilvl w:val="4"/>
        <w:numId w:val="9"/>
      </w:numPr>
      <w:spacing w:after="60" w:line="360" w:lineRule="auto"/>
      <w:ind w:right="284"/>
      <w:contextualSpacing/>
      <w:jc w:val="both"/>
    </w:pPr>
    <w:rPr>
      <w:rFonts w:ascii="Arial" w:hAnsi="Arial"/>
      <w:sz w:val="22"/>
    </w:rPr>
  </w:style>
  <w:style w:type="paragraph" w:customStyle="1" w:styleId="6">
    <w:name w:val="Список Нум.6"/>
    <w:basedOn w:val="a2"/>
    <w:rsid w:val="00950FA2"/>
    <w:pPr>
      <w:widowControl w:val="0"/>
      <w:numPr>
        <w:ilvl w:val="5"/>
        <w:numId w:val="9"/>
      </w:numPr>
      <w:spacing w:after="60" w:line="360" w:lineRule="auto"/>
      <w:ind w:right="284"/>
      <w:contextualSpacing/>
      <w:jc w:val="both"/>
    </w:pPr>
    <w:rPr>
      <w:rFonts w:ascii="Arial" w:hAnsi="Arial"/>
      <w:sz w:val="22"/>
    </w:rPr>
  </w:style>
  <w:style w:type="paragraph" w:customStyle="1" w:styleId="7">
    <w:name w:val="Список Нум.7"/>
    <w:basedOn w:val="a2"/>
    <w:rsid w:val="00950FA2"/>
    <w:pPr>
      <w:widowControl w:val="0"/>
      <w:numPr>
        <w:ilvl w:val="6"/>
        <w:numId w:val="9"/>
      </w:numPr>
      <w:spacing w:after="60" w:line="360" w:lineRule="auto"/>
      <w:ind w:right="284"/>
      <w:contextualSpacing/>
      <w:jc w:val="both"/>
    </w:pPr>
    <w:rPr>
      <w:rFonts w:ascii="Arial" w:hAnsi="Arial"/>
      <w:sz w:val="22"/>
    </w:rPr>
  </w:style>
  <w:style w:type="paragraph" w:customStyle="1" w:styleId="8">
    <w:name w:val="Список Нум.8"/>
    <w:basedOn w:val="a2"/>
    <w:rsid w:val="00950FA2"/>
    <w:pPr>
      <w:widowControl w:val="0"/>
      <w:numPr>
        <w:ilvl w:val="7"/>
        <w:numId w:val="9"/>
      </w:numPr>
      <w:spacing w:after="60" w:line="360" w:lineRule="auto"/>
      <w:ind w:right="284"/>
      <w:contextualSpacing/>
      <w:jc w:val="both"/>
    </w:pPr>
    <w:rPr>
      <w:rFonts w:ascii="Arial" w:hAnsi="Arial"/>
      <w:sz w:val="22"/>
    </w:rPr>
  </w:style>
  <w:style w:type="paragraph" w:customStyle="1" w:styleId="9">
    <w:name w:val="Список Нум.9"/>
    <w:basedOn w:val="a2"/>
    <w:rsid w:val="00950FA2"/>
    <w:pPr>
      <w:widowControl w:val="0"/>
      <w:numPr>
        <w:ilvl w:val="8"/>
        <w:numId w:val="9"/>
      </w:numPr>
      <w:spacing w:after="60" w:line="360" w:lineRule="auto"/>
      <w:ind w:right="284"/>
      <w:contextualSpacing/>
      <w:jc w:val="both"/>
    </w:pPr>
    <w:rPr>
      <w:rFonts w:ascii="Arial" w:hAnsi="Arial"/>
      <w:sz w:val="22"/>
    </w:rPr>
  </w:style>
  <w:style w:type="paragraph" w:customStyle="1" w:styleId="affffe">
    <w:name w:val="Шапка таблицы"/>
    <w:basedOn w:val="a2"/>
    <w:rsid w:val="00950FA2"/>
    <w:pPr>
      <w:widowControl w:val="0"/>
      <w:spacing w:before="60" w:after="60" w:line="360" w:lineRule="auto"/>
      <w:ind w:firstLine="709"/>
      <w:contextualSpacing/>
      <w:jc w:val="center"/>
    </w:pPr>
    <w:rPr>
      <w:rFonts w:ascii="Arial" w:hAnsi="Arial"/>
      <w:b/>
    </w:rPr>
  </w:style>
  <w:style w:type="paragraph" w:customStyle="1" w:styleId="afffff">
    <w:name w:val="Заголовок примечания"/>
    <w:basedOn w:val="a2"/>
    <w:next w:val="affff3"/>
    <w:rsid w:val="00950FA2"/>
    <w:pPr>
      <w:widowControl w:val="0"/>
      <w:spacing w:before="240" w:after="60" w:line="360" w:lineRule="auto"/>
      <w:ind w:left="284" w:right="284" w:firstLine="709"/>
      <w:contextualSpacing/>
      <w:jc w:val="both"/>
    </w:pPr>
    <w:rPr>
      <w:rFonts w:ascii="Arial" w:hAnsi="Arial"/>
      <w:b/>
      <w:sz w:val="22"/>
    </w:rPr>
  </w:style>
  <w:style w:type="paragraph" w:customStyle="1" w:styleId="1f8">
    <w:name w:val="Список Марк.1"/>
    <w:basedOn w:val="a2"/>
    <w:rsid w:val="00950FA2"/>
    <w:pPr>
      <w:widowControl w:val="0"/>
      <w:tabs>
        <w:tab w:val="num" w:pos="360"/>
      </w:tabs>
      <w:spacing w:after="60" w:line="360" w:lineRule="auto"/>
      <w:ind w:left="1135" w:right="284" w:hanging="284"/>
      <w:contextualSpacing/>
      <w:jc w:val="both"/>
    </w:pPr>
    <w:rPr>
      <w:rFonts w:ascii="Arial" w:hAnsi="Arial"/>
      <w:sz w:val="22"/>
    </w:rPr>
  </w:style>
  <w:style w:type="paragraph" w:customStyle="1" w:styleId="xl33">
    <w:name w:val="xl33"/>
    <w:basedOn w:val="a2"/>
    <w:rsid w:val="00950FA2"/>
    <w:pPr>
      <w:widowControl w:val="0"/>
      <w:spacing w:before="100" w:beforeAutospacing="1" w:after="100" w:afterAutospacing="1" w:line="360" w:lineRule="auto"/>
      <w:ind w:firstLine="709"/>
      <w:contextualSpacing/>
      <w:jc w:val="both"/>
    </w:pPr>
    <w:rPr>
      <w:rFonts w:ascii="Arial CYR" w:eastAsia="Arial Unicode MS" w:hAnsi="Arial CYR" w:cs="Arial CYR"/>
      <w:b/>
      <w:bCs/>
      <w:sz w:val="24"/>
      <w:szCs w:val="24"/>
    </w:rPr>
  </w:style>
  <w:style w:type="paragraph" w:customStyle="1" w:styleId="xl27">
    <w:name w:val="xl27"/>
    <w:basedOn w:val="a2"/>
    <w:rsid w:val="00950FA2"/>
    <w:pPr>
      <w:widowControl w:val="0"/>
      <w:pBdr>
        <w:left w:val="single" w:sz="4" w:space="0" w:color="auto"/>
        <w:right w:val="single" w:sz="4" w:space="0" w:color="auto"/>
      </w:pBdr>
      <w:spacing w:before="100" w:beforeAutospacing="1" w:after="100" w:afterAutospacing="1" w:line="360" w:lineRule="auto"/>
      <w:ind w:firstLine="709"/>
      <w:contextualSpacing/>
      <w:jc w:val="center"/>
      <w:textAlignment w:val="center"/>
    </w:pPr>
    <w:rPr>
      <w:rFonts w:eastAsia="Arial Unicode MS"/>
      <w:sz w:val="24"/>
      <w:szCs w:val="24"/>
    </w:rPr>
  </w:style>
  <w:style w:type="character" w:styleId="afffff0">
    <w:name w:val="FollowedHyperlink"/>
    <w:uiPriority w:val="99"/>
    <w:rsid w:val="00950FA2"/>
    <w:rPr>
      <w:color w:val="800080"/>
      <w:u w:val="single"/>
    </w:rPr>
  </w:style>
  <w:style w:type="paragraph" w:customStyle="1" w:styleId="2d">
    <w:name w:val="Стиль2"/>
    <w:rsid w:val="00950FA2"/>
    <w:pPr>
      <w:framePr w:wrap="around" w:vAnchor="page" w:hAnchor="page" w:x="1135" w:y="14204"/>
      <w:ind w:left="113" w:right="113"/>
      <w:jc w:val="center"/>
    </w:pPr>
    <w:rPr>
      <w:szCs w:val="24"/>
    </w:rPr>
  </w:style>
  <w:style w:type="paragraph" w:customStyle="1" w:styleId="afffff1">
    <w:name w:val="Номер таблицы"/>
    <w:basedOn w:val="a2"/>
    <w:autoRedefine/>
    <w:rsid w:val="00950FA2"/>
    <w:pPr>
      <w:keepNext/>
      <w:widowControl w:val="0"/>
      <w:shd w:val="clear" w:color="auto" w:fill="FFFFFF"/>
      <w:autoSpaceDE w:val="0"/>
      <w:autoSpaceDN w:val="0"/>
      <w:adjustRightInd w:val="0"/>
      <w:spacing w:before="120" w:after="120" w:line="240" w:lineRule="atLeast"/>
      <w:ind w:right="567"/>
      <w:contextualSpacing/>
      <w:jc w:val="right"/>
    </w:pPr>
    <w:rPr>
      <w:sz w:val="24"/>
    </w:rPr>
  </w:style>
  <w:style w:type="paragraph" w:customStyle="1" w:styleId="121">
    <w:name w:val="Стиль 12 пт По ширине1"/>
    <w:basedOn w:val="a2"/>
    <w:rsid w:val="00950FA2"/>
    <w:pPr>
      <w:widowControl w:val="0"/>
      <w:shd w:val="clear" w:color="auto" w:fill="FFFFFF"/>
      <w:autoSpaceDE w:val="0"/>
      <w:autoSpaceDN w:val="0"/>
      <w:adjustRightInd w:val="0"/>
      <w:spacing w:line="360" w:lineRule="auto"/>
      <w:ind w:left="284" w:right="284"/>
      <w:contextualSpacing/>
      <w:jc w:val="both"/>
    </w:pPr>
    <w:rPr>
      <w:sz w:val="24"/>
    </w:rPr>
  </w:style>
  <w:style w:type="paragraph" w:customStyle="1" w:styleId="afffff2">
    <w:name w:val="Стиль По центру"/>
    <w:basedOn w:val="a2"/>
    <w:rsid w:val="00950FA2"/>
    <w:pPr>
      <w:widowControl w:val="0"/>
      <w:shd w:val="clear" w:color="auto" w:fill="FFFFFF"/>
      <w:autoSpaceDE w:val="0"/>
      <w:autoSpaceDN w:val="0"/>
      <w:adjustRightInd w:val="0"/>
      <w:spacing w:line="360" w:lineRule="auto"/>
      <w:contextualSpacing/>
      <w:jc w:val="center"/>
    </w:pPr>
  </w:style>
  <w:style w:type="paragraph" w:customStyle="1" w:styleId="1f9">
    <w:name w:val="Стиль Заголовок 1"/>
    <w:aliases w:val="Глава 1 + По ширине Справа:  0.5 см Перед:  0 п..."/>
    <w:basedOn w:val="1"/>
    <w:rsid w:val="00950FA2"/>
    <w:pPr>
      <w:widowControl w:val="0"/>
      <w:pBdr>
        <w:top w:val="single" w:sz="2" w:space="10" w:color="FFFFFF"/>
        <w:left w:val="single" w:sz="2" w:space="4" w:color="FFFFFF"/>
        <w:bottom w:val="single" w:sz="2" w:space="1" w:color="FFFFFF"/>
        <w:right w:val="single" w:sz="2" w:space="4" w:color="FFFFFF"/>
      </w:pBdr>
      <w:spacing w:before="480" w:after="240" w:line="360" w:lineRule="auto"/>
      <w:ind w:left="397" w:right="284" w:hanging="113"/>
      <w:contextualSpacing/>
      <w:jc w:val="center"/>
      <w:textboxTightWrap w:val="allLines"/>
    </w:pPr>
    <w:rPr>
      <w:b/>
      <w:bCs/>
      <w:kern w:val="32"/>
    </w:rPr>
  </w:style>
  <w:style w:type="paragraph" w:customStyle="1" w:styleId="11">
    <w:name w:val="Нумерованный 1"/>
    <w:basedOn w:val="aff6"/>
    <w:link w:val="1fa"/>
    <w:qFormat/>
    <w:rsid w:val="00950FA2"/>
    <w:pPr>
      <w:widowControl w:val="0"/>
      <w:numPr>
        <w:numId w:val="10"/>
      </w:numPr>
      <w:spacing w:line="360" w:lineRule="auto"/>
      <w:ind w:left="1135" w:hanging="284"/>
      <w:jc w:val="both"/>
    </w:pPr>
  </w:style>
  <w:style w:type="paragraph" w:customStyle="1" w:styleId="afffff3">
    <w:name w:val="Стиль Название объекта"/>
    <w:aliases w:val="Шапка_колонтитул + По центру"/>
    <w:basedOn w:val="afff9"/>
    <w:rsid w:val="00950FA2"/>
    <w:pPr>
      <w:jc w:val="center"/>
    </w:pPr>
    <w:rPr>
      <w:b w:val="0"/>
    </w:rPr>
  </w:style>
  <w:style w:type="character" w:customStyle="1" w:styleId="aff7">
    <w:name w:val="Абзац списка Знак"/>
    <w:aliases w:val="Заголовок мой1 Знак,СписокСТПр Знак,Абзац списка - заголовок 3 Знак,Абзац списка11 Знак,Варианты ответов Знак,Абзац списка основной Знак,List Paragraph2 Знак,ПАРАГРАФ Знак,Нумерация Знак,список 1 Знак,СПИСКИ Знак,основной диплом Знак"/>
    <w:link w:val="aff6"/>
    <w:uiPriority w:val="34"/>
    <w:qFormat/>
    <w:rsid w:val="00950FA2"/>
    <w:rPr>
      <w:sz w:val="24"/>
      <w:szCs w:val="24"/>
    </w:rPr>
  </w:style>
  <w:style w:type="character" w:customStyle="1" w:styleId="1fa">
    <w:name w:val="Нумерованный 1 Знак"/>
    <w:link w:val="11"/>
    <w:rsid w:val="00950FA2"/>
    <w:rPr>
      <w:sz w:val="24"/>
      <w:szCs w:val="24"/>
    </w:rPr>
  </w:style>
  <w:style w:type="paragraph" w:customStyle="1" w:styleId="SymbolSymbol18306">
    <w:name w:val="Стиль маркированный Symbol (Symbol) Слева:  1.83 см Выступ:  0.6..."/>
    <w:basedOn w:val="aff6"/>
    <w:rsid w:val="00950FA2"/>
    <w:pPr>
      <w:widowControl w:val="0"/>
      <w:numPr>
        <w:numId w:val="11"/>
      </w:numPr>
      <w:spacing w:line="360" w:lineRule="auto"/>
      <w:ind w:left="1970" w:right="284" w:hanging="1290"/>
      <w:jc w:val="both"/>
    </w:pPr>
    <w:rPr>
      <w:szCs w:val="28"/>
    </w:rPr>
  </w:style>
  <w:style w:type="paragraph" w:customStyle="1" w:styleId="2e">
    <w:name w:val="Обычный2"/>
    <w:rsid w:val="00950FA2"/>
    <w:pPr>
      <w:ind w:left="113" w:right="113"/>
    </w:pPr>
  </w:style>
  <w:style w:type="paragraph" w:customStyle="1" w:styleId="3b">
    <w:name w:val="3 мм"/>
    <w:basedOn w:val="a6"/>
    <w:link w:val="3c"/>
    <w:qFormat/>
    <w:rsid w:val="00950FA2"/>
    <w:pPr>
      <w:framePr w:wrap="around" w:vAnchor="page" w:hAnchor="page" w:x="914" w:y="14289"/>
      <w:widowControl w:val="0"/>
      <w:tabs>
        <w:tab w:val="clear" w:pos="4153"/>
        <w:tab w:val="clear" w:pos="8306"/>
        <w:tab w:val="center" w:pos="4677"/>
        <w:tab w:val="right" w:pos="9355"/>
      </w:tabs>
      <w:spacing w:line="360" w:lineRule="auto"/>
      <w:contextualSpacing/>
      <w:jc w:val="center"/>
    </w:pPr>
    <w:rPr>
      <w:sz w:val="27"/>
      <w:szCs w:val="27"/>
    </w:rPr>
  </w:style>
  <w:style w:type="paragraph" w:customStyle="1" w:styleId="54">
    <w:name w:val="5 мм"/>
    <w:basedOn w:val="a6"/>
    <w:link w:val="55"/>
    <w:qFormat/>
    <w:rsid w:val="00950FA2"/>
    <w:pPr>
      <w:framePr w:wrap="around" w:vAnchor="page" w:hAnchor="page" w:x="914" w:y="14289"/>
      <w:widowControl w:val="0"/>
      <w:tabs>
        <w:tab w:val="clear" w:pos="4153"/>
        <w:tab w:val="clear" w:pos="8306"/>
        <w:tab w:val="center" w:pos="4677"/>
        <w:tab w:val="right" w:pos="9355"/>
      </w:tabs>
      <w:spacing w:line="360" w:lineRule="auto"/>
      <w:contextualSpacing/>
      <w:jc w:val="center"/>
    </w:pPr>
    <w:rPr>
      <w:sz w:val="45"/>
      <w:szCs w:val="45"/>
    </w:rPr>
  </w:style>
  <w:style w:type="character" w:customStyle="1" w:styleId="3c">
    <w:name w:val="3 мм Знак"/>
    <w:link w:val="3b"/>
    <w:rsid w:val="00950FA2"/>
    <w:rPr>
      <w:sz w:val="27"/>
      <w:szCs w:val="27"/>
    </w:rPr>
  </w:style>
  <w:style w:type="character" w:customStyle="1" w:styleId="55">
    <w:name w:val="5 мм Знак"/>
    <w:link w:val="54"/>
    <w:rsid w:val="00950FA2"/>
    <w:rPr>
      <w:sz w:val="45"/>
      <w:szCs w:val="45"/>
    </w:rPr>
  </w:style>
  <w:style w:type="character" w:customStyle="1" w:styleId="af8">
    <w:name w:val="Без интервала Знак"/>
    <w:link w:val="af7"/>
    <w:rsid w:val="00950FA2"/>
    <w:rPr>
      <w:sz w:val="24"/>
      <w:szCs w:val="24"/>
    </w:rPr>
  </w:style>
  <w:style w:type="paragraph" w:customStyle="1" w:styleId="afffff4">
    <w:name w:val="Текст таб центр"/>
    <w:basedOn w:val="a2"/>
    <w:rsid w:val="00950FA2"/>
    <w:pPr>
      <w:keepLines/>
      <w:widowControl w:val="0"/>
      <w:spacing w:before="60" w:after="60" w:line="360" w:lineRule="auto"/>
      <w:contextualSpacing/>
      <w:jc w:val="center"/>
    </w:pPr>
    <w:rPr>
      <w:rFonts w:eastAsia="Calibri"/>
      <w:sz w:val="24"/>
    </w:rPr>
  </w:style>
  <w:style w:type="paragraph" w:customStyle="1" w:styleId="BodyText24">
    <w:name w:val="Body Text 24"/>
    <w:basedOn w:val="a2"/>
    <w:rsid w:val="00950FA2"/>
    <w:pPr>
      <w:widowControl w:val="0"/>
      <w:spacing w:line="360" w:lineRule="auto"/>
      <w:ind w:firstLine="708"/>
      <w:contextualSpacing/>
      <w:jc w:val="both"/>
    </w:pPr>
    <w:rPr>
      <w:sz w:val="28"/>
    </w:rPr>
  </w:style>
  <w:style w:type="paragraph" w:customStyle="1" w:styleId="afffff5">
    <w:name w:val="таблица"/>
    <w:basedOn w:val="a2"/>
    <w:link w:val="afffff6"/>
    <w:qFormat/>
    <w:rsid w:val="00950FA2"/>
    <w:pPr>
      <w:widowControl w:val="0"/>
      <w:spacing w:line="360" w:lineRule="auto"/>
      <w:contextualSpacing/>
      <w:jc w:val="center"/>
    </w:pPr>
    <w:rPr>
      <w:sz w:val="16"/>
      <w:szCs w:val="16"/>
    </w:rPr>
  </w:style>
  <w:style w:type="character" w:customStyle="1" w:styleId="afffff6">
    <w:name w:val="таблица Знак"/>
    <w:link w:val="afffff5"/>
    <w:rsid w:val="00950FA2"/>
    <w:rPr>
      <w:sz w:val="16"/>
      <w:szCs w:val="16"/>
    </w:rPr>
  </w:style>
  <w:style w:type="paragraph" w:customStyle="1" w:styleId="afffff7">
    <w:name w:val="таблиуа_основной"/>
    <w:basedOn w:val="a2"/>
    <w:link w:val="afffff8"/>
    <w:qFormat/>
    <w:rsid w:val="00950FA2"/>
    <w:pPr>
      <w:widowControl w:val="0"/>
      <w:spacing w:line="360" w:lineRule="auto"/>
      <w:contextualSpacing/>
      <w:jc w:val="both"/>
    </w:pPr>
    <w:rPr>
      <w:sz w:val="24"/>
      <w:szCs w:val="24"/>
    </w:rPr>
  </w:style>
  <w:style w:type="character" w:customStyle="1" w:styleId="afffff8">
    <w:name w:val="таблиуа_основной Знак"/>
    <w:link w:val="afffff7"/>
    <w:rsid w:val="00950FA2"/>
    <w:rPr>
      <w:sz w:val="24"/>
      <w:szCs w:val="24"/>
    </w:rPr>
  </w:style>
  <w:style w:type="paragraph" w:customStyle="1" w:styleId="afffff9">
    <w:name w:val="Обычный отступ.Нормальный отступ"/>
    <w:basedOn w:val="a2"/>
    <w:rsid w:val="00950FA2"/>
    <w:pPr>
      <w:widowControl w:val="0"/>
      <w:spacing w:line="360" w:lineRule="auto"/>
      <w:ind w:firstLine="720"/>
      <w:contextualSpacing/>
      <w:jc w:val="both"/>
    </w:pPr>
    <w:rPr>
      <w:sz w:val="28"/>
    </w:rPr>
  </w:style>
  <w:style w:type="paragraph" w:customStyle="1" w:styleId="Normal0">
    <w:name w:val="[Normal]"/>
    <w:rsid w:val="00950FA2"/>
    <w:pPr>
      <w:widowControl w:val="0"/>
      <w:autoSpaceDE w:val="0"/>
      <w:autoSpaceDN w:val="0"/>
      <w:adjustRightInd w:val="0"/>
    </w:pPr>
    <w:rPr>
      <w:rFonts w:ascii="Courier New" w:hAnsi="Courier New" w:cs="Courier New"/>
      <w:sz w:val="24"/>
      <w:szCs w:val="24"/>
    </w:rPr>
  </w:style>
  <w:style w:type="paragraph" w:customStyle="1" w:styleId="3d">
    <w:name w:val="Заголовок_3"/>
    <w:basedOn w:val="3"/>
    <w:link w:val="3e"/>
    <w:rsid w:val="00950FA2"/>
    <w:pPr>
      <w:widowControl w:val="0"/>
      <w:numPr>
        <w:ilvl w:val="2"/>
      </w:numPr>
      <w:spacing w:before="240" w:after="60" w:line="360" w:lineRule="auto"/>
      <w:ind w:left="720" w:hanging="720"/>
      <w:contextualSpacing/>
      <w:jc w:val="left"/>
    </w:pPr>
    <w:rPr>
      <w:rFonts w:cs="Arial"/>
      <w:bCs/>
      <w:szCs w:val="26"/>
    </w:rPr>
  </w:style>
  <w:style w:type="character" w:customStyle="1" w:styleId="3e">
    <w:name w:val="Заголовок_3 Знак"/>
    <w:link w:val="3d"/>
    <w:rsid w:val="00950FA2"/>
    <w:rPr>
      <w:rFonts w:cs="Arial"/>
      <w:b/>
      <w:bCs/>
      <w:sz w:val="24"/>
      <w:szCs w:val="26"/>
    </w:rPr>
  </w:style>
  <w:style w:type="paragraph" w:customStyle="1" w:styleId="1fb">
    <w:name w:val="Заголовок оглавления1"/>
    <w:basedOn w:val="1"/>
    <w:next w:val="a2"/>
    <w:uiPriority w:val="39"/>
    <w:semiHidden/>
    <w:unhideWhenUsed/>
    <w:qFormat/>
    <w:rsid w:val="00950FA2"/>
    <w:pPr>
      <w:keepLines/>
      <w:widowControl w:val="0"/>
      <w:pBdr>
        <w:top w:val="single" w:sz="2" w:space="10" w:color="FFFFFF"/>
        <w:left w:val="single" w:sz="2" w:space="4" w:color="FFFFFF"/>
        <w:bottom w:val="single" w:sz="2" w:space="1" w:color="FFFFFF"/>
        <w:right w:val="single" w:sz="2" w:space="4" w:color="FFFFFF"/>
      </w:pBdr>
      <w:spacing w:before="480" w:line="276" w:lineRule="auto"/>
      <w:contextualSpacing/>
      <w:textboxTightWrap w:val="allLines"/>
      <w:outlineLvl w:val="9"/>
    </w:pPr>
    <w:rPr>
      <w:rFonts w:ascii="Cambria" w:hAnsi="Cambria"/>
      <w:b/>
      <w:bCs/>
      <w:color w:val="365F91"/>
      <w:szCs w:val="28"/>
    </w:rPr>
  </w:style>
  <w:style w:type="paragraph" w:customStyle="1" w:styleId="2f">
    <w:name w:val="Название2"/>
    <w:basedOn w:val="a2"/>
    <w:next w:val="a2"/>
    <w:qFormat/>
    <w:rsid w:val="00950FA2"/>
    <w:pPr>
      <w:widowControl w:val="0"/>
      <w:pBdr>
        <w:bottom w:val="single" w:sz="8" w:space="4" w:color="4F81BD"/>
      </w:pBdr>
      <w:spacing w:after="300" w:line="360" w:lineRule="auto"/>
      <w:ind w:firstLine="709"/>
      <w:contextualSpacing/>
      <w:jc w:val="both"/>
    </w:pPr>
    <w:rPr>
      <w:rFonts w:ascii="Cambria" w:hAnsi="Cambria"/>
      <w:color w:val="17365D"/>
      <w:spacing w:val="5"/>
      <w:kern w:val="28"/>
      <w:sz w:val="52"/>
      <w:szCs w:val="52"/>
    </w:rPr>
  </w:style>
  <w:style w:type="paragraph" w:customStyle="1" w:styleId="10">
    <w:name w:val="Заголовок 10"/>
    <w:basedOn w:val="a2"/>
    <w:rsid w:val="00950FA2"/>
    <w:pPr>
      <w:widowControl w:val="0"/>
      <w:numPr>
        <w:ilvl w:val="3"/>
        <w:numId w:val="12"/>
      </w:numPr>
      <w:spacing w:line="360" w:lineRule="auto"/>
      <w:contextualSpacing/>
      <w:jc w:val="both"/>
    </w:pPr>
    <w:rPr>
      <w:sz w:val="24"/>
      <w:szCs w:val="24"/>
    </w:rPr>
  </w:style>
  <w:style w:type="character" w:customStyle="1" w:styleId="ucoz-forum-post">
    <w:name w:val="ucoz-forum-post"/>
    <w:rsid w:val="00950FA2"/>
  </w:style>
  <w:style w:type="paragraph" w:customStyle="1" w:styleId="310">
    <w:name w:val="Основной текст с отступом 31"/>
    <w:basedOn w:val="a2"/>
    <w:rsid w:val="00950FA2"/>
    <w:pPr>
      <w:widowControl w:val="0"/>
      <w:overflowPunct w:val="0"/>
      <w:autoSpaceDE w:val="0"/>
      <w:autoSpaceDN w:val="0"/>
      <w:adjustRightInd w:val="0"/>
      <w:spacing w:line="360" w:lineRule="auto"/>
      <w:ind w:firstLine="709"/>
      <w:contextualSpacing/>
      <w:jc w:val="both"/>
      <w:textAlignment w:val="baseline"/>
    </w:pPr>
    <w:rPr>
      <w:sz w:val="24"/>
    </w:rPr>
  </w:style>
  <w:style w:type="paragraph" w:customStyle="1" w:styleId="3f">
    <w:name w:val="Обычный3"/>
    <w:rsid w:val="00950FA2"/>
    <w:pPr>
      <w:ind w:firstLine="720"/>
      <w:jc w:val="center"/>
    </w:pPr>
    <w:rPr>
      <w:snapToGrid w:val="0"/>
      <w:sz w:val="24"/>
    </w:rPr>
  </w:style>
  <w:style w:type="paragraph" w:customStyle="1" w:styleId="caaieiaie1">
    <w:name w:val="caaieiaie 1"/>
    <w:basedOn w:val="a2"/>
    <w:next w:val="a2"/>
    <w:rsid w:val="00950FA2"/>
    <w:pPr>
      <w:keepNext/>
      <w:widowControl w:val="0"/>
      <w:tabs>
        <w:tab w:val="left" w:pos="5790"/>
      </w:tabs>
      <w:autoSpaceDE w:val="0"/>
      <w:autoSpaceDN w:val="0"/>
      <w:spacing w:before="360" w:after="222" w:line="360" w:lineRule="auto"/>
      <w:ind w:left="992" w:firstLine="568"/>
      <w:contextualSpacing/>
      <w:jc w:val="both"/>
    </w:pPr>
    <w:rPr>
      <w:sz w:val="28"/>
    </w:rPr>
  </w:style>
  <w:style w:type="paragraph" w:customStyle="1" w:styleId="122">
    <w:name w:val="абзац 12"/>
    <w:basedOn w:val="a2"/>
    <w:link w:val="1210"/>
    <w:uiPriority w:val="99"/>
    <w:rsid w:val="00950FA2"/>
    <w:pPr>
      <w:widowControl w:val="0"/>
      <w:spacing w:before="120" w:line="360" w:lineRule="auto"/>
      <w:ind w:firstLine="709"/>
      <w:contextualSpacing/>
      <w:jc w:val="both"/>
    </w:pPr>
    <w:rPr>
      <w:sz w:val="24"/>
      <w:szCs w:val="24"/>
    </w:rPr>
  </w:style>
  <w:style w:type="character" w:customStyle="1" w:styleId="1210">
    <w:name w:val="абзац 12 Знак1"/>
    <w:link w:val="122"/>
    <w:uiPriority w:val="99"/>
    <w:locked/>
    <w:rsid w:val="00950FA2"/>
    <w:rPr>
      <w:sz w:val="24"/>
      <w:szCs w:val="24"/>
    </w:rPr>
  </w:style>
  <w:style w:type="paragraph" w:customStyle="1" w:styleId="212">
    <w:name w:val="Основной текст с отступом 21"/>
    <w:basedOn w:val="a2"/>
    <w:rsid w:val="00950FA2"/>
    <w:pPr>
      <w:widowControl w:val="0"/>
      <w:spacing w:line="360" w:lineRule="auto"/>
      <w:ind w:firstLine="709"/>
      <w:contextualSpacing/>
      <w:jc w:val="both"/>
    </w:pPr>
    <w:rPr>
      <w:sz w:val="26"/>
    </w:rPr>
  </w:style>
  <w:style w:type="paragraph" w:customStyle="1" w:styleId="Normal1">
    <w:name w:val="Normal1"/>
    <w:rsid w:val="00950FA2"/>
    <w:pPr>
      <w:ind w:firstLine="720"/>
      <w:jc w:val="center"/>
    </w:pPr>
    <w:rPr>
      <w:rFonts w:eastAsia="Calibri"/>
      <w:sz w:val="24"/>
    </w:rPr>
  </w:style>
  <w:style w:type="paragraph" w:customStyle="1" w:styleId="46">
    <w:name w:val="Титул 4"/>
    <w:basedOn w:val="a2"/>
    <w:autoRedefine/>
    <w:rsid w:val="00950FA2"/>
    <w:pPr>
      <w:widowControl w:val="0"/>
      <w:spacing w:line="360" w:lineRule="auto"/>
      <w:ind w:right="-1"/>
      <w:contextualSpacing/>
      <w:jc w:val="center"/>
    </w:pPr>
    <w:rPr>
      <w:b/>
      <w:color w:val="FF0000"/>
      <w:sz w:val="28"/>
      <w:szCs w:val="28"/>
    </w:rPr>
  </w:style>
  <w:style w:type="paragraph" w:customStyle="1" w:styleId="caaieiaie11">
    <w:name w:val="caaieiaie 11"/>
    <w:basedOn w:val="a2"/>
    <w:next w:val="a2"/>
    <w:rsid w:val="00950FA2"/>
    <w:pPr>
      <w:keepNext/>
      <w:widowControl w:val="0"/>
      <w:tabs>
        <w:tab w:val="left" w:pos="5790"/>
      </w:tabs>
      <w:overflowPunct w:val="0"/>
      <w:autoSpaceDE w:val="0"/>
      <w:autoSpaceDN w:val="0"/>
      <w:adjustRightInd w:val="0"/>
      <w:spacing w:before="360" w:after="222" w:line="360" w:lineRule="auto"/>
      <w:ind w:left="992" w:firstLine="568"/>
      <w:contextualSpacing/>
      <w:jc w:val="both"/>
      <w:textAlignment w:val="baseline"/>
    </w:pPr>
    <w:rPr>
      <w:sz w:val="28"/>
    </w:rPr>
  </w:style>
  <w:style w:type="character" w:customStyle="1" w:styleId="s1">
    <w:name w:val="s1"/>
    <w:rsid w:val="00950FA2"/>
  </w:style>
  <w:style w:type="character" w:customStyle="1" w:styleId="FontStyle39">
    <w:name w:val="Font Style39"/>
    <w:rsid w:val="00950FA2"/>
    <w:rPr>
      <w:rFonts w:ascii="Times New Roman" w:hAnsi="Times New Roman" w:cs="Times New Roman"/>
      <w:sz w:val="26"/>
      <w:szCs w:val="26"/>
    </w:rPr>
  </w:style>
  <w:style w:type="paragraph" w:styleId="afffffa">
    <w:name w:val="Plain Text"/>
    <w:aliases w:val="Текст Знак1 Знак,Текст Знак Знак Знак,Текст Знак1 Знак Знак Знак,Текст Знак Знак2 Знак Знак Знак,Текст Знак Знак Знак1 Знак Знак Знак,Знак Знак Знак Знак Знак Знак Знак,Текст Знак Знак Знак Знак Знак Знак Знак,Знак Знак,Зн,З"/>
    <w:basedOn w:val="a2"/>
    <w:link w:val="afffffb"/>
    <w:unhideWhenUsed/>
    <w:rsid w:val="00950FA2"/>
    <w:pPr>
      <w:widowControl w:val="0"/>
      <w:spacing w:line="360" w:lineRule="auto"/>
      <w:contextualSpacing/>
    </w:pPr>
    <w:rPr>
      <w:rFonts w:ascii="Consolas" w:eastAsia="Calibri" w:hAnsi="Consolas"/>
      <w:sz w:val="21"/>
      <w:szCs w:val="21"/>
      <w:lang w:eastAsia="en-US"/>
    </w:rPr>
  </w:style>
  <w:style w:type="character" w:customStyle="1" w:styleId="afffffb">
    <w:name w:val="Текст Знак"/>
    <w:aliases w:val="Текст Знак1 Знак Знак1,Текст Знак Знак Знак Знак1,Текст Знак1 Знак Знак Знак Знак1,Текст Знак Знак2 Знак Знак Знак Знак1,Текст Знак Знак Знак1 Знак Знак Знак Знак1,Знак Знак Знак Знак Знак Знак Знак Знак1,Знак Знак Знак1,Знак Знак2,Зн Знак"/>
    <w:link w:val="afffffa"/>
    <w:rsid w:val="00950FA2"/>
    <w:rPr>
      <w:rFonts w:ascii="Consolas" w:eastAsia="Calibri" w:hAnsi="Consolas"/>
      <w:sz w:val="21"/>
      <w:szCs w:val="21"/>
      <w:lang w:eastAsia="en-US"/>
    </w:rPr>
  </w:style>
  <w:style w:type="character" w:customStyle="1" w:styleId="Normal">
    <w:name w:val="Normal Знак"/>
    <w:link w:val="1f4"/>
    <w:rsid w:val="00950FA2"/>
  </w:style>
  <w:style w:type="paragraph" w:customStyle="1" w:styleId="afffffc">
    <w:name w:val="Абзац"/>
    <w:basedOn w:val="a2"/>
    <w:link w:val="afffffd"/>
    <w:qFormat/>
    <w:rsid w:val="00950FA2"/>
    <w:pPr>
      <w:keepLines/>
      <w:widowControl w:val="0"/>
      <w:spacing w:before="120" w:after="120" w:line="360" w:lineRule="auto"/>
      <w:ind w:firstLine="709"/>
      <w:contextualSpacing/>
      <w:jc w:val="both"/>
    </w:pPr>
    <w:rPr>
      <w:sz w:val="28"/>
      <w:szCs w:val="24"/>
    </w:rPr>
  </w:style>
  <w:style w:type="character" w:customStyle="1" w:styleId="afffffd">
    <w:name w:val="Абзац Знак"/>
    <w:link w:val="afffffc"/>
    <w:locked/>
    <w:rsid w:val="00950FA2"/>
    <w:rPr>
      <w:sz w:val="28"/>
      <w:szCs w:val="24"/>
    </w:rPr>
  </w:style>
  <w:style w:type="paragraph" w:customStyle="1" w:styleId="-0">
    <w:name w:val="Стиль-АД"/>
    <w:basedOn w:val="a2"/>
    <w:rsid w:val="00950FA2"/>
    <w:pPr>
      <w:widowControl w:val="0"/>
      <w:suppressAutoHyphens/>
      <w:spacing w:line="360" w:lineRule="auto"/>
      <w:ind w:firstLine="851"/>
      <w:contextualSpacing/>
      <w:jc w:val="both"/>
    </w:pPr>
    <w:rPr>
      <w:sz w:val="24"/>
      <w:szCs w:val="24"/>
      <w:lang w:val="en-US" w:eastAsia="ar-SA" w:bidi="en-US"/>
    </w:rPr>
  </w:style>
  <w:style w:type="character" w:customStyle="1" w:styleId="112">
    <w:name w:val="Основной текст (11)_"/>
    <w:link w:val="113"/>
    <w:uiPriority w:val="99"/>
    <w:rsid w:val="00950FA2"/>
    <w:rPr>
      <w:rFonts w:ascii="Trebuchet MS" w:eastAsia="Trebuchet MS" w:hAnsi="Trebuchet MS" w:cs="Trebuchet MS"/>
      <w:b/>
      <w:bCs/>
      <w:sz w:val="13"/>
      <w:szCs w:val="13"/>
      <w:shd w:val="clear" w:color="auto" w:fill="FFFFFF"/>
    </w:rPr>
  </w:style>
  <w:style w:type="paragraph" w:customStyle="1" w:styleId="113">
    <w:name w:val="Основной текст (11)"/>
    <w:basedOn w:val="a2"/>
    <w:link w:val="112"/>
    <w:uiPriority w:val="99"/>
    <w:rsid w:val="00950FA2"/>
    <w:pPr>
      <w:widowControl w:val="0"/>
      <w:shd w:val="clear" w:color="auto" w:fill="FFFFFF"/>
      <w:spacing w:line="0" w:lineRule="atLeast"/>
      <w:ind w:left="284" w:hanging="284"/>
      <w:contextualSpacing/>
    </w:pPr>
    <w:rPr>
      <w:rFonts w:ascii="Trebuchet MS" w:eastAsia="Trebuchet MS" w:hAnsi="Trebuchet MS" w:cs="Trebuchet MS"/>
      <w:b/>
      <w:bCs/>
      <w:sz w:val="13"/>
      <w:szCs w:val="13"/>
    </w:rPr>
  </w:style>
  <w:style w:type="paragraph" w:customStyle="1" w:styleId="Preformatted">
    <w:name w:val="Preformatted"/>
    <w:basedOn w:val="a2"/>
    <w:rsid w:val="00950FA2"/>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line="360" w:lineRule="auto"/>
      <w:contextualSpacing/>
    </w:pPr>
    <w:rPr>
      <w:rFonts w:ascii="Courier New" w:hAnsi="Courier New"/>
      <w:snapToGrid w:val="0"/>
    </w:rPr>
  </w:style>
  <w:style w:type="character" w:customStyle="1" w:styleId="s2">
    <w:name w:val="s2"/>
    <w:rsid w:val="00950FA2"/>
  </w:style>
  <w:style w:type="paragraph" w:customStyle="1" w:styleId="140">
    <w:name w:val="Обычный 14"/>
    <w:basedOn w:val="a2"/>
    <w:rsid w:val="00950FA2"/>
    <w:pPr>
      <w:widowControl w:val="0"/>
      <w:spacing w:line="360" w:lineRule="auto"/>
      <w:contextualSpacing/>
    </w:pPr>
    <w:rPr>
      <w:sz w:val="28"/>
      <w:szCs w:val="24"/>
    </w:rPr>
  </w:style>
  <w:style w:type="paragraph" w:customStyle="1" w:styleId="afffffe">
    <w:name w:val="П.З."/>
    <w:basedOn w:val="a2"/>
    <w:link w:val="affffff"/>
    <w:autoRedefine/>
    <w:rsid w:val="00950FA2"/>
    <w:pPr>
      <w:widowControl w:val="0"/>
      <w:spacing w:line="360" w:lineRule="auto"/>
      <w:ind w:firstLine="709"/>
      <w:contextualSpacing/>
      <w:jc w:val="both"/>
    </w:pPr>
    <w:rPr>
      <w:snapToGrid w:val="0"/>
      <w:color w:val="000000"/>
      <w:kern w:val="2"/>
      <w:sz w:val="24"/>
      <w:szCs w:val="24"/>
      <w:lang w:val="x-none" w:eastAsia="x-none"/>
    </w:rPr>
  </w:style>
  <w:style w:type="character" w:customStyle="1" w:styleId="affffff">
    <w:name w:val="П.З. Знак"/>
    <w:link w:val="afffffe"/>
    <w:rsid w:val="00950FA2"/>
    <w:rPr>
      <w:snapToGrid w:val="0"/>
      <w:color w:val="000000"/>
      <w:kern w:val="2"/>
      <w:sz w:val="24"/>
      <w:szCs w:val="24"/>
      <w:lang w:val="x-none" w:eastAsia="x-none"/>
    </w:rPr>
  </w:style>
  <w:style w:type="paragraph" w:customStyle="1" w:styleId="Arial">
    <w:name w:val="Обычный + Arial"/>
    <w:aliases w:val="по ширине,Первая строка:  1.27 см,Междустр.интервал:  полу...,Обычный + 12 pt,Первая строка:  1,5 см,Междустр.интервал:  полут..."/>
    <w:basedOn w:val="a2"/>
    <w:link w:val="12pt"/>
    <w:rsid w:val="00950FA2"/>
    <w:pPr>
      <w:widowControl w:val="0"/>
      <w:spacing w:line="360" w:lineRule="auto"/>
      <w:ind w:firstLine="720"/>
      <w:contextualSpacing/>
      <w:jc w:val="both"/>
    </w:pPr>
    <w:rPr>
      <w:rFonts w:ascii="Arial" w:hAnsi="Arial"/>
      <w:sz w:val="24"/>
      <w:szCs w:val="24"/>
      <w:lang w:val="x-none" w:eastAsia="x-none"/>
    </w:rPr>
  </w:style>
  <w:style w:type="character" w:customStyle="1" w:styleId="12pt">
    <w:name w:val="Обычный + 12 pt Знак"/>
    <w:aliases w:val="по ширине Знак,Первая строка:  1 Знак,5 см Знак,Междустр.интервал:  полут... Знак"/>
    <w:link w:val="Arial"/>
    <w:rsid w:val="00950FA2"/>
    <w:rPr>
      <w:rFonts w:ascii="Arial" w:hAnsi="Arial"/>
      <w:sz w:val="24"/>
      <w:szCs w:val="24"/>
      <w:lang w:val="x-none" w:eastAsia="x-none"/>
    </w:rPr>
  </w:style>
  <w:style w:type="paragraph" w:customStyle="1" w:styleId="220">
    <w:name w:val="Основной текст 22"/>
    <w:basedOn w:val="a2"/>
    <w:rsid w:val="00950FA2"/>
    <w:pPr>
      <w:widowControl w:val="0"/>
      <w:overflowPunct w:val="0"/>
      <w:autoSpaceDE w:val="0"/>
      <w:autoSpaceDN w:val="0"/>
      <w:adjustRightInd w:val="0"/>
      <w:spacing w:line="360" w:lineRule="auto"/>
      <w:ind w:firstLine="709"/>
      <w:contextualSpacing/>
      <w:jc w:val="both"/>
      <w:textAlignment w:val="baseline"/>
    </w:pPr>
  </w:style>
  <w:style w:type="paragraph" w:customStyle="1" w:styleId="BodyText213">
    <w:name w:val="Body Text 213"/>
    <w:basedOn w:val="a2"/>
    <w:rsid w:val="00950FA2"/>
    <w:pPr>
      <w:widowControl w:val="0"/>
      <w:overflowPunct w:val="0"/>
      <w:autoSpaceDE w:val="0"/>
      <w:autoSpaceDN w:val="0"/>
      <w:adjustRightInd w:val="0"/>
      <w:spacing w:line="360" w:lineRule="auto"/>
      <w:ind w:firstLine="624"/>
      <w:contextualSpacing/>
      <w:jc w:val="both"/>
      <w:textAlignment w:val="baseline"/>
    </w:pPr>
    <w:rPr>
      <w:sz w:val="24"/>
    </w:rPr>
  </w:style>
  <w:style w:type="character" w:customStyle="1" w:styleId="FontStyle147">
    <w:name w:val="Font Style147"/>
    <w:uiPriority w:val="99"/>
    <w:rsid w:val="00950FA2"/>
    <w:rPr>
      <w:rFonts w:ascii="Times New Roman" w:hAnsi="Times New Roman" w:cs="Times New Roman"/>
      <w:b/>
      <w:bCs/>
      <w:sz w:val="22"/>
      <w:szCs w:val="22"/>
    </w:rPr>
  </w:style>
  <w:style w:type="paragraph" w:styleId="a1">
    <w:name w:val="Normal Indent"/>
    <w:aliases w:val="Нормальный отступ"/>
    <w:basedOn w:val="a2"/>
    <w:next w:val="a2"/>
    <w:rsid w:val="00950FA2"/>
    <w:pPr>
      <w:keepLines/>
      <w:widowControl w:val="0"/>
      <w:numPr>
        <w:numId w:val="13"/>
      </w:numPr>
      <w:spacing w:after="60"/>
      <w:ind w:right="284"/>
      <w:jc w:val="both"/>
    </w:pPr>
    <w:rPr>
      <w:lang w:eastAsia="de-DE"/>
    </w:rPr>
  </w:style>
  <w:style w:type="paragraph" w:customStyle="1" w:styleId="affffff0">
    <w:name w:val="ПояснительнаяЗаписка"/>
    <w:basedOn w:val="a2"/>
    <w:qFormat/>
    <w:rsid w:val="00950FA2"/>
    <w:pPr>
      <w:widowControl w:val="0"/>
      <w:ind w:firstLine="360"/>
      <w:jc w:val="both"/>
    </w:pPr>
    <w:rPr>
      <w:sz w:val="24"/>
      <w:szCs w:val="28"/>
    </w:rPr>
  </w:style>
  <w:style w:type="paragraph" w:customStyle="1" w:styleId="320">
    <w:name w:val="Основной текст с отступом 32"/>
    <w:basedOn w:val="a2"/>
    <w:rsid w:val="00950FA2"/>
    <w:pPr>
      <w:widowControl w:val="0"/>
      <w:overflowPunct w:val="0"/>
      <w:autoSpaceDE w:val="0"/>
      <w:autoSpaceDN w:val="0"/>
      <w:adjustRightInd w:val="0"/>
      <w:ind w:firstLine="567"/>
      <w:jc w:val="both"/>
      <w:textAlignment w:val="baseline"/>
    </w:pPr>
    <w:rPr>
      <w:sz w:val="24"/>
    </w:rPr>
  </w:style>
  <w:style w:type="character" w:customStyle="1" w:styleId="Web1">
    <w:name w:val="Обычный (Web)1 Знак"/>
    <w:aliases w:val="Обычный (Web) Знак,Обычный (веб)1 Знак"/>
    <w:link w:val="afa"/>
    <w:uiPriority w:val="99"/>
    <w:rsid w:val="00950FA2"/>
    <w:rPr>
      <w:sz w:val="24"/>
      <w:szCs w:val="24"/>
    </w:rPr>
  </w:style>
  <w:style w:type="paragraph" w:customStyle="1" w:styleId="affffff1">
    <w:name w:val="Записка"/>
    <w:basedOn w:val="a2"/>
    <w:link w:val="1fc"/>
    <w:uiPriority w:val="99"/>
    <w:qFormat/>
    <w:rsid w:val="00950FA2"/>
    <w:pPr>
      <w:ind w:firstLine="709"/>
      <w:jc w:val="both"/>
    </w:pPr>
    <w:rPr>
      <w:sz w:val="24"/>
    </w:rPr>
  </w:style>
  <w:style w:type="character" w:customStyle="1" w:styleId="1fc">
    <w:name w:val="Записка Знак1"/>
    <w:link w:val="affffff1"/>
    <w:uiPriority w:val="99"/>
    <w:rsid w:val="00950FA2"/>
    <w:rPr>
      <w:sz w:val="24"/>
    </w:rPr>
  </w:style>
  <w:style w:type="character" w:customStyle="1" w:styleId="docaccesstitle">
    <w:name w:val="docaccess_title"/>
    <w:rsid w:val="00950FA2"/>
  </w:style>
  <w:style w:type="paragraph" w:customStyle="1" w:styleId="a">
    <w:name w:val="Таблица_Шабалкин"/>
    <w:basedOn w:val="a2"/>
    <w:link w:val="affffff2"/>
    <w:qFormat/>
    <w:rsid w:val="00950FA2"/>
    <w:pPr>
      <w:numPr>
        <w:numId w:val="14"/>
      </w:numPr>
      <w:suppressAutoHyphens/>
      <w:spacing w:line="322" w:lineRule="auto"/>
      <w:ind w:left="1281" w:hanging="357"/>
    </w:pPr>
    <w:rPr>
      <w:bCs/>
      <w:sz w:val="24"/>
      <w:szCs w:val="24"/>
    </w:rPr>
  </w:style>
  <w:style w:type="character" w:customStyle="1" w:styleId="affffff2">
    <w:name w:val="Таблица_Шабалкин Знак"/>
    <w:link w:val="a"/>
    <w:rsid w:val="00950FA2"/>
    <w:rPr>
      <w:bCs/>
      <w:sz w:val="24"/>
      <w:szCs w:val="24"/>
    </w:rPr>
  </w:style>
  <w:style w:type="paragraph" w:customStyle="1" w:styleId="affffff3">
    <w:name w:val="Основной текст ПЗ"/>
    <w:basedOn w:val="a2"/>
    <w:rsid w:val="00950FA2"/>
    <w:pPr>
      <w:spacing w:line="276" w:lineRule="auto"/>
      <w:ind w:firstLine="709"/>
      <w:jc w:val="both"/>
    </w:pPr>
    <w:rPr>
      <w:rFonts w:eastAsia="Calibri"/>
      <w:sz w:val="28"/>
      <w:szCs w:val="28"/>
    </w:rPr>
  </w:style>
  <w:style w:type="table" w:customStyle="1" w:styleId="1fd">
    <w:name w:val="Сетка таблицы светлая1"/>
    <w:basedOn w:val="a4"/>
    <w:next w:val="GridTableLight"/>
    <w:uiPriority w:val="40"/>
    <w:rsid w:val="00950FA2"/>
    <w:pPr>
      <w:ind w:left="113" w:right="113"/>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4">
    <w:name w:val="Таблица простая 11"/>
    <w:basedOn w:val="a4"/>
    <w:next w:val="PlainTable1"/>
    <w:uiPriority w:val="41"/>
    <w:rsid w:val="00950FA2"/>
    <w:pPr>
      <w:ind w:left="113" w:right="113"/>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
    <w:name w:val="Таблица простая 21"/>
    <w:basedOn w:val="a4"/>
    <w:next w:val="PlainTable2"/>
    <w:uiPriority w:val="42"/>
    <w:rsid w:val="00950FA2"/>
    <w:pPr>
      <w:ind w:left="113" w:right="113"/>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
    <w:name w:val="Таблица простая 31"/>
    <w:basedOn w:val="a4"/>
    <w:next w:val="PlainTable3"/>
    <w:uiPriority w:val="43"/>
    <w:rsid w:val="00950FA2"/>
    <w:pPr>
      <w:ind w:left="113" w:right="113"/>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fts-hit">
    <w:name w:val="fts-hit"/>
    <w:rsid w:val="00950FA2"/>
  </w:style>
  <w:style w:type="table" w:customStyle="1" w:styleId="115">
    <w:name w:val="Сетка таблицы11"/>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Сетка таблицы2"/>
    <w:basedOn w:val="a4"/>
    <w:next w:val="af2"/>
    <w:uiPriority w:val="39"/>
    <w:rsid w:val="00950F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0">
    <w:name w:val="Сетка таблицы3"/>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e">
    <w:name w:val="Название Знак1"/>
    <w:rsid w:val="00950FA2"/>
    <w:rPr>
      <w:rFonts w:ascii="Calibri Light" w:eastAsia="Times New Roman" w:hAnsi="Calibri Light" w:cs="Times New Roman"/>
      <w:spacing w:val="-10"/>
      <w:kern w:val="28"/>
      <w:sz w:val="56"/>
      <w:szCs w:val="56"/>
      <w:lang w:eastAsia="ar-SA"/>
    </w:rPr>
  </w:style>
  <w:style w:type="table" w:customStyle="1" w:styleId="GridTableLight">
    <w:name w:val="Grid Table Light"/>
    <w:basedOn w:val="a4"/>
    <w:uiPriority w:val="40"/>
    <w:rsid w:val="00950FA2"/>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
    <w:name w:val="Plain Table 1"/>
    <w:basedOn w:val="a4"/>
    <w:uiPriority w:val="41"/>
    <w:rsid w:val="00950FA2"/>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
    <w:name w:val="Plain Table 2"/>
    <w:basedOn w:val="a4"/>
    <w:uiPriority w:val="42"/>
    <w:rsid w:val="00950FA2"/>
    <w:rPr>
      <w:rFonts w:ascii="Calibri" w:eastAsia="Calibri" w:hAnsi="Calibri"/>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
    <w:name w:val="Plain Table 3"/>
    <w:basedOn w:val="a4"/>
    <w:uiPriority w:val="43"/>
    <w:rsid w:val="00950FA2"/>
    <w:rPr>
      <w:rFonts w:ascii="Calibri" w:eastAsia="Calibri" w:hAnsi="Calibri"/>
      <w:sz w:val="22"/>
      <w:szCs w:val="22"/>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TableParagraph">
    <w:name w:val="Table Paragraph"/>
    <w:basedOn w:val="a2"/>
    <w:uiPriority w:val="1"/>
    <w:qFormat/>
    <w:rsid w:val="00950FA2"/>
    <w:pPr>
      <w:widowControl w:val="0"/>
      <w:autoSpaceDE w:val="0"/>
      <w:autoSpaceDN w:val="0"/>
    </w:pPr>
    <w:rPr>
      <w:sz w:val="22"/>
      <w:szCs w:val="22"/>
      <w:lang w:eastAsia="en-US"/>
    </w:rPr>
  </w:style>
  <w:style w:type="table" w:customStyle="1" w:styleId="TableNormal1">
    <w:name w:val="Table Normal1"/>
    <w:uiPriority w:val="2"/>
    <w:semiHidden/>
    <w:unhideWhenUsed/>
    <w:qFormat/>
    <w:rsid w:val="00950FA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50FA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50FA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ffff4">
    <w:name w:val="TOC Heading"/>
    <w:basedOn w:val="1"/>
    <w:next w:val="a2"/>
    <w:uiPriority w:val="39"/>
    <w:semiHidden/>
    <w:unhideWhenUsed/>
    <w:qFormat/>
    <w:rsid w:val="00950FA2"/>
    <w:pPr>
      <w:keepLines/>
      <w:widowControl w:val="0"/>
      <w:pBdr>
        <w:top w:val="single" w:sz="2" w:space="10" w:color="FFFFFF"/>
        <w:left w:val="single" w:sz="2" w:space="4" w:color="FFFFFF"/>
        <w:bottom w:val="single" w:sz="2" w:space="1" w:color="FFFFFF"/>
        <w:right w:val="single" w:sz="2" w:space="4" w:color="FFFFFF"/>
      </w:pBdr>
      <w:spacing w:before="480" w:line="276" w:lineRule="auto"/>
      <w:contextualSpacing/>
      <w:textboxTightWrap w:val="allLines"/>
      <w:outlineLvl w:val="9"/>
    </w:pPr>
    <w:rPr>
      <w:rFonts w:ascii="Calibri Light" w:hAnsi="Calibri Light"/>
      <w:b/>
      <w:bCs/>
      <w:color w:val="2E74B5"/>
      <w:szCs w:val="28"/>
    </w:rPr>
  </w:style>
  <w:style w:type="paragraph" w:customStyle="1" w:styleId="msonormal0">
    <w:name w:val="msonormal"/>
    <w:basedOn w:val="a2"/>
    <w:rsid w:val="00950FA2"/>
    <w:pPr>
      <w:spacing w:before="100" w:beforeAutospacing="1" w:after="100" w:afterAutospacing="1"/>
    </w:pPr>
    <w:rPr>
      <w:sz w:val="24"/>
      <w:szCs w:val="24"/>
    </w:rPr>
  </w:style>
  <w:style w:type="paragraph" w:customStyle="1" w:styleId="xl69">
    <w:name w:val="xl69"/>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0">
    <w:name w:val="xl70"/>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1">
    <w:name w:val="xl71"/>
    <w:basedOn w:val="a2"/>
    <w:rsid w:val="00950FA2"/>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2">
    <w:name w:val="xl72"/>
    <w:basedOn w:val="a2"/>
    <w:rsid w:val="00950FA2"/>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3">
    <w:name w:val="xl73"/>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4">
    <w:name w:val="xl74"/>
    <w:basedOn w:val="a2"/>
    <w:rsid w:val="00950FA2"/>
    <w:pPr>
      <w:pBdr>
        <w:top w:val="single" w:sz="4" w:space="0" w:color="auto"/>
        <w:left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75">
    <w:name w:val="xl75"/>
    <w:basedOn w:val="a2"/>
    <w:rsid w:val="00950FA2"/>
    <w:pPr>
      <w:pBdr>
        <w:top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76">
    <w:name w:val="xl76"/>
    <w:basedOn w:val="a2"/>
    <w:rsid w:val="00950FA2"/>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7">
    <w:name w:val="xl77"/>
    <w:basedOn w:val="a2"/>
    <w:rsid w:val="00950FA2"/>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78">
    <w:name w:val="xl78"/>
    <w:basedOn w:val="a2"/>
    <w:rsid w:val="00950FA2"/>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68">
    <w:name w:val="xl68"/>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9">
    <w:name w:val="xl79"/>
    <w:basedOn w:val="a2"/>
    <w:rsid w:val="00950FA2"/>
    <w:pPr>
      <w:pBdr>
        <w:top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80">
    <w:name w:val="xl80"/>
    <w:basedOn w:val="a2"/>
    <w:rsid w:val="00950FA2"/>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4">
    <w:name w:val="xl64"/>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6">
    <w:name w:val="xl66"/>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7">
    <w:name w:val="xl67"/>
    <w:basedOn w:val="a2"/>
    <w:rsid w:val="00950FA2"/>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affffff5">
    <w:name w:val="_ТЕКСТОВАЯ ЧАСТЬ"/>
    <w:basedOn w:val="a2"/>
    <w:link w:val="affffff6"/>
    <w:qFormat/>
    <w:rsid w:val="00950FA2"/>
    <w:pPr>
      <w:spacing w:line="276" w:lineRule="auto"/>
      <w:ind w:firstLine="567"/>
      <w:jc w:val="both"/>
    </w:pPr>
    <w:rPr>
      <w:sz w:val="24"/>
    </w:rPr>
  </w:style>
  <w:style w:type="character" w:customStyle="1" w:styleId="affffff6">
    <w:name w:val="_ТЕКСТОВАЯ ЧАСТЬ Знак"/>
    <w:link w:val="affffff5"/>
    <w:rsid w:val="00950FA2"/>
    <w:rPr>
      <w:sz w:val="24"/>
    </w:rPr>
  </w:style>
  <w:style w:type="numbering" w:customStyle="1" w:styleId="71">
    <w:name w:val="ПЗ71"/>
    <w:locked/>
    <w:rsid w:val="00950FA2"/>
    <w:pPr>
      <w:numPr>
        <w:numId w:val="16"/>
      </w:numPr>
    </w:pPr>
  </w:style>
  <w:style w:type="paragraph" w:customStyle="1" w:styleId="affffff7">
    <w:name w:val="ТАБЛ ТЕКСТ БЕЗ ОТСТУПА"/>
    <w:basedOn w:val="a2"/>
    <w:uiPriority w:val="99"/>
    <w:qFormat/>
    <w:rsid w:val="00950FA2"/>
    <w:pPr>
      <w:jc w:val="both"/>
    </w:pPr>
    <w:rPr>
      <w:sz w:val="24"/>
    </w:rPr>
  </w:style>
  <w:style w:type="character" w:customStyle="1" w:styleId="bookmark">
    <w:name w:val="bookmark"/>
    <w:rsid w:val="00950FA2"/>
  </w:style>
  <w:style w:type="table" w:customStyle="1" w:styleId="47">
    <w:name w:val="Сетка таблицы4"/>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5"/>
    <w:uiPriority w:val="99"/>
    <w:semiHidden/>
    <w:unhideWhenUsed/>
    <w:rsid w:val="00950FA2"/>
  </w:style>
  <w:style w:type="table" w:customStyle="1" w:styleId="56">
    <w:name w:val="Сетка таблицы5"/>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4"/>
    <w:next w:val="af2"/>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4"/>
    <w:next w:val="af2"/>
    <w:uiPriority w:val="39"/>
    <w:rsid w:val="00950F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832">
    <w:name w:val="Font Style832"/>
    <w:uiPriority w:val="99"/>
    <w:rsid w:val="00950FA2"/>
    <w:rPr>
      <w:rFonts w:ascii="Times New Roman" w:hAnsi="Times New Roman" w:cs="Times New Roman"/>
      <w:b/>
      <w:bCs/>
      <w:sz w:val="22"/>
      <w:szCs w:val="22"/>
    </w:rPr>
  </w:style>
  <w:style w:type="paragraph" w:customStyle="1" w:styleId="affffff8">
    <w:name w:val="Записка Знак Знак"/>
    <w:basedOn w:val="a2"/>
    <w:link w:val="affffff9"/>
    <w:uiPriority w:val="99"/>
    <w:rsid w:val="00950FA2"/>
    <w:pPr>
      <w:ind w:firstLine="709"/>
      <w:jc w:val="both"/>
    </w:pPr>
    <w:rPr>
      <w:sz w:val="28"/>
    </w:rPr>
  </w:style>
  <w:style w:type="character" w:customStyle="1" w:styleId="affffff9">
    <w:name w:val="Записка Знак Знак Знак"/>
    <w:link w:val="affffff8"/>
    <w:uiPriority w:val="99"/>
    <w:locked/>
    <w:rsid w:val="00950FA2"/>
    <w:rPr>
      <w:sz w:val="28"/>
    </w:rPr>
  </w:style>
  <w:style w:type="paragraph" w:customStyle="1" w:styleId="affffffa">
    <w:name w:val="Нормальный"/>
    <w:uiPriority w:val="99"/>
    <w:rsid w:val="00950FA2"/>
    <w:pPr>
      <w:tabs>
        <w:tab w:val="num" w:pos="1211"/>
      </w:tabs>
      <w:ind w:left="1211" w:hanging="360"/>
    </w:pPr>
  </w:style>
  <w:style w:type="paragraph" w:customStyle="1" w:styleId="affffffb">
    <w:name w:val="Обычн. текст"/>
    <w:basedOn w:val="aff6"/>
    <w:uiPriority w:val="99"/>
    <w:rsid w:val="00950FA2"/>
    <w:pPr>
      <w:spacing w:line="360" w:lineRule="auto"/>
      <w:ind w:left="0" w:right="170" w:firstLine="709"/>
      <w:jc w:val="both"/>
    </w:pPr>
  </w:style>
  <w:style w:type="numbering" w:customStyle="1" w:styleId="85">
    <w:name w:val="Нет списка8"/>
    <w:next w:val="a5"/>
    <w:uiPriority w:val="99"/>
    <w:semiHidden/>
    <w:unhideWhenUsed/>
    <w:rsid w:val="00950FA2"/>
  </w:style>
  <w:style w:type="character" w:customStyle="1" w:styleId="116">
    <w:name w:val="Заголовок 1 Знак1"/>
    <w:aliases w:val="Заголовок 1 уровня Знак1"/>
    <w:rsid w:val="00950FA2"/>
    <w:rPr>
      <w:rFonts w:ascii="Cambria" w:eastAsia="Times New Roman" w:hAnsi="Cambria" w:cs="Times New Roman"/>
      <w:color w:val="365F91"/>
      <w:sz w:val="32"/>
      <w:szCs w:val="32"/>
    </w:rPr>
  </w:style>
  <w:style w:type="character" w:customStyle="1" w:styleId="214">
    <w:name w:val="Заголовок 2 Знак1"/>
    <w:aliases w:val="Заголовок 2 уровня Знак1"/>
    <w:semiHidden/>
    <w:rsid w:val="00950FA2"/>
    <w:rPr>
      <w:rFonts w:ascii="Cambria" w:eastAsia="Times New Roman" w:hAnsi="Cambria" w:cs="Times New Roman"/>
      <w:color w:val="365F91"/>
      <w:sz w:val="26"/>
      <w:szCs w:val="26"/>
    </w:rPr>
  </w:style>
  <w:style w:type="character" w:customStyle="1" w:styleId="312">
    <w:name w:val="Заголовок 3 Знак1"/>
    <w:aliases w:val="Заголовок 3 уровня Знак1"/>
    <w:semiHidden/>
    <w:rsid w:val="00950FA2"/>
    <w:rPr>
      <w:rFonts w:ascii="Cambria" w:eastAsia="Times New Roman" w:hAnsi="Cambria" w:cs="Times New Roman"/>
      <w:color w:val="243F60"/>
      <w:sz w:val="24"/>
      <w:szCs w:val="24"/>
    </w:rPr>
  </w:style>
  <w:style w:type="character" w:customStyle="1" w:styleId="410">
    <w:name w:val="Заголовок 4 Знак1"/>
    <w:aliases w:val="Заголовок 4 уровня Знак1"/>
    <w:semiHidden/>
    <w:rsid w:val="00950FA2"/>
    <w:rPr>
      <w:rFonts w:ascii="Cambria" w:eastAsia="Times New Roman" w:hAnsi="Cambria" w:cs="Times New Roman"/>
      <w:i/>
      <w:iCs/>
      <w:color w:val="365F91"/>
      <w:sz w:val="24"/>
      <w:szCs w:val="24"/>
    </w:rPr>
  </w:style>
  <w:style w:type="character" w:customStyle="1" w:styleId="510">
    <w:name w:val="Заголовок 5 Знак1"/>
    <w:aliases w:val="OG Appendix Знак1,Знак11 Знак1,HTA Überschrift 5 Знак1,Level 3 - i Знак1"/>
    <w:semiHidden/>
    <w:rsid w:val="00950FA2"/>
    <w:rPr>
      <w:rFonts w:ascii="Cambria" w:eastAsia="Times New Roman" w:hAnsi="Cambria" w:cs="Times New Roman"/>
      <w:color w:val="365F91"/>
      <w:sz w:val="24"/>
      <w:szCs w:val="24"/>
    </w:rPr>
  </w:style>
  <w:style w:type="character" w:customStyle="1" w:styleId="610">
    <w:name w:val="Заголовок 6 Знак1"/>
    <w:aliases w:val="OG Distribution Знак1,Знак10 Знак1,Legal Level 1. Знак1"/>
    <w:uiPriority w:val="9"/>
    <w:semiHidden/>
    <w:rsid w:val="00950FA2"/>
    <w:rPr>
      <w:rFonts w:ascii="Cambria" w:eastAsia="Times New Roman" w:hAnsi="Cambria" w:cs="Times New Roman"/>
      <w:color w:val="243F60"/>
      <w:sz w:val="24"/>
      <w:szCs w:val="24"/>
    </w:rPr>
  </w:style>
  <w:style w:type="character" w:customStyle="1" w:styleId="710">
    <w:name w:val="Заголовок 7 Знак1"/>
    <w:aliases w:val="Знак9 Знак1,Legal Level 1.1. Знак1"/>
    <w:uiPriority w:val="9"/>
    <w:semiHidden/>
    <w:rsid w:val="00950FA2"/>
    <w:rPr>
      <w:rFonts w:ascii="Cambria" w:eastAsia="Times New Roman" w:hAnsi="Cambria" w:cs="Times New Roman"/>
      <w:i/>
      <w:iCs/>
      <w:color w:val="243F60"/>
      <w:sz w:val="24"/>
      <w:szCs w:val="24"/>
    </w:rPr>
  </w:style>
  <w:style w:type="character" w:customStyle="1" w:styleId="810">
    <w:name w:val="Заголовок 8 Знак1"/>
    <w:aliases w:val="Знак8 Знак1,Legal Level 1.1.1. Знак1"/>
    <w:uiPriority w:val="9"/>
    <w:semiHidden/>
    <w:rsid w:val="00950FA2"/>
    <w:rPr>
      <w:rFonts w:ascii="Cambria" w:eastAsia="Times New Roman" w:hAnsi="Cambria" w:cs="Times New Roman"/>
      <w:color w:val="272727"/>
      <w:sz w:val="21"/>
      <w:szCs w:val="21"/>
    </w:rPr>
  </w:style>
  <w:style w:type="character" w:customStyle="1" w:styleId="910">
    <w:name w:val="Заголовок 9 Знак1"/>
    <w:aliases w:val="Знак7 Знак1,Legal Level 1.1.1.1. Знак1"/>
    <w:uiPriority w:val="9"/>
    <w:semiHidden/>
    <w:rsid w:val="00950FA2"/>
    <w:rPr>
      <w:rFonts w:ascii="Cambria" w:eastAsia="Times New Roman" w:hAnsi="Cambria" w:cs="Times New Roman"/>
      <w:i/>
      <w:iCs/>
      <w:color w:val="272727"/>
      <w:sz w:val="21"/>
      <w:szCs w:val="21"/>
    </w:rPr>
  </w:style>
  <w:style w:type="character" w:customStyle="1" w:styleId="1ff">
    <w:name w:val="Текст примечания Знак1"/>
    <w:semiHidden/>
    <w:rsid w:val="00950FA2"/>
    <w:rPr>
      <w:rFonts w:ascii="Times New Roman" w:eastAsia="Times New Roman" w:hAnsi="Times New Roman" w:cs="Times New Roman"/>
      <w:sz w:val="20"/>
      <w:szCs w:val="20"/>
      <w:lang w:eastAsia="ru-RU"/>
    </w:rPr>
  </w:style>
  <w:style w:type="character" w:customStyle="1" w:styleId="1ff0">
    <w:name w:val="Нижний колонтитул Знак1"/>
    <w:semiHidden/>
    <w:rsid w:val="00950FA2"/>
    <w:rPr>
      <w:rFonts w:ascii="Times New Roman" w:eastAsia="Times New Roman" w:hAnsi="Times New Roman" w:cs="Times New Roman"/>
      <w:sz w:val="24"/>
      <w:szCs w:val="24"/>
      <w:lang w:eastAsia="ru-RU"/>
    </w:rPr>
  </w:style>
  <w:style w:type="character" w:customStyle="1" w:styleId="313">
    <w:name w:val="Основной текст 3 Знак1"/>
    <w:semiHidden/>
    <w:rsid w:val="00950FA2"/>
    <w:rPr>
      <w:rFonts w:ascii="Times New Roman" w:eastAsia="Times New Roman" w:hAnsi="Times New Roman" w:cs="Times New Roman"/>
      <w:sz w:val="16"/>
      <w:szCs w:val="16"/>
      <w:lang w:eastAsia="ru-RU"/>
    </w:rPr>
  </w:style>
  <w:style w:type="character" w:customStyle="1" w:styleId="1ff1">
    <w:name w:val="Дата Знак1"/>
    <w:semiHidden/>
    <w:rsid w:val="00950FA2"/>
    <w:rPr>
      <w:rFonts w:ascii="Times New Roman" w:eastAsia="Times New Roman" w:hAnsi="Times New Roman" w:cs="Times New Roman"/>
      <w:sz w:val="24"/>
      <w:szCs w:val="24"/>
      <w:lang w:eastAsia="ru-RU"/>
    </w:rPr>
  </w:style>
  <w:style w:type="character" w:customStyle="1" w:styleId="1ff2">
    <w:name w:val="Схема документа Знак1"/>
    <w:semiHidden/>
    <w:rsid w:val="00950FA2"/>
    <w:rPr>
      <w:rFonts w:ascii="Segoe UI" w:eastAsia="Times New Roman" w:hAnsi="Segoe UI" w:cs="Segoe UI"/>
      <w:sz w:val="16"/>
      <w:szCs w:val="16"/>
      <w:lang w:eastAsia="ru-RU"/>
    </w:rPr>
  </w:style>
  <w:style w:type="character" w:customStyle="1" w:styleId="1ff3">
    <w:name w:val="Текст сноски Знак1"/>
    <w:semiHidden/>
    <w:rsid w:val="00950FA2"/>
    <w:rPr>
      <w:rFonts w:ascii="Times New Roman" w:eastAsia="Times New Roman" w:hAnsi="Times New Roman" w:cs="Times New Roman"/>
      <w:sz w:val="20"/>
      <w:szCs w:val="20"/>
      <w:lang w:eastAsia="ru-RU"/>
    </w:rPr>
  </w:style>
  <w:style w:type="character" w:customStyle="1" w:styleId="1ff4">
    <w:name w:val="Тема примечания Знак1"/>
    <w:semiHidden/>
    <w:rsid w:val="00950FA2"/>
    <w:rPr>
      <w:rFonts w:ascii="Times New Roman" w:eastAsia="Times New Roman" w:hAnsi="Times New Roman" w:cs="Times New Roman"/>
      <w:b/>
      <w:bCs/>
      <w:sz w:val="20"/>
      <w:szCs w:val="20"/>
      <w:lang w:eastAsia="ru-RU"/>
    </w:rPr>
  </w:style>
  <w:style w:type="character" w:customStyle="1" w:styleId="215">
    <w:name w:val="Основной текст с отступом 2 Знак1"/>
    <w:semiHidden/>
    <w:rsid w:val="00950FA2"/>
    <w:rPr>
      <w:rFonts w:ascii="Times New Roman" w:eastAsia="Times New Roman" w:hAnsi="Times New Roman" w:cs="Times New Roman"/>
      <w:sz w:val="24"/>
      <w:szCs w:val="24"/>
      <w:lang w:eastAsia="ru-RU"/>
    </w:rPr>
  </w:style>
  <w:style w:type="character" w:customStyle="1" w:styleId="314">
    <w:name w:val="Основной текст с отступом 3 Знак1"/>
    <w:semiHidden/>
    <w:rsid w:val="00950FA2"/>
    <w:rPr>
      <w:rFonts w:ascii="Times New Roman" w:eastAsia="Times New Roman" w:hAnsi="Times New Roman" w:cs="Times New Roman"/>
      <w:sz w:val="16"/>
      <w:szCs w:val="16"/>
      <w:lang w:eastAsia="ru-RU"/>
    </w:rPr>
  </w:style>
  <w:style w:type="character" w:customStyle="1" w:styleId="1ff5">
    <w:name w:val="Подзаголовок Знак1"/>
    <w:rsid w:val="00950FA2"/>
    <w:rPr>
      <w:rFonts w:eastAsia="Times New Roman"/>
      <w:color w:val="5A5A5A"/>
      <w:spacing w:val="15"/>
      <w:lang w:eastAsia="ru-RU"/>
    </w:rPr>
  </w:style>
  <w:style w:type="character" w:customStyle="1" w:styleId="216">
    <w:name w:val="Основной текст 2 Знак1"/>
    <w:semiHidden/>
    <w:rsid w:val="00950FA2"/>
    <w:rPr>
      <w:rFonts w:ascii="Times New Roman" w:eastAsia="Times New Roman" w:hAnsi="Times New Roman" w:cs="Times New Roman"/>
      <w:sz w:val="24"/>
      <w:szCs w:val="24"/>
      <w:lang w:eastAsia="ru-RU"/>
    </w:rPr>
  </w:style>
  <w:style w:type="table" w:customStyle="1" w:styleId="GOSTTABL1">
    <w:name w:val="GOST_TABL1"/>
    <w:basedOn w:val="a4"/>
    <w:next w:val="af2"/>
    <w:uiPriority w:val="39"/>
    <w:rsid w:val="00950FA2"/>
    <w:pPr>
      <w:ind w:left="113" w:right="113"/>
    </w:p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4">
    <w:name w:val="Таблица простая 12"/>
    <w:basedOn w:val="a4"/>
    <w:next w:val="PlainTable1"/>
    <w:uiPriority w:val="41"/>
    <w:rsid w:val="00950FA2"/>
    <w:pPr>
      <w:ind w:left="113" w:right="113"/>
    </w:p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21">
    <w:name w:val="Таблица простая 22"/>
    <w:basedOn w:val="a4"/>
    <w:next w:val="PlainTable2"/>
    <w:uiPriority w:val="42"/>
    <w:rsid w:val="00950FA2"/>
    <w:pPr>
      <w:ind w:left="113" w:right="113"/>
    </w:p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21">
    <w:name w:val="Таблица простая 32"/>
    <w:basedOn w:val="a4"/>
    <w:next w:val="PlainTable3"/>
    <w:uiPriority w:val="43"/>
    <w:rsid w:val="00950FA2"/>
    <w:pPr>
      <w:ind w:left="113" w:right="113"/>
    </w:p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2f1">
    <w:name w:val="Сетка таблицы светлая2"/>
    <w:basedOn w:val="a4"/>
    <w:next w:val="GridTableLight"/>
    <w:uiPriority w:val="40"/>
    <w:rsid w:val="00950FA2"/>
    <w:pPr>
      <w:ind w:left="113" w:right="113"/>
    </w:p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0">
    <w:name w:val="Сетка таблицы11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4"/>
    <w:uiPriority w:val="59"/>
    <w:rsid w:val="00950FA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4"/>
    <w:uiPriority w:val="39"/>
    <w:rsid w:val="00950FA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
    <w:name w:val="Нет списка9"/>
    <w:next w:val="a5"/>
    <w:uiPriority w:val="99"/>
    <w:semiHidden/>
    <w:unhideWhenUsed/>
    <w:rsid w:val="00950FA2"/>
  </w:style>
  <w:style w:type="paragraph" w:customStyle="1" w:styleId="Style19">
    <w:name w:val="Style19"/>
    <w:basedOn w:val="a2"/>
    <w:rsid w:val="00950FA2"/>
    <w:pPr>
      <w:widowControl w:val="0"/>
      <w:autoSpaceDE w:val="0"/>
      <w:autoSpaceDN w:val="0"/>
      <w:adjustRightInd w:val="0"/>
      <w:spacing w:line="288" w:lineRule="exact"/>
      <w:jc w:val="both"/>
    </w:pPr>
    <w:rPr>
      <w:sz w:val="24"/>
      <w:szCs w:val="24"/>
    </w:rPr>
  </w:style>
  <w:style w:type="character" w:customStyle="1" w:styleId="affffffc">
    <w:name w:val="Таблица_Текст слева Знак"/>
    <w:link w:val="affffffd"/>
    <w:locked/>
    <w:rsid w:val="00950FA2"/>
    <w:rPr>
      <w:lang w:val="x-none" w:eastAsia="zh-CN"/>
    </w:rPr>
  </w:style>
  <w:style w:type="paragraph" w:customStyle="1" w:styleId="affffffd">
    <w:name w:val="Таблица_Текст слева"/>
    <w:basedOn w:val="a2"/>
    <w:link w:val="affffffc"/>
    <w:qFormat/>
    <w:rsid w:val="00950FA2"/>
    <w:rPr>
      <w:lang w:val="x-none"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23685">
      <w:bodyDiv w:val="1"/>
      <w:marLeft w:val="0"/>
      <w:marRight w:val="0"/>
      <w:marTop w:val="0"/>
      <w:marBottom w:val="0"/>
      <w:divBdr>
        <w:top w:val="none" w:sz="0" w:space="0" w:color="auto"/>
        <w:left w:val="none" w:sz="0" w:space="0" w:color="auto"/>
        <w:bottom w:val="none" w:sz="0" w:space="0" w:color="auto"/>
        <w:right w:val="none" w:sz="0" w:space="0" w:color="auto"/>
      </w:divBdr>
    </w:div>
    <w:div w:id="26951444">
      <w:bodyDiv w:val="1"/>
      <w:marLeft w:val="0"/>
      <w:marRight w:val="0"/>
      <w:marTop w:val="0"/>
      <w:marBottom w:val="0"/>
      <w:divBdr>
        <w:top w:val="none" w:sz="0" w:space="0" w:color="auto"/>
        <w:left w:val="none" w:sz="0" w:space="0" w:color="auto"/>
        <w:bottom w:val="none" w:sz="0" w:space="0" w:color="auto"/>
        <w:right w:val="none" w:sz="0" w:space="0" w:color="auto"/>
      </w:divBdr>
    </w:div>
    <w:div w:id="28604243">
      <w:bodyDiv w:val="1"/>
      <w:marLeft w:val="0"/>
      <w:marRight w:val="0"/>
      <w:marTop w:val="0"/>
      <w:marBottom w:val="0"/>
      <w:divBdr>
        <w:top w:val="none" w:sz="0" w:space="0" w:color="auto"/>
        <w:left w:val="none" w:sz="0" w:space="0" w:color="auto"/>
        <w:bottom w:val="none" w:sz="0" w:space="0" w:color="auto"/>
        <w:right w:val="none" w:sz="0" w:space="0" w:color="auto"/>
      </w:divBdr>
    </w:div>
    <w:div w:id="79837498">
      <w:bodyDiv w:val="1"/>
      <w:marLeft w:val="0"/>
      <w:marRight w:val="0"/>
      <w:marTop w:val="0"/>
      <w:marBottom w:val="0"/>
      <w:divBdr>
        <w:top w:val="none" w:sz="0" w:space="0" w:color="auto"/>
        <w:left w:val="none" w:sz="0" w:space="0" w:color="auto"/>
        <w:bottom w:val="none" w:sz="0" w:space="0" w:color="auto"/>
        <w:right w:val="none" w:sz="0" w:space="0" w:color="auto"/>
      </w:divBdr>
    </w:div>
    <w:div w:id="104691671">
      <w:bodyDiv w:val="1"/>
      <w:marLeft w:val="0"/>
      <w:marRight w:val="0"/>
      <w:marTop w:val="0"/>
      <w:marBottom w:val="0"/>
      <w:divBdr>
        <w:top w:val="none" w:sz="0" w:space="0" w:color="auto"/>
        <w:left w:val="none" w:sz="0" w:space="0" w:color="auto"/>
        <w:bottom w:val="none" w:sz="0" w:space="0" w:color="auto"/>
        <w:right w:val="none" w:sz="0" w:space="0" w:color="auto"/>
      </w:divBdr>
    </w:div>
    <w:div w:id="104888412">
      <w:bodyDiv w:val="1"/>
      <w:marLeft w:val="0"/>
      <w:marRight w:val="0"/>
      <w:marTop w:val="0"/>
      <w:marBottom w:val="0"/>
      <w:divBdr>
        <w:top w:val="none" w:sz="0" w:space="0" w:color="auto"/>
        <w:left w:val="none" w:sz="0" w:space="0" w:color="auto"/>
        <w:bottom w:val="none" w:sz="0" w:space="0" w:color="auto"/>
        <w:right w:val="none" w:sz="0" w:space="0" w:color="auto"/>
      </w:divBdr>
    </w:div>
    <w:div w:id="129396642">
      <w:bodyDiv w:val="1"/>
      <w:marLeft w:val="0"/>
      <w:marRight w:val="0"/>
      <w:marTop w:val="0"/>
      <w:marBottom w:val="0"/>
      <w:divBdr>
        <w:top w:val="none" w:sz="0" w:space="0" w:color="auto"/>
        <w:left w:val="none" w:sz="0" w:space="0" w:color="auto"/>
        <w:bottom w:val="none" w:sz="0" w:space="0" w:color="auto"/>
        <w:right w:val="none" w:sz="0" w:space="0" w:color="auto"/>
      </w:divBdr>
    </w:div>
    <w:div w:id="134759244">
      <w:bodyDiv w:val="1"/>
      <w:marLeft w:val="0"/>
      <w:marRight w:val="0"/>
      <w:marTop w:val="0"/>
      <w:marBottom w:val="0"/>
      <w:divBdr>
        <w:top w:val="none" w:sz="0" w:space="0" w:color="auto"/>
        <w:left w:val="none" w:sz="0" w:space="0" w:color="auto"/>
        <w:bottom w:val="none" w:sz="0" w:space="0" w:color="auto"/>
        <w:right w:val="none" w:sz="0" w:space="0" w:color="auto"/>
      </w:divBdr>
    </w:div>
    <w:div w:id="140081854">
      <w:bodyDiv w:val="1"/>
      <w:marLeft w:val="0"/>
      <w:marRight w:val="0"/>
      <w:marTop w:val="0"/>
      <w:marBottom w:val="0"/>
      <w:divBdr>
        <w:top w:val="none" w:sz="0" w:space="0" w:color="auto"/>
        <w:left w:val="none" w:sz="0" w:space="0" w:color="auto"/>
        <w:bottom w:val="none" w:sz="0" w:space="0" w:color="auto"/>
        <w:right w:val="none" w:sz="0" w:space="0" w:color="auto"/>
      </w:divBdr>
    </w:div>
    <w:div w:id="150489063">
      <w:bodyDiv w:val="1"/>
      <w:marLeft w:val="0"/>
      <w:marRight w:val="0"/>
      <w:marTop w:val="0"/>
      <w:marBottom w:val="0"/>
      <w:divBdr>
        <w:top w:val="none" w:sz="0" w:space="0" w:color="auto"/>
        <w:left w:val="none" w:sz="0" w:space="0" w:color="auto"/>
        <w:bottom w:val="none" w:sz="0" w:space="0" w:color="auto"/>
        <w:right w:val="none" w:sz="0" w:space="0" w:color="auto"/>
      </w:divBdr>
    </w:div>
    <w:div w:id="156385198">
      <w:bodyDiv w:val="1"/>
      <w:marLeft w:val="0"/>
      <w:marRight w:val="0"/>
      <w:marTop w:val="0"/>
      <w:marBottom w:val="0"/>
      <w:divBdr>
        <w:top w:val="none" w:sz="0" w:space="0" w:color="auto"/>
        <w:left w:val="none" w:sz="0" w:space="0" w:color="auto"/>
        <w:bottom w:val="none" w:sz="0" w:space="0" w:color="auto"/>
        <w:right w:val="none" w:sz="0" w:space="0" w:color="auto"/>
      </w:divBdr>
    </w:div>
    <w:div w:id="161707241">
      <w:bodyDiv w:val="1"/>
      <w:marLeft w:val="0"/>
      <w:marRight w:val="0"/>
      <w:marTop w:val="0"/>
      <w:marBottom w:val="0"/>
      <w:divBdr>
        <w:top w:val="none" w:sz="0" w:space="0" w:color="auto"/>
        <w:left w:val="none" w:sz="0" w:space="0" w:color="auto"/>
        <w:bottom w:val="none" w:sz="0" w:space="0" w:color="auto"/>
        <w:right w:val="none" w:sz="0" w:space="0" w:color="auto"/>
      </w:divBdr>
    </w:div>
    <w:div w:id="167599594">
      <w:bodyDiv w:val="1"/>
      <w:marLeft w:val="0"/>
      <w:marRight w:val="0"/>
      <w:marTop w:val="0"/>
      <w:marBottom w:val="0"/>
      <w:divBdr>
        <w:top w:val="none" w:sz="0" w:space="0" w:color="auto"/>
        <w:left w:val="none" w:sz="0" w:space="0" w:color="auto"/>
        <w:bottom w:val="none" w:sz="0" w:space="0" w:color="auto"/>
        <w:right w:val="none" w:sz="0" w:space="0" w:color="auto"/>
      </w:divBdr>
    </w:div>
    <w:div w:id="215431904">
      <w:bodyDiv w:val="1"/>
      <w:marLeft w:val="0"/>
      <w:marRight w:val="0"/>
      <w:marTop w:val="0"/>
      <w:marBottom w:val="0"/>
      <w:divBdr>
        <w:top w:val="none" w:sz="0" w:space="0" w:color="auto"/>
        <w:left w:val="none" w:sz="0" w:space="0" w:color="auto"/>
        <w:bottom w:val="none" w:sz="0" w:space="0" w:color="auto"/>
        <w:right w:val="none" w:sz="0" w:space="0" w:color="auto"/>
      </w:divBdr>
    </w:div>
    <w:div w:id="268589205">
      <w:bodyDiv w:val="1"/>
      <w:marLeft w:val="0"/>
      <w:marRight w:val="0"/>
      <w:marTop w:val="0"/>
      <w:marBottom w:val="0"/>
      <w:divBdr>
        <w:top w:val="none" w:sz="0" w:space="0" w:color="auto"/>
        <w:left w:val="none" w:sz="0" w:space="0" w:color="auto"/>
        <w:bottom w:val="none" w:sz="0" w:space="0" w:color="auto"/>
        <w:right w:val="none" w:sz="0" w:space="0" w:color="auto"/>
      </w:divBdr>
    </w:div>
    <w:div w:id="303392647">
      <w:bodyDiv w:val="1"/>
      <w:marLeft w:val="0"/>
      <w:marRight w:val="0"/>
      <w:marTop w:val="0"/>
      <w:marBottom w:val="0"/>
      <w:divBdr>
        <w:top w:val="none" w:sz="0" w:space="0" w:color="auto"/>
        <w:left w:val="none" w:sz="0" w:space="0" w:color="auto"/>
        <w:bottom w:val="none" w:sz="0" w:space="0" w:color="auto"/>
        <w:right w:val="none" w:sz="0" w:space="0" w:color="auto"/>
      </w:divBdr>
    </w:div>
    <w:div w:id="319650525">
      <w:bodyDiv w:val="1"/>
      <w:marLeft w:val="0"/>
      <w:marRight w:val="0"/>
      <w:marTop w:val="0"/>
      <w:marBottom w:val="0"/>
      <w:divBdr>
        <w:top w:val="none" w:sz="0" w:space="0" w:color="auto"/>
        <w:left w:val="none" w:sz="0" w:space="0" w:color="auto"/>
        <w:bottom w:val="none" w:sz="0" w:space="0" w:color="auto"/>
        <w:right w:val="none" w:sz="0" w:space="0" w:color="auto"/>
      </w:divBdr>
    </w:div>
    <w:div w:id="348872024">
      <w:bodyDiv w:val="1"/>
      <w:marLeft w:val="0"/>
      <w:marRight w:val="0"/>
      <w:marTop w:val="0"/>
      <w:marBottom w:val="0"/>
      <w:divBdr>
        <w:top w:val="none" w:sz="0" w:space="0" w:color="auto"/>
        <w:left w:val="none" w:sz="0" w:space="0" w:color="auto"/>
        <w:bottom w:val="none" w:sz="0" w:space="0" w:color="auto"/>
        <w:right w:val="none" w:sz="0" w:space="0" w:color="auto"/>
      </w:divBdr>
    </w:div>
    <w:div w:id="482703879">
      <w:bodyDiv w:val="1"/>
      <w:marLeft w:val="0"/>
      <w:marRight w:val="0"/>
      <w:marTop w:val="0"/>
      <w:marBottom w:val="0"/>
      <w:divBdr>
        <w:top w:val="none" w:sz="0" w:space="0" w:color="auto"/>
        <w:left w:val="none" w:sz="0" w:space="0" w:color="auto"/>
        <w:bottom w:val="none" w:sz="0" w:space="0" w:color="auto"/>
        <w:right w:val="none" w:sz="0" w:space="0" w:color="auto"/>
      </w:divBdr>
    </w:div>
    <w:div w:id="555700663">
      <w:bodyDiv w:val="1"/>
      <w:marLeft w:val="0"/>
      <w:marRight w:val="0"/>
      <w:marTop w:val="0"/>
      <w:marBottom w:val="0"/>
      <w:divBdr>
        <w:top w:val="none" w:sz="0" w:space="0" w:color="auto"/>
        <w:left w:val="none" w:sz="0" w:space="0" w:color="auto"/>
        <w:bottom w:val="none" w:sz="0" w:space="0" w:color="auto"/>
        <w:right w:val="none" w:sz="0" w:space="0" w:color="auto"/>
      </w:divBdr>
    </w:div>
    <w:div w:id="571739766">
      <w:bodyDiv w:val="1"/>
      <w:marLeft w:val="0"/>
      <w:marRight w:val="0"/>
      <w:marTop w:val="0"/>
      <w:marBottom w:val="0"/>
      <w:divBdr>
        <w:top w:val="none" w:sz="0" w:space="0" w:color="auto"/>
        <w:left w:val="none" w:sz="0" w:space="0" w:color="auto"/>
        <w:bottom w:val="none" w:sz="0" w:space="0" w:color="auto"/>
        <w:right w:val="none" w:sz="0" w:space="0" w:color="auto"/>
      </w:divBdr>
    </w:div>
    <w:div w:id="575552187">
      <w:bodyDiv w:val="1"/>
      <w:marLeft w:val="0"/>
      <w:marRight w:val="0"/>
      <w:marTop w:val="0"/>
      <w:marBottom w:val="0"/>
      <w:divBdr>
        <w:top w:val="none" w:sz="0" w:space="0" w:color="auto"/>
        <w:left w:val="none" w:sz="0" w:space="0" w:color="auto"/>
        <w:bottom w:val="none" w:sz="0" w:space="0" w:color="auto"/>
        <w:right w:val="none" w:sz="0" w:space="0" w:color="auto"/>
      </w:divBdr>
    </w:div>
    <w:div w:id="691031925">
      <w:bodyDiv w:val="1"/>
      <w:marLeft w:val="0"/>
      <w:marRight w:val="0"/>
      <w:marTop w:val="0"/>
      <w:marBottom w:val="0"/>
      <w:divBdr>
        <w:top w:val="none" w:sz="0" w:space="0" w:color="auto"/>
        <w:left w:val="none" w:sz="0" w:space="0" w:color="auto"/>
        <w:bottom w:val="none" w:sz="0" w:space="0" w:color="auto"/>
        <w:right w:val="none" w:sz="0" w:space="0" w:color="auto"/>
      </w:divBdr>
    </w:div>
    <w:div w:id="750854196">
      <w:bodyDiv w:val="1"/>
      <w:marLeft w:val="0"/>
      <w:marRight w:val="0"/>
      <w:marTop w:val="0"/>
      <w:marBottom w:val="0"/>
      <w:divBdr>
        <w:top w:val="none" w:sz="0" w:space="0" w:color="auto"/>
        <w:left w:val="none" w:sz="0" w:space="0" w:color="auto"/>
        <w:bottom w:val="none" w:sz="0" w:space="0" w:color="auto"/>
        <w:right w:val="none" w:sz="0" w:space="0" w:color="auto"/>
      </w:divBdr>
    </w:div>
    <w:div w:id="777984889">
      <w:bodyDiv w:val="1"/>
      <w:marLeft w:val="0"/>
      <w:marRight w:val="0"/>
      <w:marTop w:val="0"/>
      <w:marBottom w:val="0"/>
      <w:divBdr>
        <w:top w:val="none" w:sz="0" w:space="0" w:color="auto"/>
        <w:left w:val="none" w:sz="0" w:space="0" w:color="auto"/>
        <w:bottom w:val="none" w:sz="0" w:space="0" w:color="auto"/>
        <w:right w:val="none" w:sz="0" w:space="0" w:color="auto"/>
      </w:divBdr>
    </w:div>
    <w:div w:id="780564132">
      <w:bodyDiv w:val="1"/>
      <w:marLeft w:val="0"/>
      <w:marRight w:val="0"/>
      <w:marTop w:val="0"/>
      <w:marBottom w:val="0"/>
      <w:divBdr>
        <w:top w:val="none" w:sz="0" w:space="0" w:color="auto"/>
        <w:left w:val="none" w:sz="0" w:space="0" w:color="auto"/>
        <w:bottom w:val="none" w:sz="0" w:space="0" w:color="auto"/>
        <w:right w:val="none" w:sz="0" w:space="0" w:color="auto"/>
      </w:divBdr>
    </w:div>
    <w:div w:id="832255364">
      <w:bodyDiv w:val="1"/>
      <w:marLeft w:val="0"/>
      <w:marRight w:val="0"/>
      <w:marTop w:val="0"/>
      <w:marBottom w:val="0"/>
      <w:divBdr>
        <w:top w:val="none" w:sz="0" w:space="0" w:color="auto"/>
        <w:left w:val="none" w:sz="0" w:space="0" w:color="auto"/>
        <w:bottom w:val="none" w:sz="0" w:space="0" w:color="auto"/>
        <w:right w:val="none" w:sz="0" w:space="0" w:color="auto"/>
      </w:divBdr>
    </w:div>
    <w:div w:id="854422570">
      <w:bodyDiv w:val="1"/>
      <w:marLeft w:val="0"/>
      <w:marRight w:val="0"/>
      <w:marTop w:val="0"/>
      <w:marBottom w:val="0"/>
      <w:divBdr>
        <w:top w:val="none" w:sz="0" w:space="0" w:color="auto"/>
        <w:left w:val="none" w:sz="0" w:space="0" w:color="auto"/>
        <w:bottom w:val="none" w:sz="0" w:space="0" w:color="auto"/>
        <w:right w:val="none" w:sz="0" w:space="0" w:color="auto"/>
      </w:divBdr>
    </w:div>
    <w:div w:id="863984185">
      <w:bodyDiv w:val="1"/>
      <w:marLeft w:val="0"/>
      <w:marRight w:val="0"/>
      <w:marTop w:val="0"/>
      <w:marBottom w:val="0"/>
      <w:divBdr>
        <w:top w:val="none" w:sz="0" w:space="0" w:color="auto"/>
        <w:left w:val="none" w:sz="0" w:space="0" w:color="auto"/>
        <w:bottom w:val="none" w:sz="0" w:space="0" w:color="auto"/>
        <w:right w:val="none" w:sz="0" w:space="0" w:color="auto"/>
      </w:divBdr>
    </w:div>
    <w:div w:id="977152556">
      <w:bodyDiv w:val="1"/>
      <w:marLeft w:val="0"/>
      <w:marRight w:val="0"/>
      <w:marTop w:val="0"/>
      <w:marBottom w:val="0"/>
      <w:divBdr>
        <w:top w:val="none" w:sz="0" w:space="0" w:color="auto"/>
        <w:left w:val="none" w:sz="0" w:space="0" w:color="auto"/>
        <w:bottom w:val="none" w:sz="0" w:space="0" w:color="auto"/>
        <w:right w:val="none" w:sz="0" w:space="0" w:color="auto"/>
      </w:divBdr>
    </w:div>
    <w:div w:id="1040276274">
      <w:bodyDiv w:val="1"/>
      <w:marLeft w:val="0"/>
      <w:marRight w:val="0"/>
      <w:marTop w:val="0"/>
      <w:marBottom w:val="0"/>
      <w:divBdr>
        <w:top w:val="none" w:sz="0" w:space="0" w:color="auto"/>
        <w:left w:val="none" w:sz="0" w:space="0" w:color="auto"/>
        <w:bottom w:val="none" w:sz="0" w:space="0" w:color="auto"/>
        <w:right w:val="none" w:sz="0" w:space="0" w:color="auto"/>
      </w:divBdr>
    </w:div>
    <w:div w:id="1141189830">
      <w:bodyDiv w:val="1"/>
      <w:marLeft w:val="0"/>
      <w:marRight w:val="0"/>
      <w:marTop w:val="0"/>
      <w:marBottom w:val="0"/>
      <w:divBdr>
        <w:top w:val="none" w:sz="0" w:space="0" w:color="auto"/>
        <w:left w:val="none" w:sz="0" w:space="0" w:color="auto"/>
        <w:bottom w:val="none" w:sz="0" w:space="0" w:color="auto"/>
        <w:right w:val="none" w:sz="0" w:space="0" w:color="auto"/>
      </w:divBdr>
    </w:div>
    <w:div w:id="1170177515">
      <w:bodyDiv w:val="1"/>
      <w:marLeft w:val="0"/>
      <w:marRight w:val="0"/>
      <w:marTop w:val="0"/>
      <w:marBottom w:val="0"/>
      <w:divBdr>
        <w:top w:val="none" w:sz="0" w:space="0" w:color="auto"/>
        <w:left w:val="none" w:sz="0" w:space="0" w:color="auto"/>
        <w:bottom w:val="none" w:sz="0" w:space="0" w:color="auto"/>
        <w:right w:val="none" w:sz="0" w:space="0" w:color="auto"/>
      </w:divBdr>
    </w:div>
    <w:div w:id="1177842454">
      <w:bodyDiv w:val="1"/>
      <w:marLeft w:val="0"/>
      <w:marRight w:val="0"/>
      <w:marTop w:val="0"/>
      <w:marBottom w:val="0"/>
      <w:divBdr>
        <w:top w:val="none" w:sz="0" w:space="0" w:color="auto"/>
        <w:left w:val="none" w:sz="0" w:space="0" w:color="auto"/>
        <w:bottom w:val="none" w:sz="0" w:space="0" w:color="auto"/>
        <w:right w:val="none" w:sz="0" w:space="0" w:color="auto"/>
      </w:divBdr>
    </w:div>
    <w:div w:id="1199927483">
      <w:bodyDiv w:val="1"/>
      <w:marLeft w:val="0"/>
      <w:marRight w:val="0"/>
      <w:marTop w:val="0"/>
      <w:marBottom w:val="0"/>
      <w:divBdr>
        <w:top w:val="none" w:sz="0" w:space="0" w:color="auto"/>
        <w:left w:val="none" w:sz="0" w:space="0" w:color="auto"/>
        <w:bottom w:val="none" w:sz="0" w:space="0" w:color="auto"/>
        <w:right w:val="none" w:sz="0" w:space="0" w:color="auto"/>
      </w:divBdr>
    </w:div>
    <w:div w:id="1249072183">
      <w:bodyDiv w:val="1"/>
      <w:marLeft w:val="0"/>
      <w:marRight w:val="0"/>
      <w:marTop w:val="0"/>
      <w:marBottom w:val="0"/>
      <w:divBdr>
        <w:top w:val="none" w:sz="0" w:space="0" w:color="auto"/>
        <w:left w:val="none" w:sz="0" w:space="0" w:color="auto"/>
        <w:bottom w:val="none" w:sz="0" w:space="0" w:color="auto"/>
        <w:right w:val="none" w:sz="0" w:space="0" w:color="auto"/>
      </w:divBdr>
    </w:div>
    <w:div w:id="1259094137">
      <w:bodyDiv w:val="1"/>
      <w:marLeft w:val="0"/>
      <w:marRight w:val="0"/>
      <w:marTop w:val="0"/>
      <w:marBottom w:val="0"/>
      <w:divBdr>
        <w:top w:val="none" w:sz="0" w:space="0" w:color="auto"/>
        <w:left w:val="none" w:sz="0" w:space="0" w:color="auto"/>
        <w:bottom w:val="none" w:sz="0" w:space="0" w:color="auto"/>
        <w:right w:val="none" w:sz="0" w:space="0" w:color="auto"/>
      </w:divBdr>
    </w:div>
    <w:div w:id="1273365343">
      <w:bodyDiv w:val="1"/>
      <w:marLeft w:val="0"/>
      <w:marRight w:val="0"/>
      <w:marTop w:val="0"/>
      <w:marBottom w:val="0"/>
      <w:divBdr>
        <w:top w:val="none" w:sz="0" w:space="0" w:color="auto"/>
        <w:left w:val="none" w:sz="0" w:space="0" w:color="auto"/>
        <w:bottom w:val="none" w:sz="0" w:space="0" w:color="auto"/>
        <w:right w:val="none" w:sz="0" w:space="0" w:color="auto"/>
      </w:divBdr>
    </w:div>
    <w:div w:id="1275476737">
      <w:bodyDiv w:val="1"/>
      <w:marLeft w:val="0"/>
      <w:marRight w:val="0"/>
      <w:marTop w:val="0"/>
      <w:marBottom w:val="0"/>
      <w:divBdr>
        <w:top w:val="none" w:sz="0" w:space="0" w:color="auto"/>
        <w:left w:val="none" w:sz="0" w:space="0" w:color="auto"/>
        <w:bottom w:val="none" w:sz="0" w:space="0" w:color="auto"/>
        <w:right w:val="none" w:sz="0" w:space="0" w:color="auto"/>
      </w:divBdr>
    </w:div>
    <w:div w:id="1284533225">
      <w:bodyDiv w:val="1"/>
      <w:marLeft w:val="0"/>
      <w:marRight w:val="0"/>
      <w:marTop w:val="0"/>
      <w:marBottom w:val="0"/>
      <w:divBdr>
        <w:top w:val="none" w:sz="0" w:space="0" w:color="auto"/>
        <w:left w:val="none" w:sz="0" w:space="0" w:color="auto"/>
        <w:bottom w:val="none" w:sz="0" w:space="0" w:color="auto"/>
        <w:right w:val="none" w:sz="0" w:space="0" w:color="auto"/>
      </w:divBdr>
    </w:div>
    <w:div w:id="1343161194">
      <w:bodyDiv w:val="1"/>
      <w:marLeft w:val="0"/>
      <w:marRight w:val="0"/>
      <w:marTop w:val="0"/>
      <w:marBottom w:val="0"/>
      <w:divBdr>
        <w:top w:val="none" w:sz="0" w:space="0" w:color="auto"/>
        <w:left w:val="none" w:sz="0" w:space="0" w:color="auto"/>
        <w:bottom w:val="none" w:sz="0" w:space="0" w:color="auto"/>
        <w:right w:val="none" w:sz="0" w:space="0" w:color="auto"/>
      </w:divBdr>
    </w:div>
    <w:div w:id="1615402380">
      <w:bodyDiv w:val="1"/>
      <w:marLeft w:val="0"/>
      <w:marRight w:val="0"/>
      <w:marTop w:val="0"/>
      <w:marBottom w:val="0"/>
      <w:divBdr>
        <w:top w:val="none" w:sz="0" w:space="0" w:color="auto"/>
        <w:left w:val="none" w:sz="0" w:space="0" w:color="auto"/>
        <w:bottom w:val="none" w:sz="0" w:space="0" w:color="auto"/>
        <w:right w:val="none" w:sz="0" w:space="0" w:color="auto"/>
      </w:divBdr>
    </w:div>
    <w:div w:id="1669552563">
      <w:bodyDiv w:val="1"/>
      <w:marLeft w:val="0"/>
      <w:marRight w:val="0"/>
      <w:marTop w:val="0"/>
      <w:marBottom w:val="0"/>
      <w:divBdr>
        <w:top w:val="none" w:sz="0" w:space="0" w:color="auto"/>
        <w:left w:val="none" w:sz="0" w:space="0" w:color="auto"/>
        <w:bottom w:val="none" w:sz="0" w:space="0" w:color="auto"/>
        <w:right w:val="none" w:sz="0" w:space="0" w:color="auto"/>
      </w:divBdr>
    </w:div>
    <w:div w:id="1683510619">
      <w:bodyDiv w:val="1"/>
      <w:marLeft w:val="0"/>
      <w:marRight w:val="0"/>
      <w:marTop w:val="0"/>
      <w:marBottom w:val="0"/>
      <w:divBdr>
        <w:top w:val="none" w:sz="0" w:space="0" w:color="auto"/>
        <w:left w:val="none" w:sz="0" w:space="0" w:color="auto"/>
        <w:bottom w:val="none" w:sz="0" w:space="0" w:color="auto"/>
        <w:right w:val="none" w:sz="0" w:space="0" w:color="auto"/>
      </w:divBdr>
    </w:div>
    <w:div w:id="1720933871">
      <w:bodyDiv w:val="1"/>
      <w:marLeft w:val="0"/>
      <w:marRight w:val="0"/>
      <w:marTop w:val="0"/>
      <w:marBottom w:val="0"/>
      <w:divBdr>
        <w:top w:val="none" w:sz="0" w:space="0" w:color="auto"/>
        <w:left w:val="none" w:sz="0" w:space="0" w:color="auto"/>
        <w:bottom w:val="none" w:sz="0" w:space="0" w:color="auto"/>
        <w:right w:val="none" w:sz="0" w:space="0" w:color="auto"/>
      </w:divBdr>
    </w:div>
    <w:div w:id="1785079363">
      <w:bodyDiv w:val="1"/>
      <w:marLeft w:val="0"/>
      <w:marRight w:val="0"/>
      <w:marTop w:val="0"/>
      <w:marBottom w:val="0"/>
      <w:divBdr>
        <w:top w:val="none" w:sz="0" w:space="0" w:color="auto"/>
        <w:left w:val="none" w:sz="0" w:space="0" w:color="auto"/>
        <w:bottom w:val="none" w:sz="0" w:space="0" w:color="auto"/>
        <w:right w:val="none" w:sz="0" w:space="0" w:color="auto"/>
      </w:divBdr>
    </w:div>
    <w:div w:id="1866678043">
      <w:bodyDiv w:val="1"/>
      <w:marLeft w:val="0"/>
      <w:marRight w:val="0"/>
      <w:marTop w:val="0"/>
      <w:marBottom w:val="0"/>
      <w:divBdr>
        <w:top w:val="none" w:sz="0" w:space="0" w:color="auto"/>
        <w:left w:val="none" w:sz="0" w:space="0" w:color="auto"/>
        <w:bottom w:val="none" w:sz="0" w:space="0" w:color="auto"/>
        <w:right w:val="none" w:sz="0" w:space="0" w:color="auto"/>
      </w:divBdr>
    </w:div>
    <w:div w:id="1886672931">
      <w:bodyDiv w:val="1"/>
      <w:marLeft w:val="0"/>
      <w:marRight w:val="0"/>
      <w:marTop w:val="0"/>
      <w:marBottom w:val="0"/>
      <w:divBdr>
        <w:top w:val="none" w:sz="0" w:space="0" w:color="auto"/>
        <w:left w:val="none" w:sz="0" w:space="0" w:color="auto"/>
        <w:bottom w:val="none" w:sz="0" w:space="0" w:color="auto"/>
        <w:right w:val="none" w:sz="0" w:space="0" w:color="auto"/>
      </w:divBdr>
    </w:div>
    <w:div w:id="1990090064">
      <w:bodyDiv w:val="1"/>
      <w:marLeft w:val="0"/>
      <w:marRight w:val="0"/>
      <w:marTop w:val="0"/>
      <w:marBottom w:val="0"/>
      <w:divBdr>
        <w:top w:val="none" w:sz="0" w:space="0" w:color="auto"/>
        <w:left w:val="none" w:sz="0" w:space="0" w:color="auto"/>
        <w:bottom w:val="none" w:sz="0" w:space="0" w:color="auto"/>
        <w:right w:val="none" w:sz="0" w:space="0" w:color="auto"/>
      </w:divBdr>
    </w:div>
    <w:div w:id="2020111882">
      <w:bodyDiv w:val="1"/>
      <w:marLeft w:val="0"/>
      <w:marRight w:val="0"/>
      <w:marTop w:val="0"/>
      <w:marBottom w:val="0"/>
      <w:divBdr>
        <w:top w:val="none" w:sz="0" w:space="0" w:color="auto"/>
        <w:left w:val="none" w:sz="0" w:space="0" w:color="auto"/>
        <w:bottom w:val="none" w:sz="0" w:space="0" w:color="auto"/>
        <w:right w:val="none" w:sz="0" w:space="0" w:color="auto"/>
      </w:divBdr>
    </w:div>
    <w:div w:id="2024936063">
      <w:bodyDiv w:val="1"/>
      <w:marLeft w:val="0"/>
      <w:marRight w:val="0"/>
      <w:marTop w:val="0"/>
      <w:marBottom w:val="0"/>
      <w:divBdr>
        <w:top w:val="none" w:sz="0" w:space="0" w:color="auto"/>
        <w:left w:val="none" w:sz="0" w:space="0" w:color="auto"/>
        <w:bottom w:val="none" w:sz="0" w:space="0" w:color="auto"/>
        <w:right w:val="none" w:sz="0" w:space="0" w:color="auto"/>
      </w:divBdr>
    </w:div>
    <w:div w:id="2043626122">
      <w:bodyDiv w:val="1"/>
      <w:marLeft w:val="0"/>
      <w:marRight w:val="0"/>
      <w:marTop w:val="0"/>
      <w:marBottom w:val="0"/>
      <w:divBdr>
        <w:top w:val="none" w:sz="0" w:space="0" w:color="auto"/>
        <w:left w:val="none" w:sz="0" w:space="0" w:color="auto"/>
        <w:bottom w:val="none" w:sz="0" w:space="0" w:color="auto"/>
        <w:right w:val="none" w:sz="0" w:space="0" w:color="auto"/>
      </w:divBdr>
    </w:div>
    <w:div w:id="2099865058">
      <w:bodyDiv w:val="1"/>
      <w:marLeft w:val="0"/>
      <w:marRight w:val="0"/>
      <w:marTop w:val="0"/>
      <w:marBottom w:val="0"/>
      <w:divBdr>
        <w:top w:val="none" w:sz="0" w:space="0" w:color="auto"/>
        <w:left w:val="none" w:sz="0" w:space="0" w:color="auto"/>
        <w:bottom w:val="none" w:sz="0" w:space="0" w:color="auto"/>
        <w:right w:val="none" w:sz="0" w:space="0" w:color="auto"/>
      </w:divBdr>
    </w:div>
    <w:div w:id="2137210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image" Target="media/image11.emf"/><Relationship Id="rId21" Type="http://schemas.openxmlformats.org/officeDocument/2006/relationships/oleObject" Target="embeddings/oleObject6.bin"/><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oleObject" Target="embeddings/oleObject5.bin"/><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header" Target="header2.xml"/><Relationship Id="rId8" Type="http://schemas.openxmlformats.org/officeDocument/2006/relationships/image" Target="media/image1.w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4C9E14-154E-4656-9550-58DDA023F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4772</Words>
  <Characters>27204</Characters>
  <Application>Microsoft Office Word</Application>
  <DocSecurity>0</DocSecurity>
  <Lines>226</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31913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cp:lastModifiedBy>Алёна Викторовна</cp:lastModifiedBy>
  <cp:revision>2</cp:revision>
  <cp:lastPrinted>2022-09-30T09:13:00Z</cp:lastPrinted>
  <dcterms:created xsi:type="dcterms:W3CDTF">2023-03-31T03:54:00Z</dcterms:created>
  <dcterms:modified xsi:type="dcterms:W3CDTF">2023-03-31T03:54:00Z</dcterms:modified>
</cp:coreProperties>
</file>