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61" w:rsidRPr="00493DD4" w:rsidRDefault="00265D61" w:rsidP="00265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3DD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49C281F6" wp14:editId="4600940E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D61" w:rsidRPr="00493DD4" w:rsidRDefault="00265D61" w:rsidP="00265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65D61" w:rsidRPr="00493DD4" w:rsidRDefault="00265D61" w:rsidP="00265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65D61" w:rsidRPr="00493DD4" w:rsidRDefault="00265D61" w:rsidP="00265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65D61" w:rsidRPr="00493DD4" w:rsidRDefault="00265D61" w:rsidP="00265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65D61" w:rsidRPr="00493DD4" w:rsidRDefault="00265D61" w:rsidP="00265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3DD4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65D61" w:rsidRPr="00493DD4" w:rsidRDefault="00265D61" w:rsidP="00265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3DD4">
        <w:rPr>
          <w:rFonts w:ascii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265D61" w:rsidRPr="00493DD4" w:rsidRDefault="00265D61" w:rsidP="00265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3DD4">
        <w:rPr>
          <w:rFonts w:ascii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265D61" w:rsidRPr="00493DD4" w:rsidRDefault="00265D61" w:rsidP="00265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3DD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265D61" w:rsidRPr="00493DD4" w:rsidRDefault="00265D61" w:rsidP="00265D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65D61" w:rsidRPr="00493DD4" w:rsidRDefault="00265D61" w:rsidP="00265D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3DD4">
        <w:rPr>
          <w:rFonts w:ascii="Times New Roman" w:hAnsi="Times New Roman"/>
          <w:sz w:val="28"/>
          <w:szCs w:val="28"/>
          <w:lang w:eastAsia="ru-RU"/>
        </w:rPr>
        <w:t xml:space="preserve">от 28.11.2024 № </w:t>
      </w:r>
      <w:r>
        <w:rPr>
          <w:rFonts w:ascii="Times New Roman" w:hAnsi="Times New Roman"/>
          <w:sz w:val="28"/>
          <w:szCs w:val="28"/>
          <w:lang w:eastAsia="ru-RU"/>
        </w:rPr>
        <w:t>998</w:t>
      </w:r>
    </w:p>
    <w:p w:rsidR="00265D61" w:rsidRPr="00493DD4" w:rsidRDefault="00265D61" w:rsidP="00265D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3DD4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2B7C6A" w:rsidRDefault="002B7C6A" w:rsidP="005945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4F8" w:rsidRPr="002956F9" w:rsidRDefault="002956F9" w:rsidP="00265D61">
      <w:pPr>
        <w:spacing w:after="0" w:line="240" w:lineRule="exact"/>
        <w:ind w:right="5101"/>
        <w:rPr>
          <w:rFonts w:ascii="Times New Roman" w:hAnsi="Times New Roman"/>
          <w:b/>
          <w:sz w:val="28"/>
          <w:szCs w:val="28"/>
          <w:lang w:eastAsia="ru-RU"/>
        </w:rPr>
      </w:pPr>
      <w:r w:rsidRPr="002956F9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</w:t>
      </w:r>
      <w:r w:rsidRPr="002956F9">
        <w:rPr>
          <w:rFonts w:ascii="Times New Roman" w:hAnsi="Times New Roman"/>
          <w:b/>
          <w:sz w:val="28"/>
          <w:szCs w:val="28"/>
        </w:rPr>
        <w:t>орядок проведения конкурсного отбора инициативных проекто</w:t>
      </w:r>
      <w:r w:rsidR="00594545">
        <w:rPr>
          <w:rFonts w:ascii="Times New Roman" w:hAnsi="Times New Roman"/>
          <w:b/>
          <w:sz w:val="28"/>
          <w:szCs w:val="28"/>
        </w:rPr>
        <w:t xml:space="preserve">в для реализации на территории, </w:t>
      </w:r>
      <w:r w:rsidRPr="002956F9">
        <w:rPr>
          <w:rFonts w:ascii="Times New Roman" w:hAnsi="Times New Roman"/>
          <w:b/>
          <w:sz w:val="28"/>
          <w:szCs w:val="28"/>
        </w:rPr>
        <w:t>части территории Новгородского муниципального района, утвержденный</w:t>
      </w:r>
      <w:r w:rsidR="002B7C6A"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решение</w:t>
      </w:r>
      <w:r w:rsidRPr="002956F9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2B7C6A"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Думы Новгородского</w:t>
      </w:r>
      <w:r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B7C6A" w:rsidRPr="002956F9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  <w:r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24F8"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7C0C1A" w:rsidRPr="002956F9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065D7D" w:rsidRPr="002956F9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C0C1A" w:rsidRPr="002956F9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065D7D" w:rsidRPr="002956F9">
        <w:rPr>
          <w:rFonts w:ascii="Times New Roman" w:hAnsi="Times New Roman"/>
          <w:b/>
          <w:sz w:val="28"/>
          <w:szCs w:val="28"/>
          <w:lang w:eastAsia="ru-RU"/>
        </w:rPr>
        <w:t>.20</w:t>
      </w:r>
      <w:r w:rsidR="007C0C1A" w:rsidRPr="002956F9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065D7D"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EF6720"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C0C1A" w:rsidRPr="002956F9">
        <w:rPr>
          <w:rFonts w:ascii="Times New Roman" w:hAnsi="Times New Roman"/>
          <w:b/>
          <w:sz w:val="28"/>
          <w:szCs w:val="28"/>
          <w:lang w:eastAsia="ru-RU"/>
        </w:rPr>
        <w:t>593</w:t>
      </w:r>
    </w:p>
    <w:p w:rsidR="00242610" w:rsidRDefault="00242610" w:rsidP="00594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7B15" w:rsidRDefault="002B7C6A" w:rsidP="00265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29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5A9" w:rsidRPr="00AA55A9">
        <w:rPr>
          <w:rFonts w:ascii="Times New Roman" w:hAnsi="Times New Roman"/>
          <w:sz w:val="28"/>
          <w:szCs w:val="28"/>
          <w:lang w:eastAsia="ru-RU"/>
        </w:rPr>
        <w:t>Уставом муниципального образования Новгородский муниципальный район</w:t>
      </w:r>
      <w:r w:rsidR="00265D61">
        <w:rPr>
          <w:rFonts w:ascii="Times New Roman" w:hAnsi="Times New Roman"/>
          <w:sz w:val="28"/>
          <w:szCs w:val="28"/>
          <w:lang w:eastAsia="ru-RU"/>
        </w:rPr>
        <w:t>,</w:t>
      </w:r>
    </w:p>
    <w:p w:rsidR="002B7C6A" w:rsidRPr="00277DFC" w:rsidRDefault="002B7C6A" w:rsidP="00265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277DFC" w:rsidRPr="00277DFC" w:rsidRDefault="002B7C6A" w:rsidP="00265D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C45A21" w:rsidRDefault="00BB7B15" w:rsidP="0059454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11">
        <w:rPr>
          <w:rFonts w:ascii="Times New Roman" w:hAnsi="Times New Roman"/>
          <w:sz w:val="28"/>
          <w:szCs w:val="28"/>
        </w:rPr>
        <w:t>1. Внести изменение</w:t>
      </w:r>
      <w:r w:rsidR="00CE0136" w:rsidRPr="00A21711">
        <w:rPr>
          <w:rFonts w:ascii="Times New Roman" w:hAnsi="Times New Roman"/>
          <w:sz w:val="28"/>
          <w:szCs w:val="28"/>
        </w:rPr>
        <w:t xml:space="preserve"> </w:t>
      </w:r>
      <w:r w:rsidR="002956F9" w:rsidRPr="002956F9">
        <w:rPr>
          <w:rFonts w:ascii="Times New Roman" w:hAnsi="Times New Roman"/>
          <w:sz w:val="28"/>
          <w:szCs w:val="28"/>
        </w:rPr>
        <w:t>в порядок проведения конкурсного отбора инициативных проектов для реализации на территории, части территории Новгородского муниципального района, утвержденный решением Думы Новгородского муниципального района от 26.02.2021 № 593</w:t>
      </w:r>
      <w:r w:rsidR="002956F9">
        <w:rPr>
          <w:rFonts w:ascii="Times New Roman" w:hAnsi="Times New Roman"/>
          <w:sz w:val="28"/>
          <w:szCs w:val="28"/>
        </w:rPr>
        <w:t xml:space="preserve"> (далее – Порядок)</w:t>
      </w:r>
      <w:r w:rsidR="00545A86">
        <w:rPr>
          <w:rFonts w:ascii="Times New Roman" w:hAnsi="Times New Roman"/>
          <w:sz w:val="28"/>
          <w:szCs w:val="28"/>
        </w:rPr>
        <w:t xml:space="preserve">, изложив </w:t>
      </w:r>
      <w:r w:rsidR="00C45A21">
        <w:rPr>
          <w:rFonts w:ascii="Times New Roman" w:hAnsi="Times New Roman"/>
          <w:sz w:val="28"/>
          <w:szCs w:val="28"/>
        </w:rPr>
        <w:t>Приложени</w:t>
      </w:r>
      <w:r w:rsidR="009676A1">
        <w:rPr>
          <w:rFonts w:ascii="Times New Roman" w:hAnsi="Times New Roman"/>
          <w:sz w:val="28"/>
          <w:szCs w:val="28"/>
        </w:rPr>
        <w:t>е</w:t>
      </w:r>
      <w:r w:rsidR="00C45A21">
        <w:rPr>
          <w:rFonts w:ascii="Times New Roman" w:hAnsi="Times New Roman"/>
          <w:sz w:val="28"/>
          <w:szCs w:val="28"/>
        </w:rPr>
        <w:t xml:space="preserve"> 1 к Порядку в следующей редакции:</w:t>
      </w:r>
    </w:p>
    <w:p w:rsidR="00C45A21" w:rsidRDefault="00C45A21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CC7BA8" w:rsidRPr="00BA29E3" w:rsidRDefault="00CC7BA8" w:rsidP="00CC7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CC7BA8" w:rsidRPr="00433BC8" w:rsidRDefault="00CC7BA8" w:rsidP="00CC7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проектов,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представленных для конкурсного отбора </w:t>
      </w:r>
    </w:p>
    <w:p w:rsidR="00CC7BA8" w:rsidRPr="00BA29E3" w:rsidRDefault="00CC7BA8" w:rsidP="00CC7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323"/>
        <w:gridCol w:w="1877"/>
        <w:gridCol w:w="1589"/>
      </w:tblGrid>
      <w:tr w:rsidR="00CC7BA8" w:rsidRPr="00594545" w:rsidTr="00594545">
        <w:trPr>
          <w:trHeight w:val="1148"/>
        </w:trPr>
        <w:tc>
          <w:tcPr>
            <w:tcW w:w="562" w:type="dxa"/>
          </w:tcPr>
          <w:p w:rsidR="00CC7BA8" w:rsidRPr="00594545" w:rsidRDefault="00265D61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№</w:t>
            </w:r>
            <w:r w:rsidR="00CC7BA8" w:rsidRPr="00594545">
              <w:rPr>
                <w:b w:val="0"/>
                <w:sz w:val="28"/>
                <w:szCs w:val="28"/>
              </w:rPr>
              <w:t xml:space="preserve"> п/п</w:t>
            </w:r>
          </w:p>
        </w:tc>
        <w:tc>
          <w:tcPr>
            <w:tcW w:w="5323" w:type="dxa"/>
          </w:tcPr>
          <w:p w:rsidR="00CC7BA8" w:rsidRPr="00594545" w:rsidRDefault="00CC7BA8" w:rsidP="00594545">
            <w:pPr>
              <w:pStyle w:val="ConsPlusNormal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Количество баллов</w:t>
            </w:r>
          </w:p>
        </w:tc>
      </w:tr>
      <w:tr w:rsidR="00CC7BA8" w:rsidRPr="00594545" w:rsidTr="00594545">
        <w:trPr>
          <w:trHeight w:val="63"/>
        </w:trPr>
        <w:tc>
          <w:tcPr>
            <w:tcW w:w="562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4</w:t>
            </w:r>
          </w:p>
        </w:tc>
      </w:tr>
      <w:tr w:rsidR="00CC7BA8" w:rsidRPr="00594545" w:rsidTr="00594545">
        <w:trPr>
          <w:trHeight w:val="525"/>
        </w:trPr>
        <w:tc>
          <w:tcPr>
            <w:tcW w:w="562" w:type="dxa"/>
          </w:tcPr>
          <w:p w:rsidR="00CC7BA8" w:rsidRPr="00594545" w:rsidRDefault="00CC7BA8" w:rsidP="00594545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CC7BA8" w:rsidRPr="00594545" w:rsidRDefault="00CC7BA8" w:rsidP="00594545">
            <w:pPr>
              <w:pStyle w:val="ConsPlusNormal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 w:val="restart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323" w:type="dxa"/>
            <w:vMerge w:val="restart"/>
          </w:tcPr>
          <w:p w:rsidR="00CC7BA8" w:rsidRPr="00594545" w:rsidRDefault="00CC7BA8" w:rsidP="0059454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от 61 до 100%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40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от 31 до 60%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20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от 0 до 30%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 w:val="restart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CC7BA8" w:rsidRPr="00594545" w:rsidRDefault="00CC7BA8" w:rsidP="0059454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более 5 лет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15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от 1 года до 5 лет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от 0 до 1 года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 w:val="restart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CC7BA8" w:rsidRPr="00594545" w:rsidRDefault="00CC7BA8" w:rsidP="0059454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</w:tcPr>
          <w:p w:rsidR="00CC7BA8" w:rsidRPr="00594545" w:rsidRDefault="00CC7BA8" w:rsidP="00594545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 w:val="restart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2.1.</w:t>
            </w:r>
          </w:p>
        </w:tc>
        <w:tc>
          <w:tcPr>
            <w:tcW w:w="5323" w:type="dxa"/>
            <w:vMerge w:val="restart"/>
          </w:tcPr>
          <w:p w:rsidR="00CC7BA8" w:rsidRPr="00594545" w:rsidRDefault="00CC7BA8" w:rsidP="0059454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 w:val="restart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5323" w:type="dxa"/>
            <w:vMerge w:val="restart"/>
          </w:tcPr>
          <w:p w:rsidR="00CC7BA8" w:rsidRPr="00594545" w:rsidRDefault="00CC7BA8" w:rsidP="0059454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3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 w:val="restart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CC7BA8" w:rsidRPr="00594545" w:rsidRDefault="00CC7BA8" w:rsidP="0059454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2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</w:tcPr>
          <w:p w:rsidR="00CC7BA8" w:rsidRPr="00594545" w:rsidRDefault="00CC7BA8" w:rsidP="00594545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</w:tcPr>
          <w:p w:rsidR="00CC7BA8" w:rsidRPr="00594545" w:rsidRDefault="00CC7BA8" w:rsidP="00594545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CC7BA8" w:rsidRPr="00594545" w:rsidRDefault="00CC7BA8" w:rsidP="00594545">
            <w:pPr>
              <w:pStyle w:val="ConsPlusNormal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</w:tcPr>
          <w:p w:rsidR="00CC7BA8" w:rsidRPr="00594545" w:rsidRDefault="00CC7BA8" w:rsidP="00594545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CC7BA8" w:rsidRPr="00594545" w:rsidRDefault="00CC7BA8" w:rsidP="00594545">
            <w:pPr>
              <w:pStyle w:val="ConsPlusNormal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</w:tcPr>
          <w:p w:rsidR="00CC7BA8" w:rsidRPr="00594545" w:rsidRDefault="00CC7BA8" w:rsidP="00594545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323" w:type="dxa"/>
          </w:tcPr>
          <w:p w:rsidR="00CC7BA8" w:rsidRPr="00594545" w:rsidRDefault="00CC7BA8" w:rsidP="00594545">
            <w:pPr>
              <w:pStyle w:val="ConsPlusNormal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15</w:t>
            </w:r>
          </w:p>
        </w:tc>
      </w:tr>
      <w:tr w:rsidR="00CC7BA8" w:rsidRPr="00594545" w:rsidTr="00594545">
        <w:trPr>
          <w:trHeight w:val="942"/>
        </w:trPr>
        <w:tc>
          <w:tcPr>
            <w:tcW w:w="562" w:type="dxa"/>
          </w:tcPr>
          <w:p w:rsidR="00CC7BA8" w:rsidRPr="00594545" w:rsidRDefault="00CC7BA8" w:rsidP="00594545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CC7BA8" w:rsidRPr="00594545" w:rsidRDefault="00CC7BA8" w:rsidP="00594545">
            <w:pPr>
              <w:pStyle w:val="ConsPlusNormal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Наличие мероприятий по уменьшению негативного воздействия на состояние окружаю</w:t>
            </w:r>
            <w:r w:rsidR="00634977" w:rsidRPr="00594545">
              <w:rPr>
                <w:b w:val="0"/>
                <w:sz w:val="28"/>
                <w:szCs w:val="28"/>
              </w:rPr>
              <w:t>щей среды и здоровья населения: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</w:tcPr>
          <w:p w:rsidR="00CC7BA8" w:rsidRPr="00594545" w:rsidRDefault="00CC7BA8" w:rsidP="00594545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CC7BA8" w:rsidRPr="00594545" w:rsidRDefault="00CC7BA8" w:rsidP="00594545">
            <w:pPr>
              <w:pStyle w:val="ConsPlusNormal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</w:tcPr>
          <w:p w:rsidR="00CC7BA8" w:rsidRPr="00594545" w:rsidRDefault="00CC7BA8" w:rsidP="00594545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CC7BA8" w:rsidRPr="00594545" w:rsidRDefault="00CC7BA8" w:rsidP="0059454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</w:tcPr>
          <w:p w:rsidR="00CC7BA8" w:rsidRPr="00594545" w:rsidRDefault="00CC7BA8" w:rsidP="00594545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CC7BA8" w:rsidRPr="00594545" w:rsidRDefault="00CC7BA8" w:rsidP="0059454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15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</w:tcPr>
          <w:p w:rsidR="00CC7BA8" w:rsidRPr="00594545" w:rsidRDefault="00CC7BA8" w:rsidP="00594545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Вклад участников реализации проекта в его финансирование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 w:val="restart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5.1.</w:t>
            </w:r>
          </w:p>
        </w:tc>
        <w:tc>
          <w:tcPr>
            <w:tcW w:w="5323" w:type="dxa"/>
            <w:vMerge w:val="restart"/>
          </w:tcPr>
          <w:p w:rsidR="00CC7BA8" w:rsidRPr="00594545" w:rsidRDefault="00CC7BA8" w:rsidP="0059454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 xml:space="preserve">Уровень </w:t>
            </w:r>
            <w:proofErr w:type="spellStart"/>
            <w:r w:rsidRPr="00594545">
              <w:rPr>
                <w:b w:val="0"/>
                <w:sz w:val="28"/>
                <w:szCs w:val="28"/>
              </w:rPr>
              <w:t>софинансирования</w:t>
            </w:r>
            <w:proofErr w:type="spellEnd"/>
            <w:r w:rsidRPr="00594545">
              <w:rPr>
                <w:b w:val="0"/>
                <w:sz w:val="28"/>
                <w:szCs w:val="28"/>
              </w:rPr>
              <w:t xml:space="preserve"> проекта со стороны </w:t>
            </w:r>
            <w:r w:rsidR="004031A0" w:rsidRPr="00594545">
              <w:rPr>
                <w:b w:val="0"/>
                <w:sz w:val="28"/>
                <w:szCs w:val="28"/>
              </w:rPr>
              <w:t>индивидуальных предпринимателей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от 5% и свыше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от 3% до 5%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до 3%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2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 w:val="restart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5.2.</w:t>
            </w:r>
          </w:p>
        </w:tc>
        <w:tc>
          <w:tcPr>
            <w:tcW w:w="5323" w:type="dxa"/>
            <w:vMerge w:val="restart"/>
          </w:tcPr>
          <w:p w:rsidR="00CC7BA8" w:rsidRPr="00594545" w:rsidRDefault="00CC7BA8" w:rsidP="0059454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 xml:space="preserve">Уровень </w:t>
            </w:r>
            <w:proofErr w:type="spellStart"/>
            <w:r w:rsidRPr="00594545">
              <w:rPr>
                <w:b w:val="0"/>
                <w:sz w:val="28"/>
                <w:szCs w:val="28"/>
              </w:rPr>
              <w:t>софинансирования</w:t>
            </w:r>
            <w:proofErr w:type="spellEnd"/>
            <w:r w:rsidRPr="00594545">
              <w:rPr>
                <w:b w:val="0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от 1% и свыше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3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от 0,5% до 1%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2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0%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 w:val="restart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5.3.</w:t>
            </w:r>
          </w:p>
        </w:tc>
        <w:tc>
          <w:tcPr>
            <w:tcW w:w="5323" w:type="dxa"/>
            <w:vMerge w:val="restart"/>
          </w:tcPr>
          <w:p w:rsidR="00CC7BA8" w:rsidRPr="00594545" w:rsidRDefault="00CC7BA8" w:rsidP="0059454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 xml:space="preserve">Уровень </w:t>
            </w:r>
            <w:proofErr w:type="spellStart"/>
            <w:r w:rsidRPr="00594545">
              <w:rPr>
                <w:b w:val="0"/>
                <w:sz w:val="28"/>
                <w:szCs w:val="28"/>
              </w:rPr>
              <w:t>софинансирования</w:t>
            </w:r>
            <w:proofErr w:type="spellEnd"/>
            <w:r w:rsidRPr="00594545">
              <w:rPr>
                <w:b w:val="0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от 1% и свыше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от 0,5% до 1%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3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0%</w:t>
            </w:r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 w:val="restart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5323" w:type="dxa"/>
            <w:vMerge w:val="restart"/>
          </w:tcPr>
          <w:p w:rsidR="00CC7BA8" w:rsidRPr="00594545" w:rsidRDefault="00CC7BA8" w:rsidP="0059454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594545">
              <w:rPr>
                <w:b w:val="0"/>
                <w:sz w:val="28"/>
                <w:szCs w:val="28"/>
              </w:rPr>
              <w:t>неденежной</w:t>
            </w:r>
            <w:proofErr w:type="spellEnd"/>
            <w:r w:rsidRPr="00594545">
              <w:rPr>
                <w:b w:val="0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594545">
              <w:rPr>
                <w:b w:val="0"/>
                <w:sz w:val="28"/>
                <w:szCs w:val="28"/>
              </w:rPr>
              <w:t>предусматри</w:t>
            </w:r>
            <w:r w:rsidR="00265D61" w:rsidRPr="00594545">
              <w:rPr>
                <w:b w:val="0"/>
                <w:sz w:val="28"/>
                <w:szCs w:val="28"/>
              </w:rPr>
              <w:t>-</w:t>
            </w:r>
            <w:r w:rsidRPr="00594545">
              <w:rPr>
                <w:b w:val="0"/>
                <w:sz w:val="28"/>
                <w:szCs w:val="28"/>
              </w:rPr>
              <w:t>вает</w:t>
            </w:r>
            <w:proofErr w:type="spellEnd"/>
            <w:proofErr w:type="gramEnd"/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94545">
              <w:rPr>
                <w:b w:val="0"/>
                <w:sz w:val="28"/>
                <w:szCs w:val="28"/>
              </w:rPr>
              <w:t>предусматри</w:t>
            </w:r>
            <w:r w:rsidR="00265D61" w:rsidRPr="00594545">
              <w:rPr>
                <w:b w:val="0"/>
                <w:sz w:val="28"/>
                <w:szCs w:val="28"/>
              </w:rPr>
              <w:t>-</w:t>
            </w:r>
            <w:r w:rsidRPr="00594545">
              <w:rPr>
                <w:b w:val="0"/>
                <w:sz w:val="28"/>
                <w:szCs w:val="28"/>
              </w:rPr>
              <w:t>вает</w:t>
            </w:r>
            <w:proofErr w:type="spellEnd"/>
            <w:proofErr w:type="gramEnd"/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 w:val="restart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5.5.</w:t>
            </w:r>
          </w:p>
        </w:tc>
        <w:tc>
          <w:tcPr>
            <w:tcW w:w="5323" w:type="dxa"/>
            <w:vMerge w:val="restart"/>
          </w:tcPr>
          <w:p w:rsidR="00CC7BA8" w:rsidRPr="00594545" w:rsidRDefault="00CC7BA8" w:rsidP="0059454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594545">
              <w:rPr>
                <w:b w:val="0"/>
                <w:sz w:val="28"/>
                <w:szCs w:val="28"/>
              </w:rPr>
              <w:t>неденежной</w:t>
            </w:r>
            <w:proofErr w:type="spellEnd"/>
            <w:r w:rsidRPr="00594545">
              <w:rPr>
                <w:b w:val="0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594545">
              <w:rPr>
                <w:b w:val="0"/>
                <w:sz w:val="28"/>
                <w:szCs w:val="28"/>
              </w:rPr>
              <w:t>предусматри</w:t>
            </w:r>
            <w:r w:rsidR="00265D61" w:rsidRPr="00594545">
              <w:rPr>
                <w:b w:val="0"/>
                <w:sz w:val="28"/>
                <w:szCs w:val="28"/>
              </w:rPr>
              <w:t>-</w:t>
            </w:r>
            <w:r w:rsidRPr="00594545">
              <w:rPr>
                <w:b w:val="0"/>
                <w:sz w:val="28"/>
                <w:szCs w:val="28"/>
              </w:rPr>
              <w:t>вает</w:t>
            </w:r>
            <w:proofErr w:type="spellEnd"/>
            <w:proofErr w:type="gramEnd"/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594545" w:rsidTr="00594545">
        <w:trPr>
          <w:trHeight w:val="20"/>
        </w:trPr>
        <w:tc>
          <w:tcPr>
            <w:tcW w:w="562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594545" w:rsidRDefault="00CC7BA8" w:rsidP="00594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594545">
              <w:rPr>
                <w:b w:val="0"/>
                <w:sz w:val="28"/>
                <w:szCs w:val="28"/>
              </w:rPr>
              <w:t>предусматри</w:t>
            </w:r>
            <w:r w:rsidR="00265D61" w:rsidRPr="00594545">
              <w:rPr>
                <w:b w:val="0"/>
                <w:sz w:val="28"/>
                <w:szCs w:val="28"/>
              </w:rPr>
              <w:t>-</w:t>
            </w:r>
            <w:r w:rsidRPr="00594545">
              <w:rPr>
                <w:b w:val="0"/>
                <w:sz w:val="28"/>
                <w:szCs w:val="28"/>
              </w:rPr>
              <w:t>вает</w:t>
            </w:r>
            <w:proofErr w:type="spellEnd"/>
            <w:proofErr w:type="gramEnd"/>
          </w:p>
        </w:tc>
        <w:tc>
          <w:tcPr>
            <w:tcW w:w="1589" w:type="dxa"/>
          </w:tcPr>
          <w:p w:rsidR="00CC7BA8" w:rsidRPr="00594545" w:rsidRDefault="00CC7BA8" w:rsidP="0059454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594545">
              <w:rPr>
                <w:b w:val="0"/>
                <w:sz w:val="28"/>
                <w:szCs w:val="28"/>
              </w:rPr>
              <w:t>0</w:t>
            </w:r>
          </w:p>
        </w:tc>
      </w:tr>
    </w:tbl>
    <w:p w:rsidR="00CE0136" w:rsidRPr="00736E4C" w:rsidRDefault="00C75B5E" w:rsidP="00C75B5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</w:t>
      </w:r>
      <w:r w:rsidR="00AE03E6">
        <w:rPr>
          <w:rFonts w:ascii="Times New Roman" w:hAnsi="Times New Roman"/>
          <w:sz w:val="28"/>
          <w:szCs w:val="28"/>
          <w:lang w:eastAsia="ru-RU"/>
        </w:rPr>
        <w:t>.</w:t>
      </w:r>
    </w:p>
    <w:p w:rsidR="002E4439" w:rsidRDefault="003353FD" w:rsidP="00713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9676A1" w:rsidRPr="009676A1">
        <w:rPr>
          <w:rFonts w:ascii="Times New Roman" w:eastAsia="Calibri" w:hAnsi="Times New Roman"/>
          <w:sz w:val="28"/>
          <w:szCs w:val="28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3353FD" w:rsidRDefault="003353FD" w:rsidP="00C4011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353FD" w:rsidRDefault="003353FD" w:rsidP="00C4011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7"/>
      </w:tblGrid>
      <w:tr w:rsidR="00C40110" w:rsidRPr="00493DD4" w:rsidTr="00760AB3">
        <w:trPr>
          <w:trHeight w:val="735"/>
        </w:trPr>
        <w:tc>
          <w:tcPr>
            <w:tcW w:w="4927" w:type="dxa"/>
            <w:hideMark/>
          </w:tcPr>
          <w:p w:rsidR="00C40110" w:rsidRPr="00493DD4" w:rsidRDefault="00C40110" w:rsidP="00594545">
            <w:pPr>
              <w:keepNext/>
              <w:spacing w:before="40" w:after="0" w:line="240" w:lineRule="exact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Toc157680830"/>
            <w:r w:rsidRPr="00493D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</w:t>
            </w:r>
            <w:bookmarkEnd w:id="0"/>
            <w:r w:rsidRPr="00493D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40110" w:rsidRPr="00493DD4" w:rsidRDefault="00C40110" w:rsidP="00594545">
            <w:pPr>
              <w:keepNext/>
              <w:spacing w:before="40" w:after="0" w:line="240" w:lineRule="exact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1" w:name="_Toc157680831"/>
            <w:r w:rsidRPr="00493D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  <w:bookmarkEnd w:id="1"/>
          </w:p>
          <w:p w:rsidR="00C40110" w:rsidRPr="00493DD4" w:rsidRDefault="00C40110" w:rsidP="00594545">
            <w:pPr>
              <w:spacing w:before="40" w:after="0" w:line="240" w:lineRule="exac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C40110" w:rsidRPr="00493DD4" w:rsidRDefault="00C40110" w:rsidP="00594545">
            <w:pPr>
              <w:spacing w:before="40" w:after="0" w:line="240" w:lineRule="exac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3D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C40110" w:rsidRPr="00493DD4" w:rsidRDefault="00C40110" w:rsidP="00594545">
            <w:pPr>
              <w:spacing w:before="40" w:after="0" w:line="240" w:lineRule="exac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3D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C40110" w:rsidRPr="00493DD4" w:rsidTr="00760AB3">
        <w:trPr>
          <w:trHeight w:val="276"/>
        </w:trPr>
        <w:tc>
          <w:tcPr>
            <w:tcW w:w="4927" w:type="dxa"/>
          </w:tcPr>
          <w:p w:rsidR="00C40110" w:rsidRPr="00493DD4" w:rsidRDefault="00C40110" w:rsidP="00594545">
            <w:pPr>
              <w:spacing w:before="40" w:after="0" w:line="240" w:lineRule="exac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3D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C40110" w:rsidRPr="00493DD4" w:rsidRDefault="00C40110" w:rsidP="00594545">
            <w:pPr>
              <w:spacing w:before="40" w:after="0" w:line="240" w:lineRule="exac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3D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К.Н. Харламов</w:t>
            </w:r>
          </w:p>
        </w:tc>
      </w:tr>
    </w:tbl>
    <w:p w:rsidR="00AE03E6" w:rsidRDefault="00AE03E6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6F9" w:rsidRDefault="002956F9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6F9" w:rsidRDefault="002956F9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6F9" w:rsidRDefault="002956F9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6F9" w:rsidRPr="00EC76C3" w:rsidRDefault="002956F9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03E6" w:rsidRDefault="00AE03E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_GoBack"/>
      <w:bookmarkEnd w:id="2"/>
    </w:p>
    <w:sectPr w:rsidR="00AE03E6" w:rsidSect="00594545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45" w:rsidRDefault="00594545" w:rsidP="00594545">
      <w:pPr>
        <w:spacing w:after="0" w:line="240" w:lineRule="auto"/>
      </w:pPr>
      <w:r>
        <w:separator/>
      </w:r>
    </w:p>
  </w:endnote>
  <w:endnote w:type="continuationSeparator" w:id="0">
    <w:p w:rsidR="00594545" w:rsidRDefault="00594545" w:rsidP="0059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45" w:rsidRDefault="00594545" w:rsidP="00594545">
      <w:pPr>
        <w:spacing w:after="0" w:line="240" w:lineRule="auto"/>
      </w:pPr>
      <w:r>
        <w:separator/>
      </w:r>
    </w:p>
  </w:footnote>
  <w:footnote w:type="continuationSeparator" w:id="0">
    <w:p w:rsidR="00594545" w:rsidRDefault="00594545" w:rsidP="0059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89672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94545" w:rsidRPr="00594545" w:rsidRDefault="0059454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94545">
          <w:rPr>
            <w:rFonts w:ascii="Times New Roman" w:hAnsi="Times New Roman"/>
            <w:sz w:val="24"/>
            <w:szCs w:val="24"/>
          </w:rPr>
          <w:fldChar w:fldCharType="begin"/>
        </w:r>
        <w:r w:rsidRPr="0059454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94545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59454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94545" w:rsidRDefault="0059454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6A"/>
    <w:rsid w:val="000422CC"/>
    <w:rsid w:val="00065D7D"/>
    <w:rsid w:val="000F5A6B"/>
    <w:rsid w:val="00187648"/>
    <w:rsid w:val="001B65B6"/>
    <w:rsid w:val="001E24F8"/>
    <w:rsid w:val="00230AA9"/>
    <w:rsid w:val="00241AE7"/>
    <w:rsid w:val="00242610"/>
    <w:rsid w:val="00265473"/>
    <w:rsid w:val="00265D61"/>
    <w:rsid w:val="00277DFC"/>
    <w:rsid w:val="002956F9"/>
    <w:rsid w:val="002B7C6A"/>
    <w:rsid w:val="002E4439"/>
    <w:rsid w:val="002F357A"/>
    <w:rsid w:val="0030577C"/>
    <w:rsid w:val="00325487"/>
    <w:rsid w:val="003353FD"/>
    <w:rsid w:val="003B6226"/>
    <w:rsid w:val="003F6510"/>
    <w:rsid w:val="004031A0"/>
    <w:rsid w:val="0042175C"/>
    <w:rsid w:val="0046387C"/>
    <w:rsid w:val="00463E5F"/>
    <w:rsid w:val="004B54ED"/>
    <w:rsid w:val="00545A86"/>
    <w:rsid w:val="00587A4F"/>
    <w:rsid w:val="00594545"/>
    <w:rsid w:val="00634977"/>
    <w:rsid w:val="006610AA"/>
    <w:rsid w:val="00702B65"/>
    <w:rsid w:val="00713854"/>
    <w:rsid w:val="00736E4C"/>
    <w:rsid w:val="0075198B"/>
    <w:rsid w:val="0076171F"/>
    <w:rsid w:val="007C0C1A"/>
    <w:rsid w:val="008506A7"/>
    <w:rsid w:val="00861829"/>
    <w:rsid w:val="008B6370"/>
    <w:rsid w:val="00931858"/>
    <w:rsid w:val="00953983"/>
    <w:rsid w:val="009676A1"/>
    <w:rsid w:val="00970F6E"/>
    <w:rsid w:val="00980CBC"/>
    <w:rsid w:val="009A67AA"/>
    <w:rsid w:val="009D5DBC"/>
    <w:rsid w:val="009E2BF4"/>
    <w:rsid w:val="00A21711"/>
    <w:rsid w:val="00A2260F"/>
    <w:rsid w:val="00A84F12"/>
    <w:rsid w:val="00A854FB"/>
    <w:rsid w:val="00AA55A9"/>
    <w:rsid w:val="00AD1258"/>
    <w:rsid w:val="00AD79A4"/>
    <w:rsid w:val="00AE03E6"/>
    <w:rsid w:val="00B2453A"/>
    <w:rsid w:val="00BA1960"/>
    <w:rsid w:val="00BA797B"/>
    <w:rsid w:val="00BB7B15"/>
    <w:rsid w:val="00BD2726"/>
    <w:rsid w:val="00BD3475"/>
    <w:rsid w:val="00BE313B"/>
    <w:rsid w:val="00C262F2"/>
    <w:rsid w:val="00C40110"/>
    <w:rsid w:val="00C45A21"/>
    <w:rsid w:val="00C75B5E"/>
    <w:rsid w:val="00CC7BA8"/>
    <w:rsid w:val="00CE0136"/>
    <w:rsid w:val="00D16DF3"/>
    <w:rsid w:val="00D33885"/>
    <w:rsid w:val="00DB4107"/>
    <w:rsid w:val="00DE2A71"/>
    <w:rsid w:val="00E60ED2"/>
    <w:rsid w:val="00EA2C1F"/>
    <w:rsid w:val="00EC4263"/>
    <w:rsid w:val="00EC787D"/>
    <w:rsid w:val="00EF6720"/>
    <w:rsid w:val="00F12B7C"/>
    <w:rsid w:val="00F24C48"/>
    <w:rsid w:val="00F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9A6BE-DCC1-400F-B207-14D66B2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F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46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63E5F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C45A21"/>
    <w:pPr>
      <w:ind w:left="720"/>
      <w:contextualSpacing/>
    </w:pPr>
  </w:style>
  <w:style w:type="table" w:styleId="a6">
    <w:name w:val="Table Grid"/>
    <w:basedOn w:val="a1"/>
    <w:rsid w:val="00C4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59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4545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59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9454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84A37-E179-4A63-A6D1-8167AD9D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540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A.Kosjakova</dc:creator>
  <cp:keywords/>
  <dc:description/>
  <cp:lastModifiedBy>Голенкова Татьяна Владимировна</cp:lastModifiedBy>
  <cp:revision>8</cp:revision>
  <cp:lastPrinted>2024-11-14T13:28:00Z</cp:lastPrinted>
  <dcterms:created xsi:type="dcterms:W3CDTF">2024-11-12T13:34:00Z</dcterms:created>
  <dcterms:modified xsi:type="dcterms:W3CDTF">2024-11-29T12:42:00Z</dcterms:modified>
</cp:coreProperties>
</file>