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F1" w:rsidRPr="006C30CE" w:rsidRDefault="00A731F1" w:rsidP="00A731F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1F1" w:rsidRPr="006C30CE" w:rsidRDefault="00A731F1" w:rsidP="00A731F1">
      <w:pPr>
        <w:jc w:val="center"/>
        <w:rPr>
          <w:b/>
          <w:sz w:val="28"/>
          <w:szCs w:val="28"/>
        </w:rPr>
      </w:pPr>
    </w:p>
    <w:p w:rsidR="00A731F1" w:rsidRPr="006C30CE" w:rsidRDefault="00A731F1" w:rsidP="00A731F1">
      <w:pPr>
        <w:jc w:val="center"/>
        <w:rPr>
          <w:b/>
          <w:sz w:val="28"/>
          <w:szCs w:val="28"/>
        </w:rPr>
      </w:pPr>
    </w:p>
    <w:p w:rsidR="00A731F1" w:rsidRPr="006C30CE" w:rsidRDefault="00A731F1" w:rsidP="00A731F1">
      <w:pPr>
        <w:jc w:val="center"/>
        <w:rPr>
          <w:b/>
          <w:sz w:val="28"/>
          <w:szCs w:val="28"/>
        </w:rPr>
      </w:pPr>
    </w:p>
    <w:p w:rsidR="00A731F1" w:rsidRPr="006C30CE" w:rsidRDefault="00A731F1" w:rsidP="00A731F1">
      <w:pPr>
        <w:jc w:val="center"/>
        <w:rPr>
          <w:b/>
          <w:sz w:val="28"/>
          <w:szCs w:val="28"/>
        </w:rPr>
      </w:pPr>
    </w:p>
    <w:p w:rsidR="00A731F1" w:rsidRPr="006C30CE" w:rsidRDefault="00A731F1" w:rsidP="00A731F1">
      <w:pPr>
        <w:jc w:val="center"/>
        <w:rPr>
          <w:b/>
          <w:sz w:val="28"/>
          <w:szCs w:val="28"/>
        </w:rPr>
      </w:pPr>
      <w:r w:rsidRPr="006C30CE">
        <w:rPr>
          <w:b/>
          <w:sz w:val="28"/>
          <w:szCs w:val="28"/>
        </w:rPr>
        <w:t>Российская Федерация</w:t>
      </w:r>
    </w:p>
    <w:p w:rsidR="00A731F1" w:rsidRPr="006C30CE" w:rsidRDefault="00A731F1" w:rsidP="00A731F1">
      <w:pPr>
        <w:jc w:val="center"/>
        <w:rPr>
          <w:b/>
          <w:sz w:val="28"/>
          <w:szCs w:val="28"/>
        </w:rPr>
      </w:pPr>
      <w:r w:rsidRPr="006C30CE">
        <w:rPr>
          <w:b/>
          <w:sz w:val="28"/>
          <w:szCs w:val="28"/>
        </w:rPr>
        <w:t>Новгородская область</w:t>
      </w:r>
    </w:p>
    <w:p w:rsidR="00A731F1" w:rsidRPr="006C30CE" w:rsidRDefault="00A731F1" w:rsidP="00A731F1">
      <w:pPr>
        <w:jc w:val="center"/>
        <w:rPr>
          <w:b/>
          <w:sz w:val="28"/>
          <w:szCs w:val="28"/>
        </w:rPr>
      </w:pPr>
      <w:r w:rsidRPr="006C30CE">
        <w:rPr>
          <w:b/>
          <w:sz w:val="28"/>
          <w:szCs w:val="28"/>
        </w:rPr>
        <w:t>ДУМА НОВГОРОДСКОГО МУНИЦИПАЛЬНОГО РАЙОНА</w:t>
      </w:r>
    </w:p>
    <w:p w:rsidR="00A731F1" w:rsidRPr="006C30CE" w:rsidRDefault="00A731F1" w:rsidP="00A731F1">
      <w:pPr>
        <w:jc w:val="center"/>
        <w:rPr>
          <w:b/>
          <w:sz w:val="28"/>
          <w:szCs w:val="28"/>
        </w:rPr>
      </w:pPr>
      <w:r w:rsidRPr="006C30CE">
        <w:rPr>
          <w:b/>
          <w:sz w:val="28"/>
          <w:szCs w:val="28"/>
        </w:rPr>
        <w:t>РЕШЕНИЕ</w:t>
      </w:r>
    </w:p>
    <w:p w:rsidR="00A731F1" w:rsidRPr="006C30CE" w:rsidRDefault="00A731F1" w:rsidP="00A731F1">
      <w:pPr>
        <w:rPr>
          <w:sz w:val="28"/>
          <w:szCs w:val="28"/>
        </w:rPr>
      </w:pPr>
    </w:p>
    <w:p w:rsidR="00A731F1" w:rsidRPr="006C30CE" w:rsidRDefault="00A731F1" w:rsidP="00A731F1">
      <w:pPr>
        <w:rPr>
          <w:sz w:val="28"/>
          <w:szCs w:val="28"/>
        </w:rPr>
      </w:pPr>
      <w:r>
        <w:rPr>
          <w:sz w:val="28"/>
          <w:szCs w:val="28"/>
        </w:rPr>
        <w:t>от 30.08.2024 № 975</w:t>
      </w:r>
    </w:p>
    <w:p w:rsidR="00A731F1" w:rsidRPr="006C30CE" w:rsidRDefault="00A731F1" w:rsidP="00A731F1">
      <w:pPr>
        <w:rPr>
          <w:sz w:val="28"/>
          <w:szCs w:val="28"/>
        </w:rPr>
      </w:pPr>
      <w:r w:rsidRPr="006C30CE">
        <w:rPr>
          <w:sz w:val="28"/>
          <w:szCs w:val="28"/>
        </w:rPr>
        <w:t>Великий Новгород</w:t>
      </w:r>
    </w:p>
    <w:p w:rsidR="003361F2" w:rsidRDefault="003361F2" w:rsidP="003361F2">
      <w:pPr>
        <w:tabs>
          <w:tab w:val="left" w:pos="2745"/>
        </w:tabs>
        <w:spacing w:line="240" w:lineRule="exact"/>
        <w:jc w:val="both"/>
        <w:rPr>
          <w:b/>
          <w:sz w:val="28"/>
          <w:szCs w:val="28"/>
        </w:rPr>
      </w:pPr>
    </w:p>
    <w:p w:rsidR="003361F2" w:rsidRDefault="003361F2" w:rsidP="003361F2">
      <w:pPr>
        <w:tabs>
          <w:tab w:val="left" w:pos="327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подготовки к </w:t>
      </w:r>
    </w:p>
    <w:p w:rsidR="003361F2" w:rsidRDefault="003361F2" w:rsidP="003361F2">
      <w:pPr>
        <w:tabs>
          <w:tab w:val="left" w:pos="3273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отопительному периоду 2024-2025 годов</w:t>
      </w:r>
    </w:p>
    <w:p w:rsidR="003361F2" w:rsidRDefault="003361F2" w:rsidP="003361F2">
      <w:pPr>
        <w:tabs>
          <w:tab w:val="left" w:pos="900"/>
        </w:tabs>
        <w:spacing w:line="240" w:lineRule="exact"/>
        <w:jc w:val="both"/>
        <w:rPr>
          <w:sz w:val="28"/>
          <w:szCs w:val="28"/>
        </w:rPr>
      </w:pPr>
    </w:p>
    <w:p w:rsidR="003361F2" w:rsidRDefault="003361F2" w:rsidP="00A731F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3361F2" w:rsidRDefault="003361F2" w:rsidP="00A731F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 Новгородского муниципального района</w:t>
      </w:r>
    </w:p>
    <w:p w:rsidR="003361F2" w:rsidRDefault="003361F2" w:rsidP="00A731F1">
      <w:pPr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361F2" w:rsidRDefault="003361F2" w:rsidP="00A731F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 к с</w:t>
      </w:r>
      <w:r w:rsidR="00A731F1">
        <w:rPr>
          <w:sz w:val="28"/>
          <w:szCs w:val="28"/>
        </w:rPr>
        <w:t>ведению прилагаемую информацию з</w:t>
      </w:r>
      <w:r>
        <w:rPr>
          <w:sz w:val="28"/>
          <w:szCs w:val="28"/>
        </w:rPr>
        <w:t xml:space="preserve">аместителя председателя комитета коммунального хозяйства, энергетики, транспорта и связи Администрации Новгородского муниципального района </w:t>
      </w:r>
      <w:r w:rsidR="00DC16B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А.В. Платоновой о ходе подготовки объектов ЖКХ к отопительному периоду 2024-2025 годов.</w:t>
      </w:r>
    </w:p>
    <w:p w:rsidR="003361F2" w:rsidRDefault="003361F2" w:rsidP="00A731F1">
      <w:pPr>
        <w:spacing w:line="240" w:lineRule="exact"/>
        <w:jc w:val="both"/>
        <w:rPr>
          <w:sz w:val="28"/>
          <w:szCs w:val="28"/>
        </w:rPr>
      </w:pPr>
    </w:p>
    <w:p w:rsidR="00A731F1" w:rsidRDefault="00A731F1" w:rsidP="00A731F1">
      <w:pPr>
        <w:spacing w:line="240" w:lineRule="exact"/>
        <w:jc w:val="both"/>
        <w:rPr>
          <w:sz w:val="28"/>
          <w:szCs w:val="28"/>
        </w:rPr>
      </w:pPr>
    </w:p>
    <w:p w:rsidR="00A731F1" w:rsidRPr="006C30CE" w:rsidRDefault="00A731F1" w:rsidP="00A731F1">
      <w:pPr>
        <w:spacing w:line="240" w:lineRule="exact"/>
        <w:jc w:val="both"/>
        <w:rPr>
          <w:b/>
          <w:sz w:val="28"/>
          <w:szCs w:val="28"/>
        </w:rPr>
      </w:pPr>
      <w:r w:rsidRPr="006C30CE">
        <w:rPr>
          <w:b/>
          <w:sz w:val="28"/>
          <w:szCs w:val="28"/>
        </w:rPr>
        <w:t>Председатель Думы</w:t>
      </w:r>
    </w:p>
    <w:p w:rsidR="00A731F1" w:rsidRPr="006C30CE" w:rsidRDefault="00A731F1" w:rsidP="00A731F1">
      <w:pPr>
        <w:tabs>
          <w:tab w:val="left" w:pos="7200"/>
        </w:tabs>
        <w:spacing w:line="240" w:lineRule="exact"/>
        <w:jc w:val="both"/>
        <w:rPr>
          <w:b/>
          <w:sz w:val="28"/>
          <w:szCs w:val="28"/>
        </w:rPr>
      </w:pPr>
      <w:r w:rsidRPr="006C30CE">
        <w:rPr>
          <w:b/>
          <w:sz w:val="28"/>
          <w:szCs w:val="28"/>
        </w:rPr>
        <w:t>муниципального района</w:t>
      </w:r>
      <w:r w:rsidRPr="006C30CE">
        <w:rPr>
          <w:b/>
          <w:sz w:val="28"/>
          <w:szCs w:val="28"/>
        </w:rPr>
        <w:tab/>
        <w:t>К.Н. Харламов</w:t>
      </w:r>
    </w:p>
    <w:p w:rsidR="003361F2" w:rsidRDefault="003361F2" w:rsidP="003361F2">
      <w:pPr>
        <w:jc w:val="both"/>
        <w:rPr>
          <w:sz w:val="28"/>
          <w:szCs w:val="28"/>
        </w:rPr>
      </w:pPr>
    </w:p>
    <w:p w:rsidR="00A731F1" w:rsidRDefault="00A731F1" w:rsidP="003361F2">
      <w:pPr>
        <w:jc w:val="both"/>
        <w:rPr>
          <w:sz w:val="28"/>
          <w:szCs w:val="28"/>
        </w:rPr>
      </w:pPr>
    </w:p>
    <w:p w:rsidR="00A731F1" w:rsidRDefault="00A731F1" w:rsidP="003361F2">
      <w:pPr>
        <w:jc w:val="both"/>
        <w:rPr>
          <w:sz w:val="28"/>
          <w:szCs w:val="28"/>
        </w:rPr>
      </w:pPr>
    </w:p>
    <w:p w:rsidR="00A731F1" w:rsidRDefault="00A731F1" w:rsidP="003361F2">
      <w:pPr>
        <w:jc w:val="both"/>
        <w:rPr>
          <w:sz w:val="28"/>
          <w:szCs w:val="28"/>
        </w:rPr>
      </w:pPr>
    </w:p>
    <w:p w:rsidR="00A731F1" w:rsidRDefault="00A731F1" w:rsidP="003361F2">
      <w:pPr>
        <w:jc w:val="both"/>
        <w:rPr>
          <w:sz w:val="28"/>
          <w:szCs w:val="28"/>
        </w:rPr>
      </w:pPr>
    </w:p>
    <w:p w:rsidR="00A731F1" w:rsidRDefault="00A731F1" w:rsidP="003361F2">
      <w:pPr>
        <w:jc w:val="both"/>
        <w:rPr>
          <w:sz w:val="28"/>
          <w:szCs w:val="28"/>
        </w:rPr>
      </w:pPr>
    </w:p>
    <w:p w:rsidR="00A731F1" w:rsidRDefault="00A731F1" w:rsidP="003361F2">
      <w:pPr>
        <w:jc w:val="both"/>
        <w:rPr>
          <w:sz w:val="28"/>
          <w:szCs w:val="28"/>
        </w:rPr>
      </w:pPr>
    </w:p>
    <w:p w:rsidR="00A731F1" w:rsidRDefault="00A731F1" w:rsidP="003361F2">
      <w:pPr>
        <w:jc w:val="both"/>
        <w:rPr>
          <w:sz w:val="28"/>
          <w:szCs w:val="28"/>
        </w:rPr>
      </w:pPr>
    </w:p>
    <w:p w:rsidR="00A731F1" w:rsidRDefault="00A731F1" w:rsidP="003361F2">
      <w:pPr>
        <w:jc w:val="both"/>
        <w:rPr>
          <w:sz w:val="28"/>
          <w:szCs w:val="28"/>
        </w:rPr>
      </w:pPr>
    </w:p>
    <w:p w:rsidR="00A731F1" w:rsidRDefault="00A731F1" w:rsidP="003361F2">
      <w:pPr>
        <w:jc w:val="both"/>
        <w:rPr>
          <w:sz w:val="28"/>
          <w:szCs w:val="28"/>
        </w:rPr>
      </w:pPr>
    </w:p>
    <w:p w:rsidR="00A731F1" w:rsidRDefault="00A731F1" w:rsidP="003361F2">
      <w:pPr>
        <w:jc w:val="both"/>
        <w:rPr>
          <w:sz w:val="28"/>
          <w:szCs w:val="28"/>
        </w:rPr>
      </w:pPr>
    </w:p>
    <w:p w:rsidR="00A731F1" w:rsidRDefault="00A731F1" w:rsidP="003361F2">
      <w:pPr>
        <w:jc w:val="both"/>
        <w:rPr>
          <w:sz w:val="28"/>
          <w:szCs w:val="28"/>
        </w:rPr>
      </w:pPr>
    </w:p>
    <w:p w:rsidR="00A731F1" w:rsidRDefault="00A731F1" w:rsidP="003361F2">
      <w:pPr>
        <w:jc w:val="both"/>
        <w:rPr>
          <w:sz w:val="28"/>
          <w:szCs w:val="28"/>
        </w:rPr>
      </w:pPr>
    </w:p>
    <w:p w:rsidR="00A731F1" w:rsidRDefault="00A731F1" w:rsidP="003361F2">
      <w:pPr>
        <w:jc w:val="both"/>
        <w:rPr>
          <w:sz w:val="28"/>
          <w:szCs w:val="28"/>
        </w:rPr>
      </w:pPr>
    </w:p>
    <w:p w:rsidR="00A731F1" w:rsidRDefault="00A731F1" w:rsidP="003361F2">
      <w:pPr>
        <w:jc w:val="both"/>
        <w:rPr>
          <w:sz w:val="28"/>
          <w:szCs w:val="28"/>
        </w:rPr>
      </w:pPr>
    </w:p>
    <w:p w:rsidR="00A731F1" w:rsidRDefault="00A731F1" w:rsidP="003361F2">
      <w:pPr>
        <w:jc w:val="both"/>
        <w:rPr>
          <w:sz w:val="28"/>
          <w:szCs w:val="28"/>
        </w:rPr>
      </w:pPr>
    </w:p>
    <w:p w:rsidR="00A731F1" w:rsidRDefault="00A731F1" w:rsidP="003361F2">
      <w:pPr>
        <w:jc w:val="both"/>
        <w:rPr>
          <w:sz w:val="28"/>
          <w:szCs w:val="28"/>
        </w:rPr>
      </w:pPr>
    </w:p>
    <w:p w:rsidR="00A731F1" w:rsidRPr="009658A6" w:rsidRDefault="00A731F1" w:rsidP="00A731F1">
      <w:pPr>
        <w:spacing w:after="120" w:line="240" w:lineRule="exact"/>
        <w:ind w:left="5387"/>
        <w:jc w:val="center"/>
        <w:rPr>
          <w:sz w:val="28"/>
          <w:szCs w:val="28"/>
        </w:rPr>
      </w:pPr>
      <w:r w:rsidRPr="009658A6">
        <w:rPr>
          <w:sz w:val="28"/>
          <w:szCs w:val="28"/>
        </w:rPr>
        <w:lastRenderedPageBreak/>
        <w:t>Приложение</w:t>
      </w:r>
    </w:p>
    <w:p w:rsidR="00A731F1" w:rsidRDefault="00A731F1" w:rsidP="00A731F1">
      <w:pPr>
        <w:spacing w:line="240" w:lineRule="exact"/>
        <w:ind w:left="5387"/>
        <w:jc w:val="center"/>
        <w:rPr>
          <w:sz w:val="28"/>
          <w:szCs w:val="28"/>
        </w:rPr>
      </w:pPr>
      <w:r w:rsidRPr="009658A6">
        <w:rPr>
          <w:sz w:val="28"/>
          <w:szCs w:val="28"/>
        </w:rPr>
        <w:t>к решению Думы Новгородского муниципального района</w:t>
      </w:r>
      <w:r>
        <w:rPr>
          <w:sz w:val="28"/>
          <w:szCs w:val="28"/>
        </w:rPr>
        <w:t xml:space="preserve"> </w:t>
      </w:r>
    </w:p>
    <w:p w:rsidR="00A731F1" w:rsidRPr="009658A6" w:rsidRDefault="00A731F1" w:rsidP="0063294E">
      <w:pPr>
        <w:spacing w:line="240" w:lineRule="exact"/>
        <w:ind w:left="538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30.08.2024 № 975</w:t>
      </w:r>
    </w:p>
    <w:p w:rsidR="00A731F1" w:rsidRDefault="00A731F1" w:rsidP="003361F2">
      <w:pPr>
        <w:jc w:val="both"/>
        <w:rPr>
          <w:sz w:val="28"/>
          <w:szCs w:val="28"/>
        </w:rPr>
      </w:pPr>
    </w:p>
    <w:p w:rsidR="003361F2" w:rsidRDefault="003361F2" w:rsidP="00A731F1">
      <w:pPr>
        <w:ind w:firstLine="567"/>
        <w:jc w:val="right"/>
        <w:rPr>
          <w:sz w:val="28"/>
          <w:szCs w:val="28"/>
        </w:rPr>
      </w:pPr>
    </w:p>
    <w:p w:rsidR="003361F2" w:rsidRDefault="003361F2" w:rsidP="00A731F1">
      <w:pPr>
        <w:tabs>
          <w:tab w:val="left" w:pos="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ходе подготовки объектов ЖКХ к отопительному периоду 2</w:t>
      </w:r>
      <w:r w:rsidR="00A731F1">
        <w:rPr>
          <w:b/>
          <w:bCs/>
          <w:sz w:val="28"/>
          <w:szCs w:val="28"/>
        </w:rPr>
        <w:t>024/</w:t>
      </w:r>
      <w:r>
        <w:rPr>
          <w:b/>
          <w:bCs/>
          <w:sz w:val="28"/>
          <w:szCs w:val="28"/>
        </w:rPr>
        <w:t>2025 годов.</w:t>
      </w:r>
    </w:p>
    <w:p w:rsidR="00A731F1" w:rsidRDefault="00A731F1" w:rsidP="00A731F1">
      <w:pPr>
        <w:tabs>
          <w:tab w:val="left" w:pos="900"/>
        </w:tabs>
        <w:jc w:val="center"/>
        <w:rPr>
          <w:b/>
          <w:bCs/>
          <w:sz w:val="28"/>
          <w:szCs w:val="28"/>
        </w:rPr>
      </w:pPr>
    </w:p>
    <w:p w:rsidR="003361F2" w:rsidRDefault="003361F2" w:rsidP="00A731F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Подготовка к отопительному периоду 2024/2025 года проводится в соответствии с распоряжением Администрации Новгородского муниципального района </w:t>
      </w:r>
      <w:r w:rsidR="00A731F1">
        <w:rPr>
          <w:bCs/>
          <w:sz w:val="28"/>
          <w:szCs w:val="28"/>
        </w:rPr>
        <w:t>от</w:t>
      </w:r>
      <w:r w:rsidR="00A731F1">
        <w:rPr>
          <w:sz w:val="28"/>
          <w:szCs w:val="28"/>
        </w:rPr>
        <w:t xml:space="preserve"> 10.06.2024</w:t>
      </w:r>
      <w:r>
        <w:rPr>
          <w:bCs/>
          <w:sz w:val="28"/>
          <w:szCs w:val="28"/>
        </w:rPr>
        <w:t xml:space="preserve"> № 1475-рг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«О подготовке и проведении отопительного периода 2024/2025 года».</w:t>
      </w:r>
    </w:p>
    <w:p w:rsidR="003361F2" w:rsidRPr="003361F2" w:rsidRDefault="003361F2" w:rsidP="00A73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Новгородском районе 4</w:t>
      </w:r>
      <w:r w:rsidRPr="003361F2">
        <w:rPr>
          <w:sz w:val="28"/>
          <w:szCs w:val="28"/>
        </w:rPr>
        <w:t>7</w:t>
      </w:r>
      <w:r>
        <w:rPr>
          <w:sz w:val="28"/>
          <w:szCs w:val="28"/>
        </w:rPr>
        <w:t xml:space="preserve"> котельных, 2 обслуживающие теплоснабжающие организации: ООО «ТК Новгородская» - 46 котельных, ООО «</w:t>
      </w:r>
      <w:proofErr w:type="spellStart"/>
      <w:r>
        <w:rPr>
          <w:sz w:val="28"/>
          <w:szCs w:val="28"/>
        </w:rPr>
        <w:t>Техномакс</w:t>
      </w:r>
      <w:proofErr w:type="spellEnd"/>
      <w:r>
        <w:rPr>
          <w:sz w:val="28"/>
          <w:szCs w:val="28"/>
        </w:rPr>
        <w:t xml:space="preserve">» -1 газовая котельная, расположенная на ул. </w:t>
      </w:r>
      <w:proofErr w:type="gramStart"/>
      <w:r>
        <w:rPr>
          <w:sz w:val="28"/>
          <w:szCs w:val="28"/>
        </w:rPr>
        <w:t>Молодежная  в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д.Григорово</w:t>
      </w:r>
      <w:proofErr w:type="spellEnd"/>
      <w:r>
        <w:rPr>
          <w:sz w:val="28"/>
          <w:szCs w:val="28"/>
        </w:rPr>
        <w:t xml:space="preserve">. </w:t>
      </w:r>
      <w:r w:rsidRPr="003361F2">
        <w:rPr>
          <w:sz w:val="28"/>
          <w:szCs w:val="28"/>
        </w:rPr>
        <w:t xml:space="preserve"> </w:t>
      </w:r>
    </w:p>
    <w:p w:rsidR="003361F2" w:rsidRDefault="003361F2" w:rsidP="00A73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46 котельных ООО «ТК Новгородская» - 33 работает на газообразном топливе, </w:t>
      </w:r>
      <w:r w:rsidRPr="003361F2">
        <w:rPr>
          <w:sz w:val="28"/>
          <w:szCs w:val="28"/>
        </w:rPr>
        <w:t>11</w:t>
      </w:r>
      <w:r>
        <w:rPr>
          <w:sz w:val="28"/>
          <w:szCs w:val="28"/>
        </w:rPr>
        <w:t xml:space="preserve"> – на </w:t>
      </w:r>
      <w:proofErr w:type="gramStart"/>
      <w:r>
        <w:rPr>
          <w:sz w:val="28"/>
          <w:szCs w:val="28"/>
        </w:rPr>
        <w:t xml:space="preserve">угле,  </w:t>
      </w:r>
      <w:r w:rsidRPr="003361F2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на смешанном топливе, 1- на электроэнергии.</w:t>
      </w:r>
    </w:p>
    <w:p w:rsidR="003361F2" w:rsidRPr="00A731F1" w:rsidRDefault="003361F2" w:rsidP="00A731F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Планом капитального и текущего ремонта ООО «ТК Новгородская» на подготовку к отопительному периоду 2024/2025 года </w:t>
      </w:r>
      <w:r w:rsidRPr="00A731F1">
        <w:rPr>
          <w:sz w:val="28"/>
          <w:szCs w:val="28"/>
        </w:rPr>
        <w:t xml:space="preserve">предусмотрено 14, 836 млн. рублей, из них на проведение капитального ремонта – 5,137 млн.  рублей. </w:t>
      </w:r>
    </w:p>
    <w:p w:rsidR="003361F2" w:rsidRDefault="003361F2" w:rsidP="00A731F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26.07.2024</w:t>
      </w:r>
    </w:p>
    <w:p w:rsidR="003361F2" w:rsidRDefault="003361F2" w:rsidP="00A731F1">
      <w:pPr>
        <w:snapToGrid w:val="0"/>
        <w:ind w:firstLine="709"/>
        <w:jc w:val="both"/>
        <w:rPr>
          <w:sz w:val="28"/>
          <w:szCs w:val="28"/>
        </w:rPr>
      </w:pPr>
      <w:proofErr w:type="gramStart"/>
      <w:r w:rsidRPr="00A731F1">
        <w:rPr>
          <w:sz w:val="28"/>
          <w:szCs w:val="28"/>
        </w:rPr>
        <w:t>Подготовлено: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55,35 км. тепловых сетей;</w:t>
      </w:r>
    </w:p>
    <w:p w:rsidR="003361F2" w:rsidRDefault="003361F2" w:rsidP="00A731F1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15.08.2024</w:t>
      </w:r>
    </w:p>
    <w:p w:rsidR="003361F2" w:rsidRPr="00A731F1" w:rsidRDefault="003361F2" w:rsidP="00A731F1">
      <w:pPr>
        <w:snapToGrid w:val="0"/>
        <w:ind w:firstLine="709"/>
        <w:jc w:val="both"/>
        <w:rPr>
          <w:sz w:val="28"/>
          <w:szCs w:val="28"/>
        </w:rPr>
      </w:pPr>
      <w:r w:rsidRPr="00A731F1">
        <w:rPr>
          <w:sz w:val="28"/>
          <w:szCs w:val="28"/>
        </w:rPr>
        <w:t>Отремонтировано:</w:t>
      </w:r>
    </w:p>
    <w:p w:rsidR="003361F2" w:rsidRPr="005C01F5" w:rsidRDefault="003361F2" w:rsidP="00A731F1">
      <w:pPr>
        <w:snapToGrid w:val="0"/>
        <w:ind w:firstLine="709"/>
        <w:jc w:val="both"/>
        <w:rPr>
          <w:sz w:val="28"/>
          <w:szCs w:val="28"/>
        </w:rPr>
      </w:pPr>
      <w:r w:rsidRPr="005C01F5">
        <w:rPr>
          <w:b/>
          <w:sz w:val="28"/>
          <w:szCs w:val="28"/>
        </w:rPr>
        <w:t>-</w:t>
      </w:r>
      <w:r w:rsidRPr="005C01F5">
        <w:rPr>
          <w:sz w:val="28"/>
          <w:szCs w:val="28"/>
        </w:rPr>
        <w:t xml:space="preserve">  котлов – 8</w:t>
      </w:r>
      <w:r w:rsidRPr="00A731F1">
        <w:rPr>
          <w:sz w:val="28"/>
          <w:szCs w:val="28"/>
        </w:rPr>
        <w:t>3</w:t>
      </w:r>
      <w:r w:rsidRPr="005C01F5">
        <w:rPr>
          <w:sz w:val="28"/>
          <w:szCs w:val="28"/>
        </w:rPr>
        <w:t xml:space="preserve">;   </w:t>
      </w:r>
    </w:p>
    <w:p w:rsidR="003361F2" w:rsidRPr="005C01F5" w:rsidRDefault="003361F2" w:rsidP="00A731F1">
      <w:pPr>
        <w:snapToGrid w:val="0"/>
        <w:ind w:firstLine="709"/>
        <w:jc w:val="both"/>
        <w:rPr>
          <w:sz w:val="28"/>
          <w:szCs w:val="28"/>
        </w:rPr>
      </w:pPr>
      <w:r w:rsidRPr="005C01F5">
        <w:rPr>
          <w:sz w:val="28"/>
          <w:szCs w:val="28"/>
        </w:rPr>
        <w:t>- насоса – 9</w:t>
      </w:r>
      <w:r w:rsidRPr="00A731F1">
        <w:rPr>
          <w:sz w:val="28"/>
          <w:szCs w:val="28"/>
        </w:rPr>
        <w:t>9</w:t>
      </w:r>
      <w:r w:rsidRPr="005C01F5">
        <w:rPr>
          <w:sz w:val="28"/>
          <w:szCs w:val="28"/>
        </w:rPr>
        <w:t xml:space="preserve">; </w:t>
      </w:r>
    </w:p>
    <w:p w:rsidR="003361F2" w:rsidRPr="005C01F5" w:rsidRDefault="003361F2" w:rsidP="00A731F1">
      <w:pPr>
        <w:snapToGrid w:val="0"/>
        <w:ind w:firstLine="709"/>
        <w:jc w:val="both"/>
        <w:rPr>
          <w:sz w:val="28"/>
          <w:szCs w:val="28"/>
        </w:rPr>
      </w:pPr>
      <w:r w:rsidRPr="005C01F5">
        <w:rPr>
          <w:sz w:val="28"/>
          <w:szCs w:val="28"/>
        </w:rPr>
        <w:t xml:space="preserve">- водонагревателей - 20;   </w:t>
      </w:r>
    </w:p>
    <w:p w:rsidR="003361F2" w:rsidRPr="005C01F5" w:rsidRDefault="003361F2" w:rsidP="00A731F1">
      <w:pPr>
        <w:snapToGrid w:val="0"/>
        <w:ind w:firstLine="709"/>
        <w:jc w:val="both"/>
        <w:rPr>
          <w:sz w:val="28"/>
          <w:szCs w:val="28"/>
        </w:rPr>
      </w:pPr>
      <w:r w:rsidRPr="005C01F5">
        <w:rPr>
          <w:sz w:val="28"/>
          <w:szCs w:val="28"/>
        </w:rPr>
        <w:t xml:space="preserve">- запорной </w:t>
      </w:r>
      <w:r w:rsidR="00A731F1" w:rsidRPr="005C01F5">
        <w:rPr>
          <w:sz w:val="28"/>
          <w:szCs w:val="28"/>
        </w:rPr>
        <w:t>арматуры -</w:t>
      </w:r>
      <w:r w:rsidRPr="005C01F5">
        <w:rPr>
          <w:sz w:val="28"/>
          <w:szCs w:val="28"/>
        </w:rPr>
        <w:t xml:space="preserve"> 869 ед.; </w:t>
      </w:r>
    </w:p>
    <w:p w:rsidR="003361F2" w:rsidRPr="005C01F5" w:rsidRDefault="003361F2" w:rsidP="00A731F1">
      <w:pPr>
        <w:snapToGrid w:val="0"/>
        <w:ind w:firstLine="709"/>
        <w:jc w:val="both"/>
        <w:rPr>
          <w:sz w:val="28"/>
          <w:szCs w:val="28"/>
        </w:rPr>
      </w:pPr>
      <w:r w:rsidRPr="005C01F5">
        <w:rPr>
          <w:sz w:val="28"/>
          <w:szCs w:val="28"/>
        </w:rPr>
        <w:t xml:space="preserve">- вентиляторов и дымососов </w:t>
      </w:r>
      <w:r w:rsidRPr="00A731F1">
        <w:rPr>
          <w:sz w:val="28"/>
          <w:szCs w:val="28"/>
        </w:rPr>
        <w:t>-</w:t>
      </w:r>
      <w:r w:rsidRPr="005C01F5">
        <w:rPr>
          <w:sz w:val="28"/>
          <w:szCs w:val="28"/>
        </w:rPr>
        <w:t>17.</w:t>
      </w:r>
    </w:p>
    <w:p w:rsidR="003361F2" w:rsidRDefault="003361F2" w:rsidP="00A731F1">
      <w:pPr>
        <w:ind w:firstLine="709"/>
        <w:jc w:val="both"/>
        <w:rPr>
          <w:sz w:val="28"/>
          <w:szCs w:val="28"/>
        </w:rPr>
      </w:pPr>
      <w:r w:rsidRPr="00A731F1">
        <w:rPr>
          <w:bCs/>
          <w:sz w:val="28"/>
          <w:szCs w:val="28"/>
        </w:rPr>
        <w:t>Подготовлено</w:t>
      </w:r>
      <w:r w:rsidRPr="005C01F5">
        <w:rPr>
          <w:b/>
          <w:bCs/>
          <w:sz w:val="28"/>
          <w:szCs w:val="28"/>
        </w:rPr>
        <w:t xml:space="preserve"> </w:t>
      </w:r>
      <w:r w:rsidRPr="005C01F5">
        <w:rPr>
          <w:sz w:val="28"/>
          <w:szCs w:val="28"/>
        </w:rPr>
        <w:t>к работе -  7 дизель-генераторов.</w:t>
      </w:r>
    </w:p>
    <w:p w:rsidR="003361F2" w:rsidRPr="00A731F1" w:rsidRDefault="003361F2" w:rsidP="00A731F1">
      <w:pPr>
        <w:ind w:firstLine="709"/>
        <w:jc w:val="both"/>
        <w:rPr>
          <w:iCs/>
          <w:sz w:val="28"/>
          <w:szCs w:val="28"/>
        </w:rPr>
      </w:pPr>
      <w:r w:rsidRPr="00A731F1">
        <w:rPr>
          <w:iCs/>
          <w:sz w:val="28"/>
          <w:szCs w:val="28"/>
        </w:rPr>
        <w:t>Запасы топлива на 26.07.2024:</w:t>
      </w:r>
    </w:p>
    <w:p w:rsidR="003361F2" w:rsidRDefault="003361F2" w:rsidP="00A731F1">
      <w:pPr>
        <w:ind w:firstLine="709"/>
        <w:jc w:val="both"/>
        <w:rPr>
          <w:sz w:val="28"/>
          <w:szCs w:val="28"/>
        </w:rPr>
      </w:pPr>
      <w:r w:rsidRPr="00A731F1">
        <w:rPr>
          <w:bCs/>
          <w:i/>
          <w:sz w:val="28"/>
          <w:szCs w:val="28"/>
          <w:u w:val="single"/>
        </w:rPr>
        <w:t>Уголь:</w:t>
      </w:r>
      <w:r w:rsidR="00A73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Создано запасов топлива 586,4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 xml:space="preserve">. (другое твердое топливо (торф, брикеты, </w:t>
      </w:r>
      <w:proofErr w:type="spellStart"/>
      <w:r>
        <w:rPr>
          <w:sz w:val="28"/>
          <w:szCs w:val="28"/>
        </w:rPr>
        <w:t>пеллеты</w:t>
      </w:r>
      <w:proofErr w:type="spellEnd"/>
      <w:r>
        <w:rPr>
          <w:sz w:val="28"/>
          <w:szCs w:val="28"/>
        </w:rPr>
        <w:t xml:space="preserve"> – 6,5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 xml:space="preserve">.).     </w:t>
      </w:r>
    </w:p>
    <w:p w:rsidR="003361F2" w:rsidRDefault="003361F2" w:rsidP="00A73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Поставка угля для Новгородского района теплоснабжения осуществляется в конце августа – начале сентября.</w:t>
      </w:r>
    </w:p>
    <w:p w:rsidR="003361F2" w:rsidRDefault="003361F2" w:rsidP="00A73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по водоснабжению и водоотведению оказывают 4 </w:t>
      </w:r>
      <w:proofErr w:type="spellStart"/>
      <w:r>
        <w:rPr>
          <w:sz w:val="28"/>
          <w:szCs w:val="28"/>
        </w:rPr>
        <w:t>ресурсоснабжающие</w:t>
      </w:r>
      <w:proofErr w:type="spellEnd"/>
      <w:r>
        <w:rPr>
          <w:sz w:val="28"/>
          <w:szCs w:val="28"/>
        </w:rPr>
        <w:t xml:space="preserve"> организации:</w:t>
      </w:r>
    </w:p>
    <w:p w:rsidR="003361F2" w:rsidRDefault="003361F2" w:rsidP="00A73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МУП «Коммунальное хозяйство Новгородского района»;</w:t>
      </w:r>
    </w:p>
    <w:p w:rsidR="003361F2" w:rsidRDefault="003361F2" w:rsidP="00A73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МУП «Новгородский водоканал»;</w:t>
      </w:r>
    </w:p>
    <w:p w:rsidR="003361F2" w:rsidRDefault="003361F2" w:rsidP="00A731F1">
      <w:pPr>
        <w:ind w:firstLine="709"/>
        <w:jc w:val="both"/>
        <w:rPr>
          <w:sz w:val="28"/>
          <w:szCs w:val="28"/>
        </w:rPr>
      </w:pPr>
      <w:r w:rsidRPr="005C01F5">
        <w:rPr>
          <w:sz w:val="28"/>
          <w:szCs w:val="28"/>
        </w:rPr>
        <w:t>3. ООО «Новгородский бекон»;</w:t>
      </w:r>
    </w:p>
    <w:p w:rsidR="003361F2" w:rsidRPr="003361F2" w:rsidRDefault="003361F2" w:rsidP="00A731F1">
      <w:pPr>
        <w:ind w:firstLine="709"/>
        <w:jc w:val="both"/>
        <w:rPr>
          <w:sz w:val="28"/>
          <w:szCs w:val="28"/>
        </w:rPr>
      </w:pPr>
      <w:r w:rsidRPr="00A731F1">
        <w:rPr>
          <w:sz w:val="28"/>
          <w:szCs w:val="28"/>
        </w:rPr>
        <w:t>4</w:t>
      </w:r>
      <w:r>
        <w:rPr>
          <w:sz w:val="28"/>
          <w:szCs w:val="28"/>
        </w:rPr>
        <w:t>. ООО «Мста»</w:t>
      </w:r>
    </w:p>
    <w:p w:rsidR="003361F2" w:rsidRDefault="003361F2" w:rsidP="00A731F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состоянию на 23.07.2024 МУП «Коммунальное хозяйство Новгородского района» </w:t>
      </w:r>
      <w:r w:rsidRPr="00A731F1">
        <w:rPr>
          <w:sz w:val="28"/>
          <w:szCs w:val="28"/>
        </w:rPr>
        <w:t>подготовлено:</w:t>
      </w:r>
      <w:r>
        <w:rPr>
          <w:b/>
          <w:sz w:val="28"/>
          <w:szCs w:val="28"/>
        </w:rPr>
        <w:t xml:space="preserve"> </w:t>
      </w:r>
    </w:p>
    <w:p w:rsidR="003361F2" w:rsidRDefault="003361F2" w:rsidP="00A731F1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>
        <w:rPr>
          <w:bCs/>
          <w:sz w:val="28"/>
          <w:szCs w:val="28"/>
        </w:rPr>
        <w:t xml:space="preserve">110,0 </w:t>
      </w:r>
      <w:proofErr w:type="gramStart"/>
      <w:r>
        <w:rPr>
          <w:bCs/>
          <w:sz w:val="28"/>
          <w:szCs w:val="28"/>
        </w:rPr>
        <w:t>км  водопроводных</w:t>
      </w:r>
      <w:proofErr w:type="gramEnd"/>
      <w:r>
        <w:rPr>
          <w:bCs/>
          <w:sz w:val="28"/>
          <w:szCs w:val="28"/>
        </w:rPr>
        <w:t xml:space="preserve"> сетей, </w:t>
      </w:r>
    </w:p>
    <w:p w:rsidR="003361F2" w:rsidRDefault="003361F2" w:rsidP="00A731F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84,0 км - канализационных сетей, </w:t>
      </w:r>
    </w:p>
    <w:p w:rsidR="003361F2" w:rsidRDefault="003361F2" w:rsidP="00A73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 очистных сооружений водопровода, </w:t>
      </w:r>
    </w:p>
    <w:p w:rsidR="003361F2" w:rsidRDefault="003361F2" w:rsidP="00A73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- 6 </w:t>
      </w:r>
      <w:proofErr w:type="gramStart"/>
      <w:r>
        <w:rPr>
          <w:sz w:val="28"/>
          <w:szCs w:val="28"/>
        </w:rPr>
        <w:t>очистных  сооружения</w:t>
      </w:r>
      <w:proofErr w:type="gramEnd"/>
      <w:r>
        <w:rPr>
          <w:sz w:val="28"/>
          <w:szCs w:val="28"/>
        </w:rPr>
        <w:t xml:space="preserve"> канализации, </w:t>
      </w:r>
    </w:p>
    <w:p w:rsidR="003361F2" w:rsidRDefault="003361F2" w:rsidP="00A73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- 19 водозаборов.</w:t>
      </w:r>
    </w:p>
    <w:p w:rsidR="003361F2" w:rsidRDefault="003361F2" w:rsidP="00A731F1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На данные работы израсходовано –</w:t>
      </w:r>
      <w:r>
        <w:rPr>
          <w:b/>
          <w:bCs/>
          <w:sz w:val="28"/>
          <w:szCs w:val="28"/>
        </w:rPr>
        <w:t xml:space="preserve"> </w:t>
      </w:r>
      <w:r w:rsidRPr="00A731F1">
        <w:rPr>
          <w:bCs/>
          <w:sz w:val="28"/>
          <w:szCs w:val="28"/>
        </w:rPr>
        <w:t>2,4 млн. руб.</w:t>
      </w:r>
    </w:p>
    <w:p w:rsidR="003361F2" w:rsidRDefault="003361F2" w:rsidP="00A731F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361F2" w:rsidRPr="00672A52" w:rsidRDefault="003361F2" w:rsidP="00A731F1">
      <w:pPr>
        <w:ind w:firstLine="709"/>
        <w:jc w:val="both"/>
        <w:rPr>
          <w:sz w:val="28"/>
          <w:szCs w:val="28"/>
        </w:rPr>
      </w:pPr>
      <w:r w:rsidRPr="00672A52">
        <w:rPr>
          <w:sz w:val="28"/>
          <w:szCs w:val="28"/>
        </w:rPr>
        <w:t xml:space="preserve">Услуги по электроснабжению оказывают 2 </w:t>
      </w:r>
      <w:proofErr w:type="spellStart"/>
      <w:r w:rsidRPr="00672A52">
        <w:rPr>
          <w:sz w:val="28"/>
          <w:szCs w:val="28"/>
        </w:rPr>
        <w:t>ресурсоснабжающие</w:t>
      </w:r>
      <w:proofErr w:type="spellEnd"/>
      <w:r w:rsidRPr="00672A52">
        <w:rPr>
          <w:sz w:val="28"/>
          <w:szCs w:val="28"/>
        </w:rPr>
        <w:t xml:space="preserve"> организации:</w:t>
      </w:r>
    </w:p>
    <w:p w:rsidR="003361F2" w:rsidRPr="00672A52" w:rsidRDefault="003361F2" w:rsidP="00A731F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72A52">
        <w:rPr>
          <w:sz w:val="28"/>
          <w:szCs w:val="28"/>
        </w:rPr>
        <w:t>ПО «</w:t>
      </w:r>
      <w:proofErr w:type="spellStart"/>
      <w:r w:rsidRPr="00672A52">
        <w:rPr>
          <w:sz w:val="28"/>
          <w:szCs w:val="28"/>
        </w:rPr>
        <w:t>Ильменские</w:t>
      </w:r>
      <w:proofErr w:type="spellEnd"/>
      <w:r w:rsidRPr="00672A52">
        <w:rPr>
          <w:sz w:val="28"/>
          <w:szCs w:val="28"/>
        </w:rPr>
        <w:t xml:space="preserve"> электрические сети» филиала ПО «</w:t>
      </w:r>
      <w:proofErr w:type="spellStart"/>
      <w:r w:rsidRPr="00672A52">
        <w:rPr>
          <w:sz w:val="28"/>
          <w:szCs w:val="28"/>
        </w:rPr>
        <w:t>Ильменские</w:t>
      </w:r>
      <w:proofErr w:type="spellEnd"/>
      <w:r w:rsidRPr="00672A52">
        <w:rPr>
          <w:sz w:val="28"/>
          <w:szCs w:val="28"/>
        </w:rPr>
        <w:t xml:space="preserve"> электрические сети» филиала ПАО «МРСК Северо-Запада»;</w:t>
      </w:r>
    </w:p>
    <w:p w:rsidR="003361F2" w:rsidRPr="00672A52" w:rsidRDefault="003361F2" w:rsidP="00A731F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72A52">
        <w:rPr>
          <w:sz w:val="28"/>
          <w:szCs w:val="28"/>
        </w:rPr>
        <w:t>АО «</w:t>
      </w:r>
      <w:proofErr w:type="spellStart"/>
      <w:r w:rsidRPr="00672A52">
        <w:rPr>
          <w:sz w:val="28"/>
          <w:szCs w:val="28"/>
        </w:rPr>
        <w:t>Новгородоблэлектро</w:t>
      </w:r>
      <w:proofErr w:type="spellEnd"/>
      <w:r w:rsidRPr="00672A52">
        <w:rPr>
          <w:sz w:val="28"/>
          <w:szCs w:val="28"/>
        </w:rPr>
        <w:t>».</w:t>
      </w:r>
    </w:p>
    <w:p w:rsidR="003361F2" w:rsidRDefault="003361F2" w:rsidP="00A731F1">
      <w:pPr>
        <w:ind w:firstLine="709"/>
        <w:jc w:val="both"/>
        <w:rPr>
          <w:sz w:val="28"/>
          <w:szCs w:val="28"/>
        </w:rPr>
      </w:pPr>
      <w:r w:rsidRPr="00672A52">
        <w:rPr>
          <w:sz w:val="28"/>
          <w:szCs w:val="28"/>
        </w:rPr>
        <w:t>Данные организации обслуживают на территории района 3,197 тыс. км электрических сетей, 975 ед. КТП.</w:t>
      </w:r>
    </w:p>
    <w:p w:rsidR="003361F2" w:rsidRDefault="003361F2" w:rsidP="00A73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Новгородского муниципального района расположено 445 многоквартирных домов, из-них с центральным отоплением 377 многоквартирных дома.</w:t>
      </w:r>
    </w:p>
    <w:p w:rsidR="003361F2" w:rsidRDefault="003361F2" w:rsidP="00A73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372 многоквартирных домах подготовку к отопительному сезону осуществляют управляющие компании и ТСЖ, в 5 собственники </w:t>
      </w:r>
      <w:r w:rsidR="00A731F1">
        <w:rPr>
          <w:sz w:val="28"/>
          <w:szCs w:val="28"/>
        </w:rPr>
        <w:t>помещений,</w:t>
      </w:r>
      <w:r>
        <w:rPr>
          <w:sz w:val="28"/>
          <w:szCs w:val="28"/>
        </w:rPr>
        <w:t xml:space="preserve"> которые не выбрали или не реализовали способ управления домом.</w:t>
      </w:r>
    </w:p>
    <w:p w:rsidR="00FB266C" w:rsidRPr="00FB266C" w:rsidRDefault="00FB266C" w:rsidP="00A731F1">
      <w:pPr>
        <w:ind w:firstLine="709"/>
        <w:jc w:val="both"/>
        <w:rPr>
          <w:sz w:val="28"/>
          <w:szCs w:val="28"/>
        </w:rPr>
      </w:pPr>
      <w:r w:rsidRPr="00FB266C">
        <w:rPr>
          <w:sz w:val="28"/>
          <w:szCs w:val="28"/>
        </w:rPr>
        <w:t>На 27 августа 2024 подготовлено к отопительному периоду:</w:t>
      </w:r>
    </w:p>
    <w:p w:rsidR="00FB266C" w:rsidRPr="00FB266C" w:rsidRDefault="00FB266C" w:rsidP="00A731F1">
      <w:pPr>
        <w:ind w:firstLine="709"/>
        <w:jc w:val="both"/>
        <w:rPr>
          <w:sz w:val="28"/>
          <w:szCs w:val="28"/>
        </w:rPr>
      </w:pPr>
      <w:r w:rsidRPr="00FB266C">
        <w:rPr>
          <w:sz w:val="28"/>
          <w:szCs w:val="28"/>
        </w:rPr>
        <w:t>327 домов, что состав</w:t>
      </w:r>
      <w:r w:rsidR="00A731F1">
        <w:rPr>
          <w:sz w:val="28"/>
          <w:szCs w:val="28"/>
        </w:rPr>
        <w:t xml:space="preserve">ляет 87 % от количества домов с централизованным </w:t>
      </w:r>
      <w:r w:rsidRPr="00FB266C">
        <w:rPr>
          <w:sz w:val="28"/>
          <w:szCs w:val="28"/>
        </w:rPr>
        <w:t>отоплением</w:t>
      </w:r>
      <w:r>
        <w:rPr>
          <w:sz w:val="28"/>
          <w:szCs w:val="28"/>
        </w:rPr>
        <w:t>.</w:t>
      </w:r>
    </w:p>
    <w:p w:rsidR="00FB266C" w:rsidRDefault="00FB266C" w:rsidP="00A731F1">
      <w:pPr>
        <w:ind w:firstLine="709"/>
        <w:jc w:val="both"/>
        <w:rPr>
          <w:sz w:val="28"/>
          <w:szCs w:val="28"/>
        </w:rPr>
      </w:pPr>
      <w:r w:rsidRPr="00FB266C">
        <w:rPr>
          <w:sz w:val="28"/>
          <w:szCs w:val="28"/>
        </w:rPr>
        <w:t xml:space="preserve">39 </w:t>
      </w:r>
      <w:r w:rsidR="00A731F1" w:rsidRPr="00FB266C">
        <w:rPr>
          <w:sz w:val="28"/>
          <w:szCs w:val="28"/>
        </w:rPr>
        <w:t>из 40</w:t>
      </w:r>
      <w:r w:rsidRPr="00FB266C">
        <w:rPr>
          <w:sz w:val="28"/>
          <w:szCs w:val="28"/>
        </w:rPr>
        <w:t xml:space="preserve"> организаций (школы, садики, дома культуры, администрации) </w:t>
      </w:r>
      <w:r w:rsidR="00A731F1" w:rsidRPr="00FB266C">
        <w:rPr>
          <w:sz w:val="28"/>
          <w:szCs w:val="28"/>
        </w:rPr>
        <w:t xml:space="preserve">готовы </w:t>
      </w:r>
      <w:r w:rsidR="00A731F1">
        <w:rPr>
          <w:sz w:val="28"/>
          <w:szCs w:val="28"/>
        </w:rPr>
        <w:t>к</w:t>
      </w:r>
      <w:r w:rsidRPr="00FB266C">
        <w:rPr>
          <w:sz w:val="28"/>
          <w:szCs w:val="28"/>
        </w:rPr>
        <w:t xml:space="preserve"> отопительному периоду, что составляет 98%.</w:t>
      </w:r>
      <w:r w:rsidR="002D1DD2">
        <w:rPr>
          <w:sz w:val="28"/>
          <w:szCs w:val="28"/>
        </w:rPr>
        <w:t xml:space="preserve"> </w:t>
      </w:r>
      <w:r>
        <w:rPr>
          <w:sz w:val="28"/>
          <w:szCs w:val="28"/>
        </w:rPr>
        <w:t>(1 объект не завершен капитальный ремонт Школа д. Подберезье);</w:t>
      </w:r>
    </w:p>
    <w:p w:rsidR="003361F2" w:rsidRDefault="003361F2" w:rsidP="00A731F1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В целом готовность объектов района к отопительному периоду 2024-2025 составляет 8</w:t>
      </w:r>
      <w:r w:rsidR="00FB266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%, все работы и мероприятия выполняются согласно утвержденным планам.</w:t>
      </w:r>
    </w:p>
    <w:p w:rsidR="00761B58" w:rsidRDefault="00761B58"/>
    <w:sectPr w:rsidR="00761B58" w:rsidSect="00996943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134" w:right="567" w:bottom="1134" w:left="1985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31E" w:rsidRDefault="00996943">
      <w:r>
        <w:separator/>
      </w:r>
    </w:p>
  </w:endnote>
  <w:endnote w:type="continuationSeparator" w:id="0">
    <w:p w:rsidR="0062431E" w:rsidRDefault="0099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1D" w:rsidRDefault="00FB266C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D9281D" w:rsidRDefault="0063294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1D" w:rsidRDefault="0063294E">
    <w:pPr>
      <w:pStyle w:val="a4"/>
      <w:framePr w:wrap="around" w:vAnchor="text" w:hAnchor="margin" w:xAlign="right" w:y="1"/>
      <w:rPr>
        <w:rStyle w:val="a3"/>
      </w:rPr>
    </w:pPr>
  </w:p>
  <w:p w:rsidR="00D9281D" w:rsidRDefault="006329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31E" w:rsidRDefault="00996943">
      <w:r>
        <w:separator/>
      </w:r>
    </w:p>
  </w:footnote>
  <w:footnote w:type="continuationSeparator" w:id="0">
    <w:p w:rsidR="0062431E" w:rsidRDefault="0099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1D" w:rsidRDefault="00FB266C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9281D" w:rsidRDefault="006329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1D" w:rsidRDefault="00FB266C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63294E">
      <w:rPr>
        <w:rStyle w:val="a3"/>
        <w:noProof/>
      </w:rPr>
      <w:t>3</w:t>
    </w:r>
    <w:r>
      <w:fldChar w:fldCharType="end"/>
    </w:r>
  </w:p>
  <w:p w:rsidR="00D9281D" w:rsidRDefault="006329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35571"/>
    <w:multiLevelType w:val="multilevel"/>
    <w:tmpl w:val="2A63557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F2"/>
    <w:rsid w:val="002C1195"/>
    <w:rsid w:val="002D1DD2"/>
    <w:rsid w:val="003361F2"/>
    <w:rsid w:val="0062431E"/>
    <w:rsid w:val="0063294E"/>
    <w:rsid w:val="006A68CE"/>
    <w:rsid w:val="00761B58"/>
    <w:rsid w:val="00996943"/>
    <w:rsid w:val="00A731F1"/>
    <w:rsid w:val="00DC16B0"/>
    <w:rsid w:val="00FB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91EF6-AFE7-4451-81E6-778B42D7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1F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61F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61F2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3361F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1F2"/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61F2"/>
    <w:rPr>
      <w:rFonts w:ascii="Times New Roman" w:eastAsia="SimSu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61F2"/>
    <w:rPr>
      <w:rFonts w:ascii="Times New Roman" w:eastAsia="SimSun" w:hAnsi="Times New Roman" w:cs="Times New Roman"/>
      <w:b/>
      <w:sz w:val="24"/>
      <w:szCs w:val="20"/>
      <w:lang w:eastAsia="ru-RU"/>
    </w:rPr>
  </w:style>
  <w:style w:type="character" w:styleId="a3">
    <w:name w:val="page number"/>
    <w:basedOn w:val="a0"/>
    <w:rsid w:val="003361F2"/>
  </w:style>
  <w:style w:type="paragraph" w:styleId="a4">
    <w:name w:val="footer"/>
    <w:basedOn w:val="a"/>
    <w:link w:val="a5"/>
    <w:rsid w:val="003361F2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3361F2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3361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361F2"/>
    <w:rPr>
      <w:rFonts w:ascii="Times New Roman" w:eastAsia="SimSu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Калясин Дмитрий Николаевич</dc:creator>
  <cp:keywords/>
  <dc:description/>
  <cp:lastModifiedBy>Голенкова Татьяна Владимировна</cp:lastModifiedBy>
  <cp:revision>7</cp:revision>
  <dcterms:created xsi:type="dcterms:W3CDTF">2024-09-05T13:26:00Z</dcterms:created>
  <dcterms:modified xsi:type="dcterms:W3CDTF">2024-09-09T13:37:00Z</dcterms:modified>
</cp:coreProperties>
</file>