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31" w:rsidRPr="00A6324F" w:rsidRDefault="00670231" w:rsidP="00670231">
      <w:pPr>
        <w:rPr>
          <w:b/>
          <w:sz w:val="28"/>
          <w:szCs w:val="28"/>
        </w:rPr>
      </w:pPr>
      <w:bookmarkStart w:id="0" w:name="_Toc164233559"/>
      <w:r>
        <w:rPr>
          <w:noProof/>
        </w:rPr>
        <w:drawing>
          <wp:anchor distT="0" distB="0" distL="114300" distR="114300" simplePos="0" relativeHeight="251659264" behindDoc="0" locked="0" layoutInCell="0" allowOverlap="1" wp14:anchorId="408E3002" wp14:editId="29D48389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231" w:rsidRPr="00A6324F" w:rsidRDefault="00670231" w:rsidP="00670231">
      <w:pPr>
        <w:ind w:right="4134"/>
        <w:rPr>
          <w:b/>
          <w:sz w:val="28"/>
          <w:szCs w:val="28"/>
        </w:rPr>
      </w:pPr>
    </w:p>
    <w:p w:rsidR="00670231" w:rsidRPr="00A6324F" w:rsidRDefault="00670231" w:rsidP="00670231">
      <w:pPr>
        <w:ind w:right="4134"/>
        <w:rPr>
          <w:b/>
          <w:sz w:val="28"/>
          <w:szCs w:val="28"/>
        </w:rPr>
      </w:pPr>
    </w:p>
    <w:p w:rsidR="00670231" w:rsidRPr="00A6324F" w:rsidRDefault="00670231" w:rsidP="00670231">
      <w:pPr>
        <w:ind w:right="4134"/>
        <w:jc w:val="center"/>
        <w:rPr>
          <w:b/>
          <w:sz w:val="28"/>
          <w:szCs w:val="28"/>
        </w:rPr>
      </w:pPr>
    </w:p>
    <w:p w:rsidR="00670231" w:rsidRPr="00A6324F" w:rsidRDefault="00670231" w:rsidP="00670231">
      <w:pPr>
        <w:ind w:right="4134"/>
        <w:rPr>
          <w:b/>
          <w:sz w:val="28"/>
          <w:szCs w:val="28"/>
        </w:rPr>
      </w:pPr>
    </w:p>
    <w:p w:rsidR="00670231" w:rsidRPr="00A6324F" w:rsidRDefault="00670231" w:rsidP="00670231">
      <w:pPr>
        <w:spacing w:after="60" w:line="240" w:lineRule="exact"/>
        <w:jc w:val="center"/>
        <w:rPr>
          <w:b/>
          <w:sz w:val="28"/>
          <w:szCs w:val="20"/>
        </w:rPr>
      </w:pPr>
      <w:r w:rsidRPr="00A6324F">
        <w:rPr>
          <w:b/>
          <w:sz w:val="28"/>
          <w:szCs w:val="20"/>
        </w:rPr>
        <w:t>Российская</w:t>
      </w:r>
      <w:r w:rsidR="00313B03">
        <w:rPr>
          <w:b/>
          <w:sz w:val="28"/>
          <w:szCs w:val="20"/>
        </w:rPr>
        <w:t xml:space="preserve"> </w:t>
      </w:r>
      <w:r w:rsidRPr="00A6324F">
        <w:rPr>
          <w:b/>
          <w:sz w:val="28"/>
          <w:szCs w:val="20"/>
        </w:rPr>
        <w:t>Федерация</w:t>
      </w:r>
    </w:p>
    <w:p w:rsidR="00670231" w:rsidRPr="00A6324F" w:rsidRDefault="00670231" w:rsidP="00670231">
      <w:pPr>
        <w:tabs>
          <w:tab w:val="center" w:pos="4677"/>
          <w:tab w:val="left" w:pos="6735"/>
        </w:tabs>
        <w:spacing w:before="60" w:after="60" w:line="240" w:lineRule="exact"/>
        <w:jc w:val="center"/>
        <w:rPr>
          <w:b/>
          <w:sz w:val="28"/>
          <w:szCs w:val="20"/>
        </w:rPr>
      </w:pPr>
      <w:r w:rsidRPr="00A6324F">
        <w:rPr>
          <w:b/>
          <w:sz w:val="28"/>
          <w:szCs w:val="20"/>
        </w:rPr>
        <w:t>Новгородская</w:t>
      </w:r>
      <w:r w:rsidR="00313B03">
        <w:rPr>
          <w:b/>
          <w:sz w:val="28"/>
          <w:szCs w:val="20"/>
        </w:rPr>
        <w:t xml:space="preserve"> </w:t>
      </w:r>
      <w:r w:rsidRPr="00A6324F">
        <w:rPr>
          <w:b/>
          <w:sz w:val="28"/>
          <w:szCs w:val="20"/>
        </w:rPr>
        <w:t>область</w:t>
      </w:r>
    </w:p>
    <w:p w:rsidR="00670231" w:rsidRPr="00A6324F" w:rsidRDefault="00670231" w:rsidP="00670231">
      <w:pPr>
        <w:keepNext/>
        <w:spacing w:before="60" w:after="60" w:line="240" w:lineRule="exact"/>
        <w:jc w:val="center"/>
        <w:outlineLvl w:val="2"/>
        <w:rPr>
          <w:b/>
          <w:szCs w:val="20"/>
        </w:rPr>
      </w:pPr>
      <w:r w:rsidRPr="00A6324F">
        <w:rPr>
          <w:b/>
          <w:szCs w:val="20"/>
        </w:rPr>
        <w:t>ДУМА</w:t>
      </w:r>
      <w:r w:rsidR="00313B03">
        <w:rPr>
          <w:b/>
          <w:szCs w:val="20"/>
        </w:rPr>
        <w:t xml:space="preserve"> </w:t>
      </w:r>
      <w:r w:rsidRPr="00A6324F">
        <w:rPr>
          <w:b/>
          <w:szCs w:val="20"/>
        </w:rPr>
        <w:t>НОВГОРОДСКОГО</w:t>
      </w:r>
      <w:r w:rsidR="00313B03">
        <w:rPr>
          <w:b/>
          <w:szCs w:val="20"/>
        </w:rPr>
        <w:t xml:space="preserve"> </w:t>
      </w:r>
      <w:r w:rsidRPr="00A6324F">
        <w:rPr>
          <w:b/>
          <w:szCs w:val="20"/>
        </w:rPr>
        <w:t>МУНИЦИПАЛЬНОГО</w:t>
      </w:r>
      <w:r w:rsidR="00313B03">
        <w:rPr>
          <w:b/>
          <w:szCs w:val="20"/>
        </w:rPr>
        <w:t xml:space="preserve"> </w:t>
      </w:r>
      <w:r w:rsidRPr="00A6324F">
        <w:rPr>
          <w:b/>
          <w:szCs w:val="20"/>
        </w:rPr>
        <w:t>РАЙОНА</w:t>
      </w:r>
    </w:p>
    <w:p w:rsidR="00670231" w:rsidRDefault="00670231" w:rsidP="00670231">
      <w:pPr>
        <w:keepNext/>
        <w:spacing w:before="480" w:line="240" w:lineRule="exact"/>
        <w:jc w:val="center"/>
        <w:outlineLvl w:val="1"/>
        <w:rPr>
          <w:b/>
          <w:spacing w:val="60"/>
          <w:sz w:val="32"/>
          <w:szCs w:val="20"/>
        </w:rPr>
      </w:pPr>
      <w:r w:rsidRPr="00915E55">
        <w:rPr>
          <w:b/>
          <w:spacing w:val="60"/>
          <w:sz w:val="32"/>
          <w:szCs w:val="20"/>
        </w:rPr>
        <w:t>РЕШЕНИЕ</w:t>
      </w:r>
    </w:p>
    <w:p w:rsidR="00670231" w:rsidRDefault="00670231" w:rsidP="00670231">
      <w:pPr>
        <w:spacing w:line="240" w:lineRule="exact"/>
        <w:rPr>
          <w:sz w:val="28"/>
          <w:szCs w:val="20"/>
        </w:rPr>
      </w:pPr>
    </w:p>
    <w:p w:rsidR="00670231" w:rsidRDefault="00670231" w:rsidP="00670231">
      <w:pPr>
        <w:rPr>
          <w:sz w:val="28"/>
          <w:szCs w:val="20"/>
        </w:rPr>
      </w:pPr>
    </w:p>
    <w:p w:rsidR="00670231" w:rsidRPr="00A6324F" w:rsidRDefault="00670231" w:rsidP="00670231">
      <w:pPr>
        <w:rPr>
          <w:sz w:val="28"/>
          <w:szCs w:val="20"/>
        </w:rPr>
      </w:pPr>
      <w:r w:rsidRPr="00A6324F">
        <w:rPr>
          <w:sz w:val="28"/>
          <w:szCs w:val="20"/>
        </w:rPr>
        <w:t>от</w:t>
      </w:r>
      <w:r w:rsidR="00313B03">
        <w:rPr>
          <w:sz w:val="28"/>
          <w:szCs w:val="20"/>
        </w:rPr>
        <w:t xml:space="preserve"> </w:t>
      </w:r>
      <w:r>
        <w:rPr>
          <w:sz w:val="28"/>
          <w:szCs w:val="20"/>
        </w:rPr>
        <w:t>20.12.2024</w:t>
      </w:r>
      <w:r w:rsidR="00313B03">
        <w:rPr>
          <w:sz w:val="28"/>
          <w:szCs w:val="20"/>
        </w:rPr>
        <w:t xml:space="preserve"> </w:t>
      </w:r>
      <w:r w:rsidRPr="00A6324F">
        <w:rPr>
          <w:sz w:val="28"/>
          <w:szCs w:val="20"/>
        </w:rPr>
        <w:t>№</w:t>
      </w:r>
      <w:r w:rsidR="00313B03">
        <w:rPr>
          <w:sz w:val="28"/>
          <w:szCs w:val="20"/>
        </w:rPr>
        <w:t xml:space="preserve"> </w:t>
      </w:r>
      <w:r>
        <w:rPr>
          <w:sz w:val="28"/>
          <w:szCs w:val="20"/>
        </w:rPr>
        <w:t>1007</w:t>
      </w:r>
    </w:p>
    <w:p w:rsidR="001B393D" w:rsidRPr="00670231" w:rsidRDefault="00670231" w:rsidP="00670231">
      <w:pPr>
        <w:keepNext/>
        <w:ind w:right="-143"/>
        <w:outlineLvl w:val="0"/>
        <w:rPr>
          <w:sz w:val="28"/>
          <w:szCs w:val="20"/>
        </w:rPr>
      </w:pPr>
      <w:r w:rsidRPr="00A6324F">
        <w:rPr>
          <w:sz w:val="28"/>
          <w:szCs w:val="20"/>
        </w:rPr>
        <w:t>Великий</w:t>
      </w:r>
      <w:r w:rsidR="00313B03">
        <w:rPr>
          <w:sz w:val="28"/>
          <w:szCs w:val="20"/>
        </w:rPr>
        <w:t xml:space="preserve"> </w:t>
      </w:r>
      <w:r w:rsidRPr="00A6324F">
        <w:rPr>
          <w:sz w:val="28"/>
          <w:szCs w:val="20"/>
        </w:rPr>
        <w:t>Новгород</w:t>
      </w:r>
    </w:p>
    <w:p w:rsidR="001B393D" w:rsidRPr="00CF167F" w:rsidRDefault="001B393D" w:rsidP="00670231">
      <w:pPr>
        <w:rPr>
          <w:sz w:val="28"/>
          <w:szCs w:val="28"/>
        </w:rPr>
      </w:pPr>
    </w:p>
    <w:p w:rsidR="001B393D" w:rsidRPr="00CF167F" w:rsidRDefault="001B393D" w:rsidP="00670231">
      <w:pPr>
        <w:spacing w:line="240" w:lineRule="exact"/>
        <w:rPr>
          <w:b/>
          <w:sz w:val="28"/>
          <w:szCs w:val="28"/>
        </w:rPr>
      </w:pPr>
      <w:r w:rsidRPr="00CF167F">
        <w:rPr>
          <w:b/>
          <w:sz w:val="28"/>
          <w:szCs w:val="28"/>
        </w:rPr>
        <w:t>О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бюджете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Новгородского</w:t>
      </w:r>
      <w:r w:rsidR="00313B03">
        <w:rPr>
          <w:b/>
          <w:sz w:val="28"/>
          <w:szCs w:val="28"/>
        </w:rPr>
        <w:t xml:space="preserve"> </w:t>
      </w:r>
    </w:p>
    <w:p w:rsidR="001B393D" w:rsidRPr="00CF167F" w:rsidRDefault="001B393D" w:rsidP="00670231">
      <w:pPr>
        <w:spacing w:line="240" w:lineRule="exact"/>
        <w:rPr>
          <w:b/>
          <w:sz w:val="28"/>
          <w:szCs w:val="28"/>
        </w:rPr>
      </w:pPr>
      <w:r w:rsidRPr="00CF167F">
        <w:rPr>
          <w:b/>
          <w:sz w:val="28"/>
          <w:szCs w:val="28"/>
        </w:rPr>
        <w:t>муниципального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района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на</w:t>
      </w:r>
    </w:p>
    <w:p w:rsidR="006B7FA9" w:rsidRPr="00CF167F" w:rsidRDefault="001B393D" w:rsidP="00670231">
      <w:pPr>
        <w:spacing w:line="240" w:lineRule="exact"/>
        <w:rPr>
          <w:b/>
          <w:sz w:val="28"/>
          <w:szCs w:val="28"/>
        </w:rPr>
      </w:pPr>
      <w:r w:rsidRPr="00CF167F">
        <w:rPr>
          <w:b/>
          <w:sz w:val="28"/>
          <w:szCs w:val="28"/>
        </w:rPr>
        <w:t>20</w:t>
      </w:r>
      <w:r w:rsidR="00CF167F" w:rsidRPr="00CF167F">
        <w:rPr>
          <w:b/>
          <w:sz w:val="28"/>
          <w:szCs w:val="28"/>
        </w:rPr>
        <w:t>2</w:t>
      </w:r>
      <w:r w:rsidR="002E65E1">
        <w:rPr>
          <w:b/>
          <w:sz w:val="28"/>
          <w:szCs w:val="28"/>
        </w:rPr>
        <w:t>5</w:t>
      </w:r>
      <w:r w:rsidR="00313B03">
        <w:rPr>
          <w:b/>
          <w:sz w:val="28"/>
          <w:szCs w:val="28"/>
        </w:rPr>
        <w:t xml:space="preserve"> </w:t>
      </w:r>
      <w:r w:rsidR="006B7FA9" w:rsidRPr="00CF167F">
        <w:rPr>
          <w:b/>
          <w:sz w:val="28"/>
          <w:szCs w:val="28"/>
        </w:rPr>
        <w:t>год</w:t>
      </w:r>
      <w:r w:rsidR="00313B03">
        <w:rPr>
          <w:b/>
          <w:sz w:val="28"/>
          <w:szCs w:val="28"/>
        </w:rPr>
        <w:t xml:space="preserve"> </w:t>
      </w:r>
      <w:r w:rsidR="006B7FA9" w:rsidRPr="00CF167F">
        <w:rPr>
          <w:b/>
          <w:sz w:val="28"/>
          <w:szCs w:val="28"/>
        </w:rPr>
        <w:t>и</w:t>
      </w:r>
      <w:r w:rsidR="00313B03">
        <w:rPr>
          <w:b/>
          <w:sz w:val="28"/>
          <w:szCs w:val="28"/>
        </w:rPr>
        <w:t xml:space="preserve"> </w:t>
      </w:r>
      <w:r w:rsidR="006B7FA9" w:rsidRPr="00CF167F"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 w:rsidR="006B7FA9" w:rsidRPr="00CF167F">
        <w:rPr>
          <w:b/>
          <w:sz w:val="28"/>
          <w:szCs w:val="28"/>
        </w:rPr>
        <w:t>плановый</w:t>
      </w:r>
      <w:r w:rsidR="00313B03">
        <w:rPr>
          <w:b/>
          <w:sz w:val="28"/>
          <w:szCs w:val="28"/>
        </w:rPr>
        <w:t xml:space="preserve"> </w:t>
      </w:r>
    </w:p>
    <w:p w:rsidR="001B393D" w:rsidRPr="00CF167F" w:rsidRDefault="006B7FA9" w:rsidP="00670231">
      <w:pPr>
        <w:spacing w:line="240" w:lineRule="exact"/>
        <w:rPr>
          <w:b/>
          <w:sz w:val="28"/>
          <w:szCs w:val="28"/>
        </w:rPr>
      </w:pPr>
      <w:r w:rsidRPr="00CF167F">
        <w:rPr>
          <w:b/>
          <w:sz w:val="28"/>
          <w:szCs w:val="28"/>
        </w:rPr>
        <w:t>период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20</w:t>
      </w:r>
      <w:r w:rsidR="00172920" w:rsidRPr="00CF167F">
        <w:rPr>
          <w:b/>
          <w:sz w:val="28"/>
          <w:szCs w:val="28"/>
        </w:rPr>
        <w:t>2</w:t>
      </w:r>
      <w:r w:rsidR="002E65E1">
        <w:rPr>
          <w:b/>
          <w:sz w:val="28"/>
          <w:szCs w:val="28"/>
        </w:rPr>
        <w:t>6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и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20</w:t>
      </w:r>
      <w:r w:rsidR="00E11CC2" w:rsidRPr="00CF167F">
        <w:rPr>
          <w:b/>
          <w:sz w:val="28"/>
          <w:szCs w:val="28"/>
        </w:rPr>
        <w:t>2</w:t>
      </w:r>
      <w:r w:rsidR="002E65E1">
        <w:rPr>
          <w:b/>
          <w:sz w:val="28"/>
          <w:szCs w:val="28"/>
        </w:rPr>
        <w:t>7</w:t>
      </w:r>
      <w:r w:rsidR="00313B03">
        <w:rPr>
          <w:b/>
          <w:sz w:val="28"/>
          <w:szCs w:val="28"/>
        </w:rPr>
        <w:t xml:space="preserve"> </w:t>
      </w:r>
      <w:r w:rsidRPr="00CF167F">
        <w:rPr>
          <w:b/>
          <w:sz w:val="28"/>
          <w:szCs w:val="28"/>
        </w:rPr>
        <w:t>годов</w:t>
      </w:r>
      <w:r w:rsidR="00313B03">
        <w:rPr>
          <w:b/>
          <w:sz w:val="28"/>
          <w:szCs w:val="28"/>
        </w:rPr>
        <w:t xml:space="preserve"> </w:t>
      </w:r>
    </w:p>
    <w:p w:rsidR="001B393D" w:rsidRPr="00CF167F" w:rsidRDefault="001B393D" w:rsidP="00670231">
      <w:pPr>
        <w:rPr>
          <w:b/>
          <w:sz w:val="28"/>
          <w:szCs w:val="28"/>
        </w:rPr>
      </w:pPr>
    </w:p>
    <w:p w:rsidR="001B393D" w:rsidRPr="00CF167F" w:rsidRDefault="001B393D" w:rsidP="00670231">
      <w:pPr>
        <w:ind w:firstLine="709"/>
        <w:jc w:val="both"/>
        <w:rPr>
          <w:sz w:val="28"/>
          <w:szCs w:val="28"/>
        </w:rPr>
      </w:pPr>
      <w:r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Бюджетным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кодексом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Федерации,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Уставом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образования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Новгородский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муниципальный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район,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Положением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бюджетном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процессе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Новгородском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муниципальном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районе»,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утвержденным</w:t>
      </w:r>
      <w:r w:rsidR="00313B03">
        <w:rPr>
          <w:sz w:val="28"/>
          <w:szCs w:val="28"/>
        </w:rPr>
        <w:t xml:space="preserve"> </w:t>
      </w:r>
      <w:r w:rsidR="009C2668">
        <w:rPr>
          <w:sz w:val="28"/>
          <w:szCs w:val="28"/>
        </w:rPr>
        <w:t>р</w:t>
      </w:r>
      <w:r w:rsidRPr="00CF167F">
        <w:rPr>
          <w:sz w:val="28"/>
          <w:szCs w:val="28"/>
        </w:rPr>
        <w:t>ешением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Думы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="009C2668" w:rsidRPr="00393CF1">
        <w:rPr>
          <w:bCs/>
          <w:sz w:val="28"/>
          <w:szCs w:val="28"/>
          <w:lang w:eastAsia="en-US"/>
        </w:rPr>
        <w:t>25.02.2022</w:t>
      </w:r>
      <w:r w:rsidR="00313B03">
        <w:rPr>
          <w:bCs/>
          <w:sz w:val="28"/>
          <w:szCs w:val="28"/>
          <w:lang w:eastAsia="en-US"/>
        </w:rPr>
        <w:t xml:space="preserve"> </w:t>
      </w:r>
      <w:r w:rsidR="009C2668" w:rsidRPr="00393CF1">
        <w:rPr>
          <w:bCs/>
          <w:sz w:val="28"/>
          <w:szCs w:val="28"/>
          <w:lang w:eastAsia="en-US"/>
        </w:rPr>
        <w:t>№</w:t>
      </w:r>
      <w:r w:rsidR="00313B03">
        <w:rPr>
          <w:bCs/>
          <w:sz w:val="28"/>
          <w:szCs w:val="28"/>
          <w:lang w:eastAsia="en-US"/>
        </w:rPr>
        <w:t xml:space="preserve"> </w:t>
      </w:r>
      <w:r w:rsidR="009C2668" w:rsidRPr="00393CF1">
        <w:rPr>
          <w:bCs/>
          <w:sz w:val="28"/>
          <w:szCs w:val="28"/>
          <w:lang w:eastAsia="en-US"/>
        </w:rPr>
        <w:t>703</w:t>
      </w:r>
      <w:r w:rsidR="00313B03">
        <w:rPr>
          <w:bCs/>
          <w:sz w:val="28"/>
          <w:szCs w:val="28"/>
          <w:lang w:eastAsia="en-US"/>
        </w:rPr>
        <w:t xml:space="preserve"> </w:t>
      </w:r>
    </w:p>
    <w:p w:rsidR="001B393D" w:rsidRPr="00CF167F" w:rsidRDefault="001B393D" w:rsidP="00670231">
      <w:pPr>
        <w:ind w:firstLine="709"/>
        <w:jc w:val="both"/>
        <w:rPr>
          <w:sz w:val="28"/>
          <w:szCs w:val="28"/>
        </w:rPr>
      </w:pPr>
      <w:r w:rsidRPr="00CF167F">
        <w:rPr>
          <w:sz w:val="28"/>
          <w:szCs w:val="28"/>
        </w:rPr>
        <w:t>Дума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</w:p>
    <w:p w:rsidR="001B393D" w:rsidRPr="00CF167F" w:rsidRDefault="001B393D" w:rsidP="00670231">
      <w:pPr>
        <w:ind w:firstLine="709"/>
        <w:jc w:val="both"/>
        <w:rPr>
          <w:spacing w:val="-4"/>
          <w:sz w:val="28"/>
          <w:szCs w:val="28"/>
        </w:rPr>
      </w:pPr>
      <w:r w:rsidRPr="00CF167F">
        <w:rPr>
          <w:b/>
          <w:sz w:val="28"/>
          <w:szCs w:val="28"/>
        </w:rPr>
        <w:t>РЕШИЛА:</w:t>
      </w:r>
      <w:bookmarkEnd w:id="0"/>
    </w:p>
    <w:p w:rsidR="001B393D" w:rsidRPr="00CF167F" w:rsidRDefault="001B393D" w:rsidP="00670231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CF167F">
        <w:rPr>
          <w:spacing w:val="-4"/>
          <w:sz w:val="28"/>
          <w:szCs w:val="28"/>
        </w:rPr>
        <w:t>1.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Утвердить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основные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характеристики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бюджета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Новгородского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муниципального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района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(далее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–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бюджет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района)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на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20</w:t>
      </w:r>
      <w:r w:rsidR="00CF167F" w:rsidRPr="00CF167F">
        <w:rPr>
          <w:spacing w:val="-4"/>
          <w:sz w:val="28"/>
          <w:szCs w:val="28"/>
        </w:rPr>
        <w:t>2</w:t>
      </w:r>
      <w:r w:rsidR="002E65E1">
        <w:rPr>
          <w:spacing w:val="-4"/>
          <w:sz w:val="28"/>
          <w:szCs w:val="28"/>
        </w:rPr>
        <w:t>5</w:t>
      </w:r>
      <w:r w:rsidR="00313B03">
        <w:rPr>
          <w:spacing w:val="-4"/>
          <w:sz w:val="28"/>
          <w:szCs w:val="28"/>
        </w:rPr>
        <w:t xml:space="preserve"> </w:t>
      </w:r>
      <w:r w:rsidRPr="00CF167F">
        <w:rPr>
          <w:spacing w:val="-4"/>
          <w:sz w:val="28"/>
          <w:szCs w:val="28"/>
        </w:rPr>
        <w:t>год:</w:t>
      </w:r>
    </w:p>
    <w:p w:rsidR="001B393D" w:rsidRPr="00CF167F" w:rsidRDefault="001B393D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7F">
        <w:rPr>
          <w:rFonts w:ascii="Times New Roman" w:hAnsi="Times New Roman" w:cs="Times New Roman"/>
          <w:sz w:val="28"/>
          <w:szCs w:val="28"/>
        </w:rPr>
        <w:t>1)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прогнозируемый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общий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объем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доходов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F50C78" w:rsidRPr="00D83167">
        <w:rPr>
          <w:rFonts w:ascii="Times New Roman" w:hAnsi="Times New Roman" w:cs="Times New Roman"/>
          <w:sz w:val="28"/>
          <w:szCs w:val="28"/>
        </w:rPr>
        <w:t>1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4E3618">
        <w:rPr>
          <w:rFonts w:ascii="Times New Roman" w:hAnsi="Times New Roman" w:cs="Times New Roman"/>
          <w:sz w:val="28"/>
          <w:szCs w:val="28"/>
        </w:rPr>
        <w:t>949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4E3618">
        <w:rPr>
          <w:rFonts w:ascii="Times New Roman" w:hAnsi="Times New Roman" w:cs="Times New Roman"/>
          <w:sz w:val="28"/>
          <w:szCs w:val="28"/>
        </w:rPr>
        <w:t>549,81868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рублей;</w:t>
      </w:r>
    </w:p>
    <w:p w:rsidR="001B393D" w:rsidRPr="00886A10" w:rsidRDefault="001B393D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2)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общий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объем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D7084F" w:rsidRPr="00886A10">
        <w:rPr>
          <w:rFonts w:ascii="Times New Roman" w:hAnsi="Times New Roman" w:cs="Times New Roman"/>
          <w:sz w:val="28"/>
          <w:szCs w:val="28"/>
        </w:rPr>
        <w:t>1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4E3618">
        <w:rPr>
          <w:rFonts w:ascii="Times New Roman" w:hAnsi="Times New Roman" w:cs="Times New Roman"/>
          <w:sz w:val="28"/>
          <w:szCs w:val="28"/>
        </w:rPr>
        <w:t>945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4E3618">
        <w:rPr>
          <w:rFonts w:ascii="Times New Roman" w:hAnsi="Times New Roman" w:cs="Times New Roman"/>
          <w:sz w:val="28"/>
          <w:szCs w:val="28"/>
        </w:rPr>
        <w:t>225,34491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474C1" w:rsidRPr="00886A10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рублей;</w:t>
      </w:r>
    </w:p>
    <w:p w:rsidR="001B393D" w:rsidRPr="00886A10" w:rsidRDefault="001B393D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3)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прогнозируемый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2E65E1" w:rsidRPr="00886A10">
        <w:rPr>
          <w:rFonts w:ascii="Times New Roman" w:hAnsi="Times New Roman" w:cs="Times New Roman"/>
          <w:sz w:val="28"/>
          <w:szCs w:val="28"/>
        </w:rPr>
        <w:t>про</w:t>
      </w:r>
      <w:r w:rsidRPr="00886A10">
        <w:rPr>
          <w:rFonts w:ascii="Times New Roman" w:hAnsi="Times New Roman" w:cs="Times New Roman"/>
          <w:sz w:val="28"/>
          <w:szCs w:val="28"/>
        </w:rPr>
        <w:t>фицит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4E3618">
        <w:rPr>
          <w:rFonts w:ascii="Times New Roman" w:hAnsi="Times New Roman" w:cs="Times New Roman"/>
          <w:sz w:val="28"/>
          <w:szCs w:val="28"/>
        </w:rPr>
        <w:t>4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4E3618">
        <w:rPr>
          <w:rFonts w:ascii="Times New Roman" w:hAnsi="Times New Roman" w:cs="Times New Roman"/>
          <w:sz w:val="28"/>
          <w:szCs w:val="28"/>
        </w:rPr>
        <w:t>324,47377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рублей.</w:t>
      </w:r>
    </w:p>
    <w:p w:rsidR="005E5F9A" w:rsidRPr="00CF167F" w:rsidRDefault="005E5F9A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2.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Утвердить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основные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характеристики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20</w:t>
      </w:r>
      <w:r w:rsidR="00172920" w:rsidRPr="00CF167F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6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20</w:t>
      </w:r>
      <w:r w:rsidR="00E11CC2" w:rsidRPr="00CF167F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z w:val="28"/>
          <w:szCs w:val="28"/>
        </w:rPr>
        <w:t>год:</w:t>
      </w:r>
    </w:p>
    <w:p w:rsidR="005E5F9A" w:rsidRPr="00CF167F" w:rsidRDefault="005E5F9A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167F">
        <w:rPr>
          <w:rFonts w:ascii="Times New Roman" w:hAnsi="Times New Roman" w:cs="Times New Roman"/>
          <w:spacing w:val="-6"/>
          <w:sz w:val="28"/>
          <w:szCs w:val="28"/>
        </w:rPr>
        <w:t>1)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общий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объем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доходов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B3706" w:rsidRPr="00CF167F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B3706" w:rsidRPr="00CF167F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172920" w:rsidRPr="00CF167F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2E65E1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B3706" w:rsidRPr="00CF167F">
        <w:rPr>
          <w:rFonts w:ascii="Times New Roman" w:hAnsi="Times New Roman" w:cs="Times New Roman"/>
          <w:spacing w:val="-6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0C78" w:rsidRPr="00F50C7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0007">
        <w:rPr>
          <w:rFonts w:ascii="Times New Roman" w:hAnsi="Times New Roman" w:cs="Times New Roman"/>
          <w:spacing w:val="-6"/>
          <w:sz w:val="28"/>
          <w:szCs w:val="28"/>
        </w:rPr>
        <w:t>839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0007">
        <w:rPr>
          <w:rFonts w:ascii="Times New Roman" w:hAnsi="Times New Roman" w:cs="Times New Roman"/>
          <w:spacing w:val="-6"/>
          <w:sz w:val="28"/>
          <w:szCs w:val="28"/>
        </w:rPr>
        <w:t>600,61275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E11CC2" w:rsidRPr="00CF167F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2E65E1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0007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0007">
        <w:rPr>
          <w:rFonts w:ascii="Times New Roman" w:hAnsi="Times New Roman" w:cs="Times New Roman"/>
          <w:spacing w:val="-6"/>
          <w:sz w:val="28"/>
          <w:szCs w:val="28"/>
        </w:rPr>
        <w:t>007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0007">
        <w:rPr>
          <w:rFonts w:ascii="Times New Roman" w:hAnsi="Times New Roman" w:cs="Times New Roman"/>
          <w:spacing w:val="-6"/>
          <w:sz w:val="28"/>
          <w:szCs w:val="28"/>
        </w:rPr>
        <w:t>973,89653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167F">
        <w:rPr>
          <w:rFonts w:ascii="Times New Roman" w:hAnsi="Times New Roman" w:cs="Times New Roman"/>
          <w:spacing w:val="-6"/>
          <w:sz w:val="28"/>
          <w:szCs w:val="28"/>
        </w:rPr>
        <w:t>рублей;</w:t>
      </w:r>
    </w:p>
    <w:p w:rsidR="005E5F9A" w:rsidRPr="00886A10" w:rsidRDefault="005E5F9A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>2)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общий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объем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</w:t>
      </w:r>
      <w:r w:rsidR="00172920" w:rsidRPr="00886A10">
        <w:rPr>
          <w:rFonts w:ascii="Times New Roman" w:hAnsi="Times New Roman" w:cs="Times New Roman"/>
          <w:sz w:val="28"/>
          <w:szCs w:val="28"/>
        </w:rPr>
        <w:t>2</w:t>
      </w:r>
      <w:r w:rsidR="002E65E1" w:rsidRPr="00886A10">
        <w:rPr>
          <w:rFonts w:ascii="Times New Roman" w:hAnsi="Times New Roman" w:cs="Times New Roman"/>
          <w:sz w:val="28"/>
          <w:szCs w:val="28"/>
        </w:rPr>
        <w:t>6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pacing w:val="-6"/>
          <w:sz w:val="28"/>
          <w:szCs w:val="28"/>
        </w:rPr>
        <w:t>839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pacing w:val="-6"/>
          <w:sz w:val="28"/>
          <w:szCs w:val="28"/>
        </w:rPr>
        <w:t>600,61275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712C1" w:rsidRPr="00886A10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611BE" w:rsidRPr="00886A10">
        <w:rPr>
          <w:rFonts w:ascii="Times New Roman" w:hAnsi="Times New Roman" w:cs="Times New Roman"/>
          <w:sz w:val="28"/>
          <w:szCs w:val="28"/>
        </w:rPr>
        <w:t>рублей</w:t>
      </w:r>
      <w:r w:rsidR="008D5D26" w:rsidRPr="00886A10">
        <w:rPr>
          <w:rFonts w:ascii="Times New Roman" w:hAnsi="Times New Roman" w:cs="Times New Roman"/>
          <w:sz w:val="28"/>
          <w:szCs w:val="28"/>
        </w:rPr>
        <w:t>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том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числе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условно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утвержденные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расходы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z w:val="28"/>
          <w:szCs w:val="28"/>
        </w:rPr>
        <w:t>131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z w:val="28"/>
          <w:szCs w:val="28"/>
        </w:rPr>
        <w:t>533,28593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рублей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</w:t>
      </w:r>
      <w:r w:rsidR="00172920" w:rsidRPr="00886A10">
        <w:rPr>
          <w:rFonts w:ascii="Times New Roman" w:hAnsi="Times New Roman" w:cs="Times New Roman"/>
          <w:sz w:val="28"/>
          <w:szCs w:val="28"/>
        </w:rPr>
        <w:t>2</w:t>
      </w:r>
      <w:r w:rsidR="002E65E1" w:rsidRPr="00886A10">
        <w:rPr>
          <w:rFonts w:ascii="Times New Roman" w:hAnsi="Times New Roman" w:cs="Times New Roman"/>
          <w:sz w:val="28"/>
          <w:szCs w:val="28"/>
        </w:rPr>
        <w:t>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pacing w:val="-6"/>
          <w:sz w:val="28"/>
          <w:szCs w:val="28"/>
        </w:rPr>
        <w:t>007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pacing w:val="-6"/>
          <w:sz w:val="28"/>
          <w:szCs w:val="28"/>
        </w:rPr>
        <w:t>973,89653</w:t>
      </w:r>
      <w:r w:rsidR="00313B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611BE" w:rsidRPr="00886A10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рублей,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том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числе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условно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утвержденные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расходы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z w:val="28"/>
          <w:szCs w:val="28"/>
        </w:rPr>
        <w:t>157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86A10" w:rsidRPr="00886A10">
        <w:rPr>
          <w:rFonts w:ascii="Times New Roman" w:hAnsi="Times New Roman" w:cs="Times New Roman"/>
          <w:sz w:val="28"/>
          <w:szCs w:val="28"/>
        </w:rPr>
        <w:t>957,85559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886A10">
        <w:rPr>
          <w:rFonts w:ascii="Times New Roman" w:hAnsi="Times New Roman" w:cs="Times New Roman"/>
          <w:sz w:val="28"/>
          <w:szCs w:val="28"/>
        </w:rPr>
        <w:t>рублей</w:t>
      </w:r>
      <w:r w:rsidRPr="00886A10">
        <w:rPr>
          <w:rFonts w:ascii="Times New Roman" w:hAnsi="Times New Roman" w:cs="Times New Roman"/>
          <w:sz w:val="28"/>
          <w:szCs w:val="28"/>
        </w:rPr>
        <w:t>;</w:t>
      </w:r>
    </w:p>
    <w:p w:rsidR="005E5F9A" w:rsidRPr="00CF167F" w:rsidRDefault="005E5F9A" w:rsidP="00670231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прогнозируемый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дефицит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</w:t>
      </w:r>
      <w:r w:rsidR="00172920" w:rsidRPr="00886A10">
        <w:rPr>
          <w:rFonts w:ascii="Times New Roman" w:hAnsi="Times New Roman" w:cs="Times New Roman"/>
          <w:sz w:val="28"/>
          <w:szCs w:val="28"/>
        </w:rPr>
        <w:t>2</w:t>
      </w:r>
      <w:r w:rsidR="002E65E1" w:rsidRPr="00886A10">
        <w:rPr>
          <w:rFonts w:ascii="Times New Roman" w:hAnsi="Times New Roman" w:cs="Times New Roman"/>
          <w:sz w:val="28"/>
          <w:szCs w:val="28"/>
        </w:rPr>
        <w:t>6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0,0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20</w:t>
      </w:r>
      <w:r w:rsidR="00E11CC2" w:rsidRPr="00886A10">
        <w:rPr>
          <w:rFonts w:ascii="Times New Roman" w:hAnsi="Times New Roman" w:cs="Times New Roman"/>
          <w:sz w:val="28"/>
          <w:szCs w:val="28"/>
        </w:rPr>
        <w:t>2</w:t>
      </w:r>
      <w:r w:rsidR="002E65E1" w:rsidRPr="00886A10">
        <w:rPr>
          <w:rFonts w:ascii="Times New Roman" w:hAnsi="Times New Roman" w:cs="Times New Roman"/>
          <w:sz w:val="28"/>
          <w:szCs w:val="28"/>
        </w:rPr>
        <w:t>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сумме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886A10">
        <w:rPr>
          <w:rFonts w:ascii="Times New Roman" w:hAnsi="Times New Roman" w:cs="Times New Roman"/>
          <w:sz w:val="28"/>
          <w:szCs w:val="28"/>
        </w:rPr>
        <w:t>0,0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тыс.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886A10">
        <w:rPr>
          <w:rFonts w:ascii="Times New Roman" w:hAnsi="Times New Roman" w:cs="Times New Roman"/>
          <w:sz w:val="28"/>
          <w:szCs w:val="28"/>
        </w:rPr>
        <w:t>рублей.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3D" w:rsidRPr="00CF167F" w:rsidRDefault="00694EC6" w:rsidP="00670231">
      <w:pPr>
        <w:ind w:firstLine="709"/>
        <w:jc w:val="both"/>
        <w:outlineLvl w:val="0"/>
        <w:rPr>
          <w:sz w:val="28"/>
          <w:szCs w:val="28"/>
        </w:rPr>
      </w:pPr>
      <w:r w:rsidRPr="00CF167F">
        <w:rPr>
          <w:sz w:val="28"/>
          <w:szCs w:val="28"/>
        </w:rPr>
        <w:t>3</w:t>
      </w:r>
      <w:r w:rsidR="001B393D" w:rsidRPr="00CF167F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Утвердить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прогнозируемые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поступления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доходов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20</w:t>
      </w:r>
      <w:r w:rsidR="00CF167F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плановый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20</w:t>
      </w:r>
      <w:r w:rsidR="00172920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20</w:t>
      </w:r>
      <w:r w:rsidR="00E11CC2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годов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согласно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приложению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настоящему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Решению.</w:t>
      </w:r>
    </w:p>
    <w:p w:rsidR="001B393D" w:rsidRPr="00CF167F" w:rsidRDefault="00694EC6" w:rsidP="00670231">
      <w:pPr>
        <w:ind w:firstLine="709"/>
        <w:jc w:val="both"/>
        <w:rPr>
          <w:sz w:val="28"/>
          <w:szCs w:val="28"/>
        </w:rPr>
      </w:pPr>
      <w:r w:rsidRPr="00CF167F">
        <w:rPr>
          <w:sz w:val="28"/>
          <w:szCs w:val="28"/>
        </w:rPr>
        <w:t>4</w:t>
      </w:r>
      <w:r w:rsidR="001B393D" w:rsidRPr="00CF167F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Утвердить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источники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внутреннего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финансирования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дефицита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20</w:t>
      </w:r>
      <w:r w:rsidR="005A52B9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плановый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20</w:t>
      </w:r>
      <w:r w:rsidR="00172920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20</w:t>
      </w:r>
      <w:r w:rsidR="00E11CC2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годов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согласно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приложению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2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настоящему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Решению.</w:t>
      </w:r>
    </w:p>
    <w:p w:rsidR="001B393D" w:rsidRPr="00CF167F" w:rsidRDefault="00694EC6" w:rsidP="00670231">
      <w:pPr>
        <w:ind w:firstLine="709"/>
        <w:jc w:val="both"/>
        <w:rPr>
          <w:sz w:val="28"/>
          <w:szCs w:val="28"/>
        </w:rPr>
      </w:pPr>
      <w:r w:rsidRPr="00CF167F">
        <w:rPr>
          <w:sz w:val="28"/>
          <w:szCs w:val="28"/>
        </w:rPr>
        <w:t>5</w:t>
      </w:r>
      <w:r w:rsidR="001B393D" w:rsidRPr="00CF167F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Установить,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что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20</w:t>
      </w:r>
      <w:r w:rsidR="005A52B9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году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остатки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состоянию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января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20</w:t>
      </w:r>
      <w:r w:rsidR="005A52B9" w:rsidRPr="00CF167F">
        <w:rPr>
          <w:sz w:val="28"/>
          <w:szCs w:val="28"/>
        </w:rPr>
        <w:t>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года,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исключением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остатков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неиспользованных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дорожного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фонда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района,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межбюджетных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трансфертов,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полученных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из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областного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форме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субсидий,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субвенций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иных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межбюджетных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трансфертов,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имеющих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целевое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назначение,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также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утвержденного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составе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источников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внутреннего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финансирования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дефицита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снижения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остатков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счете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учету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района,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могут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полном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объеме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направляться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покрытие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временных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кассовых</w:t>
      </w:r>
      <w:r w:rsidR="00313B03">
        <w:rPr>
          <w:sz w:val="28"/>
          <w:szCs w:val="28"/>
        </w:rPr>
        <w:t xml:space="preserve"> </w:t>
      </w:r>
      <w:r w:rsidR="001B393D" w:rsidRPr="00CF167F">
        <w:rPr>
          <w:sz w:val="28"/>
          <w:szCs w:val="28"/>
        </w:rPr>
        <w:t>разрывов.</w:t>
      </w:r>
    </w:p>
    <w:p w:rsidR="001B393D" w:rsidRPr="00CF167F" w:rsidRDefault="00530E35" w:rsidP="00670231">
      <w:pPr>
        <w:ind w:firstLine="709"/>
        <w:jc w:val="both"/>
        <w:rPr>
          <w:sz w:val="28"/>
          <w:szCs w:val="28"/>
        </w:rPr>
      </w:pPr>
      <w:r w:rsidRPr="00CF167F">
        <w:rPr>
          <w:sz w:val="28"/>
          <w:szCs w:val="28"/>
        </w:rPr>
        <w:t>6</w:t>
      </w:r>
      <w:r w:rsidR="001B393D" w:rsidRPr="00CF167F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Установить,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что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доходы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федеральных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налогов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сборов,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том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числе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налогов,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предусмотренных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специальными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налоговыми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режимами,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регионал</w:t>
      </w:r>
      <w:r w:rsidR="00526886" w:rsidRPr="00CF167F">
        <w:rPr>
          <w:sz w:val="28"/>
          <w:szCs w:val="28"/>
        </w:rPr>
        <w:t>ьных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местных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налогов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сборов,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н</w:t>
      </w:r>
      <w:r w:rsidR="00846571" w:rsidRPr="00CF167F">
        <w:rPr>
          <w:sz w:val="28"/>
          <w:szCs w:val="28"/>
        </w:rPr>
        <w:t>еналоговые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доходы,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поступающие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="00846571" w:rsidRPr="00CF167F">
        <w:rPr>
          <w:sz w:val="28"/>
          <w:szCs w:val="28"/>
        </w:rPr>
        <w:t>плательщиков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(физических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юридических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лиц),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подлежат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зачислению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нормативам,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установленным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Бюджетным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кодексом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Федерации,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областным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законом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межбюджетных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отношениях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Новгородской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области»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областным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законом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Новгородской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области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«Об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областном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бюджете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202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плановый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202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202</w:t>
      </w:r>
      <w:r w:rsidR="002E65E1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526886" w:rsidRPr="00CF167F">
        <w:rPr>
          <w:sz w:val="28"/>
          <w:szCs w:val="28"/>
        </w:rPr>
        <w:t>годов».</w:t>
      </w:r>
    </w:p>
    <w:p w:rsidR="00526886" w:rsidRPr="00CF167F" w:rsidRDefault="00526886" w:rsidP="00670231">
      <w:pPr>
        <w:ind w:firstLine="709"/>
        <w:jc w:val="both"/>
        <w:rPr>
          <w:sz w:val="28"/>
          <w:szCs w:val="28"/>
        </w:rPr>
      </w:pPr>
      <w:r w:rsidRPr="00CF167F">
        <w:rPr>
          <w:sz w:val="28"/>
          <w:szCs w:val="28"/>
        </w:rPr>
        <w:t>Установить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нормативы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распределения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доходов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счет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налоговых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неналоговых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платежей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CF167F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Новгородско</w:t>
      </w:r>
      <w:r w:rsidR="00CF167F" w:rsidRPr="00CF167F">
        <w:rPr>
          <w:sz w:val="28"/>
          <w:szCs w:val="28"/>
        </w:rPr>
        <w:t>го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202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602DD9" w:rsidRPr="00CF167F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602DD9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602DD9" w:rsidRPr="00CF167F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602DD9" w:rsidRPr="00CF167F">
        <w:rPr>
          <w:sz w:val="28"/>
          <w:szCs w:val="28"/>
        </w:rPr>
        <w:t>пл</w:t>
      </w:r>
      <w:r w:rsidR="00CF167F" w:rsidRPr="00CF167F">
        <w:rPr>
          <w:sz w:val="28"/>
          <w:szCs w:val="28"/>
        </w:rPr>
        <w:t>ановый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202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CF167F" w:rsidRPr="00CF167F">
        <w:rPr>
          <w:sz w:val="28"/>
          <w:szCs w:val="28"/>
        </w:rPr>
        <w:t>202</w:t>
      </w:r>
      <w:r w:rsidR="002E65E1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годов,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не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установленные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бюджетным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законодательством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Федерации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Новгородской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области,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согласно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приложению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3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настоящему</w:t>
      </w:r>
      <w:r w:rsidR="00313B03">
        <w:rPr>
          <w:sz w:val="28"/>
          <w:szCs w:val="28"/>
        </w:rPr>
        <w:t xml:space="preserve"> </w:t>
      </w:r>
      <w:r w:rsidR="008F5F9A" w:rsidRPr="00CF167F">
        <w:rPr>
          <w:sz w:val="28"/>
          <w:szCs w:val="28"/>
        </w:rPr>
        <w:t>Решению.</w:t>
      </w:r>
      <w:r w:rsidR="00313B03">
        <w:rPr>
          <w:sz w:val="28"/>
          <w:szCs w:val="28"/>
        </w:rPr>
        <w:t xml:space="preserve"> </w:t>
      </w:r>
    </w:p>
    <w:p w:rsidR="005A52B9" w:rsidRPr="006A1141" w:rsidRDefault="009033C4" w:rsidP="00670231">
      <w:pPr>
        <w:ind w:firstLine="709"/>
        <w:jc w:val="both"/>
        <w:rPr>
          <w:sz w:val="28"/>
          <w:szCs w:val="28"/>
        </w:rPr>
      </w:pPr>
      <w:r w:rsidRPr="006A1141">
        <w:rPr>
          <w:sz w:val="28"/>
          <w:szCs w:val="28"/>
        </w:rPr>
        <w:t>7</w:t>
      </w:r>
      <w:r w:rsidR="001B393D" w:rsidRPr="006A1141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Установить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процент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отчислений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части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прибыли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муниципаль</w:t>
      </w:r>
      <w:r w:rsidR="00602DD9" w:rsidRPr="006A1141">
        <w:rPr>
          <w:sz w:val="28"/>
          <w:szCs w:val="28"/>
        </w:rPr>
        <w:t>ных</w:t>
      </w:r>
      <w:r w:rsidR="00313B03">
        <w:rPr>
          <w:sz w:val="28"/>
          <w:szCs w:val="28"/>
        </w:rPr>
        <w:t xml:space="preserve"> </w:t>
      </w:r>
      <w:r w:rsidR="00602DD9" w:rsidRPr="006A1141">
        <w:rPr>
          <w:sz w:val="28"/>
          <w:szCs w:val="28"/>
        </w:rPr>
        <w:t>унитарных</w:t>
      </w:r>
      <w:r w:rsidR="00313B03">
        <w:rPr>
          <w:sz w:val="28"/>
          <w:szCs w:val="28"/>
        </w:rPr>
        <w:t xml:space="preserve"> </w:t>
      </w:r>
      <w:r w:rsidR="00602DD9" w:rsidRPr="006A1141">
        <w:rPr>
          <w:sz w:val="28"/>
          <w:szCs w:val="28"/>
        </w:rPr>
        <w:t>предпри</w:t>
      </w:r>
      <w:r w:rsidR="006A1141" w:rsidRPr="006A1141">
        <w:rPr>
          <w:sz w:val="28"/>
          <w:szCs w:val="28"/>
        </w:rPr>
        <w:t>ятий</w:t>
      </w:r>
      <w:r w:rsidR="00313B03">
        <w:rPr>
          <w:sz w:val="28"/>
          <w:szCs w:val="28"/>
        </w:rPr>
        <w:t xml:space="preserve"> </w:t>
      </w:r>
      <w:r w:rsidR="006A1141" w:rsidRPr="006A1141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="006A1141" w:rsidRPr="006A1141">
        <w:rPr>
          <w:sz w:val="28"/>
          <w:szCs w:val="28"/>
        </w:rPr>
        <w:t>202</w:t>
      </w:r>
      <w:r w:rsidR="002E65E1">
        <w:rPr>
          <w:sz w:val="28"/>
          <w:szCs w:val="28"/>
        </w:rPr>
        <w:t>4</w:t>
      </w:r>
      <w:r w:rsidR="005A52B9" w:rsidRPr="006A1141">
        <w:rPr>
          <w:sz w:val="28"/>
          <w:szCs w:val="28"/>
        </w:rPr>
        <w:t>-202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годы,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остающейся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после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уплаты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налогов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иных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обязательных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платежей,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применяющих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общий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режим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налогообложения,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размере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10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процентов,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при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общей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рентабельности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до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10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свыше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10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процентов</w:t>
      </w:r>
      <w:r w:rsidR="00313B03">
        <w:rPr>
          <w:sz w:val="28"/>
          <w:szCs w:val="28"/>
        </w:rPr>
        <w:t xml:space="preserve"> </w:t>
      </w:r>
      <w:r w:rsidR="005A52B9" w:rsidRPr="006A1141">
        <w:rPr>
          <w:sz w:val="28"/>
          <w:szCs w:val="28"/>
        </w:rPr>
        <w:t>соответственно.</w:t>
      </w:r>
    </w:p>
    <w:p w:rsidR="005A52B9" w:rsidRPr="006A1141" w:rsidRDefault="005A52B9" w:rsidP="00670231">
      <w:pPr>
        <w:ind w:firstLine="709"/>
        <w:jc w:val="both"/>
        <w:rPr>
          <w:sz w:val="28"/>
          <w:szCs w:val="28"/>
        </w:rPr>
      </w:pPr>
      <w:r w:rsidRPr="006A1141">
        <w:rPr>
          <w:sz w:val="28"/>
          <w:szCs w:val="28"/>
        </w:rPr>
        <w:t>Показатель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«общая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рентабельность»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определять,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как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отношение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чистой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прибыли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выручке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продажи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товаров,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продукции,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выполнения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работ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оказания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услуг.</w:t>
      </w:r>
    </w:p>
    <w:p w:rsidR="005A52B9" w:rsidRPr="006A1141" w:rsidRDefault="005A52B9" w:rsidP="00670231">
      <w:pPr>
        <w:ind w:firstLine="709"/>
        <w:jc w:val="both"/>
        <w:rPr>
          <w:b/>
          <w:sz w:val="28"/>
          <w:szCs w:val="28"/>
        </w:rPr>
      </w:pPr>
      <w:r w:rsidRPr="006A1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случаях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одновременного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применения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муниципальными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унитарными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предприятиями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общего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режима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специальных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режимов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налогообложения,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показатель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«общая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рентабельность»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определять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видам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экономической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деятельности,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облагаемым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общему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режиму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налогообложения.</w:t>
      </w:r>
    </w:p>
    <w:p w:rsidR="005A52B9" w:rsidRPr="006A1141" w:rsidRDefault="005A52B9" w:rsidP="00670231">
      <w:pPr>
        <w:ind w:firstLine="709"/>
        <w:jc w:val="both"/>
        <w:rPr>
          <w:sz w:val="28"/>
          <w:szCs w:val="28"/>
        </w:rPr>
      </w:pPr>
      <w:r w:rsidRPr="006A1141">
        <w:rPr>
          <w:sz w:val="28"/>
          <w:szCs w:val="28"/>
        </w:rPr>
        <w:t>Установить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процент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отчислений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части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прибыли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муниципаль</w:t>
      </w:r>
      <w:r w:rsidR="00602DD9" w:rsidRPr="006A1141">
        <w:rPr>
          <w:sz w:val="28"/>
          <w:szCs w:val="28"/>
        </w:rPr>
        <w:t>ных</w:t>
      </w:r>
      <w:r w:rsidR="00313B03">
        <w:rPr>
          <w:sz w:val="28"/>
          <w:szCs w:val="28"/>
        </w:rPr>
        <w:t xml:space="preserve"> </w:t>
      </w:r>
      <w:r w:rsidR="00602DD9" w:rsidRPr="006A1141">
        <w:rPr>
          <w:sz w:val="28"/>
          <w:szCs w:val="28"/>
        </w:rPr>
        <w:t>унитарных</w:t>
      </w:r>
      <w:r w:rsidR="00313B03">
        <w:rPr>
          <w:sz w:val="28"/>
          <w:szCs w:val="28"/>
        </w:rPr>
        <w:t xml:space="preserve"> </w:t>
      </w:r>
      <w:r w:rsidR="00602DD9" w:rsidRPr="006A1141">
        <w:rPr>
          <w:sz w:val="28"/>
          <w:szCs w:val="28"/>
        </w:rPr>
        <w:t>предприятий</w:t>
      </w:r>
      <w:r w:rsidR="00313B03">
        <w:rPr>
          <w:sz w:val="28"/>
          <w:szCs w:val="28"/>
        </w:rPr>
        <w:t xml:space="preserve"> </w:t>
      </w:r>
      <w:r w:rsidR="00602DD9" w:rsidRPr="006A1141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="00602DD9" w:rsidRPr="006A1141">
        <w:rPr>
          <w:sz w:val="28"/>
          <w:szCs w:val="28"/>
        </w:rPr>
        <w:t>202</w:t>
      </w:r>
      <w:r w:rsidR="002E65E1">
        <w:rPr>
          <w:sz w:val="28"/>
          <w:szCs w:val="28"/>
        </w:rPr>
        <w:t>4</w:t>
      </w:r>
      <w:r w:rsidRPr="006A1141">
        <w:rPr>
          <w:sz w:val="28"/>
          <w:szCs w:val="28"/>
        </w:rPr>
        <w:t>-202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годы,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остающейся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lastRenderedPageBreak/>
        <w:t>после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уплаты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налогов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иных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обязательных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платежей,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применяющих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специальные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режимы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налогообложения,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размере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процентов.</w:t>
      </w:r>
    </w:p>
    <w:p w:rsidR="005A52B9" w:rsidRPr="00495BFA" w:rsidRDefault="005A52B9" w:rsidP="00670231">
      <w:pPr>
        <w:ind w:firstLine="709"/>
        <w:jc w:val="both"/>
        <w:rPr>
          <w:sz w:val="28"/>
          <w:szCs w:val="28"/>
        </w:rPr>
      </w:pPr>
      <w:r w:rsidRPr="00495BFA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несвоевременное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(или)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неполное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перечисление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части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прибыли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муниципальное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унитарное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предприятие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уплачивает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пени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процентной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ставке,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равной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одной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трехсотой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ставки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рефинансирования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Центрального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банка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Федерации,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действующей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дату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их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уплаты,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каждый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день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просрочки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суммы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платежа,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определенной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настоящим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пунктом.</w:t>
      </w:r>
    </w:p>
    <w:p w:rsidR="005A52B9" w:rsidRPr="009033C4" w:rsidRDefault="005A52B9" w:rsidP="00670231">
      <w:pPr>
        <w:ind w:firstLine="709"/>
        <w:jc w:val="both"/>
        <w:rPr>
          <w:sz w:val="28"/>
          <w:szCs w:val="28"/>
        </w:rPr>
      </w:pPr>
      <w:r w:rsidRPr="00495BFA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случае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выявления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фактов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занижения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размеров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части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прибыли,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подлежащей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перечислению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района,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сдаче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бухгалтерских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отчетов,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а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также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результатам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проверок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муниципальное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унитарное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предприятие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уплачивает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задолженность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пени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абзацем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настоящего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пункта,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а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также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штраф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размере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20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процентов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неуплаченной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суммы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платежа,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определенной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настоящим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пунктом.</w:t>
      </w:r>
    </w:p>
    <w:p w:rsidR="005A52B9" w:rsidRPr="009033C4" w:rsidRDefault="005A52B9" w:rsidP="00670231">
      <w:pPr>
        <w:ind w:firstLine="709"/>
        <w:jc w:val="both"/>
        <w:rPr>
          <w:sz w:val="28"/>
          <w:szCs w:val="28"/>
        </w:rPr>
      </w:pPr>
      <w:r w:rsidRPr="009033C4">
        <w:rPr>
          <w:sz w:val="28"/>
          <w:szCs w:val="28"/>
        </w:rPr>
        <w:t>Зачисление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части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прибыли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муниципальными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унитарными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предприятиями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производится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порядке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сроки,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установленные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Думой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района.</w:t>
      </w:r>
      <w:r w:rsidR="00313B03">
        <w:rPr>
          <w:sz w:val="28"/>
          <w:szCs w:val="28"/>
        </w:rPr>
        <w:t xml:space="preserve"> </w:t>
      </w:r>
    </w:p>
    <w:p w:rsidR="001B393D" w:rsidRPr="009033C4" w:rsidRDefault="009033C4" w:rsidP="00670231">
      <w:pPr>
        <w:tabs>
          <w:tab w:val="left" w:pos="993"/>
          <w:tab w:val="left" w:pos="1418"/>
          <w:tab w:val="left" w:pos="1701"/>
        </w:tabs>
        <w:ind w:firstLine="709"/>
        <w:jc w:val="both"/>
        <w:rPr>
          <w:b/>
          <w:bCs/>
          <w:sz w:val="28"/>
          <w:szCs w:val="28"/>
        </w:rPr>
      </w:pPr>
      <w:r w:rsidRPr="001E2693">
        <w:rPr>
          <w:sz w:val="28"/>
          <w:szCs w:val="28"/>
        </w:rPr>
        <w:t>8</w:t>
      </w:r>
      <w:r w:rsidR="00670231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Реструктуризация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долгов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сельскохозяйственных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товаропроизводителей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перед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бюджетом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48402B" w:rsidRPr="007161A5">
        <w:rPr>
          <w:sz w:val="28"/>
          <w:szCs w:val="28"/>
        </w:rPr>
        <w:t>202</w:t>
      </w:r>
      <w:r w:rsidR="007161A5" w:rsidRPr="007161A5">
        <w:rPr>
          <w:sz w:val="28"/>
          <w:szCs w:val="28"/>
        </w:rPr>
        <w:t>5</w:t>
      </w:r>
      <w:r w:rsidR="0048402B" w:rsidRPr="007161A5">
        <w:rPr>
          <w:sz w:val="28"/>
          <w:szCs w:val="28"/>
        </w:rPr>
        <w:t>-202</w:t>
      </w:r>
      <w:r w:rsidR="007161A5" w:rsidRPr="007161A5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год</w:t>
      </w:r>
      <w:r w:rsidR="00530E35" w:rsidRPr="001E2693">
        <w:rPr>
          <w:sz w:val="28"/>
          <w:szCs w:val="28"/>
        </w:rPr>
        <w:t>ах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проводится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Федеральным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законом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9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июля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2002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года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№83-ФЗ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финансовом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оздоровлении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сельскохозяйственных</w:t>
      </w:r>
      <w:r w:rsidR="00313B03">
        <w:rPr>
          <w:sz w:val="28"/>
          <w:szCs w:val="28"/>
        </w:rPr>
        <w:t xml:space="preserve"> </w:t>
      </w:r>
      <w:r w:rsidR="001B393D" w:rsidRPr="001E2693">
        <w:rPr>
          <w:sz w:val="28"/>
          <w:szCs w:val="28"/>
        </w:rPr>
        <w:t>товаропроизводителей».</w:t>
      </w:r>
    </w:p>
    <w:p w:rsidR="001B393D" w:rsidRPr="00495BFA" w:rsidRDefault="001B393D" w:rsidP="00670231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9033C4">
        <w:rPr>
          <w:sz w:val="28"/>
          <w:szCs w:val="28"/>
        </w:rPr>
        <w:t>Размер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платы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отсроченную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(или)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рассроченную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задолженность</w:t>
      </w:r>
      <w:r w:rsidR="00313B03">
        <w:rPr>
          <w:sz w:val="28"/>
          <w:szCs w:val="28"/>
        </w:rPr>
        <w:t xml:space="preserve"> </w:t>
      </w:r>
      <w:r w:rsidRPr="009033C4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платежам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="00530E35" w:rsidRPr="00495BFA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устанавливается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размере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0,3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процента</w:t>
      </w:r>
      <w:r w:rsidR="00313B03">
        <w:rPr>
          <w:sz w:val="28"/>
          <w:szCs w:val="28"/>
        </w:rPr>
        <w:t xml:space="preserve"> </w:t>
      </w:r>
      <w:r w:rsidRPr="00495BFA">
        <w:rPr>
          <w:sz w:val="28"/>
          <w:szCs w:val="28"/>
        </w:rPr>
        <w:t>годовых.</w:t>
      </w:r>
    </w:p>
    <w:p w:rsidR="001B393D" w:rsidRPr="00495BFA" w:rsidRDefault="00495BFA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A">
        <w:rPr>
          <w:rFonts w:ascii="Times New Roman" w:hAnsi="Times New Roman" w:cs="Times New Roman"/>
          <w:sz w:val="28"/>
          <w:szCs w:val="28"/>
        </w:rPr>
        <w:t>9</w:t>
      </w:r>
      <w:r w:rsidR="001B393D" w:rsidRPr="00495BFA">
        <w:rPr>
          <w:rFonts w:ascii="Times New Roman" w:hAnsi="Times New Roman" w:cs="Times New Roman"/>
          <w:sz w:val="28"/>
          <w:szCs w:val="28"/>
        </w:rPr>
        <w:t>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Дебиторская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задолженность,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безнадежная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к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взысканию,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списывается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с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балансов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получателей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средств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порядке,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установленном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муниципальным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правовым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акт</w:t>
      </w:r>
      <w:r w:rsidR="00846571" w:rsidRPr="00495BFA">
        <w:rPr>
          <w:rFonts w:ascii="Times New Roman" w:hAnsi="Times New Roman" w:cs="Times New Roman"/>
          <w:sz w:val="28"/>
          <w:szCs w:val="28"/>
        </w:rPr>
        <w:t>ом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B393D" w:rsidRPr="00495BFA">
        <w:rPr>
          <w:rFonts w:ascii="Times New Roman" w:hAnsi="Times New Roman" w:cs="Times New Roman"/>
          <w:sz w:val="28"/>
          <w:szCs w:val="28"/>
        </w:rPr>
        <w:t>района.</w:t>
      </w:r>
    </w:p>
    <w:p w:rsidR="001B393D" w:rsidRPr="00495BFA" w:rsidRDefault="001B393D" w:rsidP="006702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95BFA">
        <w:rPr>
          <w:rFonts w:ascii="Times New Roman" w:hAnsi="Times New Roman" w:cs="Times New Roman"/>
          <w:sz w:val="28"/>
          <w:szCs w:val="28"/>
        </w:rPr>
        <w:t>1</w:t>
      </w:r>
      <w:r w:rsidR="00495BFA" w:rsidRPr="00495BFA">
        <w:rPr>
          <w:rFonts w:ascii="Times New Roman" w:hAnsi="Times New Roman" w:cs="Times New Roman"/>
          <w:sz w:val="28"/>
          <w:szCs w:val="28"/>
        </w:rPr>
        <w:t>0</w:t>
      </w:r>
      <w:r w:rsidRPr="00495BFA">
        <w:rPr>
          <w:rFonts w:ascii="Times New Roman" w:hAnsi="Times New Roman" w:cs="Times New Roman"/>
          <w:sz w:val="28"/>
          <w:szCs w:val="28"/>
        </w:rPr>
        <w:t>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Операции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средствами,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поступающими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во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временное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распоряжение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получателей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средств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соответствии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нормативными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правовыми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актами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Российской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Федерации,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нормативными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правовыми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актами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района,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соответствии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заключенным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соглашением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учитываются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лицевых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счетах,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открытых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им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управлении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Федерального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казначейства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по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Новгородской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495BFA">
        <w:rPr>
          <w:rFonts w:ascii="Times New Roman" w:hAnsi="Times New Roman" w:cs="Times New Roman"/>
          <w:sz w:val="28"/>
          <w:szCs w:val="28"/>
        </w:rPr>
        <w:t>области.</w:t>
      </w:r>
    </w:p>
    <w:p w:rsidR="001B393D" w:rsidRPr="00495BFA" w:rsidRDefault="001B393D" w:rsidP="00670231">
      <w:pPr>
        <w:ind w:firstLine="709"/>
        <w:jc w:val="both"/>
        <w:rPr>
          <w:sz w:val="28"/>
          <w:szCs w:val="28"/>
        </w:rPr>
      </w:pPr>
      <w:r w:rsidRPr="005621ED">
        <w:rPr>
          <w:sz w:val="28"/>
          <w:szCs w:val="28"/>
        </w:rPr>
        <w:t>1</w:t>
      </w:r>
      <w:r w:rsidR="00495BFA" w:rsidRPr="005621ED">
        <w:rPr>
          <w:sz w:val="28"/>
          <w:szCs w:val="28"/>
        </w:rPr>
        <w:t>1</w:t>
      </w:r>
      <w:r w:rsidRPr="005621ED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Pr="005621ED">
        <w:rPr>
          <w:sz w:val="28"/>
          <w:szCs w:val="28"/>
        </w:rPr>
        <w:t>Утвердить</w:t>
      </w:r>
      <w:r w:rsidR="00313B03">
        <w:rPr>
          <w:sz w:val="28"/>
          <w:szCs w:val="28"/>
        </w:rPr>
        <w:t xml:space="preserve"> </w:t>
      </w:r>
      <w:r w:rsidRPr="005621ED">
        <w:rPr>
          <w:sz w:val="28"/>
          <w:szCs w:val="28"/>
        </w:rPr>
        <w:t>объем</w:t>
      </w:r>
      <w:r w:rsidR="00313B03">
        <w:rPr>
          <w:sz w:val="28"/>
          <w:szCs w:val="28"/>
        </w:rPr>
        <w:t xml:space="preserve"> </w:t>
      </w:r>
      <w:r w:rsidRPr="005621ED">
        <w:rPr>
          <w:sz w:val="28"/>
          <w:szCs w:val="28"/>
        </w:rPr>
        <w:t>межбюджетных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трансфертов,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получаемых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из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других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бюджетов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бюджетной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системы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Федерации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20</w:t>
      </w:r>
      <w:r w:rsidR="00495BFA" w:rsidRPr="009B74D5">
        <w:rPr>
          <w:sz w:val="28"/>
          <w:szCs w:val="28"/>
        </w:rPr>
        <w:t>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9B74D5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4E3618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4E3618">
        <w:rPr>
          <w:sz w:val="28"/>
          <w:szCs w:val="28"/>
        </w:rPr>
        <w:t>209</w:t>
      </w:r>
      <w:r w:rsidR="00313B03">
        <w:rPr>
          <w:sz w:val="28"/>
          <w:szCs w:val="28"/>
        </w:rPr>
        <w:t xml:space="preserve"> </w:t>
      </w:r>
      <w:r w:rsidR="004E3618">
        <w:rPr>
          <w:sz w:val="28"/>
          <w:szCs w:val="28"/>
        </w:rPr>
        <w:t>904,01868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рублей,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20</w:t>
      </w:r>
      <w:r w:rsidR="00593B80" w:rsidRPr="009B74D5">
        <w:rPr>
          <w:sz w:val="28"/>
          <w:szCs w:val="28"/>
        </w:rPr>
        <w:t>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013AAF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013AAF">
        <w:rPr>
          <w:sz w:val="28"/>
          <w:szCs w:val="28"/>
        </w:rPr>
        <w:t>060</w:t>
      </w:r>
      <w:r w:rsidR="00313B03">
        <w:rPr>
          <w:sz w:val="28"/>
          <w:szCs w:val="28"/>
        </w:rPr>
        <w:t xml:space="preserve"> </w:t>
      </w:r>
      <w:r w:rsidR="00013AAF">
        <w:rPr>
          <w:sz w:val="28"/>
          <w:szCs w:val="28"/>
        </w:rPr>
        <w:t>252,21275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рублей,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20</w:t>
      </w:r>
      <w:r w:rsidR="00E11CC2" w:rsidRPr="009B74D5">
        <w:rPr>
          <w:sz w:val="28"/>
          <w:szCs w:val="28"/>
        </w:rPr>
        <w:t>2</w:t>
      </w:r>
      <w:r w:rsidR="002E65E1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013AAF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013AAF">
        <w:rPr>
          <w:sz w:val="28"/>
          <w:szCs w:val="28"/>
        </w:rPr>
        <w:t>186</w:t>
      </w:r>
      <w:r w:rsidR="00313B03">
        <w:rPr>
          <w:sz w:val="28"/>
          <w:szCs w:val="28"/>
        </w:rPr>
        <w:t xml:space="preserve"> </w:t>
      </w:r>
      <w:r w:rsidR="00013AAF">
        <w:rPr>
          <w:sz w:val="28"/>
          <w:szCs w:val="28"/>
        </w:rPr>
        <w:t>586,99653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12635B" w:rsidRPr="009B74D5">
        <w:rPr>
          <w:sz w:val="28"/>
          <w:szCs w:val="28"/>
        </w:rPr>
        <w:t>рублей.</w:t>
      </w:r>
    </w:p>
    <w:p w:rsidR="001B393D" w:rsidRPr="003824CE" w:rsidRDefault="001B393D" w:rsidP="00670231">
      <w:pPr>
        <w:ind w:firstLine="709"/>
        <w:jc w:val="both"/>
        <w:rPr>
          <w:sz w:val="28"/>
          <w:szCs w:val="28"/>
        </w:rPr>
      </w:pPr>
      <w:bookmarkStart w:id="1" w:name="_Toc164233586"/>
      <w:r w:rsidRPr="003824CE">
        <w:rPr>
          <w:sz w:val="28"/>
          <w:szCs w:val="28"/>
        </w:rPr>
        <w:t>1</w:t>
      </w:r>
      <w:r w:rsidR="00495BFA" w:rsidRPr="003824CE">
        <w:rPr>
          <w:sz w:val="28"/>
          <w:szCs w:val="28"/>
        </w:rPr>
        <w:t>2</w:t>
      </w:r>
      <w:r w:rsidRPr="003824CE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Утвердить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общий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объем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исполнение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публичных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нормативных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обязательств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20</w:t>
      </w:r>
      <w:r w:rsidR="005A52B9" w:rsidRPr="003824CE">
        <w:rPr>
          <w:sz w:val="28"/>
          <w:szCs w:val="28"/>
        </w:rPr>
        <w:t>2</w:t>
      </w:r>
      <w:r w:rsidR="002E65E1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E11999">
        <w:rPr>
          <w:sz w:val="28"/>
          <w:szCs w:val="28"/>
        </w:rPr>
        <w:t>39</w:t>
      </w:r>
      <w:r w:rsidR="00313B03">
        <w:rPr>
          <w:sz w:val="28"/>
          <w:szCs w:val="28"/>
        </w:rPr>
        <w:t xml:space="preserve"> </w:t>
      </w:r>
      <w:r w:rsidR="00E11999">
        <w:rPr>
          <w:sz w:val="28"/>
          <w:szCs w:val="28"/>
        </w:rPr>
        <w:t>633,2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рублей,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20</w:t>
      </w:r>
      <w:r w:rsidR="00593B80" w:rsidRPr="003824CE">
        <w:rPr>
          <w:sz w:val="28"/>
          <w:szCs w:val="28"/>
        </w:rPr>
        <w:t>2</w:t>
      </w:r>
      <w:r w:rsidR="002E65E1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E11999">
        <w:rPr>
          <w:sz w:val="28"/>
          <w:szCs w:val="28"/>
        </w:rPr>
        <w:t>39</w:t>
      </w:r>
      <w:r w:rsidR="00313B03">
        <w:rPr>
          <w:sz w:val="28"/>
          <w:szCs w:val="28"/>
        </w:rPr>
        <w:t xml:space="preserve"> </w:t>
      </w:r>
      <w:r w:rsidR="00E11999">
        <w:rPr>
          <w:sz w:val="28"/>
          <w:szCs w:val="28"/>
        </w:rPr>
        <w:t>633,2</w:t>
      </w:r>
      <w:r w:rsidR="00313B03">
        <w:rPr>
          <w:sz w:val="28"/>
          <w:szCs w:val="28"/>
        </w:rPr>
        <w:t xml:space="preserve"> </w:t>
      </w:r>
      <w:r w:rsidR="0005097C"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рублей,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20</w:t>
      </w:r>
      <w:r w:rsidR="005A52B9" w:rsidRPr="003824CE">
        <w:rPr>
          <w:sz w:val="28"/>
          <w:szCs w:val="28"/>
        </w:rPr>
        <w:t>2</w:t>
      </w:r>
      <w:r w:rsidR="002E65E1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E11999">
        <w:rPr>
          <w:sz w:val="28"/>
          <w:szCs w:val="28"/>
        </w:rPr>
        <w:t>39</w:t>
      </w:r>
      <w:r w:rsidR="00313B03">
        <w:rPr>
          <w:sz w:val="28"/>
          <w:szCs w:val="28"/>
        </w:rPr>
        <w:t xml:space="preserve"> </w:t>
      </w:r>
      <w:r w:rsidR="00E11999">
        <w:rPr>
          <w:sz w:val="28"/>
          <w:szCs w:val="28"/>
        </w:rPr>
        <w:t>633,2</w:t>
      </w:r>
      <w:r w:rsidR="00313B03">
        <w:rPr>
          <w:sz w:val="28"/>
          <w:szCs w:val="28"/>
        </w:rPr>
        <w:t xml:space="preserve"> </w:t>
      </w:r>
      <w:r w:rsidR="0005097C"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12635B" w:rsidRPr="003824CE">
        <w:rPr>
          <w:sz w:val="28"/>
          <w:szCs w:val="28"/>
        </w:rPr>
        <w:t>рублей.</w:t>
      </w:r>
    </w:p>
    <w:p w:rsidR="001B393D" w:rsidRPr="003824CE" w:rsidRDefault="001B393D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CE">
        <w:rPr>
          <w:rFonts w:ascii="Times New Roman" w:hAnsi="Times New Roman" w:cs="Times New Roman"/>
          <w:sz w:val="28"/>
          <w:szCs w:val="28"/>
        </w:rPr>
        <w:t>Утвердить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ведомственную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структуру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52153F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5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плановый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период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0B62C0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6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0B62C0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годов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согласно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приложению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4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к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настоящему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Решению.</w:t>
      </w:r>
    </w:p>
    <w:p w:rsidR="001B393D" w:rsidRPr="003824CE" w:rsidRDefault="001B393D" w:rsidP="00670231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824CE"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распределение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ассигнований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по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разделам,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подразделам,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целевым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статьям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(муниципальным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программам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непрограммным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направлениям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деятельности),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группам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подгруппам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видов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классификации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52153F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5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плановый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период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0B62C0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6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0B62C0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годов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согласно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приложению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5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к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настоящему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Решению.</w:t>
      </w:r>
      <w:r w:rsidR="00313B03">
        <w:rPr>
          <w:sz w:val="28"/>
          <w:szCs w:val="28"/>
        </w:rPr>
        <w:t xml:space="preserve"> </w:t>
      </w:r>
    </w:p>
    <w:p w:rsidR="001B393D" w:rsidRPr="003824CE" w:rsidRDefault="001B393D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CE">
        <w:rPr>
          <w:rFonts w:ascii="Times New Roman" w:hAnsi="Times New Roman" w:cs="Times New Roman"/>
          <w:sz w:val="28"/>
          <w:szCs w:val="28"/>
        </w:rPr>
        <w:t>Утвердить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распределение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ассигнований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по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целевым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статьям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(муниципальным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программам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непрограммным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направлениям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деятельности),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45AE4" w:rsidRPr="003824CE">
        <w:rPr>
          <w:rFonts w:ascii="Times New Roman" w:hAnsi="Times New Roman" w:cs="Times New Roman"/>
          <w:sz w:val="28"/>
          <w:szCs w:val="28"/>
        </w:rPr>
        <w:t>разделам,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845AE4" w:rsidRPr="003824CE">
        <w:rPr>
          <w:rFonts w:ascii="Times New Roman" w:hAnsi="Times New Roman" w:cs="Times New Roman"/>
          <w:sz w:val="28"/>
          <w:szCs w:val="28"/>
        </w:rPr>
        <w:t>подразделам,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группам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подгруппам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видов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классификации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52153F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5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год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плановый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период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0B62C0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6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20</w:t>
      </w:r>
      <w:r w:rsidR="00E11CC2" w:rsidRPr="003824CE">
        <w:rPr>
          <w:rFonts w:ascii="Times New Roman" w:hAnsi="Times New Roman" w:cs="Times New Roman"/>
          <w:sz w:val="28"/>
          <w:szCs w:val="28"/>
        </w:rPr>
        <w:t>2</w:t>
      </w:r>
      <w:r w:rsidR="002E65E1">
        <w:rPr>
          <w:rFonts w:ascii="Times New Roman" w:hAnsi="Times New Roman" w:cs="Times New Roman"/>
          <w:sz w:val="28"/>
          <w:szCs w:val="28"/>
        </w:rPr>
        <w:t>7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12635B" w:rsidRPr="003824CE">
        <w:rPr>
          <w:rFonts w:ascii="Times New Roman" w:hAnsi="Times New Roman" w:cs="Times New Roman"/>
          <w:sz w:val="28"/>
          <w:szCs w:val="28"/>
        </w:rPr>
        <w:t>годов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согласно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приложению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3824CE" w:rsidRPr="003824CE">
        <w:rPr>
          <w:rFonts w:ascii="Times New Roman" w:hAnsi="Times New Roman" w:cs="Times New Roman"/>
          <w:sz w:val="28"/>
          <w:szCs w:val="28"/>
        </w:rPr>
        <w:t>6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к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настоящему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3824CE">
        <w:rPr>
          <w:rFonts w:ascii="Times New Roman" w:hAnsi="Times New Roman" w:cs="Times New Roman"/>
          <w:sz w:val="28"/>
          <w:szCs w:val="28"/>
        </w:rPr>
        <w:t>Решению.</w:t>
      </w:r>
    </w:p>
    <w:p w:rsidR="00E44A9E" w:rsidRDefault="001B393D" w:rsidP="00670231">
      <w:pPr>
        <w:ind w:firstLine="709"/>
        <w:jc w:val="both"/>
        <w:rPr>
          <w:sz w:val="28"/>
          <w:szCs w:val="28"/>
        </w:rPr>
      </w:pPr>
      <w:r w:rsidRPr="003824CE">
        <w:rPr>
          <w:sz w:val="28"/>
          <w:szCs w:val="28"/>
        </w:rPr>
        <w:t>Утвердить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объем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дорожного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фонда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bookmarkEnd w:id="1"/>
      <w:r w:rsidR="00E44A9E"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20</w:t>
      </w:r>
      <w:r w:rsidR="0052153F" w:rsidRPr="003824CE">
        <w:rPr>
          <w:sz w:val="28"/>
          <w:szCs w:val="28"/>
        </w:rPr>
        <w:t>2</w:t>
      </w:r>
      <w:r w:rsidR="009341F2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8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737,0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рублей,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20</w:t>
      </w:r>
      <w:r w:rsidR="000B62C0" w:rsidRPr="003824CE">
        <w:rPr>
          <w:sz w:val="28"/>
          <w:szCs w:val="28"/>
        </w:rPr>
        <w:t>2</w:t>
      </w:r>
      <w:r w:rsidR="009341F2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814BA5">
        <w:rPr>
          <w:sz w:val="28"/>
          <w:szCs w:val="28"/>
        </w:rPr>
        <w:t>11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384,1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рублей,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20</w:t>
      </w:r>
      <w:r w:rsidR="00E11CC2" w:rsidRPr="003824CE">
        <w:rPr>
          <w:sz w:val="28"/>
          <w:szCs w:val="28"/>
        </w:rPr>
        <w:t>2</w:t>
      </w:r>
      <w:r w:rsidR="009341F2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862,6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="00E44A9E" w:rsidRPr="003824CE">
        <w:rPr>
          <w:sz w:val="28"/>
          <w:szCs w:val="28"/>
        </w:rPr>
        <w:t>рублей.</w:t>
      </w:r>
    </w:p>
    <w:p w:rsidR="00A83884" w:rsidRDefault="00A83884" w:rsidP="00670231">
      <w:pPr>
        <w:ind w:firstLine="709"/>
        <w:jc w:val="both"/>
        <w:rPr>
          <w:sz w:val="28"/>
          <w:szCs w:val="28"/>
        </w:rPr>
      </w:pPr>
      <w:r w:rsidRPr="00A83884">
        <w:rPr>
          <w:sz w:val="28"/>
          <w:szCs w:val="28"/>
        </w:rPr>
        <w:t>Установить,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что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средства,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поступившие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бюджет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платы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негативное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воздействие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окружающую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среду;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штрафов,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установленных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Кодексом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Федерации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об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административных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правонарушениях,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административные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правонарушения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области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охраны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среды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природопользования</w:t>
      </w:r>
      <w:r w:rsidRPr="005A10A9">
        <w:rPr>
          <w:sz w:val="28"/>
          <w:szCs w:val="28"/>
        </w:rPr>
        <w:t>;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платежей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искам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возмещении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вреда,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причиненного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среде,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также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платежей,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уплачиваемых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добровольном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возмещении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вреда,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причиненного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(за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исключением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вреда,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причиненного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особо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охраняемых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природных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территориях,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также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вреда,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причиненного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водным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объектам,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планом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мероприятий,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указанных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пункте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статьи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16.6,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пункте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статьи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75.1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пункте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статьи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78.2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Федерального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закона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10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января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2002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года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№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7-ФЗ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«Об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охране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среды»,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направляются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выявление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объектов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накопленного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вреда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(или)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организацию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ликвидации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накопленного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вреда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случае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наличия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территории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объектов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накопленного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вреда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окружающей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среде,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случае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отсутствия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-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иные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мероприятия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предотвращению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(или)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снижению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негативного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воздействия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хозяйственной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иной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деятельности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окружающую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среду,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сохранению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восстановлению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природной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среды,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рациональному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использованию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воспроизводству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природных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ресурсов,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обеспечению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экологической</w:t>
      </w:r>
      <w:r w:rsidR="00313B03">
        <w:rPr>
          <w:sz w:val="28"/>
          <w:szCs w:val="28"/>
        </w:rPr>
        <w:t xml:space="preserve"> </w:t>
      </w:r>
      <w:r w:rsidRPr="00A83884">
        <w:rPr>
          <w:sz w:val="28"/>
          <w:szCs w:val="28"/>
        </w:rPr>
        <w:t>безопасности.</w:t>
      </w:r>
    </w:p>
    <w:p w:rsidR="006F56B0" w:rsidRPr="003824CE" w:rsidRDefault="006F56B0" w:rsidP="00670231">
      <w:pPr>
        <w:ind w:firstLine="709"/>
        <w:jc w:val="both"/>
        <w:rPr>
          <w:sz w:val="28"/>
          <w:szCs w:val="28"/>
        </w:rPr>
      </w:pPr>
      <w:r w:rsidRPr="003824CE">
        <w:rPr>
          <w:sz w:val="28"/>
          <w:szCs w:val="28"/>
        </w:rPr>
        <w:t>Утвердить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размер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резервного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фонда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Администрации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20</w:t>
      </w:r>
      <w:r w:rsidR="0052153F" w:rsidRPr="003824CE">
        <w:rPr>
          <w:sz w:val="28"/>
          <w:szCs w:val="28"/>
        </w:rPr>
        <w:t>2</w:t>
      </w:r>
      <w:r w:rsidR="009341F2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280</w:t>
      </w:r>
      <w:r w:rsidRPr="003824CE">
        <w:rPr>
          <w:sz w:val="28"/>
          <w:szCs w:val="28"/>
        </w:rPr>
        <w:t>,0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рублей,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20</w:t>
      </w:r>
      <w:r w:rsidR="000B62C0" w:rsidRPr="003824CE">
        <w:rPr>
          <w:sz w:val="28"/>
          <w:szCs w:val="28"/>
        </w:rPr>
        <w:t>2</w:t>
      </w:r>
      <w:r w:rsidR="009341F2">
        <w:rPr>
          <w:sz w:val="28"/>
          <w:szCs w:val="28"/>
        </w:rPr>
        <w:t>6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280</w:t>
      </w:r>
      <w:r w:rsidRPr="003824CE">
        <w:rPr>
          <w:sz w:val="28"/>
          <w:szCs w:val="28"/>
        </w:rPr>
        <w:t>,0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рублей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20</w:t>
      </w:r>
      <w:r w:rsidR="00E11CC2" w:rsidRPr="003824CE">
        <w:rPr>
          <w:sz w:val="28"/>
          <w:szCs w:val="28"/>
        </w:rPr>
        <w:t>2</w:t>
      </w:r>
      <w:r w:rsidR="009341F2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9341F2">
        <w:rPr>
          <w:sz w:val="28"/>
          <w:szCs w:val="28"/>
        </w:rPr>
        <w:t>280</w:t>
      </w:r>
      <w:r w:rsidR="00E11CC2" w:rsidRPr="003824CE">
        <w:rPr>
          <w:sz w:val="28"/>
          <w:szCs w:val="28"/>
        </w:rPr>
        <w:t>,0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Pr="003824CE">
        <w:rPr>
          <w:sz w:val="28"/>
          <w:szCs w:val="28"/>
        </w:rPr>
        <w:t>рублей.</w:t>
      </w:r>
    </w:p>
    <w:p w:rsidR="00411711" w:rsidRDefault="003824CE" w:rsidP="00670231">
      <w:pPr>
        <w:ind w:firstLine="709"/>
        <w:jc w:val="both"/>
        <w:rPr>
          <w:sz w:val="28"/>
          <w:szCs w:val="28"/>
        </w:rPr>
      </w:pPr>
      <w:r w:rsidRPr="00084180">
        <w:rPr>
          <w:spacing w:val="-2"/>
          <w:sz w:val="28"/>
          <w:szCs w:val="28"/>
        </w:rPr>
        <w:t>13</w:t>
      </w:r>
      <w:r w:rsidR="0052153F" w:rsidRPr="00084180">
        <w:rPr>
          <w:spacing w:val="-2"/>
          <w:sz w:val="28"/>
          <w:szCs w:val="28"/>
        </w:rPr>
        <w:t>.</w:t>
      </w:r>
      <w:r w:rsidR="00313B03">
        <w:rPr>
          <w:spacing w:val="-2"/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Субсидии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юридическим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лицам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(за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исключением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субсидий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муниципальным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учреждениям),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индивидуальным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предпринимателям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физическим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лицам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-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производителям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товаров,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работ,</w:t>
      </w:r>
      <w:r w:rsidR="00313B03">
        <w:rPr>
          <w:sz w:val="28"/>
          <w:szCs w:val="28"/>
        </w:rPr>
        <w:t xml:space="preserve"> </w:t>
      </w:r>
      <w:r w:rsidR="00D76B78" w:rsidRPr="000B6792">
        <w:rPr>
          <w:sz w:val="28"/>
          <w:szCs w:val="28"/>
        </w:rPr>
        <w:t>услуг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предоставляются</w:t>
      </w:r>
      <w:r w:rsidR="00411711">
        <w:rPr>
          <w:sz w:val="28"/>
          <w:szCs w:val="28"/>
        </w:rPr>
        <w:t>:</w:t>
      </w:r>
    </w:p>
    <w:p w:rsidR="00882390" w:rsidRDefault="00411711" w:rsidP="0067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порядком,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установленным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нормативным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правовым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актом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Правительства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Федерации,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указанным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пункте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2</w:t>
      </w:r>
      <w:r w:rsidR="00882390">
        <w:rPr>
          <w:sz w:val="28"/>
          <w:szCs w:val="28"/>
        </w:rPr>
        <w:t>.</w:t>
      </w:r>
      <w:r w:rsidR="00882390" w:rsidRPr="00882390">
        <w:rPr>
          <w:sz w:val="28"/>
          <w:szCs w:val="28"/>
        </w:rPr>
        <w:t>1</w:t>
      </w:r>
      <w:r w:rsidR="00882390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статьи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78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Бюджетного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кодекса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Федерации,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принимаемыми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lastRenderedPageBreak/>
        <w:t>соответствии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ним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решениями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органов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местного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самоуправления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Новгородско</w:t>
      </w:r>
      <w:r w:rsidR="00882390">
        <w:rPr>
          <w:sz w:val="28"/>
          <w:szCs w:val="28"/>
        </w:rPr>
        <w:t>го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района</w:t>
      </w:r>
      <w:r w:rsidR="00882390" w:rsidRPr="00882390">
        <w:rPr>
          <w:sz w:val="28"/>
          <w:szCs w:val="28"/>
        </w:rPr>
        <w:t>,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осуществляющих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полномочия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главного</w:t>
      </w:r>
      <w:r w:rsidR="00313B03">
        <w:rPr>
          <w:sz w:val="28"/>
          <w:szCs w:val="28"/>
        </w:rPr>
        <w:t xml:space="preserve"> </w:t>
      </w:r>
      <w:r w:rsidR="00882390" w:rsidRPr="00882390">
        <w:rPr>
          <w:sz w:val="28"/>
          <w:szCs w:val="28"/>
        </w:rPr>
        <w:t>распоряд</w:t>
      </w:r>
      <w:r w:rsidR="00882390">
        <w:rPr>
          <w:sz w:val="28"/>
          <w:szCs w:val="28"/>
        </w:rPr>
        <w:t>ителя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882390">
        <w:rPr>
          <w:sz w:val="28"/>
          <w:szCs w:val="28"/>
        </w:rPr>
        <w:t>района:</w:t>
      </w:r>
    </w:p>
    <w:p w:rsidR="00882390" w:rsidRDefault="00882390" w:rsidP="00670231">
      <w:pPr>
        <w:ind w:firstLine="709"/>
        <w:jc w:val="both"/>
        <w:rPr>
          <w:sz w:val="28"/>
          <w:szCs w:val="28"/>
        </w:rPr>
      </w:pPr>
      <w:r w:rsidRPr="00D76B78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рамках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муниципальной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программы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«Развитие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малого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среднего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предпринимательства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Новгородском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муниципальном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районе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2023-202</w:t>
      </w:r>
      <w:r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возмещение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части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затрат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связи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производством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(реализацией)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товаров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(за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исключением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подакцизных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товаров,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кроме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автомобилей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легковых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мотоциклов,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алкогольной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продукции,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предназначенной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для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экспортных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поставок,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винограда,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винодельческой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продукции,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произведенной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из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указанного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винограда: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игристых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(шампанских),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ликерных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защищенным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географическим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указанием,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защищенным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наименованием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места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происхождения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(специальных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вин),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виноматериалов),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выполнением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работ,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оказанием</w:t>
      </w:r>
      <w:r w:rsidR="00313B03">
        <w:rPr>
          <w:sz w:val="28"/>
          <w:szCs w:val="28"/>
        </w:rPr>
        <w:t xml:space="preserve"> </w:t>
      </w:r>
      <w:r w:rsidRPr="00D76B78">
        <w:rPr>
          <w:sz w:val="28"/>
          <w:szCs w:val="28"/>
        </w:rPr>
        <w:t>услуг</w:t>
      </w:r>
      <w:r>
        <w:rPr>
          <w:sz w:val="28"/>
          <w:szCs w:val="28"/>
        </w:rPr>
        <w:t>;</w:t>
      </w:r>
    </w:p>
    <w:p w:rsidR="00882390" w:rsidRDefault="00882390" w:rsidP="00670231">
      <w:pPr>
        <w:ind w:firstLine="709"/>
        <w:jc w:val="both"/>
        <w:rPr>
          <w:sz w:val="28"/>
          <w:szCs w:val="28"/>
        </w:rPr>
      </w:pPr>
      <w:r w:rsidRPr="00457516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рамках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муниципальной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программы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«Развитие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торговли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Новгородском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муниципальном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районе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2023-2025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годы»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возмещение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части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затрат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0B6792">
        <w:rPr>
          <w:sz w:val="28"/>
          <w:szCs w:val="28"/>
        </w:rPr>
        <w:t>приобретение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горюче-смазочных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материалов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целях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обеспечения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жителей,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отдалённых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(или)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труднодоступных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населённых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пунктов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услугами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торговли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посредством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мобильных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торговых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объектов,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осуществляющих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доставку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реализацию</w:t>
      </w:r>
      <w:r w:rsidR="00313B03">
        <w:rPr>
          <w:sz w:val="28"/>
          <w:szCs w:val="28"/>
        </w:rPr>
        <w:t xml:space="preserve"> </w:t>
      </w:r>
      <w:r w:rsidRPr="00457516">
        <w:rPr>
          <w:sz w:val="28"/>
          <w:szCs w:val="28"/>
        </w:rPr>
        <w:t>товаров</w:t>
      </w:r>
      <w:r w:rsidR="00411711">
        <w:rPr>
          <w:sz w:val="28"/>
          <w:szCs w:val="28"/>
        </w:rPr>
        <w:t>;</w:t>
      </w:r>
    </w:p>
    <w:p w:rsidR="00411711" w:rsidRDefault="00411711" w:rsidP="0067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13B03">
        <w:rPr>
          <w:sz w:val="28"/>
          <w:szCs w:val="28"/>
        </w:rPr>
        <w:t xml:space="preserve"> </w:t>
      </w:r>
      <w:r w:rsidR="001C44F8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C44F8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="001C44F8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="001C44F8">
        <w:rPr>
          <w:sz w:val="28"/>
          <w:szCs w:val="28"/>
        </w:rPr>
        <w:t>порядком</w:t>
      </w:r>
      <w:r w:rsidR="001C44F8" w:rsidRPr="000B6792">
        <w:rPr>
          <w:sz w:val="28"/>
          <w:szCs w:val="28"/>
        </w:rPr>
        <w:t>,</w:t>
      </w:r>
      <w:r w:rsidR="00313B03">
        <w:rPr>
          <w:sz w:val="28"/>
          <w:szCs w:val="28"/>
        </w:rPr>
        <w:t xml:space="preserve"> </w:t>
      </w:r>
      <w:r w:rsidR="001C44F8" w:rsidRPr="000B6792">
        <w:rPr>
          <w:sz w:val="28"/>
          <w:szCs w:val="28"/>
        </w:rPr>
        <w:t>установленном</w:t>
      </w:r>
      <w:r w:rsidR="00313B03">
        <w:rPr>
          <w:sz w:val="28"/>
          <w:szCs w:val="28"/>
        </w:rPr>
        <w:t xml:space="preserve"> </w:t>
      </w:r>
      <w:r w:rsidR="001C44F8" w:rsidRPr="000B6792">
        <w:rPr>
          <w:sz w:val="28"/>
          <w:szCs w:val="28"/>
        </w:rPr>
        <w:t>нормативным</w:t>
      </w:r>
      <w:r w:rsidR="00313B03">
        <w:rPr>
          <w:sz w:val="28"/>
          <w:szCs w:val="28"/>
        </w:rPr>
        <w:t xml:space="preserve"> </w:t>
      </w:r>
      <w:r w:rsidR="001C44F8" w:rsidRPr="000B6792">
        <w:rPr>
          <w:sz w:val="28"/>
          <w:szCs w:val="28"/>
        </w:rPr>
        <w:t>правовым</w:t>
      </w:r>
      <w:r w:rsidR="00313B03">
        <w:rPr>
          <w:sz w:val="28"/>
          <w:szCs w:val="28"/>
        </w:rPr>
        <w:t xml:space="preserve"> </w:t>
      </w:r>
      <w:r w:rsidR="001C44F8" w:rsidRPr="000B6792">
        <w:rPr>
          <w:sz w:val="28"/>
          <w:szCs w:val="28"/>
        </w:rPr>
        <w:t>актом</w:t>
      </w:r>
      <w:r w:rsidR="00313B03">
        <w:rPr>
          <w:sz w:val="28"/>
          <w:szCs w:val="28"/>
        </w:rPr>
        <w:t xml:space="preserve"> </w:t>
      </w:r>
      <w:r w:rsidR="001C44F8" w:rsidRPr="000B6792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1C44F8" w:rsidRPr="000B6792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1C44F8" w:rsidRPr="000B6792">
        <w:rPr>
          <w:sz w:val="28"/>
          <w:szCs w:val="28"/>
        </w:rPr>
        <w:t>района</w:t>
      </w:r>
      <w:r w:rsidR="001C44F8">
        <w:rPr>
          <w:sz w:val="28"/>
          <w:szCs w:val="28"/>
        </w:rPr>
        <w:t>:</w:t>
      </w:r>
    </w:p>
    <w:p w:rsidR="00882390" w:rsidRDefault="001C44F8" w:rsidP="0067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C44F8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44F8">
        <w:rPr>
          <w:sz w:val="28"/>
          <w:szCs w:val="28"/>
        </w:rPr>
        <w:t>Стимулирование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жилищного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строительства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управление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земельными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ресурсами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территории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2017-2025</w:t>
      </w:r>
      <w:r w:rsidR="00313B03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целях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финансового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обеспечения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затрат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техническое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присоединение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сетям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ресурсоснабжающей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организации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связи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участием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комплексном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развитии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территории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826141">
        <w:rPr>
          <w:sz w:val="28"/>
          <w:szCs w:val="28"/>
        </w:rPr>
        <w:t>района</w:t>
      </w:r>
      <w:r w:rsidR="00190A3E">
        <w:rPr>
          <w:sz w:val="28"/>
          <w:szCs w:val="28"/>
        </w:rPr>
        <w:t>.</w:t>
      </w:r>
    </w:p>
    <w:p w:rsidR="00084180" w:rsidRPr="00D76B78" w:rsidRDefault="001C44F8" w:rsidP="0067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Субсидии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некоммерческим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организациям,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являющимся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(муниципальными)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учреждениями,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предоставляются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порядке,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установленном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нормативным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правовым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актом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района,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социально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ориентированным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некоммерческим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организациям,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реализующим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социально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значимые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проекты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территории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по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отдельным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направлениям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деятельности,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рамках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муниципальной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программы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«Развитие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форм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поддержки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социально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ориентированных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некоммерческих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организаций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территории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2023-2025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084180" w:rsidRPr="00D76B78">
        <w:rPr>
          <w:rFonts w:ascii="Times New Roman" w:hAnsi="Times New Roman" w:cs="Times New Roman"/>
          <w:sz w:val="28"/>
          <w:szCs w:val="28"/>
        </w:rPr>
        <w:t>годы».</w:t>
      </w:r>
    </w:p>
    <w:p w:rsidR="001B393D" w:rsidRPr="003824CE" w:rsidRDefault="001B393D" w:rsidP="00670231">
      <w:pPr>
        <w:pStyle w:val="aa"/>
        <w:spacing w:after="0"/>
        <w:ind w:firstLine="709"/>
        <w:jc w:val="both"/>
        <w:rPr>
          <w:sz w:val="28"/>
          <w:szCs w:val="28"/>
        </w:rPr>
      </w:pPr>
      <w:r w:rsidRPr="003824CE">
        <w:rPr>
          <w:spacing w:val="-2"/>
          <w:sz w:val="28"/>
          <w:szCs w:val="28"/>
        </w:rPr>
        <w:t>1</w:t>
      </w:r>
      <w:r w:rsidR="00190A3E">
        <w:rPr>
          <w:spacing w:val="-2"/>
          <w:sz w:val="28"/>
          <w:szCs w:val="28"/>
        </w:rPr>
        <w:t>5</w:t>
      </w:r>
      <w:r w:rsidRPr="003824CE">
        <w:rPr>
          <w:spacing w:val="-2"/>
          <w:sz w:val="28"/>
          <w:szCs w:val="28"/>
        </w:rPr>
        <w:t>.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Утвердить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распределение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межбюджетных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трансфертов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бюджетам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городских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сельских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поселений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20</w:t>
      </w:r>
      <w:r w:rsidR="003824CE" w:rsidRPr="003824CE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5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год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плановый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период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20</w:t>
      </w:r>
      <w:r w:rsidR="000B62C0" w:rsidRPr="003824CE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6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20</w:t>
      </w:r>
      <w:r w:rsidR="004D322B" w:rsidRPr="003824CE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="004D146C" w:rsidRPr="003824CE">
        <w:rPr>
          <w:spacing w:val="-2"/>
          <w:sz w:val="28"/>
          <w:szCs w:val="28"/>
        </w:rPr>
        <w:t>годов</w:t>
      </w:r>
      <w:r w:rsidR="00313B03">
        <w:rPr>
          <w:spacing w:val="-2"/>
          <w:sz w:val="28"/>
          <w:szCs w:val="28"/>
        </w:rPr>
        <w:t xml:space="preserve"> </w:t>
      </w:r>
      <w:r w:rsidR="003824CE" w:rsidRPr="003824CE">
        <w:rPr>
          <w:spacing w:val="-2"/>
          <w:sz w:val="28"/>
          <w:szCs w:val="28"/>
        </w:rPr>
        <w:t>согласно</w:t>
      </w:r>
      <w:r w:rsidR="00313B03">
        <w:rPr>
          <w:spacing w:val="-2"/>
          <w:sz w:val="28"/>
          <w:szCs w:val="28"/>
        </w:rPr>
        <w:t xml:space="preserve"> </w:t>
      </w:r>
      <w:r w:rsidR="003824CE" w:rsidRPr="003824CE">
        <w:rPr>
          <w:spacing w:val="-2"/>
          <w:sz w:val="28"/>
          <w:szCs w:val="28"/>
        </w:rPr>
        <w:t>приложению</w:t>
      </w:r>
      <w:r w:rsidR="00313B03">
        <w:rPr>
          <w:spacing w:val="-2"/>
          <w:sz w:val="28"/>
          <w:szCs w:val="28"/>
        </w:rPr>
        <w:t xml:space="preserve"> </w:t>
      </w:r>
      <w:r w:rsidR="003824CE" w:rsidRPr="003824CE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к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настоящему</w:t>
      </w:r>
      <w:r w:rsidR="00313B03">
        <w:rPr>
          <w:spacing w:val="-2"/>
          <w:sz w:val="28"/>
          <w:szCs w:val="28"/>
        </w:rPr>
        <w:t xml:space="preserve"> </w:t>
      </w:r>
      <w:r w:rsidRPr="003824CE">
        <w:rPr>
          <w:spacing w:val="-2"/>
          <w:sz w:val="28"/>
          <w:szCs w:val="28"/>
        </w:rPr>
        <w:t>Решению.</w:t>
      </w:r>
    </w:p>
    <w:p w:rsidR="001B393D" w:rsidRPr="006A1141" w:rsidRDefault="001B393D" w:rsidP="00670231">
      <w:pPr>
        <w:pStyle w:val="ac"/>
        <w:spacing w:after="0"/>
        <w:ind w:left="0" w:firstLine="709"/>
        <w:jc w:val="both"/>
        <w:rPr>
          <w:spacing w:val="-2"/>
          <w:sz w:val="28"/>
          <w:szCs w:val="28"/>
        </w:rPr>
      </w:pPr>
      <w:r w:rsidRPr="006B1AF8">
        <w:rPr>
          <w:spacing w:val="-2"/>
          <w:sz w:val="28"/>
          <w:szCs w:val="28"/>
        </w:rPr>
        <w:t>1</w:t>
      </w:r>
      <w:r w:rsidR="00190A3E">
        <w:rPr>
          <w:spacing w:val="-2"/>
          <w:sz w:val="28"/>
          <w:szCs w:val="28"/>
        </w:rPr>
        <w:t>6</w:t>
      </w:r>
      <w:r w:rsidRPr="006B1AF8">
        <w:rPr>
          <w:spacing w:val="-2"/>
          <w:sz w:val="28"/>
          <w:szCs w:val="28"/>
        </w:rPr>
        <w:t>.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Установить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202</w:t>
      </w:r>
      <w:r w:rsidR="009341F2">
        <w:rPr>
          <w:spacing w:val="-2"/>
          <w:sz w:val="28"/>
          <w:szCs w:val="28"/>
        </w:rPr>
        <w:t>5</w:t>
      </w:r>
      <w:r w:rsidR="00A24BCE" w:rsidRPr="006B1AF8">
        <w:rPr>
          <w:spacing w:val="-2"/>
          <w:sz w:val="28"/>
          <w:szCs w:val="28"/>
        </w:rPr>
        <w:t>-202</w:t>
      </w:r>
      <w:r w:rsidR="009341F2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годах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для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расчета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средств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по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возмещению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расходов,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связанных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со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служебными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командировками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территории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Российской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Федерации,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органам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местного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самоуправления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lastRenderedPageBreak/>
        <w:t>района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организациям,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финансируемым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за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счет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средств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бюджета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района,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размер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суточных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за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каждый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день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нахождения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служебной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командировке</w:t>
      </w:r>
      <w:r w:rsidR="00313B03">
        <w:t xml:space="preserve"> </w:t>
      </w:r>
      <w:r w:rsidR="00AF115B" w:rsidRPr="006B1AF8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территории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Луганской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народной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Республики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Донецкой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Народной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Республики,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Запорожской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Херсонской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областей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–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8480</w:t>
      </w:r>
      <w:r w:rsidR="00313B03">
        <w:rPr>
          <w:spacing w:val="-2"/>
          <w:sz w:val="28"/>
          <w:szCs w:val="28"/>
        </w:rPr>
        <w:t xml:space="preserve"> </w:t>
      </w:r>
      <w:r w:rsidR="00AF115B" w:rsidRPr="006B1AF8">
        <w:rPr>
          <w:spacing w:val="-2"/>
          <w:sz w:val="28"/>
          <w:szCs w:val="28"/>
        </w:rPr>
        <w:t>рублей,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городах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федерального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значения,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также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территории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республики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Крым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-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700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рублей,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прочих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населенных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пунктах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-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350</w:t>
      </w:r>
      <w:r w:rsidR="00313B03">
        <w:rPr>
          <w:spacing w:val="-2"/>
          <w:sz w:val="28"/>
          <w:szCs w:val="28"/>
        </w:rPr>
        <w:t xml:space="preserve"> </w:t>
      </w:r>
      <w:r w:rsidR="00A24BCE" w:rsidRPr="006B1AF8">
        <w:rPr>
          <w:spacing w:val="-2"/>
          <w:sz w:val="28"/>
          <w:szCs w:val="28"/>
        </w:rPr>
        <w:t>рублей.</w:t>
      </w:r>
    </w:p>
    <w:p w:rsidR="001B393D" w:rsidRPr="006A1141" w:rsidRDefault="001B393D" w:rsidP="00670231">
      <w:pPr>
        <w:ind w:firstLine="709"/>
        <w:jc w:val="both"/>
        <w:rPr>
          <w:sz w:val="28"/>
          <w:szCs w:val="28"/>
        </w:rPr>
      </w:pPr>
      <w:r w:rsidRPr="006A1141">
        <w:rPr>
          <w:sz w:val="28"/>
          <w:szCs w:val="28"/>
        </w:rPr>
        <w:t>1</w:t>
      </w:r>
      <w:r w:rsidR="00190A3E">
        <w:rPr>
          <w:sz w:val="28"/>
          <w:szCs w:val="28"/>
        </w:rPr>
        <w:t>7</w:t>
      </w:r>
      <w:r w:rsidRPr="006A1141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Установить</w:t>
      </w:r>
      <w:r w:rsidR="00313B03">
        <w:rPr>
          <w:sz w:val="28"/>
          <w:szCs w:val="28"/>
        </w:rPr>
        <w:t xml:space="preserve"> </w:t>
      </w:r>
      <w:r w:rsidR="004D146C" w:rsidRPr="006A1141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4D146C" w:rsidRPr="006A1141">
        <w:rPr>
          <w:sz w:val="28"/>
          <w:szCs w:val="28"/>
        </w:rPr>
        <w:t>20</w:t>
      </w:r>
      <w:r w:rsidR="0052153F" w:rsidRPr="006A1141">
        <w:rPr>
          <w:sz w:val="28"/>
          <w:szCs w:val="28"/>
        </w:rPr>
        <w:t>2</w:t>
      </w:r>
      <w:r w:rsidR="009341F2">
        <w:rPr>
          <w:sz w:val="28"/>
          <w:szCs w:val="28"/>
        </w:rPr>
        <w:t>5</w:t>
      </w:r>
      <w:r w:rsidR="004D146C" w:rsidRPr="006A1141">
        <w:rPr>
          <w:sz w:val="28"/>
          <w:szCs w:val="28"/>
        </w:rPr>
        <w:t>-20</w:t>
      </w:r>
      <w:r w:rsidR="004D322B" w:rsidRPr="006A1141">
        <w:rPr>
          <w:sz w:val="28"/>
          <w:szCs w:val="28"/>
        </w:rPr>
        <w:t>2</w:t>
      </w:r>
      <w:r w:rsidR="009341F2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="004D146C" w:rsidRPr="006A1141">
        <w:rPr>
          <w:sz w:val="28"/>
          <w:szCs w:val="28"/>
        </w:rPr>
        <w:t>годы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размер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единовременной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компенсационной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выплаты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лечение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(оздоровление)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лицам,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замещающим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муниципальные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должности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должности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муниципальной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службы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района,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сумме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40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100</w:t>
      </w:r>
      <w:r w:rsidR="00313B03">
        <w:rPr>
          <w:sz w:val="28"/>
          <w:szCs w:val="28"/>
        </w:rPr>
        <w:t xml:space="preserve"> </w:t>
      </w:r>
      <w:r w:rsidRPr="006A1141">
        <w:rPr>
          <w:sz w:val="28"/>
          <w:szCs w:val="28"/>
        </w:rPr>
        <w:t>рублей.</w:t>
      </w:r>
    </w:p>
    <w:p w:rsidR="001B393D" w:rsidRPr="00AF066D" w:rsidRDefault="001B393D" w:rsidP="00670231">
      <w:pPr>
        <w:pStyle w:val="ac"/>
        <w:spacing w:after="0"/>
        <w:ind w:left="0" w:firstLine="709"/>
        <w:jc w:val="both"/>
        <w:rPr>
          <w:spacing w:val="-2"/>
          <w:sz w:val="28"/>
          <w:szCs w:val="28"/>
          <w:highlight w:val="yellow"/>
        </w:rPr>
      </w:pPr>
      <w:r w:rsidRPr="006A1141">
        <w:rPr>
          <w:spacing w:val="-2"/>
          <w:sz w:val="28"/>
          <w:szCs w:val="28"/>
        </w:rPr>
        <w:t>1</w:t>
      </w:r>
      <w:r w:rsidR="00190A3E">
        <w:rPr>
          <w:spacing w:val="-2"/>
          <w:sz w:val="28"/>
          <w:szCs w:val="28"/>
        </w:rPr>
        <w:t>8</w:t>
      </w:r>
      <w:r w:rsidRPr="006A1141">
        <w:rPr>
          <w:spacing w:val="-2"/>
          <w:sz w:val="28"/>
          <w:szCs w:val="28"/>
        </w:rPr>
        <w:t>.</w:t>
      </w:r>
      <w:r w:rsidR="00313B03">
        <w:rPr>
          <w:spacing w:val="-2"/>
          <w:sz w:val="28"/>
          <w:szCs w:val="28"/>
        </w:rPr>
        <w:t xml:space="preserve"> </w:t>
      </w:r>
      <w:r w:rsidRPr="006A1141">
        <w:rPr>
          <w:spacing w:val="-2"/>
          <w:sz w:val="28"/>
          <w:szCs w:val="28"/>
        </w:rPr>
        <w:t>Утвердить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Программу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муниципальных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внутренних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заимствований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района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52153F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5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год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плановый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период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6359F8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6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4D322B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годов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согласно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приложению</w:t>
      </w:r>
      <w:r w:rsidR="00313B03">
        <w:rPr>
          <w:spacing w:val="-2"/>
          <w:sz w:val="28"/>
          <w:szCs w:val="28"/>
        </w:rPr>
        <w:t xml:space="preserve"> </w:t>
      </w:r>
      <w:r w:rsidR="00AF066D" w:rsidRPr="00AF066D">
        <w:rPr>
          <w:spacing w:val="-2"/>
          <w:sz w:val="28"/>
          <w:szCs w:val="28"/>
        </w:rPr>
        <w:t>8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к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настоящему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Решению.</w:t>
      </w:r>
    </w:p>
    <w:p w:rsidR="001B393D" w:rsidRPr="00AF066D" w:rsidRDefault="001B393D" w:rsidP="00670231">
      <w:pPr>
        <w:pStyle w:val="ac"/>
        <w:spacing w:after="0"/>
        <w:ind w:left="0" w:firstLine="709"/>
        <w:jc w:val="both"/>
        <w:rPr>
          <w:spacing w:val="-2"/>
          <w:sz w:val="28"/>
          <w:szCs w:val="28"/>
        </w:rPr>
      </w:pPr>
      <w:r w:rsidRPr="00AF066D">
        <w:rPr>
          <w:spacing w:val="-2"/>
          <w:sz w:val="28"/>
          <w:szCs w:val="28"/>
        </w:rPr>
        <w:t>Установить,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что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20</w:t>
      </w:r>
      <w:r w:rsidR="0052153F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5</w:t>
      </w:r>
      <w:r w:rsidR="004D146C" w:rsidRPr="00AF066D">
        <w:rPr>
          <w:spacing w:val="-2"/>
          <w:sz w:val="28"/>
          <w:szCs w:val="28"/>
        </w:rPr>
        <w:t>,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6359F8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6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4D322B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годах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Администрация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Новгородского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района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вправе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привлекать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бюджетные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кредиты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пополнение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остатков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средств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счете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бюджета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района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соответствии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с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Программой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муниципальных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внутренних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заимствований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Новгородского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района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52153F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5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год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плановый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период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6359F8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6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20</w:t>
      </w:r>
      <w:r w:rsidR="004D322B" w:rsidRPr="00AF066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="004D146C" w:rsidRPr="00AF066D">
        <w:rPr>
          <w:spacing w:val="-2"/>
          <w:sz w:val="28"/>
          <w:szCs w:val="28"/>
        </w:rPr>
        <w:t>годов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порядке,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установленном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законодательством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Российской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Федерации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областным</w:t>
      </w:r>
      <w:r w:rsidR="00313B03">
        <w:rPr>
          <w:spacing w:val="-2"/>
          <w:sz w:val="28"/>
          <w:szCs w:val="28"/>
        </w:rPr>
        <w:t xml:space="preserve"> </w:t>
      </w:r>
      <w:r w:rsidRPr="00AF066D">
        <w:rPr>
          <w:spacing w:val="-2"/>
          <w:sz w:val="28"/>
          <w:szCs w:val="28"/>
        </w:rPr>
        <w:t>законодательством.</w:t>
      </w:r>
    </w:p>
    <w:p w:rsidR="001B393D" w:rsidRPr="009F013D" w:rsidRDefault="001B393D" w:rsidP="00670231">
      <w:pPr>
        <w:pStyle w:val="ac"/>
        <w:spacing w:after="0"/>
        <w:ind w:left="0" w:firstLine="709"/>
        <w:jc w:val="both"/>
        <w:rPr>
          <w:spacing w:val="-2"/>
          <w:sz w:val="28"/>
          <w:szCs w:val="28"/>
        </w:rPr>
      </w:pPr>
      <w:r w:rsidRPr="009F013D">
        <w:rPr>
          <w:spacing w:val="-2"/>
          <w:sz w:val="28"/>
          <w:szCs w:val="28"/>
        </w:rPr>
        <w:t>Утвердить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верхний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предел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внутреннего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долга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района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1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января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20</w:t>
      </w:r>
      <w:r w:rsidR="006359F8" w:rsidRPr="009F013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6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года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сумме</w:t>
      </w:r>
      <w:r w:rsidR="00313B03">
        <w:rPr>
          <w:spacing w:val="-2"/>
          <w:sz w:val="28"/>
          <w:szCs w:val="28"/>
        </w:rPr>
        <w:t xml:space="preserve"> </w:t>
      </w:r>
      <w:r w:rsidR="00FE4934" w:rsidRPr="00FE4934">
        <w:rPr>
          <w:bCs/>
          <w:sz w:val="28"/>
          <w:szCs w:val="28"/>
        </w:rPr>
        <w:t>250</w:t>
      </w:r>
      <w:r w:rsidR="00313B03">
        <w:rPr>
          <w:bCs/>
          <w:sz w:val="28"/>
          <w:szCs w:val="28"/>
        </w:rPr>
        <w:t xml:space="preserve"> </w:t>
      </w:r>
      <w:r w:rsidR="00FE4934" w:rsidRPr="00FE4934">
        <w:rPr>
          <w:bCs/>
          <w:sz w:val="28"/>
          <w:szCs w:val="28"/>
        </w:rPr>
        <w:t>623,74</w:t>
      </w:r>
      <w:r w:rsidR="00313B03">
        <w:rPr>
          <w:bCs/>
          <w:sz w:val="28"/>
          <w:szCs w:val="28"/>
        </w:rPr>
        <w:t xml:space="preserve"> </w:t>
      </w:r>
      <w:r w:rsidR="003F2E06" w:rsidRPr="009F013D">
        <w:rPr>
          <w:bCs/>
          <w:sz w:val="28"/>
          <w:szCs w:val="28"/>
        </w:rPr>
        <w:t>тыс.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рублей,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1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января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20</w:t>
      </w:r>
      <w:r w:rsidR="004D322B" w:rsidRPr="009F013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года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сумме</w:t>
      </w:r>
      <w:r w:rsidR="00313B03">
        <w:rPr>
          <w:spacing w:val="-2"/>
          <w:sz w:val="28"/>
          <w:szCs w:val="28"/>
        </w:rPr>
        <w:t xml:space="preserve"> </w:t>
      </w:r>
      <w:r w:rsidR="00FE4934" w:rsidRPr="00FE4934">
        <w:rPr>
          <w:bCs/>
          <w:sz w:val="28"/>
          <w:szCs w:val="28"/>
        </w:rPr>
        <w:t>250</w:t>
      </w:r>
      <w:r w:rsidR="00313B03">
        <w:rPr>
          <w:bCs/>
          <w:sz w:val="28"/>
          <w:szCs w:val="28"/>
        </w:rPr>
        <w:t xml:space="preserve"> </w:t>
      </w:r>
      <w:r w:rsidR="00FE4934" w:rsidRPr="00FE4934">
        <w:rPr>
          <w:bCs/>
          <w:sz w:val="28"/>
          <w:szCs w:val="28"/>
        </w:rPr>
        <w:t>623,74</w:t>
      </w:r>
      <w:r w:rsidR="00313B03">
        <w:rPr>
          <w:bCs/>
          <w:sz w:val="28"/>
          <w:szCs w:val="28"/>
        </w:rPr>
        <w:t xml:space="preserve"> </w:t>
      </w:r>
      <w:r w:rsidR="003F2E06" w:rsidRPr="009F013D">
        <w:rPr>
          <w:bCs/>
          <w:sz w:val="28"/>
          <w:szCs w:val="28"/>
        </w:rPr>
        <w:t>тыс.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рублей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1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января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20</w:t>
      </w:r>
      <w:r w:rsidR="00E421FF" w:rsidRPr="009F013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8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года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сумме</w:t>
      </w:r>
      <w:r w:rsidR="00313B03">
        <w:rPr>
          <w:spacing w:val="-2"/>
          <w:sz w:val="28"/>
          <w:szCs w:val="28"/>
        </w:rPr>
        <w:t xml:space="preserve"> </w:t>
      </w:r>
      <w:r w:rsidR="00FE4934" w:rsidRPr="00FE4934">
        <w:rPr>
          <w:bCs/>
          <w:sz w:val="28"/>
          <w:szCs w:val="28"/>
        </w:rPr>
        <w:t>250</w:t>
      </w:r>
      <w:r w:rsidR="00313B03">
        <w:rPr>
          <w:bCs/>
          <w:sz w:val="28"/>
          <w:szCs w:val="28"/>
        </w:rPr>
        <w:t xml:space="preserve"> </w:t>
      </w:r>
      <w:r w:rsidR="00FE4934" w:rsidRPr="00FE4934">
        <w:rPr>
          <w:bCs/>
          <w:sz w:val="28"/>
          <w:szCs w:val="28"/>
        </w:rPr>
        <w:t>623,74</w:t>
      </w:r>
      <w:r w:rsidR="00313B03">
        <w:rPr>
          <w:bCs/>
          <w:sz w:val="28"/>
          <w:szCs w:val="28"/>
        </w:rPr>
        <w:t xml:space="preserve"> </w:t>
      </w:r>
      <w:r w:rsidR="003F2E06" w:rsidRPr="009F013D">
        <w:rPr>
          <w:bCs/>
          <w:sz w:val="28"/>
          <w:szCs w:val="28"/>
        </w:rPr>
        <w:t>тыс.</w:t>
      </w:r>
      <w:r w:rsidR="00313B03">
        <w:rPr>
          <w:spacing w:val="-2"/>
          <w:sz w:val="28"/>
          <w:szCs w:val="28"/>
        </w:rPr>
        <w:t xml:space="preserve"> </w:t>
      </w:r>
      <w:r w:rsidR="004D146C" w:rsidRPr="009F013D">
        <w:rPr>
          <w:spacing w:val="-2"/>
          <w:sz w:val="28"/>
          <w:szCs w:val="28"/>
        </w:rPr>
        <w:t>рублей</w:t>
      </w:r>
      <w:r w:rsidR="003F2E06" w:rsidRPr="009F013D">
        <w:rPr>
          <w:spacing w:val="-2"/>
          <w:sz w:val="28"/>
          <w:szCs w:val="28"/>
        </w:rPr>
        <w:t>.</w:t>
      </w:r>
    </w:p>
    <w:p w:rsidR="001B393D" w:rsidRPr="00AF066D" w:rsidRDefault="001B393D" w:rsidP="00670231">
      <w:pPr>
        <w:pStyle w:val="ac"/>
        <w:spacing w:after="0"/>
        <w:ind w:left="0" w:firstLine="709"/>
        <w:jc w:val="both"/>
        <w:rPr>
          <w:spacing w:val="-2"/>
          <w:sz w:val="28"/>
          <w:szCs w:val="28"/>
        </w:rPr>
      </w:pPr>
      <w:r w:rsidRPr="009F013D">
        <w:rPr>
          <w:spacing w:val="-2"/>
          <w:sz w:val="28"/>
          <w:szCs w:val="28"/>
        </w:rPr>
        <w:t>Утвердить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верхний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предел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внутреннего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долга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района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по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муниципальным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гарантиям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муниципального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района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валюте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Российской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Федерации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1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января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20</w:t>
      </w:r>
      <w:r w:rsidR="006359F8" w:rsidRPr="009F013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6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года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сумме</w:t>
      </w:r>
      <w:r w:rsidR="00313B03">
        <w:rPr>
          <w:spacing w:val="-2"/>
          <w:sz w:val="28"/>
          <w:szCs w:val="28"/>
        </w:rPr>
        <w:t xml:space="preserve"> </w:t>
      </w:r>
      <w:r w:rsidRPr="009F013D">
        <w:rPr>
          <w:spacing w:val="-2"/>
          <w:sz w:val="28"/>
          <w:szCs w:val="28"/>
        </w:rPr>
        <w:t>0,0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тыс.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рублей,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1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января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20</w:t>
      </w:r>
      <w:r w:rsidR="004D322B" w:rsidRPr="009F013D">
        <w:rPr>
          <w:spacing w:val="-2"/>
          <w:sz w:val="28"/>
          <w:szCs w:val="28"/>
        </w:rPr>
        <w:t>2</w:t>
      </w:r>
      <w:r w:rsidR="009341F2">
        <w:rPr>
          <w:spacing w:val="-2"/>
          <w:sz w:val="28"/>
          <w:szCs w:val="28"/>
        </w:rPr>
        <w:t>7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года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сумме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0,0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тыс.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рублей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и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на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1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января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202</w:t>
      </w:r>
      <w:r w:rsidR="009341F2">
        <w:rPr>
          <w:spacing w:val="-2"/>
          <w:sz w:val="28"/>
          <w:szCs w:val="28"/>
        </w:rPr>
        <w:t>8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года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в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сумме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0,0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тыс.</w:t>
      </w:r>
      <w:r w:rsidR="00313B03">
        <w:rPr>
          <w:spacing w:val="-2"/>
          <w:sz w:val="28"/>
          <w:szCs w:val="28"/>
        </w:rPr>
        <w:t xml:space="preserve"> </w:t>
      </w:r>
      <w:r w:rsidR="00E421FF" w:rsidRPr="009F013D">
        <w:rPr>
          <w:spacing w:val="-2"/>
          <w:sz w:val="28"/>
          <w:szCs w:val="28"/>
        </w:rPr>
        <w:t>рублей.</w:t>
      </w:r>
    </w:p>
    <w:p w:rsidR="001B393D" w:rsidRPr="000D6124" w:rsidRDefault="001B393D" w:rsidP="0067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24">
        <w:rPr>
          <w:rFonts w:ascii="Times New Roman" w:hAnsi="Times New Roman" w:cs="Times New Roman"/>
          <w:sz w:val="28"/>
          <w:szCs w:val="28"/>
        </w:rPr>
        <w:t>1</w:t>
      </w:r>
      <w:r w:rsidR="00190A3E">
        <w:rPr>
          <w:rFonts w:ascii="Times New Roman" w:hAnsi="Times New Roman" w:cs="Times New Roman"/>
          <w:sz w:val="28"/>
          <w:szCs w:val="28"/>
        </w:rPr>
        <w:t>9</w:t>
      </w:r>
      <w:r w:rsidRPr="000D6124">
        <w:rPr>
          <w:rFonts w:ascii="Times New Roman" w:hAnsi="Times New Roman" w:cs="Times New Roman"/>
          <w:sz w:val="28"/>
          <w:szCs w:val="28"/>
        </w:rPr>
        <w:t>.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Установить,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что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соответствии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решениями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руководителя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комитета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финансов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Администрации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дополнительно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основаниям,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установленным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D6124">
          <w:rPr>
            <w:rFonts w:ascii="Times New Roman" w:hAnsi="Times New Roman" w:cs="Times New Roman"/>
            <w:sz w:val="28"/>
            <w:szCs w:val="28"/>
          </w:rPr>
          <w:t>пунктом</w:t>
        </w:r>
        <w:r w:rsidR="00313B0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D6124">
          <w:rPr>
            <w:rFonts w:ascii="Times New Roman" w:hAnsi="Times New Roman" w:cs="Times New Roman"/>
            <w:sz w:val="28"/>
            <w:szCs w:val="28"/>
          </w:rPr>
          <w:t>3</w:t>
        </w:r>
        <w:r w:rsidR="00313B0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D6124">
          <w:rPr>
            <w:rFonts w:ascii="Times New Roman" w:hAnsi="Times New Roman" w:cs="Times New Roman"/>
            <w:sz w:val="28"/>
            <w:szCs w:val="28"/>
          </w:rPr>
          <w:t>статьи</w:t>
        </w:r>
        <w:r w:rsidR="00313B0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D6124">
          <w:rPr>
            <w:rFonts w:ascii="Times New Roman" w:hAnsi="Times New Roman" w:cs="Times New Roman"/>
            <w:sz w:val="28"/>
            <w:szCs w:val="28"/>
          </w:rPr>
          <w:t>217</w:t>
        </w:r>
      </w:hyperlink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кодекса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Российской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Федерации,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может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осуществляться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внесение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изменений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сводную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бюджетную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роспись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без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внесения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изменений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настоящее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Решение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следующим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основаниям:</w:t>
      </w:r>
    </w:p>
    <w:p w:rsidR="001B393D" w:rsidRPr="000D6124" w:rsidRDefault="001B393D" w:rsidP="0067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24">
        <w:rPr>
          <w:rFonts w:ascii="Times New Roman" w:hAnsi="Times New Roman" w:cs="Times New Roman"/>
          <w:sz w:val="28"/>
          <w:szCs w:val="28"/>
        </w:rPr>
        <w:t>а)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приведение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классификации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источников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внутреннего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финансирования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дефицита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соответствие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классификацией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Российской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Федерации;</w:t>
      </w:r>
    </w:p>
    <w:p w:rsidR="001B393D" w:rsidRPr="000D6124" w:rsidRDefault="001B393D" w:rsidP="0067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24">
        <w:rPr>
          <w:rFonts w:ascii="Times New Roman" w:hAnsi="Times New Roman" w:cs="Times New Roman"/>
          <w:sz w:val="28"/>
          <w:szCs w:val="28"/>
        </w:rPr>
        <w:t>б)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уточнение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источников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внутреннего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финансирования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дефицита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случае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предоставления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бюджету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из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областного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кредитов;</w:t>
      </w:r>
    </w:p>
    <w:p w:rsidR="001B393D" w:rsidRPr="000D6124" w:rsidRDefault="001B393D" w:rsidP="0067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24">
        <w:rPr>
          <w:rFonts w:ascii="Times New Roman" w:hAnsi="Times New Roman" w:cs="Times New Roman"/>
          <w:sz w:val="28"/>
          <w:szCs w:val="28"/>
        </w:rPr>
        <w:t>в)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проведение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операций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управлению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муниципальным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внутренним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долгом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направленных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оптимизацию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его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структуры,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также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снижение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стоимости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заимствований,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lastRenderedPageBreak/>
        <w:t>приводящих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увеличению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дефицита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верхнего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предела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внутреннего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долга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обслуживание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долговых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1B393D" w:rsidRPr="000D6124" w:rsidRDefault="001B393D" w:rsidP="0067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24">
        <w:rPr>
          <w:rFonts w:ascii="Times New Roman" w:hAnsi="Times New Roman" w:cs="Times New Roman"/>
          <w:sz w:val="28"/>
          <w:szCs w:val="28"/>
        </w:rPr>
        <w:t>г)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ассигнований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между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подгруппами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вида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классификации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пределах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общего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объема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ассигнований,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предусмотренных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главному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распорядителю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средств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соответствующей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целевой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статье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группе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вида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классификации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расходов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бюджетов;</w:t>
      </w:r>
    </w:p>
    <w:p w:rsidR="001B393D" w:rsidRPr="000D6124" w:rsidRDefault="001B393D" w:rsidP="00670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24">
        <w:rPr>
          <w:rFonts w:ascii="Times New Roman" w:hAnsi="Times New Roman" w:cs="Times New Roman"/>
          <w:sz w:val="28"/>
          <w:szCs w:val="28"/>
        </w:rPr>
        <w:t>д)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ассигнований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DC0AD5"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="00DC0AD5" w:rsidRPr="000D6124">
        <w:rPr>
          <w:rFonts w:ascii="Times New Roman" w:hAnsi="Times New Roman" w:cs="Times New Roman"/>
          <w:sz w:val="28"/>
          <w:szCs w:val="28"/>
        </w:rPr>
        <w:t>пределах,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утвержденных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настоящим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Решением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объемов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ассигнований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финансовое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обеспечение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реализации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программ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связи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внесением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изменений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муниципальные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программы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Новгородского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района,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если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такие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изменения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не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связаны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с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определением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видов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и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объемов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межбюджетных</w:t>
      </w:r>
      <w:r w:rsidR="00313B03">
        <w:rPr>
          <w:rFonts w:ascii="Times New Roman" w:hAnsi="Times New Roman" w:cs="Times New Roman"/>
          <w:sz w:val="28"/>
          <w:szCs w:val="28"/>
        </w:rPr>
        <w:t xml:space="preserve"> </w:t>
      </w:r>
      <w:r w:rsidRPr="000D6124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1B393D" w:rsidRPr="000D6124" w:rsidRDefault="001B393D" w:rsidP="0067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е)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перераспределение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том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числе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случае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образования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экономии,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между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целевыми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статьями,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видами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классификации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пределах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объема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предусмотренных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главному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распорядителю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реализацию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непрограммного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направления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деятельности;</w:t>
      </w:r>
    </w:p>
    <w:p w:rsidR="001B393D" w:rsidRPr="000D6124" w:rsidRDefault="001B393D" w:rsidP="0067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ж)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перераспределение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между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целевыми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статьями,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видами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классификации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бюджетов,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том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числе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путем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введения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новых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классификации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пределах</w:t>
      </w:r>
      <w:r w:rsidR="00313B03">
        <w:rPr>
          <w:sz w:val="28"/>
          <w:szCs w:val="28"/>
        </w:rPr>
        <w:t xml:space="preserve"> </w:t>
      </w:r>
      <w:r w:rsidR="00CA6FE7"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="00CA6FE7" w:rsidRPr="000D6124">
        <w:rPr>
          <w:sz w:val="28"/>
          <w:szCs w:val="28"/>
        </w:rPr>
        <w:t>ассигнований,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предусмотренных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главному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распорядителю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для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выполнения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условий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целях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получения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субсидий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из</w:t>
      </w:r>
      <w:r w:rsidR="00313B03">
        <w:rPr>
          <w:sz w:val="28"/>
          <w:szCs w:val="28"/>
        </w:rPr>
        <w:t xml:space="preserve"> </w:t>
      </w:r>
      <w:r w:rsidR="00CA6FE7" w:rsidRPr="000D6124">
        <w:rPr>
          <w:sz w:val="28"/>
          <w:szCs w:val="28"/>
        </w:rPr>
        <w:t>областного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бюджета;</w:t>
      </w:r>
    </w:p>
    <w:p w:rsidR="00CA6FE7" w:rsidRPr="000D6124" w:rsidRDefault="001B393D" w:rsidP="0067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з)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увеличение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отдельным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разделам,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подразделам,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целевым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статьям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видам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за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счет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экономии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использованию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оказание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услуг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-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пределах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общего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объема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предусмотренных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главному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распорядителю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оказание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услуг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условии,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что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увеличение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соответствующему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виду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превышает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10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процентов;</w:t>
      </w:r>
    </w:p>
    <w:p w:rsidR="00CA6FE7" w:rsidRPr="000D6124" w:rsidRDefault="00CA6FE7" w:rsidP="0067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и)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перераспределение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между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целевыми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статьями,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группами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подгруппами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видов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классификации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пределах,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предусмотренных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главным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распорядителям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предоставление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учреждениям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автономным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учреждениям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субсидий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финансовое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обеспечение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задания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оказание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услуг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(выполнение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работ)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субсидий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иные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цели;</w:t>
      </w:r>
    </w:p>
    <w:p w:rsidR="00A667B8" w:rsidRPr="000D6124" w:rsidRDefault="00A667B8" w:rsidP="0067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к)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перераспределение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между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группами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(или)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подгруппами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видов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классификации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пределах,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предусмотренных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главным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распорядителям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lastRenderedPageBreak/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обеспечение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деятельности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органов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местного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самоуправления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подведомственных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казенных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учреждений;</w:t>
      </w:r>
    </w:p>
    <w:p w:rsidR="00C975DE" w:rsidRPr="000D6124" w:rsidRDefault="000F079C" w:rsidP="0067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л</w:t>
      </w:r>
      <w:r w:rsidR="001B393D" w:rsidRPr="000D6124">
        <w:rPr>
          <w:sz w:val="28"/>
          <w:szCs w:val="28"/>
        </w:rPr>
        <w:t>)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поступление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уведомлений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из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областного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предоставление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межбюджетных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трансфертов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сверх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объемов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соответствующих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безвозмездных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поступлений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района,</w:t>
      </w:r>
      <w:r w:rsidR="00313B03">
        <w:rPr>
          <w:sz w:val="28"/>
          <w:szCs w:val="28"/>
        </w:rPr>
        <w:t xml:space="preserve"> </w:t>
      </w:r>
      <w:r w:rsidR="001B393D" w:rsidRPr="000D6124">
        <w:rPr>
          <w:sz w:val="28"/>
          <w:szCs w:val="28"/>
        </w:rPr>
        <w:t>утвержд</w:t>
      </w:r>
      <w:r w:rsidR="00C975DE" w:rsidRPr="000D6124">
        <w:rPr>
          <w:sz w:val="28"/>
          <w:szCs w:val="28"/>
        </w:rPr>
        <w:t>енных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настоящим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Решением,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а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также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в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случае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сокращения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(возврата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при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отсутствии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потребности)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указанных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межбюджетных</w:t>
      </w:r>
      <w:r w:rsidR="00313B03">
        <w:rPr>
          <w:rFonts w:eastAsia="Calibri"/>
          <w:sz w:val="28"/>
          <w:szCs w:val="28"/>
        </w:rPr>
        <w:t xml:space="preserve"> </w:t>
      </w:r>
      <w:r w:rsidR="00231CC1" w:rsidRPr="000D6124">
        <w:rPr>
          <w:rFonts w:eastAsia="Calibri"/>
          <w:sz w:val="28"/>
          <w:szCs w:val="28"/>
        </w:rPr>
        <w:t>трансфертов;</w:t>
      </w:r>
    </w:p>
    <w:p w:rsidR="00C975DE" w:rsidRPr="000D6124" w:rsidRDefault="000F079C" w:rsidP="00670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м</w:t>
      </w:r>
      <w:r w:rsidR="00C975DE" w:rsidRPr="000D6124">
        <w:rPr>
          <w:sz w:val="28"/>
          <w:szCs w:val="28"/>
        </w:rPr>
        <w:t>)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направление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дорожного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фонда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объеме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их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неполного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использования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отчетном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финансовом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году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увеличение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дорожного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фонда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текущем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финансовом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году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с</w:t>
      </w:r>
      <w:r w:rsidR="00231CC1" w:rsidRPr="000D6124">
        <w:rPr>
          <w:sz w:val="28"/>
          <w:szCs w:val="28"/>
        </w:rPr>
        <w:t>о</w:t>
      </w:r>
      <w:r w:rsidR="00313B03">
        <w:rPr>
          <w:sz w:val="28"/>
          <w:szCs w:val="28"/>
        </w:rPr>
        <w:t xml:space="preserve"> </w:t>
      </w:r>
      <w:hyperlink r:id="rId10" w:history="1">
        <w:r w:rsidR="00C975DE" w:rsidRPr="000D6124">
          <w:rPr>
            <w:sz w:val="28"/>
            <w:szCs w:val="28"/>
          </w:rPr>
          <w:t>стать</w:t>
        </w:r>
        <w:r w:rsidR="00231CC1" w:rsidRPr="000D6124">
          <w:rPr>
            <w:sz w:val="28"/>
            <w:szCs w:val="28"/>
          </w:rPr>
          <w:t>ей</w:t>
        </w:r>
        <w:r w:rsidR="00313B03">
          <w:rPr>
            <w:sz w:val="28"/>
            <w:szCs w:val="28"/>
          </w:rPr>
          <w:t xml:space="preserve"> </w:t>
        </w:r>
        <w:r w:rsidR="00C975DE" w:rsidRPr="000D6124">
          <w:rPr>
            <w:sz w:val="28"/>
            <w:szCs w:val="28"/>
          </w:rPr>
          <w:t>9</w:t>
        </w:r>
        <w:r w:rsidR="00231CC1" w:rsidRPr="000D6124">
          <w:rPr>
            <w:sz w:val="28"/>
            <w:szCs w:val="28"/>
          </w:rPr>
          <w:t>6</w:t>
        </w:r>
      </w:hyperlink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hyperlink r:id="rId11" w:history="1">
        <w:r w:rsidR="00C975DE" w:rsidRPr="000D6124">
          <w:rPr>
            <w:sz w:val="28"/>
            <w:szCs w:val="28"/>
          </w:rPr>
          <w:t>пунктом</w:t>
        </w:r>
        <w:r w:rsidR="00313B03">
          <w:rPr>
            <w:sz w:val="28"/>
            <w:szCs w:val="28"/>
          </w:rPr>
          <w:t xml:space="preserve"> </w:t>
        </w:r>
        <w:r w:rsidR="00C975DE" w:rsidRPr="000D6124">
          <w:rPr>
            <w:sz w:val="28"/>
            <w:szCs w:val="28"/>
          </w:rPr>
          <w:t>5</w:t>
        </w:r>
        <w:r w:rsidR="00313B03">
          <w:rPr>
            <w:sz w:val="28"/>
            <w:szCs w:val="28"/>
          </w:rPr>
          <w:t xml:space="preserve"> </w:t>
        </w:r>
        <w:r w:rsidR="00C975DE" w:rsidRPr="000D6124">
          <w:rPr>
            <w:sz w:val="28"/>
            <w:szCs w:val="28"/>
          </w:rPr>
          <w:t>статьи</w:t>
        </w:r>
        <w:r w:rsidR="00313B03">
          <w:rPr>
            <w:sz w:val="28"/>
            <w:szCs w:val="28"/>
          </w:rPr>
          <w:t xml:space="preserve"> </w:t>
        </w:r>
      </w:hyperlink>
      <w:r w:rsidR="00C975DE" w:rsidRPr="000D6124">
        <w:rPr>
          <w:sz w:val="28"/>
          <w:szCs w:val="28"/>
        </w:rPr>
        <w:t>179</w:t>
      </w:r>
      <w:r w:rsidR="00120237" w:rsidRPr="000D6124">
        <w:rPr>
          <w:sz w:val="28"/>
          <w:szCs w:val="28"/>
        </w:rPr>
        <w:t>.4</w:t>
      </w:r>
      <w:r w:rsidR="00313B03">
        <w:rPr>
          <w:sz w:val="28"/>
          <w:szCs w:val="28"/>
        </w:rPr>
        <w:t xml:space="preserve"> </w:t>
      </w:r>
      <w:r w:rsidR="00C975DE" w:rsidRPr="000D6124">
        <w:rPr>
          <w:sz w:val="28"/>
          <w:szCs w:val="28"/>
        </w:rPr>
        <w:t>Бюджетно</w:t>
      </w:r>
      <w:r w:rsidR="00D9573D" w:rsidRPr="000D6124">
        <w:rPr>
          <w:sz w:val="28"/>
          <w:szCs w:val="28"/>
        </w:rPr>
        <w:t>го</w:t>
      </w:r>
      <w:r w:rsidR="00313B03">
        <w:rPr>
          <w:sz w:val="28"/>
          <w:szCs w:val="28"/>
        </w:rPr>
        <w:t xml:space="preserve"> </w:t>
      </w:r>
      <w:r w:rsidR="00D9573D" w:rsidRPr="000D6124">
        <w:rPr>
          <w:sz w:val="28"/>
          <w:szCs w:val="28"/>
        </w:rPr>
        <w:t>кодекса</w:t>
      </w:r>
      <w:r w:rsidR="00313B03">
        <w:rPr>
          <w:sz w:val="28"/>
          <w:szCs w:val="28"/>
        </w:rPr>
        <w:t xml:space="preserve"> </w:t>
      </w:r>
      <w:r w:rsidR="00D9573D" w:rsidRPr="000D6124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="00D9573D" w:rsidRPr="000D6124">
        <w:rPr>
          <w:sz w:val="28"/>
          <w:szCs w:val="28"/>
        </w:rPr>
        <w:t>Федерации;</w:t>
      </w:r>
    </w:p>
    <w:p w:rsidR="00D9573D" w:rsidRDefault="00D9573D" w:rsidP="00670231">
      <w:pPr>
        <w:ind w:firstLine="709"/>
        <w:jc w:val="both"/>
        <w:rPr>
          <w:sz w:val="28"/>
          <w:szCs w:val="28"/>
        </w:rPr>
      </w:pPr>
      <w:r w:rsidRPr="000D6124">
        <w:rPr>
          <w:sz w:val="28"/>
          <w:szCs w:val="28"/>
        </w:rPr>
        <w:t>н)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перераспределение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ассигнований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между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главными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распорядителями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подразделами,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целевыми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статьями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(муниципальными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программами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непрограммными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направлениями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деятельности),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группами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подгруппами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видов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классификации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расходов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целях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финансового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обеспечения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мероприятий,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обеспечивающих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достижение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целей,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показателей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результатов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федеральных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проектов,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входящих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состав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национальных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проектов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(программ),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определенных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Указом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Президента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Федерации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7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мая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2018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года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№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204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национальных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целях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стратегических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задачах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развития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0D6124">
        <w:rPr>
          <w:sz w:val="28"/>
          <w:szCs w:val="28"/>
        </w:rPr>
        <w:t>Фе</w:t>
      </w:r>
      <w:r w:rsidR="00293B93">
        <w:rPr>
          <w:sz w:val="28"/>
          <w:szCs w:val="28"/>
        </w:rPr>
        <w:t>дерации</w:t>
      </w:r>
      <w:r w:rsidR="00313B03">
        <w:rPr>
          <w:sz w:val="28"/>
          <w:szCs w:val="28"/>
        </w:rPr>
        <w:t xml:space="preserve"> </w:t>
      </w:r>
      <w:r w:rsidR="00293B93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293B93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="00293B93">
        <w:rPr>
          <w:sz w:val="28"/>
          <w:szCs w:val="28"/>
        </w:rPr>
        <w:t>до</w:t>
      </w:r>
      <w:r w:rsidR="00313B03">
        <w:rPr>
          <w:sz w:val="28"/>
          <w:szCs w:val="28"/>
        </w:rPr>
        <w:t xml:space="preserve"> </w:t>
      </w:r>
      <w:r w:rsidR="00293B93">
        <w:rPr>
          <w:sz w:val="28"/>
          <w:szCs w:val="28"/>
        </w:rPr>
        <w:t>2024</w:t>
      </w:r>
      <w:r w:rsidR="00313B03">
        <w:rPr>
          <w:sz w:val="28"/>
          <w:szCs w:val="28"/>
        </w:rPr>
        <w:t xml:space="preserve"> </w:t>
      </w:r>
      <w:r w:rsidR="00293B93">
        <w:rPr>
          <w:sz w:val="28"/>
          <w:szCs w:val="28"/>
        </w:rPr>
        <w:t>года»;</w:t>
      </w:r>
    </w:p>
    <w:p w:rsidR="00293B93" w:rsidRDefault="00293B93" w:rsidP="0067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перераспределение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бюджетных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ассигнований,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предусмотренных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реализацию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функций,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связанных</w:t>
      </w:r>
      <w:r w:rsidR="00313B03">
        <w:rPr>
          <w:sz w:val="28"/>
          <w:szCs w:val="28"/>
        </w:rPr>
        <w:t xml:space="preserve"> </w:t>
      </w:r>
      <w:r w:rsidRPr="00293B93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управлением.</w:t>
      </w:r>
    </w:p>
    <w:p w:rsidR="00C03987" w:rsidRPr="00C03987" w:rsidRDefault="00190A3E" w:rsidP="00670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3987" w:rsidRPr="00C03987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Установить,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что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подпунктом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пункта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статьи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242</w:t>
      </w:r>
      <w:r w:rsidR="00CE74E7">
        <w:rPr>
          <w:sz w:val="28"/>
          <w:szCs w:val="28"/>
        </w:rPr>
        <w:t>.</w:t>
      </w:r>
      <w:r w:rsidR="00C03987" w:rsidRPr="00C03987">
        <w:rPr>
          <w:sz w:val="28"/>
          <w:szCs w:val="28"/>
        </w:rPr>
        <w:t>26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Бюджетного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кодекса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Федерации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казначейскому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сопровождению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подлежат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следующие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средства,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получаемые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основании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муниципальных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контрактов,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договоров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(соглашений),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контрактов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(договоров),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заключаемых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202</w:t>
      </w:r>
      <w:r w:rsidR="009341F2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году,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источником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финансового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обеспечения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исполнения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которых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являются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предоставляемые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средства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из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C03987" w:rsidRPr="00C03987">
        <w:rPr>
          <w:sz w:val="28"/>
          <w:szCs w:val="28"/>
        </w:rPr>
        <w:t>района:</w:t>
      </w:r>
      <w:r w:rsidR="00313B03">
        <w:rPr>
          <w:sz w:val="28"/>
          <w:szCs w:val="28"/>
        </w:rPr>
        <w:t xml:space="preserve"> </w:t>
      </w:r>
    </w:p>
    <w:p w:rsidR="00C03987" w:rsidRDefault="00C03987" w:rsidP="00670231">
      <w:pPr>
        <w:ind w:firstLine="709"/>
        <w:jc w:val="both"/>
        <w:rPr>
          <w:sz w:val="28"/>
          <w:szCs w:val="28"/>
        </w:rPr>
      </w:pPr>
      <w:r w:rsidRPr="00C03987">
        <w:rPr>
          <w:sz w:val="28"/>
          <w:szCs w:val="28"/>
        </w:rPr>
        <w:t>авансовые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платежи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по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муниципальным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контрактам,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контрактам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(договорам)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о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поставке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товаров,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выполнении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работ,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оказании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услуг,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заключаемых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получателями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средств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бюджета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района,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муниципальными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бюджетными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автономными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учреждениями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сумму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50000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тыс.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рублей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более,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предметом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которых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является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строительство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(реконструкция)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капитальный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ремонт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объектов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муниципальной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собственности</w:t>
      </w:r>
      <w:r w:rsidR="00313B03">
        <w:rPr>
          <w:sz w:val="28"/>
          <w:szCs w:val="28"/>
        </w:rPr>
        <w:t xml:space="preserve"> </w:t>
      </w:r>
      <w:r w:rsidRPr="00C03987">
        <w:rPr>
          <w:sz w:val="28"/>
          <w:szCs w:val="28"/>
        </w:rPr>
        <w:t>Новг</w:t>
      </w:r>
      <w:r>
        <w:rPr>
          <w:sz w:val="28"/>
          <w:szCs w:val="28"/>
        </w:rPr>
        <w:t>ородского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C03987" w:rsidRPr="00B0185D" w:rsidRDefault="00C03987" w:rsidP="00670231">
      <w:pPr>
        <w:ind w:firstLine="709"/>
        <w:jc w:val="both"/>
        <w:rPr>
          <w:sz w:val="28"/>
          <w:szCs w:val="28"/>
        </w:rPr>
      </w:pPr>
      <w:r w:rsidRPr="00B0185D">
        <w:rPr>
          <w:sz w:val="28"/>
          <w:szCs w:val="28"/>
        </w:rPr>
        <w:t>Положения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настоящего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пункта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не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распространяются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средства,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предоставляемые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основании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муниципальных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контрактов,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контрактов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lastRenderedPageBreak/>
        <w:t>(договоров),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указанных</w:t>
      </w:r>
      <w:r w:rsidR="00313B03">
        <w:rPr>
          <w:sz w:val="28"/>
          <w:szCs w:val="28"/>
        </w:rPr>
        <w:t xml:space="preserve"> </w:t>
      </w:r>
      <w:r w:rsidR="00B0185D" w:rsidRPr="00B0185D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статье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242</w:t>
      </w:r>
      <w:r w:rsidR="00CE74E7" w:rsidRPr="00B0185D">
        <w:rPr>
          <w:sz w:val="28"/>
          <w:szCs w:val="28"/>
        </w:rPr>
        <w:t>.</w:t>
      </w:r>
      <w:r w:rsidRPr="00B0185D">
        <w:rPr>
          <w:sz w:val="28"/>
          <w:szCs w:val="28"/>
        </w:rPr>
        <w:t>27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Бюджетного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кодекса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Федерации;</w:t>
      </w:r>
    </w:p>
    <w:p w:rsidR="00C03987" w:rsidRDefault="00C03987" w:rsidP="00670231">
      <w:pPr>
        <w:ind w:firstLine="709"/>
        <w:jc w:val="both"/>
        <w:rPr>
          <w:sz w:val="28"/>
          <w:szCs w:val="28"/>
        </w:rPr>
      </w:pPr>
      <w:r w:rsidRPr="00B0185D">
        <w:rPr>
          <w:sz w:val="28"/>
          <w:szCs w:val="28"/>
        </w:rPr>
        <w:t>реализуются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части,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не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противоречащей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положениям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федеральных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законов,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решений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Правительства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Федерации,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принятых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соответствии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подпунктом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2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пункта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статьи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242</w:t>
      </w:r>
      <w:r w:rsidR="00CE74E7" w:rsidRPr="00B0185D">
        <w:rPr>
          <w:sz w:val="28"/>
          <w:szCs w:val="28"/>
        </w:rPr>
        <w:t>.</w:t>
      </w:r>
      <w:r w:rsidRPr="00B0185D">
        <w:rPr>
          <w:sz w:val="28"/>
          <w:szCs w:val="28"/>
        </w:rPr>
        <w:t>26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Бюджетного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кодекса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Российской</w:t>
      </w:r>
      <w:r w:rsidR="00313B03">
        <w:rPr>
          <w:sz w:val="28"/>
          <w:szCs w:val="28"/>
        </w:rPr>
        <w:t xml:space="preserve"> </w:t>
      </w:r>
      <w:r w:rsidRPr="00B0185D">
        <w:rPr>
          <w:sz w:val="28"/>
          <w:szCs w:val="28"/>
        </w:rPr>
        <w:t>Федерации.</w:t>
      </w:r>
      <w:r w:rsidR="00313B03">
        <w:rPr>
          <w:sz w:val="28"/>
          <w:szCs w:val="28"/>
        </w:rPr>
        <w:t xml:space="preserve"> </w:t>
      </w:r>
    </w:p>
    <w:p w:rsidR="001B393D" w:rsidRPr="00AF066D" w:rsidRDefault="00C03987" w:rsidP="00670231">
      <w:pPr>
        <w:ind w:firstLine="709"/>
        <w:jc w:val="both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190A3E">
        <w:rPr>
          <w:spacing w:val="-2"/>
          <w:sz w:val="28"/>
          <w:szCs w:val="28"/>
        </w:rPr>
        <w:t>1</w:t>
      </w:r>
      <w:r w:rsidR="001B393D" w:rsidRPr="007F4266">
        <w:rPr>
          <w:spacing w:val="-2"/>
          <w:sz w:val="28"/>
          <w:szCs w:val="28"/>
        </w:rPr>
        <w:t>.</w:t>
      </w:r>
      <w:r w:rsidR="00313B03">
        <w:rPr>
          <w:spacing w:val="-2"/>
          <w:sz w:val="28"/>
          <w:szCs w:val="28"/>
        </w:rPr>
        <w:t xml:space="preserve"> </w:t>
      </w:r>
      <w:r w:rsidR="001B393D" w:rsidRPr="007F4266">
        <w:rPr>
          <w:sz w:val="28"/>
          <w:szCs w:val="28"/>
        </w:rPr>
        <w:t>Настоящее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Решение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вступает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силу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с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1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января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20</w:t>
      </w:r>
      <w:r w:rsidR="00D9573D" w:rsidRPr="00AF066D">
        <w:rPr>
          <w:sz w:val="28"/>
          <w:szCs w:val="28"/>
        </w:rPr>
        <w:t>2</w:t>
      </w:r>
      <w:r w:rsidR="009341F2">
        <w:rPr>
          <w:sz w:val="28"/>
          <w:szCs w:val="28"/>
        </w:rPr>
        <w:t>5</w:t>
      </w:r>
      <w:r w:rsidR="00313B03">
        <w:rPr>
          <w:sz w:val="28"/>
          <w:szCs w:val="28"/>
        </w:rPr>
        <w:t xml:space="preserve"> </w:t>
      </w:r>
      <w:r w:rsidR="001B393D" w:rsidRPr="00AF066D">
        <w:rPr>
          <w:sz w:val="28"/>
          <w:szCs w:val="28"/>
        </w:rPr>
        <w:t>года.</w:t>
      </w:r>
    </w:p>
    <w:p w:rsidR="002C4892" w:rsidRDefault="00C03987" w:rsidP="006702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90A3E">
        <w:rPr>
          <w:sz w:val="28"/>
          <w:szCs w:val="28"/>
        </w:rPr>
        <w:t>2</w:t>
      </w:r>
      <w:r w:rsidR="002C4892">
        <w:rPr>
          <w:sz w:val="28"/>
          <w:szCs w:val="28"/>
        </w:rPr>
        <w:t>.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Опубликовать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настоящее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решение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периодическом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печатном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издании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«Официальный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вестник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района»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разместить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официальном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сайте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Администрации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в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сети</w:t>
      </w:r>
      <w:r w:rsidR="00313B03">
        <w:rPr>
          <w:sz w:val="28"/>
          <w:szCs w:val="28"/>
        </w:rPr>
        <w:t xml:space="preserve"> </w:t>
      </w:r>
      <w:r w:rsidR="002C4892">
        <w:rPr>
          <w:sz w:val="28"/>
          <w:szCs w:val="28"/>
        </w:rPr>
        <w:t>Интернет.</w:t>
      </w:r>
      <w:r w:rsidR="00313B03">
        <w:rPr>
          <w:sz w:val="28"/>
          <w:szCs w:val="28"/>
        </w:rPr>
        <w:t xml:space="preserve"> </w:t>
      </w:r>
    </w:p>
    <w:p w:rsidR="001B393D" w:rsidRDefault="001B393D" w:rsidP="00821556">
      <w:pPr>
        <w:spacing w:line="240" w:lineRule="exact"/>
        <w:ind w:firstLine="709"/>
        <w:jc w:val="both"/>
        <w:outlineLvl w:val="0"/>
        <w:rPr>
          <w:sz w:val="28"/>
          <w:highlight w:val="yellow"/>
        </w:rPr>
      </w:pPr>
    </w:p>
    <w:p w:rsidR="00234F09" w:rsidRPr="00AF066D" w:rsidRDefault="00234F09" w:rsidP="00821556">
      <w:pPr>
        <w:spacing w:line="240" w:lineRule="exact"/>
        <w:ind w:firstLine="709"/>
        <w:jc w:val="both"/>
        <w:outlineLvl w:val="0"/>
        <w:rPr>
          <w:sz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821556" w:rsidRPr="003A7510" w:rsidTr="00AF3678">
        <w:trPr>
          <w:trHeight w:val="126"/>
        </w:trPr>
        <w:tc>
          <w:tcPr>
            <w:tcW w:w="4927" w:type="dxa"/>
            <w:hideMark/>
          </w:tcPr>
          <w:p w:rsidR="00821556" w:rsidRDefault="00821556" w:rsidP="00821556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r w:rsidRPr="003A7510">
              <w:rPr>
                <w:b/>
                <w:sz w:val="28"/>
                <w:szCs w:val="28"/>
              </w:rPr>
              <w:t>Глава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</w:p>
          <w:p w:rsidR="00821556" w:rsidRPr="003A7510" w:rsidRDefault="00821556" w:rsidP="00821556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r w:rsidRPr="003A7510">
              <w:rPr>
                <w:b/>
                <w:sz w:val="28"/>
                <w:szCs w:val="28"/>
              </w:rPr>
              <w:t>муниципального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  <w:r w:rsidRPr="003A7510">
              <w:rPr>
                <w:b/>
                <w:sz w:val="28"/>
                <w:szCs w:val="28"/>
              </w:rPr>
              <w:t>района</w:t>
            </w:r>
          </w:p>
          <w:p w:rsidR="00821556" w:rsidRPr="003A7510" w:rsidRDefault="00821556" w:rsidP="00821556">
            <w:pPr>
              <w:spacing w:before="4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821556" w:rsidRPr="003A7510" w:rsidRDefault="00821556" w:rsidP="00821556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3A7510">
              <w:rPr>
                <w:b/>
                <w:sz w:val="28"/>
                <w:szCs w:val="28"/>
              </w:rPr>
              <w:t>Председатель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  <w:r w:rsidRPr="003A7510">
              <w:rPr>
                <w:b/>
                <w:sz w:val="28"/>
                <w:szCs w:val="28"/>
              </w:rPr>
              <w:t>Думы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</w:p>
          <w:p w:rsidR="00821556" w:rsidRPr="003A7510" w:rsidRDefault="00821556" w:rsidP="00821556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3A7510">
              <w:rPr>
                <w:b/>
                <w:sz w:val="28"/>
                <w:szCs w:val="28"/>
              </w:rPr>
              <w:t>муниципального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  <w:r w:rsidRPr="003A7510">
              <w:rPr>
                <w:b/>
                <w:sz w:val="28"/>
                <w:szCs w:val="28"/>
              </w:rPr>
              <w:t>района</w:t>
            </w:r>
          </w:p>
        </w:tc>
      </w:tr>
      <w:tr w:rsidR="00821556" w:rsidRPr="003A7510" w:rsidTr="00AF3678">
        <w:trPr>
          <w:trHeight w:val="124"/>
        </w:trPr>
        <w:tc>
          <w:tcPr>
            <w:tcW w:w="4927" w:type="dxa"/>
          </w:tcPr>
          <w:p w:rsidR="00821556" w:rsidRPr="003A7510" w:rsidRDefault="00313B03" w:rsidP="00EA725F">
            <w:pPr>
              <w:spacing w:before="40"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21556" w:rsidRPr="003A7510">
              <w:rPr>
                <w:b/>
                <w:sz w:val="28"/>
                <w:szCs w:val="28"/>
              </w:rPr>
              <w:t>А.А.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21556" w:rsidRPr="003A7510">
              <w:rPr>
                <w:b/>
                <w:sz w:val="28"/>
                <w:szCs w:val="28"/>
              </w:rPr>
              <w:t>Дементьев</w:t>
            </w:r>
          </w:p>
        </w:tc>
        <w:tc>
          <w:tcPr>
            <w:tcW w:w="4928" w:type="dxa"/>
          </w:tcPr>
          <w:p w:rsidR="00821556" w:rsidRPr="003A7510" w:rsidRDefault="009C68DC" w:rsidP="00F541A3">
            <w:pPr>
              <w:spacing w:before="40" w:line="240" w:lineRule="exact"/>
              <w:jc w:val="right"/>
              <w:rPr>
                <w:b/>
                <w:sz w:val="28"/>
                <w:szCs w:val="28"/>
              </w:rPr>
            </w:pPr>
            <w:bookmarkStart w:id="2" w:name="_GoBack"/>
            <w:bookmarkEnd w:id="2"/>
            <w:r>
              <w:rPr>
                <w:b/>
                <w:sz w:val="28"/>
                <w:szCs w:val="28"/>
              </w:rPr>
              <w:t>К.Н. Харламов</w:t>
            </w:r>
          </w:p>
        </w:tc>
      </w:tr>
    </w:tbl>
    <w:p w:rsidR="001B393D" w:rsidRDefault="001B393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CD3974" w:rsidRDefault="00CD3974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Default="00821556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821556" w:rsidRPr="009E53E9" w:rsidRDefault="00821556" w:rsidP="00821556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lastRenderedPageBreak/>
        <w:t>Приложение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1</w:t>
      </w:r>
    </w:p>
    <w:p w:rsidR="00821556" w:rsidRPr="00821556" w:rsidRDefault="00821556" w:rsidP="00821556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решению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Думы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20.12.2024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1007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2025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плановый</w:t>
      </w:r>
      <w:r w:rsidR="00313B03">
        <w:rPr>
          <w:sz w:val="28"/>
          <w:szCs w:val="28"/>
        </w:rPr>
        <w:t xml:space="preserve"> </w:t>
      </w:r>
    </w:p>
    <w:p w:rsidR="00821556" w:rsidRPr="00821556" w:rsidRDefault="00821556" w:rsidP="00821556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2026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2027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5"/>
        <w:gridCol w:w="1413"/>
        <w:gridCol w:w="1417"/>
        <w:gridCol w:w="1418"/>
      </w:tblGrid>
      <w:tr w:rsidR="00B91067" w:rsidRPr="00B91067" w:rsidTr="002546AF">
        <w:trPr>
          <w:trHeight w:val="2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56" w:rsidRDefault="00821556" w:rsidP="00821556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bookmarkStart w:id="3" w:name="RANGE!A1:E180"/>
            <w:bookmarkEnd w:id="3"/>
          </w:p>
          <w:p w:rsidR="00B91067" w:rsidRPr="00B91067" w:rsidRDefault="00313B03" w:rsidP="00821556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Прогнозируемые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поступления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доходов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бюджет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Новгородского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муниципального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района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2025-2027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91067" w:rsidRPr="00B91067">
              <w:rPr>
                <w:b/>
                <w:bCs/>
                <w:sz w:val="26"/>
                <w:szCs w:val="26"/>
              </w:rPr>
              <w:t>годах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546AF" w:rsidRPr="00B91067" w:rsidTr="00AF3678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6AF" w:rsidRPr="00B91067" w:rsidRDefault="002546AF" w:rsidP="008215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6AF" w:rsidRPr="00B91067" w:rsidRDefault="002546AF" w:rsidP="00821556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6AF" w:rsidRPr="00B91067" w:rsidRDefault="002546AF" w:rsidP="0082155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6AF" w:rsidRDefault="002546AF" w:rsidP="00821556">
            <w:pPr>
              <w:ind w:left="-57" w:right="-57"/>
              <w:jc w:val="right"/>
              <w:rPr>
                <w:sz w:val="20"/>
                <w:szCs w:val="20"/>
              </w:rPr>
            </w:pPr>
          </w:p>
          <w:p w:rsidR="002546AF" w:rsidRPr="002546AF" w:rsidRDefault="00313B03" w:rsidP="00821556">
            <w:pPr>
              <w:ind w:left="-57" w:right="-57"/>
              <w:jc w:val="right"/>
            </w:pPr>
            <w:r>
              <w:rPr>
                <w:sz w:val="20"/>
                <w:szCs w:val="20"/>
              </w:rPr>
              <w:t xml:space="preserve"> </w:t>
            </w:r>
            <w:r w:rsidR="002546AF" w:rsidRPr="002546AF">
              <w:t>(тыс.</w:t>
            </w:r>
            <w:r>
              <w:t xml:space="preserve"> </w:t>
            </w:r>
            <w:r w:rsidR="002546AF" w:rsidRPr="002546AF">
              <w:t>рублей)</w:t>
            </w:r>
          </w:p>
        </w:tc>
      </w:tr>
      <w:tr w:rsidR="00B91067" w:rsidRPr="00B91067" w:rsidTr="002546AF">
        <w:trPr>
          <w:trHeight w:val="299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91067" w:rsidRPr="00821556" w:rsidRDefault="00B91067" w:rsidP="0082155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821556">
              <w:rPr>
                <w:b/>
                <w:bCs/>
                <w:sz w:val="22"/>
                <w:szCs w:val="22"/>
              </w:rPr>
              <w:t>Код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бюджетной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классификации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Российской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91067" w:rsidRPr="00821556" w:rsidRDefault="00B91067" w:rsidP="0082155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821556">
              <w:rPr>
                <w:b/>
                <w:bCs/>
                <w:sz w:val="22"/>
                <w:szCs w:val="22"/>
              </w:rPr>
              <w:t>Наименование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67" w:rsidRPr="00821556" w:rsidRDefault="00B91067" w:rsidP="0082155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821556">
              <w:rPr>
                <w:b/>
                <w:bCs/>
                <w:sz w:val="22"/>
                <w:szCs w:val="22"/>
              </w:rPr>
              <w:t>2025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67" w:rsidRPr="00821556" w:rsidRDefault="00B91067" w:rsidP="0082155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821556">
              <w:rPr>
                <w:b/>
                <w:bCs/>
                <w:sz w:val="22"/>
                <w:szCs w:val="22"/>
              </w:rPr>
              <w:t>2026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67" w:rsidRPr="00821556" w:rsidRDefault="00B91067" w:rsidP="0082155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821556">
              <w:rPr>
                <w:b/>
                <w:bCs/>
                <w:sz w:val="22"/>
                <w:szCs w:val="22"/>
              </w:rPr>
              <w:t>2027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821556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91067" w:rsidRPr="00B91067" w:rsidTr="002546AF">
        <w:trPr>
          <w:trHeight w:val="299"/>
        </w:trPr>
        <w:tc>
          <w:tcPr>
            <w:tcW w:w="198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B91067">
              <w:rPr>
                <w:b/>
                <w:bCs/>
                <w:color w:val="000000"/>
              </w:rPr>
              <w:t>1</w:t>
            </w:r>
          </w:p>
        </w:tc>
        <w:tc>
          <w:tcPr>
            <w:tcW w:w="3265" w:type="dxa"/>
            <w:shd w:val="clear" w:color="auto" w:fill="auto"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B91067">
              <w:rPr>
                <w:b/>
                <w:bCs/>
                <w:color w:val="000000"/>
              </w:rPr>
              <w:t>2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b/>
                <w:bCs/>
              </w:rPr>
            </w:pPr>
            <w:r w:rsidRPr="00B91067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9106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91067" w:rsidRPr="00B91067" w:rsidRDefault="00B91067" w:rsidP="0082155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B9106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313B03" w:rsidP="00821556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ДОХОДЫ,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ВСЕГО,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том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числе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949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549,81868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839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600,61275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973,89653</w:t>
            </w:r>
          </w:p>
        </w:tc>
      </w:tr>
      <w:tr w:rsidR="005C3B39" w:rsidRPr="00B91067" w:rsidTr="002546AF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НАЛОГОВЫЕ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НЕНАЛОГОВЫЕ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ДОХОДЫ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739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645,80000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779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348,40000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821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386,90000</w:t>
            </w:r>
          </w:p>
        </w:tc>
      </w:tr>
      <w:tr w:rsidR="00B91067" w:rsidRPr="00B91067" w:rsidTr="002546AF">
        <w:trPr>
          <w:trHeight w:val="207"/>
        </w:trPr>
        <w:tc>
          <w:tcPr>
            <w:tcW w:w="198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313B03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646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360,90000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695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769,60000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737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377,10000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НАЛОГИ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ПРИБЫЛЬ,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373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700,10000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407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276,80000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431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712,40000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Налог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лиц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373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700,10000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407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276,80000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431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712,40000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Налог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источником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которых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является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налоговый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агент,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исключением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отношении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которых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исчисление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уплата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осуществляются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соответствии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статьями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227,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227.1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228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долевого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участия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организации,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полученных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-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резидентом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виде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дивидендов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суммы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650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тысяч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периоды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января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2025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года,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суммы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312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тысяч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периоды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после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января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2025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года),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отношении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долевого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участия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организации,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полученных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лицом,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являющимся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резидентом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виде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дивидендов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274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465,70000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299602,20000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317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406,40000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02020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Налог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полученных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осуществления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деятельности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зарегистрированными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качестве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индивидуальных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предпринимателей,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нотариусов,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занимающихся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практикой,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адвокатов,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учредивших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адвокатские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кабинеты,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других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занимающихся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практикой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соответствии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статьей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227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суммы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650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тысяч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периоды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января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2025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года,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суммы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312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тысяч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периоды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после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января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2025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года)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1152,00000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1257,50000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332,20000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lastRenderedPageBreak/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02021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Налог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полученных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осуществления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деятельности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зарегистрированными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качестве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индивидуальных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предпринимателей,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нотариусов,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занимающихся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практикой,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адвокатов,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учредивших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адвокатские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кабинеты,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других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занимающихся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практикой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соответствии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статьей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227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суммы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312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тысяч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относящейся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базы,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2,4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миллиона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составляющей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более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миллионов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375,00000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408,10000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432,40000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02022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Налог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полученных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осуществления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деятельности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зарегистрированными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качестве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индивидуальных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предпринимателей,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нотариусов,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занимающихся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практикой,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адвокатов,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учредивших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адвокатские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кабинеты,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других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занимающихся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практикой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соответствии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статьей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227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суммы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702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тысячи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относящейся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базы,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превышающей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миллионов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составляющей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более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миллионов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рублей)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326,30000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345,30000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02030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228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долевого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-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виде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дивидендов)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после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7488,00000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8173,80000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659,60000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02040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виде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фиксированных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авансовых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платежей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лицами,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являющимися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иностранными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гражданами,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осуществляющими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трудовую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найму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основании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патента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227.1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после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5064,90000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5520,60000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852,00000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02080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прибыли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контролируемой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иностранной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компании,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числе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фиксированной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прибыли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lastRenderedPageBreak/>
              <w:t>контролируемой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иностранной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компании,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долевого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-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виде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дивидендов)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составляющей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более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шестом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Федерации),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являющихся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224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после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lastRenderedPageBreak/>
              <w:t>31212,40000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33959,50000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963,10000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02130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долевого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-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виде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дивидендов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после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4896,10000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5344,50000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662,00000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02140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долевого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-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виде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дивидендов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периоды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после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января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2025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19450,10000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20773,00000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247,60000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02150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702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составляющей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lastRenderedPageBreak/>
              <w:t>более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шестом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Федерации),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являющихся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224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lastRenderedPageBreak/>
              <w:t>8341,80000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9416,00000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195,50000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02160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составляющей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более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шестом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Федерации),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являющихся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224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7067,10000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7583,10000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959,90000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02170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lastRenderedPageBreak/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тридцать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шестом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Федерации),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отношении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физических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являющихся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резидентами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абзаце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девятом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пункта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статьи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224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кодекса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тысяч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относящейся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базы,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превышающей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2,4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миллиона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lastRenderedPageBreak/>
              <w:t>13887,00000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14912,20000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656,40000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НАЛОГИ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ТОВАРЫ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(РАБОТЫ,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УСЛУГИ),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РЕАЛИЗУЕМЫЕ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ТЕРРИТОРИИ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978,60000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Акцизы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подакцизным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товарам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(продукции),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производимым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территории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978,60000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02230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уплаты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акцизов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дизельное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топливо,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подлежащее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распределению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между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субъектов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учетом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дифференцированных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нормативов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отчислений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522,50000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570,60000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079,80000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02231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уплаты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акцизов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дизельное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топливо,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подлежащие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распределению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между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местными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учетом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дифференцированных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нормативов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отчислений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местные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нормативам,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законом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федеральном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целях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формирования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дорожных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фондов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522,50000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570,60000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079,80000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02240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уплаты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акцизов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моторные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масла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для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дизельных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(или)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карбюраторных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(инжекторных)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двигателей,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подлежащие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распределению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между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субъектов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учетом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дифференцированных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нормативов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отчислений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9,60000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02241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уплаты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акцизов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моторные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масла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для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дизельных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(или)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карбюраторных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(инжекторных)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двигателей,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подлежащие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распределению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между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местными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учетом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дифференцированных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нормативов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отчислений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местные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нормативам,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законом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федеральном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lastRenderedPageBreak/>
              <w:t>бюджете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целях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формирования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дорожных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фондов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lastRenderedPageBreak/>
              <w:t>6,90000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9,60000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02250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уплаты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акцизов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автомобильный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бензин,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подлежащие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распределению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между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субъектов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учетом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дифференцированных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нормативов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отчислений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537,60000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578,40000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088,40000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02251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уплаты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акцизов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автомобильный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бензин,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подлежащие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распределению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между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местными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учетом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дифференцированных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нормативов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отчислений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местные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нормативам,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законом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федеральном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целях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формирования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дорожных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фондов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537,60000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578,40000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088,40000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02260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уплаты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акцизов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прямогонный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бензин,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подлежащие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распределению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между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субъектов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учетом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дифференцированных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нормативов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отчислений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местные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-156,00000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-156,20000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-199,20000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02261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уплаты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акцизов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прямогонный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бензин,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подлежащие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распределению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между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местными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учетом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установленных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дифференцированных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нормативов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отчислений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местные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нормативам,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установленным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Федеральным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законом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федеральном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целях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формирования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дорожных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фондов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-156,00000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-156,20000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-199,20000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НАЛОГИ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СОВОКУПНЫЙ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ДОХОД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261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887,80000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277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402,70000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293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362,10000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связи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применением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упрощенной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244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233,00000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258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570,00000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273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469,50000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01010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налогоплательщиков,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выбравших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качестве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объекта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185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617,00000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196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207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837,00000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01011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взимаемый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налогоплательщиков,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выбравших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качестве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объекта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налогообложения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185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617,00000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196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207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837,00000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01020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налогоплательщиков,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выбравших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качестве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объекта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уменьшенные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величину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58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057,00000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632,50000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01021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взимаемый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налогоплательщиков,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выбравших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качестве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объекта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налогообложения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уменьшенные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величину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числе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минимальный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зачисляемый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616,00000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62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057,00000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65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632,50000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Единый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сельскохозяйственный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налог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626,80000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481,70000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276,60000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lastRenderedPageBreak/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03010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Единый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сельскохозяйственный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626,80000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481,70000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276,60000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04000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связи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применением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патентной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351,00000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616,00000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04020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Налог,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взимаемый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связи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применением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патентной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системы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налогообложения,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зачисляемый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351,00000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616,00000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ПОШЛИНА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862,00000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090,00000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пошлина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делам,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рассматриваемым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судах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юрисдикции,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мировыми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судьями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852,00000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080,00000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314,00000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03010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пошлина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делам,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рассматриваемым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судах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юрисдикции,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мировыми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судьями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Верховного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Суда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852,00000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080,00000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314,00000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07000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пошлина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регистрацию,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совершение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прочих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юридически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значимых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действий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07150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пошлина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выдачу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разрешения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установку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рекламной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конструкции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313B03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НЕНАЛОГОВЫЕ</w:t>
            </w:r>
            <w:r w:rsidR="00313B0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93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284,90000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578,80000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009,80000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121,30000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821,90000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821,90000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получаемые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виде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арендной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либо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платы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передачу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возмездное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пользование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казённых)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506,70000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207,30000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207,30000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05010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получаемые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виде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арендной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платы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участки,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разграничена,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средства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права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заключение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договоров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аренды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39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199,00000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674,00000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674,00000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05013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Доходы,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получаемые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виде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арендной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платы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разграничена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расположены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границах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сельских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межселенных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территорий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средства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продажи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права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заключение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договоров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аренды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061,80000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461,80000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461,80000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05013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Доходы,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получаемые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виде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арендной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платы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разграничена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расположены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границах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средства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продажи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права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заключение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договоров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аренды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указанных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137,20000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212,20000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212,20000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05070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сдачи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аренду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составляющего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(муниципальную)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казну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участков)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307,70000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533,30000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533,30000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lastRenderedPageBreak/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05075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сдачи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аренду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имущества,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составляющего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казну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307,70000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533,30000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533,30000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09000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прав,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09040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поступления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614,60000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09045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Прочие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поступления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использования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имущества,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находящегося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собственности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исключением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имущества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автономных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учреждений,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имущества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унитарных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предприятий,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числе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казённых)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614,60000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614,60000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614,60000</w:t>
            </w:r>
          </w:p>
        </w:tc>
      </w:tr>
      <w:tr w:rsidR="00B91067" w:rsidRPr="00B91067" w:rsidTr="002546AF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ПЛАТЕЖИ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ПОЛЬЗОВАНИИ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ПРИРОДНЫМИ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РЕСУРСАМИ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6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601,00000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474,00000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6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467,00000</w:t>
            </w:r>
          </w:p>
        </w:tc>
      </w:tr>
      <w:tr w:rsidR="00B91067" w:rsidRPr="00B91067" w:rsidTr="002546AF">
        <w:trPr>
          <w:trHeight w:val="207"/>
        </w:trPr>
        <w:tc>
          <w:tcPr>
            <w:tcW w:w="198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Плата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негативное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воздействие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окружающую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среду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601,00000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474,00000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467,00000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Плата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выбросы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загрязняющих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веществ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атмосферный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воздух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стационарными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объектами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398,00000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461,00000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482,00000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01030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Плата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сбросы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загрязняющих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веществ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водные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объекты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527,00000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562,00000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392,00000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01041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Плата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размещение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производства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691,00000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865,00000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812,00000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01042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Плата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размещение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твердых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отходов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985,00000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586,00000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781,00000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835,80000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668,70000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668,70000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(работ)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667,10000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01990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(работ)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667,10000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01995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Прочие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оказания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платных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услуг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(работ)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получателями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средств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667,10000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02990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168,70000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02995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Прочие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затрат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168,70000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168,70000</w:t>
            </w:r>
          </w:p>
        </w:tc>
      </w:tr>
      <w:tr w:rsidR="005C3B39" w:rsidRPr="00B91067" w:rsidTr="002546AF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МАТЕРИАЛЬНЫХ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НЕМАТЕРИАЛЬНЫХ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586,40000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454,20000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454,20000</w:t>
            </w:r>
          </w:p>
        </w:tc>
      </w:tr>
      <w:tr w:rsidR="00B91067" w:rsidRPr="00B91067" w:rsidTr="002546AF">
        <w:trPr>
          <w:trHeight w:val="207"/>
        </w:trPr>
        <w:tc>
          <w:tcPr>
            <w:tcW w:w="198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движимого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02050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движимого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казенных),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основных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указанному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имуществу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052,00000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02053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реализации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имущества,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находящегося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собственности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исключением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имущества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автономных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учреждений,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имущества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унитарных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предприятий,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числе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казённых),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реализации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основных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указанному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имуществу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871,80000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06000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818,30000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06010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разграничена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818,30000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866,30000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06013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продажи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разграничена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расположены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границах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сельских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межселенных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территорий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29980,60000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22026,60000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22026,60000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06013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продажи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разграничена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расположены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границах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837,70000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839,70000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839,70000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06310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Плата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увеличение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площади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частной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собственности,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результате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перераспределения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разграничена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716,10000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716,10000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716,10000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06313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Плата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увеличение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площади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результате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перераспределения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(или)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разграничена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расположены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границах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сельских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межселенных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территорий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3578,30000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3578,30000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3578,30000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06313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Плата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увеличение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площади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результате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перераспределения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(или)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земельных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участков,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государственная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собственность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разграничена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которые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расположены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lastRenderedPageBreak/>
              <w:t>границах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lastRenderedPageBreak/>
              <w:t>137,80000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САНКЦИИ,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ВОЗМЕЩЕНИЕ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УЩЕРБА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343,00000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447,90000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885,90000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193,00000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038,90000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939,90000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01050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посягающие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граждан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01053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посягающие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граждан,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01060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посягающие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здоровье,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санитарно-эпидемиологическое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благополучие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населения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общественную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нравственность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171,00000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139,00000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01063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посягающие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здоровье,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санитарно-эпидемиологическое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благополучие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населения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общественную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нравственность,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171,00000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01070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области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охраны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собственности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27,00000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01073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охраны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собственности,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01074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охраны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собственности,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выявленные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должностными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контроля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01080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lastRenderedPageBreak/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области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охраны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окружающей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среды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природопользования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lastRenderedPageBreak/>
              <w:t>13,00000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11,00000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01083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8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охраны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окружающей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природопользования,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01084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8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охраны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окружающей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природопользования,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выявленные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должностными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контроля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01130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области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связи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информации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01133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13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связи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информации,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313B03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313B03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313B03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01140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области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предпринимательской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деятельности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деятельности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саморегулируемых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организаций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01143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14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предпринимательской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деятельности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деятельности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саморегулируемых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организаций,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01150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</w:t>
            </w:r>
            <w:r w:rsidR="002546AF">
              <w:rPr>
                <w:b/>
                <w:bCs/>
                <w:sz w:val="18"/>
                <w:szCs w:val="18"/>
              </w:rPr>
              <w:t>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области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финансов,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налогов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сборов,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lastRenderedPageBreak/>
              <w:t>страхования,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рынка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ценных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бумаг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lastRenderedPageBreak/>
              <w:t>62,00000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17,90000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17,90000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01153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финансов,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сборов,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страхования,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рынка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ценных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бумаг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исключением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указанных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пункте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статьи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46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Федерации),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01154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финансов,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налогов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сборов,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страхования,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рынка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ценных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бумаг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исключением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указанных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пункте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статьи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46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Федерации),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выявленные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должностными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контроля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51,70000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12,50000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01157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области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финансов,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связанные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нецелевым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использованием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средств,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невозвратом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либо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несвоевременным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возвратом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кредита,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705CD1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перечислением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либо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несвоевременным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перечислением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платы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пользование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кредитом,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нарушением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условий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предоставления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кредита,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нарушением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порядка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(или)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условий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предоставления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(расходования)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межбюджетных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трансфертов,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нарушением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условий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предоставления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инвестиций,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субсидий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юридическим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индивидуальным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предпринимателям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физическим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лицам,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подлежащие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зачислению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6,30000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01170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посягающие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институты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власти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01173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посягающие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институты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государственной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власти,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01190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lastRenderedPageBreak/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против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порядка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lastRenderedPageBreak/>
              <w:t>48,00000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43,00000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01193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19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против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порядка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управления,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43,00000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01200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Главой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Кодекса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посягающие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общественный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порядок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общественную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безопасность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836,00000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753,00000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679,00000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01203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Главой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Кодекса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посягающие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общественный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порядок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общественную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безопасность,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мировыми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судьями,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комиссиями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делам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несовершеннолетних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защите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836,00000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753,00000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679,00000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Административные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установленные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законами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субъектов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правонарушениях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02020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Административные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установленные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законами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субъектов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административных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правонарушениях,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нарушение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правовых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актов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07090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Иные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штрафы,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неустойки,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пени,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уплаченные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соответствии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законом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или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договором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случае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неисполнения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или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ненадлежащего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исполнения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обязательств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перед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государственным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(муниципальным)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органом,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казенным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учреждением,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Центральным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банком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корпорацией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07090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Иные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штрафы,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неустойки,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пени,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уплаченные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соответствии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законом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или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договором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случае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неисполнения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или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ненадлежащего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исполнения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обязательств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перед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органом,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(муниципальным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казенным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учреждением)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Платежи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целях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возмещения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причиненного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ущерба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(убытков)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409,00000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946,00000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10120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денежных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взысканий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(штрафов),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поступающие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счет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погашения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задолженности,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образовавшейся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января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2020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года,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подлежащие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зачислению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нормативам,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действовавшим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2019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году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111,00000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93,00000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lastRenderedPageBreak/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10123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денежных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взысканий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(штрафов),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поступающие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счет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погашения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задолженности,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образовавшейся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января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2020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года,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подлежащие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зачислению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образования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нормативам,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действовавшим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2019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году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111,00000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93,00000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99,00000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11000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Платежи,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уплачиваемые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целях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возмещения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вреда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039,00000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316,00000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847,00000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11050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Платежи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искам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возмещении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вреда,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причиненного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окружающей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среде,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платежи,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уплачиваемые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добровольном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возмещении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вреда,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причиненного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окружающей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исключением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вреда,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причиненного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окружающей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особо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охраняемых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природных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территориях,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вреда,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причиненного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водным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объектам,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водным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биологическим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ресурсам,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атмосферному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воздуху,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почвам,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недрам,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объектам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животного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занесенным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Красную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книгу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Федерации,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объектам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животного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мира,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относящимся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объектам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охоты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рыболовства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среде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обитания),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подлежащие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зачислению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039,00000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316,00000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847,00000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Прочие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неналоговые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доходы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797,40000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712,10000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05050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Прочие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неналоговые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доходы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797,40000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712,10000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БЕЗВОЗМЕЗДНЫЕ</w:t>
            </w:r>
            <w:r w:rsidR="00313B03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  <w:u w:val="single"/>
              </w:rPr>
              <w:t>ПОСТУПЛЕНИЯ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209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904,01868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060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252,21275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186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586,99653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Безвозмездные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поступления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других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209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904,01868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060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252,21275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186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586,99653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(межбюджетные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субсидии)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351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430,08868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273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048,98375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408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525,61653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25304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Субсидии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организацию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бесплатного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горячего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питания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обучающихся,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получающих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начальное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общее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образование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государственных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образовательных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организациях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303,50700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835,73400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722,18200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25304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Субсидии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организацию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бесплатного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горячего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питания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обучающихся,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получающих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начальное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общее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образование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государственных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образовательных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303,50700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24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835,73400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23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722,18200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25315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капитального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ремонта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оснащение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образовательную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64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123,60825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25315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Субсидии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капитального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ремонта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оснащение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образовательную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64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123,60825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25494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2546AF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Субсидии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целях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софинансирования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расходных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обязательств,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возникающих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реализации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мероприятий,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направленных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создание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lastRenderedPageBreak/>
              <w:t>современной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инфраструктуры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для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отдыха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детей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здоровления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путем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возведения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некапитальных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строений,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сооружений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(быстровозводимых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конструкций),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также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проведении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капитального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ремонта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объектов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инфраструктуры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организаций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отдыха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детей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оздоровления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lastRenderedPageBreak/>
              <w:t>28012,20000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25494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Субсидии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целях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софинансирования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расходных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обязательств,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возникающих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реализации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мероприятий,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направленных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создание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современной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инфраструктуры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для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отдыха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детей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оздоровления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путем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возведения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некапитальных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строений,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сооружений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(быстровозводимых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конструкций),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также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проведении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капитального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ремонта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объектов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инфраструктуры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организаций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отдыха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детей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оздоровления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28012,20000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25497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Субсидии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реализацию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мероприятий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обеспечению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жильем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молодых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семей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626,89343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790,25767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790,25767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25497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Субсидии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реализацию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мероприятий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обеспечению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жильем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молодых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семей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2626,89343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1790,25767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1790,25767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25511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Субсидии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проведение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комплексных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кадастровых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работ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1707,41000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25511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Субсидии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проведение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комплексных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кадастровых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работ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1707,41000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25519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Субсидия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поддержку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отрасли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культуры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239,35000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261,30000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266,18000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25519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Субсидия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поддержку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отрасли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культуры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239,35000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261,30000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266,18000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25750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Субсидии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реализацию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мероприятий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по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модернизации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школьных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систем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123018,59208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264103,89686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25750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Субсидии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бюджетам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реализацию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мероприятий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модернизации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школьных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систем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123018,59208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264103,89686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29999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227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417,12000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123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143,10000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118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643,10000</w:t>
            </w:r>
          </w:p>
        </w:tc>
      </w:tr>
      <w:tr w:rsidR="005C3B39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29999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Прочие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субсидии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227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417,12000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123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143,10000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118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643,10000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831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920,85000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761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643,74900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752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501,90000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30021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ежемесячное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денежное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классное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270,20000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30021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ежемесячное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денежное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классное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3270,20000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3270,20000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3270,20000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30024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местным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выполнение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передаваемых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712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876,90000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641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736,14900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632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712,50000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30024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выполнение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передаваемых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712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876,90000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641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736,14900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632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712,50000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30027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ребёнка,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под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опекой,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попечительством,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причитающееся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опекуну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(попечителю),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приемному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584,20000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30027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ребёнка,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находящегося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под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опекой,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попечительством,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причитающееся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опекуну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(попечителю),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приемному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38584,20000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38584,20000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38584,20000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30029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компенсацию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платы,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взимаемой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родителей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(законных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представителей)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присмотр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уход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детьми,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посещающими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реализующие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751,30000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30029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компенсацию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платы,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взимаемой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родителей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(законных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представителей)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присмотр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уход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детьми,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посещающими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реализующие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2751,30000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2751,30000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2751,30000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35082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6D1999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лиц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числа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жилыми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D1999">
              <w:rPr>
                <w:b/>
                <w:bCs/>
                <w:color w:val="000000"/>
                <w:sz w:val="18"/>
                <w:szCs w:val="18"/>
              </w:rPr>
              <w:t>помещениями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352,70000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27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352,70000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35082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детей,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без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лиц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из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числа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детей,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без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жилыми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помещениями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27352,70000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27352,70000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27352,70000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35118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лиц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числа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жилыми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помещениями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4432,40000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4835,00000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5003,60000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35118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первичного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воинского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учета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органами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местного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самоуправления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4432,40000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4835,00000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5003,60000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35120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составлению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(изменению)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списков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кандидатов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присяжные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заседатели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судов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юрисдикции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32,10000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35120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составлению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(изменению)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списков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кандидатов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присяжные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заседатели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судов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юрисдикции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32,10000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35179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проведение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обеспечению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советников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директора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воспитанию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взаимодействию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детскими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общественными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объединениями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482,30000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35179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проведение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обеспечению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советников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директора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воспитанию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взаимодействию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детскими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общественными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объединениями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2401,75000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2438,20000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2482,30000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35303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ежемесячное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денежное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классное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руководство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педагогическим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работникам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реализующих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591,30000</w:t>
            </w:r>
          </w:p>
        </w:tc>
      </w:tr>
      <w:tr w:rsidR="005C3B39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35303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ежемесячное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денежное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классное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руководство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педагогическим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работникам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реализующих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среднего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38591,30000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38591,30000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38591,30000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35930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регистрацию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актов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гражданского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721,70000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35930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Субвенции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государственную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регистрацию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актов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гражданского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721,70000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26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553,08000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559,48000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559,48000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40014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решению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вопросов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значения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заключенными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соглашениями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303,60000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310,00000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310,00000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40014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трансферты,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передаваемые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из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части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решению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вопросов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местного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значения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заключенными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соглашениями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3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303,60000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310,00000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310,00000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45050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выплат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ежемесячного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денежного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вознаграждения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советникам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директоров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воспитанию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взаимодействию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детскими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общественными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объединениями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профессиональных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г.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Байконура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федеральной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"Сириус",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профессиональных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703,08000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45050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трансферты,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передаваемые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выплат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ежемесячного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денежного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вознаграждения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советникам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директоров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воспитанию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взаимодействию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детскими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общественными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объединениями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профессиональных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г.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Байконура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федеральной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"Сириус",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профессиональных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703,08000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49999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91067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546,40000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546,40000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91067">
              <w:rPr>
                <w:b/>
                <w:bCs/>
                <w:sz w:val="18"/>
                <w:szCs w:val="18"/>
              </w:rPr>
              <w:t>22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91067">
              <w:rPr>
                <w:b/>
                <w:bCs/>
                <w:sz w:val="18"/>
                <w:szCs w:val="18"/>
              </w:rPr>
              <w:t>546,40000</w:t>
            </w:r>
          </w:p>
        </w:tc>
      </w:tr>
      <w:tr w:rsidR="00B91067" w:rsidRPr="00B91067" w:rsidTr="002546AF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49999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B91067">
              <w:rPr>
                <w:color w:val="000000"/>
                <w:sz w:val="18"/>
                <w:szCs w:val="18"/>
              </w:rPr>
              <w:t>Прочие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трансферты,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передаваемые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бюджетам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B91067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546,40000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546,40000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1067" w:rsidRPr="00B91067" w:rsidRDefault="00B91067" w:rsidP="00821556">
            <w:pPr>
              <w:ind w:left="-57" w:right="-57"/>
              <w:jc w:val="right"/>
              <w:rPr>
                <w:sz w:val="18"/>
                <w:szCs w:val="18"/>
              </w:rPr>
            </w:pPr>
            <w:r w:rsidRPr="00B91067">
              <w:rPr>
                <w:sz w:val="18"/>
                <w:szCs w:val="18"/>
              </w:rPr>
              <w:t>22</w:t>
            </w:r>
            <w:r w:rsidR="00313B03">
              <w:rPr>
                <w:sz w:val="18"/>
                <w:szCs w:val="18"/>
              </w:rPr>
              <w:t xml:space="preserve"> </w:t>
            </w:r>
            <w:r w:rsidRPr="00B91067">
              <w:rPr>
                <w:sz w:val="18"/>
                <w:szCs w:val="18"/>
              </w:rPr>
              <w:t>546,40000</w:t>
            </w:r>
          </w:p>
        </w:tc>
      </w:tr>
    </w:tbl>
    <w:p w:rsidR="00B91067" w:rsidRDefault="00B91067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B7E03" w:rsidRDefault="00BB7E0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635FDD" w:rsidRDefault="00635FD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635FDD" w:rsidRDefault="00635FD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46AF" w:rsidRDefault="002546AF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6D1999" w:rsidRDefault="006D1999" w:rsidP="002546AF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2546AF" w:rsidRPr="009E53E9" w:rsidRDefault="002546AF" w:rsidP="002546AF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546AF" w:rsidRPr="00821556" w:rsidRDefault="002546AF" w:rsidP="002546AF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решению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Думы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20.12.2024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1007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2025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плановый</w:t>
      </w:r>
      <w:r w:rsidR="00313B03">
        <w:rPr>
          <w:sz w:val="28"/>
          <w:szCs w:val="28"/>
        </w:rPr>
        <w:t xml:space="preserve"> </w:t>
      </w:r>
    </w:p>
    <w:p w:rsidR="002546AF" w:rsidRDefault="002546AF" w:rsidP="002546AF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2026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2027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2546AF" w:rsidRPr="002546AF" w:rsidRDefault="002546AF" w:rsidP="002546AF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559"/>
        <w:gridCol w:w="1418"/>
        <w:gridCol w:w="1559"/>
      </w:tblGrid>
      <w:tr w:rsidR="00BB7E03" w:rsidRPr="00BB7E03" w:rsidTr="002546AF">
        <w:trPr>
          <w:trHeight w:val="405"/>
        </w:trPr>
        <w:tc>
          <w:tcPr>
            <w:tcW w:w="94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bookmarkStart w:id="4" w:name="RANGE!A2:E32"/>
            <w:bookmarkEnd w:id="4"/>
            <w:r w:rsidRPr="00BB7E03">
              <w:rPr>
                <w:b/>
                <w:bCs/>
                <w:sz w:val="26"/>
                <w:szCs w:val="26"/>
              </w:rPr>
              <w:t>Источники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внутреннего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финансирования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дефицита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бюджета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муниципального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района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на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2025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год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и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на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плановый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период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2026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и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2027</w:t>
            </w:r>
            <w:r w:rsidR="00313B03">
              <w:rPr>
                <w:b/>
                <w:bCs/>
                <w:sz w:val="26"/>
                <w:szCs w:val="26"/>
              </w:rPr>
              <w:t xml:space="preserve"> </w:t>
            </w:r>
            <w:r w:rsidRPr="00BB7E03">
              <w:rPr>
                <w:b/>
                <w:bCs/>
                <w:sz w:val="26"/>
                <w:szCs w:val="26"/>
              </w:rPr>
              <w:t>годов</w:t>
            </w:r>
          </w:p>
        </w:tc>
      </w:tr>
      <w:tr w:rsidR="00BB7E03" w:rsidRPr="00BB7E03" w:rsidTr="002546AF">
        <w:trPr>
          <w:trHeight w:val="375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26"/>
                <w:szCs w:val="26"/>
              </w:rPr>
            </w:pPr>
          </w:p>
        </w:tc>
      </w:tr>
      <w:tr w:rsidR="00BB7E03" w:rsidRPr="00BB7E03" w:rsidTr="002546AF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03" w:rsidRPr="002546AF" w:rsidRDefault="00BB7E03" w:rsidP="002546AF">
            <w:pPr>
              <w:ind w:left="-57" w:right="-57"/>
              <w:jc w:val="right"/>
            </w:pPr>
            <w:r w:rsidRPr="002546AF">
              <w:t>(тыс.</w:t>
            </w:r>
            <w:r w:rsidR="00313B03">
              <w:t xml:space="preserve"> </w:t>
            </w:r>
            <w:r w:rsidRPr="002546AF">
              <w:t>рублей)</w:t>
            </w:r>
          </w:p>
        </w:tc>
      </w:tr>
      <w:tr w:rsidR="00BB7E03" w:rsidRPr="00BB7E03" w:rsidTr="002546AF">
        <w:trPr>
          <w:trHeight w:val="338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B7E03">
              <w:rPr>
                <w:b/>
                <w:bCs/>
                <w:sz w:val="22"/>
                <w:szCs w:val="22"/>
              </w:rPr>
              <w:t>Наименование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источника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внутреннего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финансирования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дефицита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B7E03">
              <w:rPr>
                <w:b/>
                <w:bCs/>
                <w:sz w:val="22"/>
                <w:szCs w:val="22"/>
              </w:rPr>
              <w:t>Код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группы,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подгруппы,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статьи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и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вида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B7E03">
              <w:rPr>
                <w:b/>
                <w:bCs/>
                <w:sz w:val="22"/>
                <w:szCs w:val="22"/>
              </w:rPr>
              <w:t>2025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B7E03">
              <w:rPr>
                <w:b/>
                <w:bCs/>
                <w:sz w:val="22"/>
                <w:szCs w:val="22"/>
              </w:rPr>
              <w:t>2026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B7E03">
              <w:rPr>
                <w:b/>
                <w:bCs/>
                <w:sz w:val="22"/>
                <w:szCs w:val="22"/>
              </w:rPr>
              <w:t>2027</w:t>
            </w:r>
            <w:r w:rsidR="00313B03">
              <w:rPr>
                <w:b/>
                <w:bCs/>
                <w:sz w:val="22"/>
                <w:szCs w:val="22"/>
              </w:rPr>
              <w:t xml:space="preserve"> </w:t>
            </w:r>
            <w:r w:rsidRPr="00BB7E03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B7E03" w:rsidRPr="00BB7E03" w:rsidTr="002546AF">
        <w:trPr>
          <w:trHeight w:val="312"/>
        </w:trPr>
        <w:tc>
          <w:tcPr>
            <w:tcW w:w="2694" w:type="dxa"/>
            <w:vMerge/>
            <w:vAlign w:val="center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BB7E03" w:rsidRPr="00BB7E03" w:rsidTr="002546AF">
        <w:trPr>
          <w:trHeight w:val="638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Источники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внутреннего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финансирования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дефицитов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324,47377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7E03" w:rsidRPr="00BB7E03" w:rsidTr="002546AF">
        <w:trPr>
          <w:trHeight w:val="683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Кредиты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кредитных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организаций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валюте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59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433,66000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74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849,46000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72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982,52000</w:t>
            </w:r>
          </w:p>
        </w:tc>
      </w:tr>
      <w:tr w:rsidR="00BB7E03" w:rsidRPr="00BB7E03" w:rsidTr="002546AF">
        <w:trPr>
          <w:trHeight w:val="720"/>
        </w:trPr>
        <w:tc>
          <w:tcPr>
            <w:tcW w:w="2694" w:type="dxa"/>
            <w:shd w:val="clear" w:color="auto" w:fill="auto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Привлечение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организаций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59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433,66000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74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849,46000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96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756,02000</w:t>
            </w:r>
          </w:p>
        </w:tc>
      </w:tr>
      <w:tr w:rsidR="00BB7E03" w:rsidRPr="00BB7E03" w:rsidTr="002546AF">
        <w:trPr>
          <w:trHeight w:val="840"/>
        </w:trPr>
        <w:tc>
          <w:tcPr>
            <w:tcW w:w="2694" w:type="dxa"/>
            <w:shd w:val="clear" w:color="auto" w:fill="auto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Привлечение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муниципальными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районами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организаций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59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433,66000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74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849,46000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96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756,02000</w:t>
            </w:r>
          </w:p>
        </w:tc>
      </w:tr>
      <w:tr w:rsidR="00BB7E03" w:rsidRPr="00BB7E03" w:rsidTr="002546AF">
        <w:trPr>
          <w:trHeight w:val="765"/>
        </w:trPr>
        <w:tc>
          <w:tcPr>
            <w:tcW w:w="2694" w:type="dxa"/>
            <w:shd w:val="clear" w:color="auto" w:fill="auto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Погашение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предоставленных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организациями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-23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773,50000</w:t>
            </w:r>
          </w:p>
        </w:tc>
      </w:tr>
      <w:tr w:rsidR="00BB7E03" w:rsidRPr="00BB7E03" w:rsidTr="002546AF">
        <w:trPr>
          <w:trHeight w:val="795"/>
        </w:trPr>
        <w:tc>
          <w:tcPr>
            <w:tcW w:w="2694" w:type="dxa"/>
            <w:shd w:val="clear" w:color="auto" w:fill="auto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Погашение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муниципальными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районами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организаций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-23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773,50000</w:t>
            </w:r>
          </w:p>
        </w:tc>
      </w:tr>
      <w:tr w:rsidR="00BB7E03" w:rsidRPr="00BB7E03" w:rsidTr="002546AF">
        <w:trPr>
          <w:trHeight w:val="623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Бюджетные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кредиты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из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других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бюджетов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бюджетной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Федерации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-60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483,26000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-74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849,46000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-72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982,52000</w:t>
            </w:r>
          </w:p>
        </w:tc>
      </w:tr>
      <w:tr w:rsidR="00BB7E03" w:rsidRPr="00BB7E03" w:rsidTr="002546AF">
        <w:trPr>
          <w:trHeight w:val="972"/>
        </w:trPr>
        <w:tc>
          <w:tcPr>
            <w:tcW w:w="2694" w:type="dxa"/>
            <w:shd w:val="clear" w:color="auto" w:fill="auto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Привлечение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других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системы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03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</w:tr>
      <w:tr w:rsidR="00BB7E03" w:rsidRPr="00BB7E03" w:rsidTr="002546AF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Привлечение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других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системы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03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0,00000</w:t>
            </w:r>
          </w:p>
        </w:tc>
      </w:tr>
      <w:tr w:rsidR="00BB7E03" w:rsidRPr="00BB7E03" w:rsidTr="002546AF">
        <w:trPr>
          <w:trHeight w:val="983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Погашение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полученных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других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системы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03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-60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483,26000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-74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849,46000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-72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982,52000</w:t>
            </w:r>
          </w:p>
        </w:tc>
      </w:tr>
      <w:tr w:rsidR="00BB7E03" w:rsidRPr="00BB7E03" w:rsidTr="002546AF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both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Погашение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бюджетами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районов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других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бюджетной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системы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валюте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Российской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03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-60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483,26000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-74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849,46000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-72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982,52000</w:t>
            </w:r>
          </w:p>
        </w:tc>
      </w:tr>
      <w:tr w:rsidR="00BB7E03" w:rsidRPr="00BB7E03" w:rsidTr="002546AF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Изменение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остатков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средств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на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счетах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по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учету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средств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-3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274,87377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7E03" w:rsidRPr="00BB7E03" w:rsidTr="002546AF">
        <w:trPr>
          <w:trHeight w:val="465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Увеличение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прочих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остатков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средств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008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983,47868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914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450,07275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-2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104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729,91653</w:t>
            </w:r>
          </w:p>
        </w:tc>
      </w:tr>
      <w:tr w:rsidR="00BB7E03" w:rsidRPr="00BB7E03" w:rsidTr="00AF3678">
        <w:trPr>
          <w:trHeight w:val="515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Увеличение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прочих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остатков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денежных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средств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008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983,47868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914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450,07275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104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729,91653</w:t>
            </w:r>
          </w:p>
        </w:tc>
      </w:tr>
      <w:tr w:rsidR="00BB7E03" w:rsidRPr="00BB7E03" w:rsidTr="002546AF">
        <w:trPr>
          <w:trHeight w:val="720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Увеличение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прочих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остатков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денежных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средств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008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983,47868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914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450,07275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-2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104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729,91653</w:t>
            </w:r>
          </w:p>
        </w:tc>
      </w:tr>
      <w:tr w:rsidR="00BB7E03" w:rsidRPr="00BB7E03" w:rsidTr="002546AF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Уменьшение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прочих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остатков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средств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0200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0000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005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708,60491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914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450,07275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BB7E03">
              <w:rPr>
                <w:b/>
                <w:bCs/>
                <w:sz w:val="18"/>
                <w:szCs w:val="18"/>
              </w:rPr>
              <w:t>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104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B7E03">
              <w:rPr>
                <w:b/>
                <w:bCs/>
                <w:sz w:val="18"/>
                <w:szCs w:val="18"/>
              </w:rPr>
              <w:t>729,91653</w:t>
            </w:r>
          </w:p>
        </w:tc>
      </w:tr>
      <w:tr w:rsidR="00BB7E03" w:rsidRPr="00BB7E03" w:rsidTr="00AF3678">
        <w:trPr>
          <w:trHeight w:val="540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Уменьшение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прочих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остатков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денежных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средств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708,60491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914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450,07275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104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729,91653</w:t>
            </w:r>
          </w:p>
        </w:tc>
      </w:tr>
      <w:tr w:rsidR="00BB7E03" w:rsidRPr="00BB7E03" w:rsidTr="002546AF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BB7E03" w:rsidRPr="00BB7E03" w:rsidRDefault="00BB7E03" w:rsidP="002546AF">
            <w:pPr>
              <w:ind w:left="-57" w:right="-57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Уменьшение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прочих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остатков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денежных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средств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center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005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708,60491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914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450,07275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B7E03" w:rsidRPr="00BB7E03" w:rsidRDefault="00BB7E03" w:rsidP="002546AF">
            <w:pPr>
              <w:ind w:left="-57" w:right="-57"/>
              <w:jc w:val="right"/>
              <w:rPr>
                <w:sz w:val="18"/>
                <w:szCs w:val="18"/>
              </w:rPr>
            </w:pPr>
            <w:r w:rsidRPr="00BB7E03">
              <w:rPr>
                <w:sz w:val="18"/>
                <w:szCs w:val="18"/>
              </w:rPr>
              <w:t>2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104</w:t>
            </w:r>
            <w:r w:rsidR="00313B03">
              <w:rPr>
                <w:sz w:val="18"/>
                <w:szCs w:val="18"/>
              </w:rPr>
              <w:t xml:space="preserve"> </w:t>
            </w:r>
            <w:r w:rsidRPr="00BB7E03">
              <w:rPr>
                <w:sz w:val="18"/>
                <w:szCs w:val="18"/>
              </w:rPr>
              <w:t>729,91653</w:t>
            </w:r>
          </w:p>
        </w:tc>
      </w:tr>
    </w:tbl>
    <w:p w:rsidR="00821D02" w:rsidRDefault="00821D02" w:rsidP="008233DF">
      <w:pPr>
        <w:keepNext/>
        <w:spacing w:before="80" w:line="240" w:lineRule="exact"/>
        <w:outlineLvl w:val="0"/>
        <w:rPr>
          <w:b/>
        </w:rPr>
      </w:pPr>
    </w:p>
    <w:p w:rsidR="008233DF" w:rsidRDefault="008233DF" w:rsidP="008233DF">
      <w:pPr>
        <w:keepNext/>
        <w:spacing w:before="80" w:line="240" w:lineRule="exact"/>
        <w:outlineLvl w:val="0"/>
        <w:rPr>
          <w:b/>
        </w:rPr>
      </w:pPr>
    </w:p>
    <w:p w:rsidR="00821D02" w:rsidRDefault="00821D02" w:rsidP="00821D02">
      <w:pPr>
        <w:keepNext/>
        <w:spacing w:before="80" w:line="240" w:lineRule="exact"/>
        <w:ind w:left="5398"/>
        <w:outlineLvl w:val="0"/>
        <w:rPr>
          <w:b/>
        </w:rPr>
      </w:pPr>
    </w:p>
    <w:p w:rsidR="00821D02" w:rsidRDefault="00821D02" w:rsidP="00BC3D2E">
      <w:pPr>
        <w:keepNext/>
        <w:spacing w:before="80" w:line="240" w:lineRule="exact"/>
        <w:outlineLvl w:val="0"/>
        <w:rPr>
          <w:b/>
        </w:rPr>
      </w:pPr>
    </w:p>
    <w:p w:rsidR="00BC3D2E" w:rsidRDefault="00BC3D2E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BC3D2E">
      <w:pPr>
        <w:keepNext/>
        <w:spacing w:before="80" w:line="240" w:lineRule="exact"/>
        <w:outlineLvl w:val="0"/>
        <w:rPr>
          <w:b/>
        </w:rPr>
      </w:pPr>
    </w:p>
    <w:p w:rsidR="002546AF" w:rsidRDefault="002546AF" w:rsidP="002546AF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2546AF" w:rsidRDefault="002546AF" w:rsidP="002546AF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AF3678" w:rsidRDefault="00AF3678" w:rsidP="002546AF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2546AF" w:rsidRPr="009E53E9" w:rsidRDefault="002546AF" w:rsidP="002546AF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2546AF" w:rsidRPr="00821556" w:rsidRDefault="002546AF" w:rsidP="002546AF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решению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Думы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20.12.2024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1007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2025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плановый</w:t>
      </w:r>
      <w:r w:rsidR="00313B03">
        <w:rPr>
          <w:sz w:val="28"/>
          <w:szCs w:val="28"/>
        </w:rPr>
        <w:t xml:space="preserve"> </w:t>
      </w:r>
    </w:p>
    <w:p w:rsidR="002546AF" w:rsidRPr="00821556" w:rsidRDefault="002546AF" w:rsidP="002546AF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2026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2027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821D02" w:rsidRPr="00E05D83" w:rsidRDefault="00821D02" w:rsidP="00821D02">
      <w:pPr>
        <w:spacing w:line="240" w:lineRule="exact"/>
        <w:ind w:left="5398"/>
        <w:jc w:val="both"/>
      </w:pPr>
    </w:p>
    <w:p w:rsidR="00821D02" w:rsidRDefault="00821D02" w:rsidP="00821D02">
      <w:pPr>
        <w:spacing w:line="240" w:lineRule="exact"/>
        <w:ind w:left="5398"/>
        <w:jc w:val="both"/>
        <w:rPr>
          <w:sz w:val="28"/>
          <w:szCs w:val="28"/>
        </w:rPr>
      </w:pPr>
    </w:p>
    <w:p w:rsidR="00821D02" w:rsidRDefault="00821D02" w:rsidP="002546A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Нормативы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распределения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доходов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бюджет</w:t>
      </w:r>
    </w:p>
    <w:p w:rsidR="00821D02" w:rsidRDefault="00821D02" w:rsidP="002546AF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Новгородского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района</w:t>
      </w:r>
      <w:r w:rsidR="00313B03">
        <w:rPr>
          <w:b/>
          <w:sz w:val="28"/>
        </w:rPr>
        <w:t xml:space="preserve"> </w:t>
      </w:r>
    </w:p>
    <w:p w:rsidR="00821D02" w:rsidRDefault="00821D02" w:rsidP="002546AF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</w:rPr>
        <w:t>на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2025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год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плановый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период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2026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2027</w:t>
      </w:r>
      <w:r w:rsidR="00313B03">
        <w:rPr>
          <w:b/>
          <w:sz w:val="28"/>
        </w:rPr>
        <w:t xml:space="preserve"> </w:t>
      </w:r>
      <w:r>
        <w:rPr>
          <w:b/>
          <w:sz w:val="28"/>
        </w:rPr>
        <w:t>годов</w:t>
      </w:r>
    </w:p>
    <w:p w:rsidR="00821D02" w:rsidRDefault="00821D02" w:rsidP="00821D02">
      <w:pPr>
        <w:spacing w:line="240" w:lineRule="exact"/>
        <w:ind w:left="539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960"/>
        <w:gridCol w:w="2696"/>
      </w:tblGrid>
      <w:tr w:rsidR="00821D02" w:rsidTr="00AF3678">
        <w:trPr>
          <w:cantSplit/>
          <w:trHeight w:val="1258"/>
        </w:trPr>
        <w:tc>
          <w:tcPr>
            <w:tcW w:w="2700" w:type="dxa"/>
          </w:tcPr>
          <w:p w:rsidR="00821D02" w:rsidRDefault="00821D02" w:rsidP="00EB2193">
            <w:pPr>
              <w:spacing w:before="120" w:line="240" w:lineRule="exact"/>
              <w:ind w:left="-108" w:right="-108"/>
              <w:jc w:val="center"/>
            </w:pPr>
            <w:r>
              <w:t>Код</w:t>
            </w:r>
            <w:r w:rsidR="00313B03">
              <w:t xml:space="preserve"> </w:t>
            </w:r>
            <w:r>
              <w:t>бюджетной</w:t>
            </w:r>
            <w:r w:rsidR="00313B03">
              <w:t xml:space="preserve"> </w:t>
            </w:r>
            <w:r>
              <w:br/>
              <w:t>классификации</w:t>
            </w:r>
            <w:r w:rsidR="00313B03">
              <w:t xml:space="preserve"> </w:t>
            </w:r>
            <w:r>
              <w:br/>
              <w:t>Российской</w:t>
            </w:r>
            <w:r w:rsidR="00313B03">
              <w:t xml:space="preserve"> </w:t>
            </w:r>
            <w:r>
              <w:t>Федерации</w:t>
            </w:r>
          </w:p>
        </w:tc>
        <w:tc>
          <w:tcPr>
            <w:tcW w:w="3960" w:type="dxa"/>
          </w:tcPr>
          <w:p w:rsidR="00821D02" w:rsidRDefault="00821D02" w:rsidP="00EB2193">
            <w:pPr>
              <w:spacing w:before="120" w:line="240" w:lineRule="exact"/>
              <w:ind w:left="-108" w:right="-108"/>
              <w:jc w:val="center"/>
            </w:pPr>
            <w:r>
              <w:t>Наименование</w:t>
            </w:r>
            <w:r w:rsidR="00313B03">
              <w:t xml:space="preserve"> </w:t>
            </w:r>
            <w:r>
              <w:t>дохода</w:t>
            </w:r>
          </w:p>
        </w:tc>
        <w:tc>
          <w:tcPr>
            <w:tcW w:w="2696" w:type="dxa"/>
          </w:tcPr>
          <w:p w:rsidR="00821D02" w:rsidRDefault="00821D02" w:rsidP="00EB2193">
            <w:pPr>
              <w:spacing w:before="120" w:line="240" w:lineRule="exact"/>
              <w:ind w:left="-108" w:right="-108"/>
              <w:jc w:val="center"/>
            </w:pPr>
            <w:r>
              <w:t>Нормативы</w:t>
            </w:r>
            <w:r w:rsidR="00313B03">
              <w:t xml:space="preserve"> </w:t>
            </w:r>
            <w:r>
              <w:t>отчислений</w:t>
            </w:r>
            <w:r w:rsidR="00313B03">
              <w:t xml:space="preserve"> </w:t>
            </w:r>
            <w:r>
              <w:t>доходов</w:t>
            </w:r>
            <w:r w:rsidR="00313B03">
              <w:t xml:space="preserve"> </w:t>
            </w:r>
            <w:r>
              <w:t>в</w:t>
            </w:r>
            <w:r w:rsidR="00313B03">
              <w:t xml:space="preserve"> </w:t>
            </w:r>
            <w:r>
              <w:t>бюджет</w:t>
            </w:r>
            <w:r w:rsidR="00313B03">
              <w:t xml:space="preserve"> </w:t>
            </w:r>
            <w:r>
              <w:t>муниципального</w:t>
            </w:r>
            <w:r w:rsidR="00313B03">
              <w:t xml:space="preserve"> </w:t>
            </w:r>
            <w:r>
              <w:t>района</w:t>
            </w:r>
            <w:r w:rsidR="00313B03">
              <w:t xml:space="preserve"> </w:t>
            </w:r>
            <w:r>
              <w:t>(%)</w:t>
            </w:r>
          </w:p>
        </w:tc>
      </w:tr>
    </w:tbl>
    <w:p w:rsidR="00821D02" w:rsidRDefault="00821D02" w:rsidP="00821D02">
      <w:pPr>
        <w:rPr>
          <w:sz w:val="2"/>
          <w:szCs w:val="2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960"/>
        <w:gridCol w:w="2696"/>
      </w:tblGrid>
      <w:tr w:rsidR="00821D02" w:rsidTr="00AF3678">
        <w:trPr>
          <w:cantSplit/>
          <w:trHeight w:val="326"/>
          <w:tblHeader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Default="00821D02" w:rsidP="00AF36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Default="00821D02" w:rsidP="00AF36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21D02" w:rsidRDefault="00821D02" w:rsidP="00AF3678">
            <w:pPr>
              <w:jc w:val="center"/>
            </w:pPr>
            <w:r>
              <w:rPr>
                <w:rFonts w:eastAsia="Arial Unicode MS"/>
              </w:rPr>
              <w:t>3</w:t>
            </w:r>
          </w:p>
        </w:tc>
      </w:tr>
      <w:tr w:rsidR="00821D02" w:rsidTr="00AF3678">
        <w:trPr>
          <w:cantSplit/>
        </w:trPr>
        <w:tc>
          <w:tcPr>
            <w:tcW w:w="9356" w:type="dxa"/>
            <w:gridSpan w:val="3"/>
            <w:tcMar>
              <w:left w:w="28" w:type="dxa"/>
              <w:right w:w="28" w:type="dxa"/>
            </w:tcMar>
          </w:tcPr>
          <w:p w:rsidR="00821D02" w:rsidRDefault="00821D02" w:rsidP="00AF3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ЧАСТИ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ПОГАШЕНИЯ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ЗАДОЛЖЕННОСТИ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ПЕРЕРАСЧЕТОВ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ОТМЕНЕННЫМ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НАЛОГАМ,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СБОРАМ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ИНЫМ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ОБЯЗАТЕЛЬНЫМ</w:t>
            </w:r>
            <w:r w:rsidR="00313B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ПЛАТЕЖАМ</w:t>
            </w: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Задолженность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перерасчеты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по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отмененным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налогам,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сборам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обязательным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платежам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EB2193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03000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EB2193">
              <w:rPr>
                <w:b/>
                <w:bCs/>
                <w:color w:val="000000"/>
                <w:sz w:val="18"/>
                <w:szCs w:val="18"/>
              </w:rPr>
              <w:t>Платежи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пользование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природными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ресурсами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EB2193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03020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EB2193">
              <w:rPr>
                <w:b/>
                <w:bCs/>
                <w:color w:val="000000"/>
                <w:sz w:val="18"/>
                <w:szCs w:val="18"/>
              </w:rPr>
              <w:t>Платежи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добычу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полезных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ископаемых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03021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Платежи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добычу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общераспространенных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полезных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ископаемых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03021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Платежи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добычу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общераспространенных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полезных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ископаемых,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мобилизуемые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территориях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rFonts w:eastAsia="Arial Unicode MS"/>
                <w:sz w:val="18"/>
                <w:szCs w:val="18"/>
              </w:rPr>
              <w:t>100,0</w:t>
            </w: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sz w:val="18"/>
                <w:szCs w:val="18"/>
              </w:rPr>
            </w:pPr>
            <w:r w:rsidRPr="00EB2193">
              <w:rPr>
                <w:b/>
                <w:sz w:val="18"/>
                <w:szCs w:val="18"/>
              </w:rPr>
              <w:t>1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09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04050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00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0000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110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sz w:val="18"/>
                <w:szCs w:val="18"/>
              </w:rPr>
            </w:pPr>
            <w:r w:rsidRPr="00EB2193">
              <w:rPr>
                <w:b/>
                <w:sz w:val="18"/>
                <w:szCs w:val="18"/>
              </w:rPr>
              <w:t>Земельный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налог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(по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обязательствам,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возникшим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до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1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января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2006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года)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09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04053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Земельный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налог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(по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обязательствам,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возникшим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до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января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2006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года),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мобилизуемый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межселенных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территориях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06000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02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налоги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(по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отмененным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налогам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сборам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06040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pacing w:val="-2"/>
                <w:sz w:val="18"/>
                <w:szCs w:val="18"/>
              </w:rPr>
            </w:pPr>
            <w:r w:rsidRPr="00EB2193">
              <w:rPr>
                <w:spacing w:val="-2"/>
                <w:sz w:val="18"/>
                <w:szCs w:val="18"/>
              </w:rPr>
              <w:t>Сборы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за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выдачу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лицензий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на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розничную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продажу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алкогольной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продукции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  <w:trHeight w:val="722"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06044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02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pacing w:val="-2"/>
                <w:sz w:val="18"/>
                <w:szCs w:val="18"/>
              </w:rPr>
            </w:pPr>
            <w:r w:rsidRPr="00EB2193">
              <w:rPr>
                <w:spacing w:val="-2"/>
                <w:sz w:val="18"/>
                <w:szCs w:val="18"/>
              </w:rPr>
              <w:t>Сборы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за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выдачу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органами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местного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самоуправления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муниципальных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районов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лицензий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на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розничную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продажу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алкогольной</w:t>
            </w:r>
            <w:r w:rsidR="00313B03">
              <w:rPr>
                <w:spacing w:val="-2"/>
                <w:sz w:val="18"/>
                <w:szCs w:val="18"/>
              </w:rPr>
              <w:t xml:space="preserve"> </w:t>
            </w:r>
            <w:r w:rsidRPr="00EB2193">
              <w:rPr>
                <w:spacing w:val="-2"/>
                <w:sz w:val="18"/>
                <w:szCs w:val="18"/>
              </w:rPr>
              <w:t>продукции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07000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налоги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(по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отмененным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местным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налогам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сборам)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07010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Налог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рекламу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07013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Налог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рекламу,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мобилизуемый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территориях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07030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110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Целевые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граждан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предприятий,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милиции,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благоустройство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территорий,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на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нужды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другие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07033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Целевые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сборы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граждан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предприятий,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милиции,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благоустройство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территорий,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нужды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другие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цели,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мобилизуемые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территориях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09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07050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 w:rsidRPr="00EB2193">
              <w:rPr>
                <w:b/>
                <w:sz w:val="18"/>
                <w:szCs w:val="18"/>
              </w:rPr>
              <w:t>Прочие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местные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налоги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и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сборы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09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07053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Прочие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местные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налоги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сборы</w:t>
            </w:r>
            <w:r w:rsidRPr="00EB2193">
              <w:rPr>
                <w:color w:val="000000"/>
                <w:sz w:val="18"/>
                <w:szCs w:val="18"/>
              </w:rPr>
              <w:t>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мобилизуемые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территориях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9356" w:type="dxa"/>
            <w:gridSpan w:val="3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ЧАСТИ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ДОХОДОВ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ИСПОЛЬЗОВАНИЯ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ИМУЩЕСТВА,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НАХОДЯЩЕГОСЯ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ГОСУДАРСТВЕННОЙ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МУНИЦИПАЛЬНОЙ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СОБСТВЕННОСТИ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размещения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средств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02033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размещения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временно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свободных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средств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бюджетов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9356" w:type="dxa"/>
            <w:gridSpan w:val="3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ЧАСТИ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ДОХОДОВ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ОКАЗАНИЯ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ПЛАТНЫХ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УСЛУГ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КОМПЕНСАЦИИ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ЗАТРАТ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ГОСУДАРСТВА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01000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оказания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платных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услуг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(работ)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01990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оказания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платных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услуг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(работ)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01995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Прочие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оказания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платных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услуг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(работ)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получателями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средств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бюджетов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затрат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02990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доходы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затрат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13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02995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Прочие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доходы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затрат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бюджетов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rFonts w:eastAsia="Arial Unicode MS"/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9356" w:type="dxa"/>
            <w:gridSpan w:val="3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EB2193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ЧАСТИ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АДМИНИСТРАТИВНЫХ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ПЛАТЕЖЕЙ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СБОРОВ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15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sz w:val="18"/>
                <w:szCs w:val="18"/>
              </w:rPr>
            </w:pPr>
            <w:r w:rsidRPr="00EB2193">
              <w:rPr>
                <w:b/>
                <w:sz w:val="18"/>
                <w:szCs w:val="18"/>
              </w:rPr>
              <w:t>Административные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платежи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и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сборы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15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01000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Административные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сборы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15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02000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Платежи,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взимаемые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государственными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органами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(организациями),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за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выполнение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определенных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функций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1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02050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0000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Платежи,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взимаемые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органами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управления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(организациями)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муниципальных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районов,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за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выполнение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определенных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функций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15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03000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Лицензионные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сборы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1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03050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0000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140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Сборы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за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выдачу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лицензий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органами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местного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самоуправления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муниципальных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районов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rFonts w:eastAsia="Arial Unicode MS"/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9356" w:type="dxa"/>
            <w:gridSpan w:val="3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EB2193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ЧАСТИ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ШТРАФОВ,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САНКЦИЙ,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ВОЗМЕЩЕНИЯ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УЩЕРБА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Штрафы,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санкции,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возмещение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ущерба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07010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Штрафы,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неустойки,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пени,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уплаченные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случае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просрочки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исполнения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поставщиком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(подрядчиком,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исполнителем)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обязательств,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предусмотренных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государственным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(муниципальным)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контрактом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  <w:trHeight w:val="1208"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07010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bCs/>
                <w:color w:val="000000"/>
                <w:sz w:val="18"/>
                <w:szCs w:val="18"/>
              </w:rPr>
              <w:t>Штрафы,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неустойки,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пени,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уплаченные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случае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просрочки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исполнения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поставщиком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(подрядчиком,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исполнителем)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обязательств,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предусмотренных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контрактом,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заключенным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органом,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казенным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учреждением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  <w:trHeight w:val="1665"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07090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Иные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штрафы,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неустойки,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пени,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уплаченные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законом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или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договором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случае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неисполнения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или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ненадлежащего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исполнения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обязательств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перед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государственным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(муниципальным)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органом,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казенным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учреждением,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Центральным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банком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государственной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корпорацией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07090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140</w:t>
            </w:r>
          </w:p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Иные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штрафы,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неустойки,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пени,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уплаченные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законом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или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договором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случае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неисполнения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или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ненадлежащего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исполнения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обязательств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перед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органом,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(муниципальным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казенным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учреждением)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10060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bCs/>
                <w:color w:val="000000"/>
                <w:sz w:val="18"/>
                <w:szCs w:val="18"/>
              </w:rPr>
              <w:t>Платежи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целях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возмещения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убытков,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причиненных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уклонением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заключения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color w:val="000000"/>
                <w:sz w:val="18"/>
                <w:szCs w:val="18"/>
              </w:rPr>
              <w:t>контракта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Cs/>
                <w:color w:val="000000"/>
                <w:sz w:val="18"/>
                <w:szCs w:val="18"/>
              </w:rPr>
            </w:pPr>
            <w:r w:rsidRPr="00EB2193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10061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05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0000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Cs/>
                <w:color w:val="000000"/>
                <w:sz w:val="18"/>
                <w:szCs w:val="18"/>
              </w:rPr>
              <w:t>140</w:t>
            </w:r>
          </w:p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Платежи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целях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возмещения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убытков,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причиненных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уклонением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заключения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органом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(муниципальным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казенным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учреждением)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контракта,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также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денежные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средства,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подлежащие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зачислению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бюджет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нарушение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законодательства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контрактной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системе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сфере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закупок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товаров,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работ,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услуг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для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нужд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(за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исключением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контракта,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финансируемого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счет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средств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дорожного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фонда)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16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10080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Платежи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целях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возмещения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ущерба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при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расторжении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контракта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в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связи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с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односторонним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отказом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исполнителя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(подрядчика)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от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его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исполнения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16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10081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05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0000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Платежи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целях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возмещения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ущерба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при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расторжении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контракта,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заключенного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муниципальным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органом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района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(муниципальным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казенным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учреждением),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связи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с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односторонним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отказом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исполнителя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(подрядчика)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его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исполнения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(за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исключением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контракта,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финансируемого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за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счет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средств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муниципального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дорожного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фонда)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16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10082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140</w:t>
            </w:r>
          </w:p>
          <w:p w:rsidR="00821D02" w:rsidRPr="00EB2193" w:rsidRDefault="00821D02" w:rsidP="00AF36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color w:val="000000"/>
                <w:sz w:val="18"/>
                <w:szCs w:val="18"/>
              </w:rPr>
              <w:t>Платежи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целях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возмещения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ущерба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при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расторжении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контракта,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финансируемого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за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счет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средств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дорожного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фонда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района,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в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связи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с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односторонним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отказом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исполнителя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(подрядчика)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от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его</w:t>
            </w:r>
            <w:r w:rsidR="00313B03">
              <w:rPr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color w:val="000000"/>
                <w:sz w:val="18"/>
                <w:szCs w:val="18"/>
              </w:rPr>
              <w:t>исполнения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B2193">
              <w:rPr>
                <w:b/>
                <w:sz w:val="18"/>
                <w:szCs w:val="18"/>
              </w:rPr>
              <w:t>1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16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10100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00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0000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140</w:t>
            </w:r>
          </w:p>
          <w:p w:rsidR="00821D02" w:rsidRPr="00EB2193" w:rsidRDefault="00821D02" w:rsidP="00AF367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sz w:val="18"/>
                <w:szCs w:val="18"/>
              </w:rPr>
              <w:t>Денежные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взыскания,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налагаемые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в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возмещение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ущерба,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причиненного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в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результате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незаконного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или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нецелевого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использования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бюджетных</w:t>
            </w:r>
            <w:r w:rsidR="00313B03">
              <w:rPr>
                <w:b/>
                <w:sz w:val="18"/>
                <w:szCs w:val="18"/>
              </w:rPr>
              <w:t xml:space="preserve"> </w:t>
            </w:r>
            <w:r w:rsidRPr="00EB2193">
              <w:rPr>
                <w:b/>
                <w:sz w:val="18"/>
                <w:szCs w:val="18"/>
              </w:rPr>
              <w:t>средств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16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10100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05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0000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140</w:t>
            </w:r>
          </w:p>
          <w:p w:rsidR="00821D02" w:rsidRPr="00EB2193" w:rsidRDefault="00821D02" w:rsidP="00AF36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Денежные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взыскания,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налагаемые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возмещение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ущерба,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причиненного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результате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незаконного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или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нецелевого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использования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средств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(в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части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бюджетов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муниципальных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EB2193">
              <w:rPr>
                <w:sz w:val="18"/>
                <w:szCs w:val="18"/>
              </w:rPr>
              <w:t>районов)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RPr="00707476" w:rsidTr="00AF3678">
        <w:trPr>
          <w:cantSplit/>
        </w:trPr>
        <w:tc>
          <w:tcPr>
            <w:tcW w:w="935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b/>
                <w:bCs/>
                <w:sz w:val="18"/>
                <w:szCs w:val="18"/>
              </w:rPr>
              <w:t>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ЧАСТИ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ПРОЧИХ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НЕНАЛОГОВЫХ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EB2193">
              <w:rPr>
                <w:b/>
                <w:bCs/>
                <w:sz w:val="18"/>
                <w:szCs w:val="18"/>
              </w:rPr>
              <w:t>ДОХОДОВ</w:t>
            </w: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17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неналоговые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17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01000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960" w:type="dxa"/>
            <w:shd w:val="clear" w:color="auto" w:fill="auto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Невыясненные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поступления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21D02" w:rsidRPr="00707476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1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17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01050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0000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180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Невыясненные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поступления,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зачисляемые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в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бюджеты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муниципальных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1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17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05000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0000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EB2193">
              <w:rPr>
                <w:b/>
                <w:color w:val="000000"/>
                <w:sz w:val="18"/>
                <w:szCs w:val="18"/>
              </w:rPr>
              <w:t>Прочие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неналоговые</w:t>
            </w:r>
            <w:r w:rsidR="00313B0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2193">
              <w:rPr>
                <w:b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1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17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05050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0000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Прочие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неналоговые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доходы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бюджетов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муниципальных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b/>
                <w:snapToGrid w:val="0"/>
                <w:sz w:val="18"/>
                <w:szCs w:val="18"/>
              </w:rPr>
            </w:pPr>
            <w:r w:rsidRPr="00EB2193">
              <w:rPr>
                <w:b/>
                <w:snapToGrid w:val="0"/>
                <w:sz w:val="18"/>
                <w:szCs w:val="18"/>
              </w:rPr>
              <w:t>1</w:t>
            </w:r>
            <w:r w:rsidR="00313B0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b/>
                <w:snapToGrid w:val="0"/>
                <w:sz w:val="18"/>
                <w:szCs w:val="18"/>
              </w:rPr>
              <w:t>17</w:t>
            </w:r>
            <w:r w:rsidR="00313B0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b/>
                <w:snapToGrid w:val="0"/>
                <w:sz w:val="18"/>
                <w:szCs w:val="18"/>
              </w:rPr>
              <w:t>15000</w:t>
            </w:r>
            <w:r w:rsidR="00313B0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b/>
                <w:snapToGrid w:val="0"/>
                <w:sz w:val="18"/>
                <w:szCs w:val="18"/>
              </w:rPr>
              <w:t>00</w:t>
            </w:r>
            <w:r w:rsidR="00313B0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b/>
                <w:snapToGrid w:val="0"/>
                <w:sz w:val="18"/>
                <w:szCs w:val="18"/>
              </w:rPr>
              <w:t>0000</w:t>
            </w:r>
            <w:r w:rsidR="00313B0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b/>
                <w:snapToGrid w:val="0"/>
                <w:sz w:val="18"/>
                <w:szCs w:val="18"/>
              </w:rPr>
              <w:t>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EB2193">
              <w:rPr>
                <w:b/>
                <w:snapToGrid w:val="0"/>
                <w:sz w:val="18"/>
                <w:szCs w:val="18"/>
              </w:rPr>
              <w:t>Инициативные</w:t>
            </w:r>
            <w:r w:rsidR="00313B03">
              <w:rPr>
                <w:b/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b/>
                <w:snapToGrid w:val="0"/>
                <w:sz w:val="18"/>
                <w:szCs w:val="18"/>
              </w:rPr>
              <w:t>платежи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</w:p>
        </w:tc>
      </w:tr>
      <w:tr w:rsidR="00821D02" w:rsidTr="00AF3678">
        <w:trPr>
          <w:cantSplit/>
        </w:trPr>
        <w:tc>
          <w:tcPr>
            <w:tcW w:w="270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1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17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15030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05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7705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821D02" w:rsidRPr="00EB2193" w:rsidRDefault="00821D02" w:rsidP="00AF3678">
            <w:pPr>
              <w:jc w:val="both"/>
              <w:rPr>
                <w:snapToGrid w:val="0"/>
                <w:sz w:val="18"/>
                <w:szCs w:val="18"/>
              </w:rPr>
            </w:pPr>
            <w:r w:rsidRPr="00EB2193">
              <w:rPr>
                <w:snapToGrid w:val="0"/>
                <w:sz w:val="18"/>
                <w:szCs w:val="18"/>
              </w:rPr>
              <w:t>Инициативные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платежи,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зачисляемые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в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бюджеты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муниципальных</w:t>
            </w:r>
            <w:r w:rsidR="00313B03">
              <w:rPr>
                <w:snapToGrid w:val="0"/>
                <w:sz w:val="18"/>
                <w:szCs w:val="18"/>
              </w:rPr>
              <w:t xml:space="preserve"> </w:t>
            </w:r>
            <w:r w:rsidRPr="00EB2193">
              <w:rPr>
                <w:snapToGrid w:val="0"/>
                <w:sz w:val="18"/>
                <w:szCs w:val="18"/>
              </w:rPr>
              <w:t>районов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bottom"/>
          </w:tcPr>
          <w:p w:rsidR="00821D02" w:rsidRPr="00EB2193" w:rsidRDefault="00821D02" w:rsidP="00AF3678">
            <w:pPr>
              <w:jc w:val="center"/>
              <w:rPr>
                <w:sz w:val="18"/>
                <w:szCs w:val="18"/>
              </w:rPr>
            </w:pPr>
            <w:r w:rsidRPr="00EB2193">
              <w:rPr>
                <w:sz w:val="18"/>
                <w:szCs w:val="18"/>
              </w:rPr>
              <w:t>100,0</w:t>
            </w:r>
          </w:p>
        </w:tc>
      </w:tr>
    </w:tbl>
    <w:p w:rsidR="00821D02" w:rsidRPr="000E1900" w:rsidRDefault="00821D02" w:rsidP="00821D02"/>
    <w:p w:rsidR="00821D02" w:rsidRDefault="00821D02" w:rsidP="00AF3678">
      <w:pPr>
        <w:tabs>
          <w:tab w:val="left" w:pos="360"/>
          <w:tab w:val="left" w:pos="540"/>
          <w:tab w:val="left" w:pos="720"/>
          <w:tab w:val="left" w:pos="8931"/>
          <w:tab w:val="left" w:pos="10080"/>
        </w:tabs>
        <w:ind w:right="344"/>
        <w:jc w:val="both"/>
      </w:pPr>
      <w:r>
        <w:t>Примечание:</w:t>
      </w:r>
      <w:r w:rsidR="00313B03">
        <w:t xml:space="preserve"> </w:t>
      </w:r>
      <w:r>
        <w:t>погашение</w:t>
      </w:r>
      <w:r w:rsidR="00313B03">
        <w:t xml:space="preserve"> </w:t>
      </w:r>
      <w:r>
        <w:t>задолженности</w:t>
      </w:r>
      <w:r w:rsidR="00313B03">
        <w:t xml:space="preserve"> </w:t>
      </w:r>
      <w:r>
        <w:t>по</w:t>
      </w:r>
      <w:r w:rsidR="00313B03">
        <w:t xml:space="preserve"> </w:t>
      </w:r>
      <w:r>
        <w:t>пеням</w:t>
      </w:r>
      <w:r w:rsidR="00313B03">
        <w:t xml:space="preserve"> </w:t>
      </w:r>
      <w:r>
        <w:t>и</w:t>
      </w:r>
      <w:r w:rsidR="00313B03">
        <w:t xml:space="preserve"> </w:t>
      </w:r>
      <w:r>
        <w:t>штрафам</w:t>
      </w:r>
      <w:r w:rsidR="00313B03">
        <w:t xml:space="preserve"> </w:t>
      </w:r>
      <w:r>
        <w:t>за</w:t>
      </w:r>
      <w:r w:rsidR="00313B03">
        <w:t xml:space="preserve"> </w:t>
      </w:r>
      <w:r>
        <w:t>несвоевременную</w:t>
      </w:r>
      <w:r w:rsidR="00313B03">
        <w:t xml:space="preserve"> </w:t>
      </w:r>
      <w:r>
        <w:t>уплату</w:t>
      </w:r>
      <w:r w:rsidR="00313B03">
        <w:t xml:space="preserve"> </w:t>
      </w:r>
      <w:r>
        <w:t>налогов</w:t>
      </w:r>
      <w:r w:rsidR="00313B03">
        <w:t xml:space="preserve"> </w:t>
      </w:r>
      <w:r>
        <w:t>и</w:t>
      </w:r>
      <w:r w:rsidR="00313B03">
        <w:t xml:space="preserve"> </w:t>
      </w:r>
      <w:r>
        <w:t>сборов</w:t>
      </w:r>
      <w:r w:rsidR="00313B03">
        <w:t xml:space="preserve"> </w:t>
      </w:r>
      <w:r>
        <w:t>в</w:t>
      </w:r>
      <w:r w:rsidR="00313B03">
        <w:t xml:space="preserve"> </w:t>
      </w:r>
      <w:r>
        <w:t>части</w:t>
      </w:r>
      <w:r w:rsidR="00313B03">
        <w:t xml:space="preserve"> </w:t>
      </w:r>
      <w:r>
        <w:t>отмененных</w:t>
      </w:r>
      <w:r w:rsidR="00313B03">
        <w:t xml:space="preserve"> </w:t>
      </w:r>
      <w:r>
        <w:t>налогов</w:t>
      </w:r>
      <w:r w:rsidR="00313B03">
        <w:t xml:space="preserve"> </w:t>
      </w:r>
      <w:r>
        <w:t>и</w:t>
      </w:r>
      <w:r w:rsidR="00313B03">
        <w:t xml:space="preserve"> </w:t>
      </w:r>
      <w:r>
        <w:t>сборов</w:t>
      </w:r>
      <w:r w:rsidR="00313B03">
        <w:t xml:space="preserve"> </w:t>
      </w:r>
      <w:r>
        <w:t>осуществляется</w:t>
      </w:r>
      <w:r w:rsidR="00313B03">
        <w:t xml:space="preserve"> </w:t>
      </w:r>
      <w:r>
        <w:t>по</w:t>
      </w:r>
      <w:r w:rsidR="00313B03">
        <w:t xml:space="preserve"> </w:t>
      </w:r>
      <w:r>
        <w:t>нормативам</w:t>
      </w:r>
      <w:r w:rsidR="00313B03">
        <w:t xml:space="preserve"> </w:t>
      </w:r>
      <w:r>
        <w:t>зачисления</w:t>
      </w:r>
      <w:r w:rsidR="00313B03">
        <w:t xml:space="preserve"> </w:t>
      </w:r>
      <w:r>
        <w:t>соответствующих</w:t>
      </w:r>
      <w:r w:rsidR="00313B03">
        <w:t xml:space="preserve"> </w:t>
      </w:r>
      <w:r>
        <w:t>налогов</w:t>
      </w:r>
      <w:r w:rsidR="00313B03">
        <w:t xml:space="preserve"> </w:t>
      </w:r>
      <w:r>
        <w:t>и</w:t>
      </w:r>
      <w:r w:rsidR="00313B03">
        <w:t xml:space="preserve"> </w:t>
      </w:r>
      <w:r>
        <w:t>сборов</w:t>
      </w:r>
      <w:r w:rsidR="00313B03">
        <w:t xml:space="preserve"> </w:t>
      </w:r>
      <w:r>
        <w:t>в</w:t>
      </w:r>
      <w:r w:rsidR="00313B03">
        <w:t xml:space="preserve"> </w:t>
      </w:r>
      <w:r>
        <w:t>бюджет</w:t>
      </w:r>
      <w:r w:rsidR="00313B03">
        <w:t xml:space="preserve"> </w:t>
      </w:r>
      <w:r>
        <w:t>муниципальных</w:t>
      </w:r>
      <w:r w:rsidR="00313B03">
        <w:t xml:space="preserve"> </w:t>
      </w:r>
      <w:r>
        <w:t>районов.</w:t>
      </w:r>
    </w:p>
    <w:p w:rsidR="00821D02" w:rsidRDefault="00821D02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AF3678" w:rsidRDefault="00AF367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AF3678" w:rsidRDefault="00AF367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AF3678" w:rsidRDefault="00AF367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AF3678" w:rsidRDefault="00AF3678" w:rsidP="00AF367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AF3678" w:rsidRDefault="00AF3678" w:rsidP="00AF367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AF3678" w:rsidRPr="009E53E9" w:rsidRDefault="00AF3678" w:rsidP="00AF367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F3678" w:rsidRPr="00821556" w:rsidRDefault="00AF3678" w:rsidP="00AF367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решению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Думы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20.12.2024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1007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313B03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муниципального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района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2025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на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плановый</w:t>
      </w:r>
      <w:r w:rsidR="00313B03">
        <w:rPr>
          <w:sz w:val="28"/>
          <w:szCs w:val="28"/>
        </w:rPr>
        <w:t xml:space="preserve"> </w:t>
      </w:r>
    </w:p>
    <w:p w:rsidR="004A15E9" w:rsidRPr="00AF3678" w:rsidRDefault="00AF3678" w:rsidP="00AF367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2026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и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2027</w:t>
      </w:r>
      <w:r w:rsidR="00313B03"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709"/>
        <w:gridCol w:w="1134"/>
        <w:gridCol w:w="567"/>
        <w:gridCol w:w="1275"/>
        <w:gridCol w:w="1276"/>
        <w:gridCol w:w="1276"/>
      </w:tblGrid>
      <w:tr w:rsidR="004A15E9" w:rsidRPr="00AF3678" w:rsidTr="00AF3678">
        <w:trPr>
          <w:trHeight w:val="322"/>
        </w:trPr>
        <w:tc>
          <w:tcPr>
            <w:tcW w:w="94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678" w:rsidRDefault="00AF3678" w:rsidP="00AF367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</w:p>
          <w:p w:rsidR="004A15E9" w:rsidRPr="00AF3678" w:rsidRDefault="004A15E9" w:rsidP="00AF367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AF3678">
              <w:rPr>
                <w:b/>
                <w:bCs/>
                <w:sz w:val="28"/>
                <w:szCs w:val="28"/>
              </w:rPr>
              <w:t>Ведомственная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структура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расходов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бюджета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муниципального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района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на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2025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год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и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на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плановый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период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2026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и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2027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AF367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4A15E9" w:rsidRPr="00AF3678" w:rsidTr="00AF3678">
        <w:trPr>
          <w:trHeight w:val="322"/>
        </w:trPr>
        <w:tc>
          <w:tcPr>
            <w:tcW w:w="94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</w:tr>
      <w:tr w:rsidR="004A15E9" w:rsidRPr="00AF3678" w:rsidTr="00AF3678">
        <w:trPr>
          <w:trHeight w:val="322"/>
        </w:trPr>
        <w:tc>
          <w:tcPr>
            <w:tcW w:w="949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</w:tr>
      <w:tr w:rsidR="004A15E9" w:rsidRPr="00AF3678" w:rsidTr="00AF3678">
        <w:trPr>
          <w:trHeight w:val="2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5E9" w:rsidRPr="00AF3678" w:rsidRDefault="00313B03" w:rsidP="00AF3678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A15E9" w:rsidRPr="00AF3678" w:rsidTr="00AF3678">
        <w:trPr>
          <w:trHeight w:val="20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color w:val="000000"/>
              </w:rPr>
            </w:pPr>
            <w:r w:rsidRPr="00AF3678">
              <w:rPr>
                <w:color w:val="000000"/>
              </w:rPr>
              <w:t>тыс.рублей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vMerge/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A15E9" w:rsidRPr="00AF3678" w:rsidRDefault="004A15E9" w:rsidP="00AF3678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2025</w:t>
            </w:r>
            <w:r w:rsidR="00313B03">
              <w:rPr>
                <w:color w:val="000000"/>
                <w:sz w:val="20"/>
                <w:szCs w:val="20"/>
              </w:rPr>
              <w:t xml:space="preserve"> </w:t>
            </w:r>
            <w:r w:rsidRPr="00AF367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2026</w:t>
            </w:r>
            <w:r w:rsidR="00313B03">
              <w:rPr>
                <w:color w:val="000000"/>
                <w:sz w:val="20"/>
                <w:szCs w:val="20"/>
              </w:rPr>
              <w:t xml:space="preserve"> </w:t>
            </w:r>
            <w:r w:rsidRPr="00AF367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2027</w:t>
            </w:r>
            <w:r w:rsidR="00313B03">
              <w:rPr>
                <w:color w:val="000000"/>
                <w:sz w:val="20"/>
                <w:szCs w:val="20"/>
              </w:rPr>
              <w:t xml:space="preserve"> </w:t>
            </w:r>
            <w:r w:rsidRPr="00AF3678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3678">
              <w:rPr>
                <w:color w:val="000000"/>
                <w:sz w:val="20"/>
                <w:szCs w:val="20"/>
              </w:rPr>
              <w:t>9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Комитет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817,55000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776,88000</w:t>
            </w:r>
          </w:p>
        </w:tc>
      </w:tr>
      <w:tr w:rsidR="004A15E9" w:rsidRPr="00AF3678" w:rsidTr="003163A8">
        <w:trPr>
          <w:trHeight w:val="443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588,00000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(2020-2027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сопровождению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Уплата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сборов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266,80000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хозяйственного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874,60000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874,60000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874,60000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679,60000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AF3678">
              <w:rPr>
                <w:bCs/>
                <w:color w:val="000000"/>
                <w:sz w:val="18"/>
                <w:szCs w:val="18"/>
              </w:rPr>
              <w:t>с</w:t>
            </w:r>
            <w:r w:rsidRPr="00AF3678">
              <w:rPr>
                <w:bCs/>
                <w:color w:val="000000"/>
                <w:sz w:val="18"/>
                <w:szCs w:val="18"/>
              </w:rPr>
              <w:t>полнение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судебных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Уплата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сборов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национальной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6D1999">
              <w:rPr>
                <w:bCs/>
                <w:color w:val="000000"/>
                <w:sz w:val="18"/>
                <w:szCs w:val="18"/>
              </w:rPr>
              <w:t>р</w:t>
            </w:r>
            <w:r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ведении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6D1999">
              <w:rPr>
                <w:bCs/>
                <w:color w:val="000000"/>
                <w:sz w:val="18"/>
                <w:szCs w:val="18"/>
              </w:rPr>
              <w:t>р</w:t>
            </w:r>
            <w:r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Дополнительное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(2020-2027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"Наследие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искусства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партнерства,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равный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доступ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ценностям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творческого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потенциала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каждой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"Культурное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талантливой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искусства,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субкультур,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движений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инициатив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КУЛЬТУРА,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163A8">
              <w:rPr>
                <w:bCs/>
                <w:color w:val="000000"/>
                <w:sz w:val="17"/>
                <w:szCs w:val="17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747,75000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897,08000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663,45000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807,90000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812,78000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(2020-2027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639,45000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783,90000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788,78000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"Наследие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974,85000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124,18000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искусства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партнерства,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равный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доступ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ценностям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творческого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потенциала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каждой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3163A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библиотечного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Развитие,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клубного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типа,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библиотек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пространства,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имиджа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преодоление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отставания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диспропорций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базы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интереса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книг,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популяризацию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русского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языка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литературы,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народных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художественных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промыслов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ремесел,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театрального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искусства,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музейного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дела,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роли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союзов,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творческих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сообществ,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экспертных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библиотечного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отрасли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резервного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фонда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(Модернизация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библиотек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комплектования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книжных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фондов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библиотек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общедоступных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"Культурное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талантливой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искусства,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субкультур,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движений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инициатив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домов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"Улучшение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жилищных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ресурсов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(2020-2027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"Сохранение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наследия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(памятников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наследия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3163A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Увековечивание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имен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воинов,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3163A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увековечения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памяти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погибших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075,60000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Уплата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сборов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727,20000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135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823,56818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135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487,34044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277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133,88356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сопровождению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3163A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выпуска)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ПРАВООХРАНИТЕ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национальной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6D1999">
              <w:rPr>
                <w:bCs/>
                <w:color w:val="000000"/>
                <w:sz w:val="18"/>
                <w:szCs w:val="18"/>
              </w:rPr>
              <w:t>р</w:t>
            </w:r>
            <w:r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противоправных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6D1999">
              <w:rPr>
                <w:bCs/>
                <w:color w:val="000000"/>
                <w:sz w:val="18"/>
                <w:szCs w:val="18"/>
              </w:rPr>
              <w:t>р</w:t>
            </w:r>
            <w:r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3163A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безнадзорности,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беспризорности,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действий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интересов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6D1999">
              <w:rPr>
                <w:bCs/>
                <w:color w:val="000000"/>
                <w:sz w:val="18"/>
                <w:szCs w:val="18"/>
              </w:rPr>
              <w:t>р</w:t>
            </w:r>
            <w:r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3163A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ведении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6D1999">
              <w:rPr>
                <w:bCs/>
                <w:color w:val="000000"/>
                <w:sz w:val="18"/>
                <w:szCs w:val="18"/>
              </w:rPr>
              <w:t>р</w:t>
            </w:r>
            <w:r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055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279,93618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054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634,64844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196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530,19156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Дошкольное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879,13518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654,13518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433,37918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554,39000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раннего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возрасте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групп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гарантий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получение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оплату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технические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материалы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хозяйственные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дому,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возмещение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пользование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доступа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"Интернет"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организующих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детей-инвалидов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использованием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дистанционных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выпуска)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3163A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комфортных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894,96000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Награждение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победителей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призеров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конкурса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"Лучшая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благоустроенная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инициатив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рамках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приоритетного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регионального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>
              <w:rPr>
                <w:bCs/>
                <w:color w:val="000000"/>
                <w:sz w:val="18"/>
                <w:szCs w:val="18"/>
              </w:rPr>
              <w:t>проект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"Наш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выбор"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проект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"Все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лучшее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детям"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проект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семьи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Капитальный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оснащение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Капитальный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оснащение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(сверх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учета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(РЦИС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"Улучшение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жилищных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ресурсов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Общее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590,41700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122,41844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766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017,96156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968,39700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752,39844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763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767,94156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443,76000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227,76144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763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243,30456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747,63000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872,40000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интеграция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реализующих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гарантий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получение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оплату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технические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материалы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хозяйственные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дому,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возмещение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пользование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доступа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"Интернет"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организующих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детей-инвалидов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использованием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дистанционных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выпуска)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Ежемесячное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денежное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классное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руководство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реализующих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перевозки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перевозки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перевозки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(сверх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комфортных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744,33000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993,90000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869,10000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586,23000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586,23000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базы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Награждение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победителей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призеров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конкурса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"Лучшая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благоустроенная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учебниками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учебными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341CB2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или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бланков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документов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квалификации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бесплатного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горячего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питания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получающих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или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бланков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документов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квалификации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Национальный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проект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"Молодежь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230,56144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370,90456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проект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"Все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лучшее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497,98144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594,22456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целях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субсидия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(сверх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проект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"Педагоги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наставники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732,58000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776,68000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Финансовое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ежемесячного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денежного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вознаграждения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советникам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директоров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взаимодействию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детскими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общественными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объединениями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советников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директора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взаимодействию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детскими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общественными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объединениями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(источником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которой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являются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Ежемесячное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денежное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вознаграждение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классное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руководство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(источником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является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летнего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занятости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самоопределения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личностными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особенностями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требованиями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инновационного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учета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(РЦИС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"Улучшение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жилищных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ресурсов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"Привлечение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2023-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Обновление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состава,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компетенций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мотивации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развитию.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приходящих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работать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6D19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стипендии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заключившим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договор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целевом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высшего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форме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компенсации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оплату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аренды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стипендии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заключившим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договор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целевом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высшего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6D199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стипендии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заключившим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договор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целевом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высшего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стипендии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заключившим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договор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целевом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высшего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Дополнительное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комфортных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выявления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интеллектуально,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художественно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спортивно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одаренных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заказа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общеразвивающих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всех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учета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(РЦИС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128,64500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058,64500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летнего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249,60000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летнего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туризма,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экологической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молодежи.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необходимых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летней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занятости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подростков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Учреждения,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необходимых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летней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занятости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подростков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возведения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некапитальных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строений,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конструкций),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проведении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возведения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некапитальных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строений,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конструкций),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проведении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отдыха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(сверх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занятости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необходимых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летней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занятости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подростков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418,10000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Уплата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сборов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учета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(РЦИС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279,60000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"Формирование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поведения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участников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дорожного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2020-2025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341CB2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безопасному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поведению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улицах,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профилактических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предупреждению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профилактике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дорожного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профилактике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дорожного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398,10000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257,16000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257,16000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722,66000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722,66000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комфортных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связанных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указа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Губернатора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11.10.2022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выпуска)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"Привлечение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2023-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487,70000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Обновление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состава,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компетенций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кадров,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мотивации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развитию.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приходящих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работать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487,70000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Дополнительная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специалистам,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окончившим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заключившим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трудовой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договор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должности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соответствующей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стандарту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"Педагог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(педагогическая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предоставлению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категориям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реализующие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трудовую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округа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Дополнительная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специалистам,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окончившим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заключившим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трудовой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договор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должности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соответствующей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стандарту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"Педагог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(педагогическая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сфере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предоставлению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категориям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работников,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реализующие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начального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трудовую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округа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Охрана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семьи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534,50000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"Социальная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адаптация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лиц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числа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630,20000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адаптация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лиц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числа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ребенка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семье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опекуна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приемной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семье,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вознаграждение,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причитающееся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приемному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Публичные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Ресурсное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процесса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детей-сирот,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лиц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числа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Единовременная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лицам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числа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текущий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помещений,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расположенных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Публичные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Компенсация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родительской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родителям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(законным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представителям)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детей,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посещающих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реализующих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основную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Публичные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обучающимся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выпуска)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кроме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Комитет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979,90000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979,90000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979,90000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высших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исполнительных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"Управление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2022-2027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"Финансовая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видов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финансовых,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таможенных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"Управление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2022-2027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процесса,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долгом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комитета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214,60000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330,50000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Уплата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сборов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55,50000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Резервные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Резервные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фонды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Резервные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"Управление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2022-2027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"Финансовая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видов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городских,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материальное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поощрение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членов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добровольных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народных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дружин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грамотности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Просвещение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личными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оказания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потребителей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Мобилизационная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вневойсковая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"Управление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2022-2027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"Финансовая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прочих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видов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первичному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воинскому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учету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территориях,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где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отсутствуют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ТРАНСФЕРТЫ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Дотации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"Управление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2022-2027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"Финансовая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Администрация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318,22673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281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362,98638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954,27738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B663D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267,40000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высшего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должностного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лица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субъекта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Глава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высших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исполнительных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2024-2028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120,50000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Расширение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2024-2028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Разработка,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эксплуатация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цифрового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пространства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цифровых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2024-2028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2024-2028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вычислительной,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коммутационной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офисной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отвечающей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бесперебойное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существующей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вычислительной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офисной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техники,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обеспечивающих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функционирование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2024-2028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общесистемным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средствами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мониторинга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автоматизации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рабочего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2024-2028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аппарата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828,10000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437,10000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748,70000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Уплата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сборов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981,30000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633,20000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градостроительной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жилищного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определению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перечня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должностных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лиц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округа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уполномоченных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составлять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протоколы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правонарушениях,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предусмотренных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соответствующими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статьями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«Об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Судебная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Составление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(изменение,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дополнение)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списков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кандидатов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присяжные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заседатели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судов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юрисдикции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217,80000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службы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коррупции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престижа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популяризацию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службы,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престижа,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привлечение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службу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067,80000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067,80000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аппарата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актах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состояния"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регистрацию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721,70000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648,80000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отдельные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574,40000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252,40000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300,40000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300,40000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хозяйственного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828,10000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828,10000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828,10000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332,10000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332,10000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332,10000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казны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Оценка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недвижимости,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признание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регулирование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отношений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собствен</w:t>
            </w:r>
            <w:r w:rsidR="006D1999">
              <w:rPr>
                <w:bCs/>
                <w:color w:val="000000"/>
                <w:sz w:val="18"/>
                <w:szCs w:val="18"/>
              </w:rPr>
              <w:t>н</w:t>
            </w:r>
            <w:r w:rsidRPr="00AF3678">
              <w:rPr>
                <w:bCs/>
                <w:color w:val="000000"/>
                <w:sz w:val="18"/>
                <w:szCs w:val="18"/>
              </w:rPr>
              <w:t>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смотра-конкурса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лучшую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организацию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Премии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инициативных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проектов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БЕЗОПАСНОСТЬ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137,20000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053,10000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Гражданская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подготовка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способам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опасностей,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возникающих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конфликтах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или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вследствие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этих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конфликтов,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возникновении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сохранению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поддержанию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состоянии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постоянной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готовности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использованию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предназначению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обслуживанию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Защита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490,60000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"Защита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оповещения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"Защита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постоянной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готовности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оснащение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подвижного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временного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размещения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применению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ситуациях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"Защита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Снижение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рисков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(происшествий)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"Защита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единой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службы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звена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подсистемы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"Защита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участие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связанных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торфяными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торфяных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землях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связанных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торфяными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личного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состава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оперативной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группы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КПЛЧС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ОПБ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пожарно-технических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имуществом,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связанных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торфяными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первичных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первичных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6D1999">
              <w:rPr>
                <w:bCs/>
                <w:color w:val="000000"/>
                <w:sz w:val="18"/>
                <w:szCs w:val="18"/>
              </w:rPr>
              <w:t>о</w:t>
            </w:r>
            <w:r w:rsidRPr="00AF3678">
              <w:rPr>
                <w:bCs/>
                <w:color w:val="000000"/>
                <w:sz w:val="18"/>
                <w:szCs w:val="18"/>
              </w:rPr>
              <w:t>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пунктов"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313B0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противопожарной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пропаганды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вопросах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первичных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6D1999">
              <w:rPr>
                <w:bCs/>
                <w:color w:val="000000"/>
                <w:sz w:val="18"/>
                <w:szCs w:val="18"/>
              </w:rPr>
              <w:t>о</w:t>
            </w:r>
            <w:r w:rsidRPr="00AF3678">
              <w:rPr>
                <w:bCs/>
                <w:color w:val="000000"/>
                <w:sz w:val="18"/>
                <w:szCs w:val="18"/>
              </w:rPr>
              <w:t>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границами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пунктов"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2021-2025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служб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казенных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855,10000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национальной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077,30000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368,20000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"Построение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(развитие)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аппаратно-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комплекса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"Безопасный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уровня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общественной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правопорядка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среды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"Построение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(развитие)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аппаратно-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комплекса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"Безопасный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город"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людей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водных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объектах,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охране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гибели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людей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водных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людей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водных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объектах,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охране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района"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6D1999">
              <w:rPr>
                <w:bCs/>
                <w:color w:val="000000"/>
                <w:sz w:val="18"/>
                <w:szCs w:val="18"/>
              </w:rPr>
              <w:t>р</w:t>
            </w:r>
            <w:r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противоправных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AF3678">
              <w:rPr>
                <w:bCs/>
                <w:color w:val="000000"/>
                <w:sz w:val="18"/>
                <w:szCs w:val="18"/>
              </w:rPr>
              <w:t>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безнадзорности,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беспризорности,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действий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законных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интересов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AF3678">
              <w:rPr>
                <w:bCs/>
                <w:color w:val="000000"/>
                <w:sz w:val="18"/>
                <w:szCs w:val="18"/>
              </w:rPr>
              <w:t>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плана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противодействия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идеологии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-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годы,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числе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нетерпимости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толерантного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сознания,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позитивных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установок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представителям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этнических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конфессиональных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сообществ,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воспитательной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населением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направленной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экстремистской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AF3678">
              <w:rPr>
                <w:bCs/>
                <w:color w:val="000000"/>
                <w:sz w:val="18"/>
                <w:szCs w:val="18"/>
              </w:rPr>
              <w:t>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спорта,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ведении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AF3678">
              <w:rPr>
                <w:bCs/>
                <w:color w:val="000000"/>
                <w:sz w:val="18"/>
                <w:szCs w:val="18"/>
              </w:rPr>
              <w:t>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также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(или)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2025-2028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политики,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оказавшейся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трудной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жизненной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экст</w:t>
            </w:r>
            <w:r w:rsidR="009A68D3">
              <w:rPr>
                <w:bCs/>
                <w:color w:val="000000"/>
                <w:sz w:val="18"/>
                <w:szCs w:val="18"/>
              </w:rPr>
              <w:t>р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2025-2028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182,79877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924,23138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402,73138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владельцев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выполненных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регулярных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перевозок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пассажиров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багажа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транспортом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регулируемым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тарифам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пригородном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сообщении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(дорожные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отношении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2017-2021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безопасного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транспорта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сохранности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содержанию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дорог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дорог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вне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счет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субсидии,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из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Иные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работ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и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услуг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для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нормативное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668,00000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Великого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значения,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502,66739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деловой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хозяйствующим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субъектам,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осуществляющим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продукции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продукцией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высокого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AF3678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собственного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ежегодного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"Предприниматель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освещение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массовой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благоприятного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487,91000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Увеличение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ввода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эксплуатацию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жилья,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экономического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класса,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инфраструктуры;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технико-экономические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параметры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соответствуют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установленным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отнесения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помещений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экономического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класса;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планирования,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градостроительного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зонирования,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документации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планировке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планировки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межевания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участках,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распоряжению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которыми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переданы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кадастровых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2014-2023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форм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СОНКО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ЖИЛИЩНО-КОММУНАЛЬНОЕ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079,82896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763,56000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149,70000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315,82896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Обустройство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инженерной,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присоединению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электросетям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массива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"Григорово"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юридиче</w:t>
            </w:r>
            <w:r w:rsidR="009A68D3">
              <w:rPr>
                <w:bCs/>
                <w:color w:val="000000"/>
                <w:sz w:val="18"/>
                <w:szCs w:val="18"/>
              </w:rPr>
              <w:t>с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присоединению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электросетям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массива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"Григорово"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этап)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юридиче</w:t>
            </w:r>
            <w:r w:rsidR="009A68D3">
              <w:rPr>
                <w:bCs/>
                <w:color w:val="000000"/>
                <w:sz w:val="18"/>
                <w:szCs w:val="18"/>
              </w:rPr>
              <w:t>с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848,87000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848,87000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водоснабжения,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водоподготовки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подачи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монтажа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оборудования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очистки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(канализации)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канализационных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устройств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канализации,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локальных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очистных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жилищно-коммунального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выявленных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несанкционированного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складирования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охраны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захоронению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рекультивации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участков,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загрязненных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расположения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49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546,90000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859,00000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081,70000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подготовка,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переподготовка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престижа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коррупции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Применение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разрешения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конфликтов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391,90000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391,90000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2025-2027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965,70000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14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835,70000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практику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Выявление,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достижений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сферах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AF3678">
              <w:rPr>
                <w:bCs/>
                <w:color w:val="000000"/>
                <w:sz w:val="18"/>
                <w:szCs w:val="18"/>
              </w:rPr>
              <w:t>благоприятных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традиционных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семейных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ценностей,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актуальности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проблем,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наркотиками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другими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психотропными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веществами,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курением,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деятельностью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принятию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наркомании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зависимости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психоактивных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молодежью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осуществляющие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гражданственности,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патриотизма,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преемственности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традиций,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уважения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отечественной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истории,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историческим,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национальным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традициям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народов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допризывной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подготовки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051,00000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добровольчество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механизма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добровольческих,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волонтерских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стимулирования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Общероссийского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Первых"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(2020-2027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клубного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типа,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единого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пространства,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имиджа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преодоление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отставания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диспропорций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уровне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073,19900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608,19500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597,14600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Пенсии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выслугу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замещавшим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осуществлявших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выборного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(штатной)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основе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"Комплексное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комфортным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компенсацию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(возмещение)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процентов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кредитом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(займом)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кредита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(займа)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(приобретение)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желающим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переселиться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денежная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контракт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добровольном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содействии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выполнении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задач,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возложенных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Вооруженные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Силы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воинскими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частями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Министерства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обороны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зачисленным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списки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состава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861,59900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005,94600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005,94600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Ресурсное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процесса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детей-сирот,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помещениями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уровня,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семьями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собственных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кредитных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кредиты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займы,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ипотечные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кредиты,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653,50000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642,70000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массового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ограниченными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возможностями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внутреннего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2022-2027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бюджетного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процесса,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исполнения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Процентные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платежи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16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Контрольно-счетная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палата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4A15E9" w:rsidP="00AF367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5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053,60000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053,70000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Руководитель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палаты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2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4A15E9" w:rsidRPr="00AF3678" w:rsidRDefault="00313B03" w:rsidP="00AF367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A15E9" w:rsidRPr="00AF367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4A15E9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AF367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</w:tr>
      <w:tr w:rsidR="004A15E9" w:rsidRPr="00AF3678" w:rsidTr="003163A8">
        <w:trPr>
          <w:trHeight w:val="20"/>
        </w:trPr>
        <w:tc>
          <w:tcPr>
            <w:tcW w:w="2127" w:type="dxa"/>
            <w:shd w:val="clear" w:color="000000" w:fill="FFFFFF"/>
            <w:vAlign w:val="bottom"/>
            <w:hideMark/>
          </w:tcPr>
          <w:p w:rsidR="004A15E9" w:rsidRPr="00AF3678" w:rsidRDefault="004A15E9" w:rsidP="00AF3678">
            <w:pPr>
              <w:ind w:left="-57" w:right="-57"/>
              <w:jc w:val="both"/>
              <w:outlineLvl w:val="6"/>
              <w:rPr>
                <w:bCs/>
                <w:sz w:val="18"/>
                <w:szCs w:val="18"/>
              </w:rPr>
            </w:pPr>
            <w:r w:rsidRPr="00AF3678">
              <w:rPr>
                <w:bCs/>
                <w:sz w:val="18"/>
                <w:szCs w:val="18"/>
              </w:rPr>
              <w:t>Условно</w:t>
            </w:r>
            <w:r w:rsidR="00313B03">
              <w:rPr>
                <w:bCs/>
                <w:sz w:val="18"/>
                <w:szCs w:val="18"/>
              </w:rPr>
              <w:t xml:space="preserve"> </w:t>
            </w:r>
            <w:r w:rsidRPr="00AF3678">
              <w:rPr>
                <w:bCs/>
                <w:sz w:val="18"/>
                <w:szCs w:val="18"/>
              </w:rPr>
              <w:t>утвержденные</w:t>
            </w:r>
            <w:r w:rsidR="00313B03">
              <w:rPr>
                <w:bCs/>
                <w:sz w:val="18"/>
                <w:szCs w:val="18"/>
              </w:rPr>
              <w:t xml:space="preserve"> </w:t>
            </w:r>
            <w:r w:rsidRPr="00AF3678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313B03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313B03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5E9" w:rsidRPr="00AF3678" w:rsidRDefault="00313B03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A15E9" w:rsidRPr="00AF3678" w:rsidRDefault="00313B03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15E9" w:rsidRPr="00AF3678" w:rsidRDefault="00313B03" w:rsidP="00AF367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131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533,28593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157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957,85559</w:t>
            </w:r>
          </w:p>
        </w:tc>
      </w:tr>
      <w:tr w:rsidR="004A15E9" w:rsidRPr="00AF3678" w:rsidTr="00AF3678">
        <w:trPr>
          <w:trHeight w:val="20"/>
        </w:trPr>
        <w:tc>
          <w:tcPr>
            <w:tcW w:w="5671" w:type="dxa"/>
            <w:gridSpan w:val="6"/>
            <w:shd w:val="clear" w:color="auto" w:fill="auto"/>
            <w:noWrap/>
            <w:vAlign w:val="bottom"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AF3678">
              <w:rPr>
                <w:bCs/>
                <w:color w:val="000000"/>
                <w:sz w:val="18"/>
                <w:szCs w:val="18"/>
              </w:rPr>
              <w:t>Всего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F3678">
              <w:rPr>
                <w:bCs/>
                <w:color w:val="000000"/>
                <w:sz w:val="18"/>
                <w:szCs w:val="18"/>
              </w:rPr>
              <w:t>расходов:</w:t>
            </w:r>
            <w:r w:rsidR="00313B03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945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225,34491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1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839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600,61275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15E9" w:rsidRPr="00AF3678" w:rsidRDefault="004A15E9" w:rsidP="00AF367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AF3678">
              <w:rPr>
                <w:bCs/>
                <w:color w:val="000000"/>
                <w:sz w:val="16"/>
                <w:szCs w:val="16"/>
              </w:rPr>
              <w:t>2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007</w:t>
            </w:r>
            <w:r w:rsidR="00313B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F3678">
              <w:rPr>
                <w:bCs/>
                <w:color w:val="000000"/>
                <w:sz w:val="16"/>
                <w:szCs w:val="16"/>
              </w:rPr>
              <w:t>973,89653</w:t>
            </w:r>
          </w:p>
        </w:tc>
      </w:tr>
    </w:tbl>
    <w:p w:rsidR="004A15E9" w:rsidRDefault="004A15E9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9A68D3" w:rsidRDefault="009A68D3" w:rsidP="009A68D3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9A68D3" w:rsidRDefault="009A68D3" w:rsidP="009A68D3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9A68D3" w:rsidRDefault="009A68D3" w:rsidP="009A68D3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9A68D3" w:rsidRPr="009E53E9" w:rsidRDefault="009A68D3" w:rsidP="009A68D3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9A68D3" w:rsidRPr="00821556" w:rsidRDefault="009A68D3" w:rsidP="009A68D3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от 20.12.2024 № 1007 «О бюджете Новгородского </w:t>
      </w:r>
      <w:r w:rsidRPr="00821556">
        <w:rPr>
          <w:sz w:val="28"/>
          <w:szCs w:val="28"/>
        </w:rPr>
        <w:t>муниципального района на</w:t>
      </w:r>
      <w:r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 xml:space="preserve">2025 год и на плановый </w:t>
      </w:r>
    </w:p>
    <w:p w:rsidR="009A68D3" w:rsidRDefault="009A68D3" w:rsidP="009A68D3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 2026 и 2027 годов</w:t>
      </w:r>
      <w:r>
        <w:rPr>
          <w:sz w:val="28"/>
          <w:szCs w:val="28"/>
        </w:rPr>
        <w:t>»</w:t>
      </w:r>
    </w:p>
    <w:p w:rsidR="009A68D3" w:rsidRPr="009A68D3" w:rsidRDefault="009A68D3" w:rsidP="009A68D3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567"/>
        <w:gridCol w:w="1134"/>
        <w:gridCol w:w="567"/>
        <w:gridCol w:w="1276"/>
        <w:gridCol w:w="1417"/>
        <w:gridCol w:w="1276"/>
      </w:tblGrid>
      <w:tr w:rsidR="00737177" w:rsidRPr="009A68D3" w:rsidTr="009A68D3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9A68D3">
              <w:rPr>
                <w:b/>
                <w:bCs/>
                <w:color w:val="000000"/>
              </w:rPr>
              <w:t>Распределение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бюджетных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ассигнований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по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разделам,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подразделам,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целевым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статьям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(муниципальным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программам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Новгородского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муниципального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района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и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непрограммным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направлениям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деятельности),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группам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и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подгруппам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видов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расходов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классификации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расходов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бюджета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муниципального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района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на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2025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год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и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на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плановый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период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2026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и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2027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  <w:r w:rsidRPr="009A68D3">
              <w:rPr>
                <w:b/>
                <w:bCs/>
                <w:color w:val="000000"/>
              </w:rPr>
              <w:t>годов</w:t>
            </w:r>
            <w:r w:rsidR="00313B03" w:rsidRPr="009A68D3">
              <w:rPr>
                <w:b/>
                <w:bCs/>
                <w:color w:val="000000"/>
              </w:rPr>
              <w:t xml:space="preserve"> </w:t>
            </w:r>
          </w:p>
        </w:tc>
      </w:tr>
      <w:tr w:rsidR="00737177" w:rsidRPr="009A68D3" w:rsidTr="009A68D3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77" w:rsidRPr="009A68D3" w:rsidRDefault="00313B03" w:rsidP="009A68D3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9A68D3">
              <w:rPr>
                <w:b/>
                <w:bCs/>
                <w:color w:val="000000"/>
              </w:rPr>
              <w:t xml:space="preserve"> </w:t>
            </w:r>
          </w:p>
        </w:tc>
      </w:tr>
      <w:tr w:rsidR="00737177" w:rsidRPr="009A68D3" w:rsidTr="009A68D3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color w:val="000000"/>
              </w:rPr>
            </w:pPr>
            <w:r w:rsidRPr="009A68D3">
              <w:rPr>
                <w:color w:val="000000"/>
              </w:rPr>
              <w:t>тыс.</w:t>
            </w:r>
            <w:r w:rsidR="00313B03" w:rsidRPr="009A68D3">
              <w:rPr>
                <w:color w:val="000000"/>
              </w:rPr>
              <w:t xml:space="preserve"> </w:t>
            </w:r>
            <w:r w:rsidRPr="009A68D3">
              <w:rPr>
                <w:color w:val="000000"/>
              </w:rPr>
              <w:t>рублей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7177" w:rsidRPr="009A68D3" w:rsidRDefault="00313B03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b/>
                <w:bCs/>
              </w:rPr>
            </w:pPr>
            <w:r w:rsidRPr="009A68D3">
              <w:rPr>
                <w:b/>
                <w:bCs/>
              </w:rPr>
              <w:t>Сумма</w:t>
            </w:r>
            <w:r w:rsidR="00313B03" w:rsidRPr="009A68D3">
              <w:rPr>
                <w:b/>
                <w:bCs/>
              </w:rPr>
              <w:t xml:space="preserve"> 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vMerge/>
            <w:vAlign w:val="center"/>
            <w:hideMark/>
          </w:tcPr>
          <w:p w:rsidR="00737177" w:rsidRPr="009A68D3" w:rsidRDefault="00737177" w:rsidP="009A68D3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7177" w:rsidRPr="009A68D3" w:rsidRDefault="00737177" w:rsidP="009A68D3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7177" w:rsidRPr="009A68D3" w:rsidRDefault="00737177" w:rsidP="009A68D3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37177" w:rsidRPr="009A68D3" w:rsidRDefault="00737177" w:rsidP="009A68D3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7177" w:rsidRPr="009A68D3" w:rsidRDefault="00737177" w:rsidP="009A68D3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</w:pPr>
            <w:r w:rsidRPr="009A68D3">
              <w:t>2025</w:t>
            </w:r>
            <w:r w:rsidR="00313B03" w:rsidRPr="009A68D3">
              <w:t xml:space="preserve"> </w:t>
            </w:r>
            <w:r w:rsidRPr="009A68D3">
              <w:t>год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</w:pPr>
            <w:r w:rsidRPr="009A68D3">
              <w:t>2026</w:t>
            </w:r>
            <w:r w:rsidR="00313B03" w:rsidRPr="009A68D3">
              <w:t xml:space="preserve"> </w:t>
            </w:r>
            <w:r w:rsidRPr="009A68D3"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</w:rPr>
            </w:pPr>
            <w:r w:rsidRPr="009A68D3">
              <w:rPr>
                <w:color w:val="000000"/>
              </w:rPr>
              <w:t>2027</w:t>
            </w:r>
            <w:r w:rsidR="00313B03" w:rsidRPr="009A68D3">
              <w:rPr>
                <w:color w:val="000000"/>
              </w:rPr>
              <w:t xml:space="preserve"> </w:t>
            </w:r>
            <w:r w:rsidRPr="009A68D3">
              <w:rPr>
                <w:color w:val="000000"/>
              </w:rPr>
              <w:t>год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A68D3">
              <w:rPr>
                <w:color w:val="000000"/>
                <w:sz w:val="20"/>
                <w:szCs w:val="20"/>
              </w:rPr>
              <w:t>8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737177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708,43200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691,93200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027,33200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высшего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должностного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Глава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882,00000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870,40000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870,40000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870,40000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высших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исполнительных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326,60000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2022-2027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видов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сервисов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Расширение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сервисов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Разработка,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эксплуатация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цифрового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пространства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цифровых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сервисов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сервисов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вычислительной,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коммутационной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офисной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отвечающей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бесперебойное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существующей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вычислительной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офисной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техники,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обеспечивающих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функционирование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сервисов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общесистемным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мониторинга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автоматизации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рабочего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сервисов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841,50000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аппарата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828,10000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167,10000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964,50000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964,50000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545,30000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545,30000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172,80000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575,90000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667,40000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666,90000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805,90000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градостроительной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589,40000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определению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перечня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должностных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округа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уполномоченных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составлять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протоколы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правонарушениях,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предусмотренных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соответствующими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«Об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правонарушениях»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Судебная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(изменение,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дополнение)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списков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кандидатов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присяжные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заседатели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юрисдикции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таможенных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662,40000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2022-2027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процесса,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долгом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548,10000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051,90000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441,10000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441,10000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721,60000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721,60000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056,50000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аппарата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381,50000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297,80000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778,40000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235,10000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235,10000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208,20000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208,20000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внешнему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083,70000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778,50000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235,10000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235,10000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Руководитель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448,70000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081,90000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326,70000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внешнему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226,30000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911,10000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911,10000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911,10000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275,10000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275,10000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616,33200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664,33200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664,33200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2022-2027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видов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городских,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материальное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поощрение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членов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добровольных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народных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налоговой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грамотности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Просвещение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личными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потребителей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135,53200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сопровождению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(РЦИС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45,73200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выпуска)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(2020-2027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321,20000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сопровождению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097,50000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530,20000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530,20000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530,20000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387,80000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179,00000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коррупции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престижа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популяризацию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престижа,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привлечение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286,60000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334,60000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334,60000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аппарата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767,40000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467,10000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358,70000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129,70000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108,40000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4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состояния"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регистрацию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721,70000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204,80000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342,50000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578,60000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441,20000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441,20000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133,20000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133,20000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567,20000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567,20000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702,70000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632,94000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632,94000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632,94000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41,16000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41,16000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337,60000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337,60000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337,60000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868,80000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868,80000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868,80000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292,20000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292,20000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судебных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мировых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соглашений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возмещению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вреда,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A68D3" w:rsidRPr="009A68D3">
              <w:rPr>
                <w:bCs/>
                <w:color w:val="000000"/>
                <w:sz w:val="18"/>
                <w:szCs w:val="18"/>
              </w:rPr>
              <w:t>причинённого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результате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незаконных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действий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(бездействия)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либо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должностных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этих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результате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налогов,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казны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594,40000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Оценка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недвижимости,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признание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регулирование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отношений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A68D3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смотра-конкурса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лучшую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Премии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инициативных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713,80000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678,40000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Мобилизационная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вневойсковая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2022-2027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видов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первичному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воинскому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территориях,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где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отсутствуют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246,50000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264,10000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подготовка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способам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опасностей,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возникающих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конфликтах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вследствие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этих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конфликтов,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возникновении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сохранению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состоянии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постоянной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готовности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предназначению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"Защита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оповещения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"Защита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постоянной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готовности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оснащение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подвижного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временного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размещения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применению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"Защита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Снижение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рисков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(происшествий)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"Защита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звена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"Защита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торфяными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682,20000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торфяных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торфяными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личного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состава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оперативной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группы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КПЛЧС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ОПБ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пожарно-технических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имуществом,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торфяными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первичных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первичных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FE76E7">
              <w:rPr>
                <w:bCs/>
                <w:color w:val="000000"/>
                <w:sz w:val="18"/>
                <w:szCs w:val="18"/>
              </w:rPr>
              <w:t>о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противопожарной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пропаганды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первичных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FE76E7">
              <w:rPr>
                <w:bCs/>
                <w:color w:val="000000"/>
                <w:sz w:val="18"/>
                <w:szCs w:val="18"/>
              </w:rPr>
              <w:t>о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033,10000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033,10000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033,10000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822,00000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822,00000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822,00000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национальной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368,20000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"Построение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(развитие)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аппаратно-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"Безопасный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правопорядка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"Построение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(развитие)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аппаратно-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"Безопасный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город"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людей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объектах,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охране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здоровья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гибели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людей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людей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объектах,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охране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здоровья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противоправных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безнадзорности,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беспризорности,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действий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интересов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противодействия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идеологии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нетерпимости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толерантного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сознания,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позитивных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установок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представителям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этнических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конфессиональных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сообществ,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воспитательной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экстремистской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(территорий)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(территорий)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(территорий)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(территорий)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оказавшейся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</w:t>
            </w:r>
            <w:r w:rsidR="00FE76E7">
              <w:rPr>
                <w:bCs/>
                <w:color w:val="000000"/>
                <w:sz w:val="18"/>
                <w:szCs w:val="18"/>
              </w:rPr>
              <w:t>р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емизма,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182,79877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924,23138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402,73138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обращению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животными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владельцев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обращению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животными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регулярных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перевозок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пассажиров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багажа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транспортом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регулируемым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тарифам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пригородном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сообщении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047,13138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Дорожное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(дорожные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отношении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2017-2021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период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транспорта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сохранности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069,00000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862,60000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772,60000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проектирования,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реконструкции,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Великого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940,00000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проектирования,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реконструкции,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границах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проектирования,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реконструкции,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значения,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национальной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502,66739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597,00000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торговли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2023-2025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Стимулирование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деловой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содействия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хозяйствующим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продукции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продукцией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высокого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торговли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2023-2025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2023-2025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(гранты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затрат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производством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(реализацией)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подлежащие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казначейскому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сопровождению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целью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вовлечения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содействия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ежегодного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конкурса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"Предприниматель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года"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освещение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проводимых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массовой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целью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благоприятного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земельными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2017-2025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Увеличение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ввода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эксплуатацию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экономического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класса,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инфраструктуры;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стимулирование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технико-экономические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показатели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параметры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соответствуют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установленным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отнесения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экономического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класса;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землеустройству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Разработка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документов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планирования,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градостроительного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зонирования,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документации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планировке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разработка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планировки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межевания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участках,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распоряжению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землеустройству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кадастровых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2024-2028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научного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научного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хозяйстве"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2014-2023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2023-2025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СОНКО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(гранты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субсидий),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подлежащие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D1999" w:rsidRPr="009A68D3">
              <w:rPr>
                <w:bCs/>
                <w:color w:val="000000"/>
                <w:sz w:val="18"/>
                <w:szCs w:val="18"/>
              </w:rPr>
              <w:t>казначейскому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сопровождению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землеустройству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ЖИЛИЩНО-КОММУНАЛЬНОЕ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079,82896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763,56000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149,70000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казны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недвижимого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(муниципальную)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315,82896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земельными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2017-2025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Обустройство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посредством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инженерной,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транспортной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присоединению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электросетям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рамках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"Строительство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транспортной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массива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"Григорово"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(гранты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затрат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производством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(реализацией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порядком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(правилами)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установлено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последующем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подтверждении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E76E7" w:rsidRPr="009A68D3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присоединению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электросетям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рамках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"Строительство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транспортной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массива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"Григорово"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(1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этап)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(гранты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затрат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производством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(реализацией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порядком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(правилами)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установлено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последующем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подтверждении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</w:t>
            </w:r>
            <w:r w:rsidR="00FE76E7">
              <w:rPr>
                <w:bCs/>
                <w:color w:val="000000"/>
                <w:sz w:val="18"/>
                <w:szCs w:val="18"/>
              </w:rPr>
              <w:t>т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ствии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848,87000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848,87000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водоснабжения,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водоподготовки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подачи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монтажа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оборудования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очистки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(реконструкции),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</w:t>
            </w:r>
            <w:r w:rsidR="00FE76E7">
              <w:rPr>
                <w:bCs/>
                <w:color w:val="000000"/>
                <w:sz w:val="18"/>
                <w:szCs w:val="18"/>
              </w:rPr>
              <w:t>н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(канализации)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пунктов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канализационных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устройств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канализации,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локальных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очистных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(реконструкции),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768,56000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625,70000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казны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(реконструкции),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082,70000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жилищно-коммунального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выявленных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несанкционированного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складирования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твердых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ОХРАНА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ОКРУЖАЮЩЕЙ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охраны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окружающей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захоронению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твердых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рекультивации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земельных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участков,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загрязненных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результате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расположения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размещения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9A68D3">
              <w:rPr>
                <w:bCs/>
                <w:color w:val="000000"/>
                <w:sz w:val="16"/>
                <w:szCs w:val="16"/>
              </w:rPr>
              <w:t>1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091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118,63618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9A68D3">
              <w:rPr>
                <w:bCs/>
                <w:color w:val="000000"/>
                <w:sz w:val="16"/>
                <w:szCs w:val="16"/>
              </w:rPr>
              <w:t>1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092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785,44844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9A68D3">
              <w:rPr>
                <w:bCs/>
                <w:color w:val="000000"/>
                <w:sz w:val="16"/>
                <w:szCs w:val="16"/>
              </w:rPr>
              <w:t>1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233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903,69156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879,13518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093,64600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654,13518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868,64600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433,37918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554,39000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647,89000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раннего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возрасте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3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групп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817,40000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гарантий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технические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материалы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дому,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возмещение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"Интернет"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организующих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детей-инвалидов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дистанционных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выпуска)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919,90000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040,88000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760,25000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здоровья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894,96000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988,46000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Награждение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победителей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призеров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конкурса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"Лучшая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благоустроенная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рамках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приоритетного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E76E7" w:rsidRPr="009A68D3">
              <w:rPr>
                <w:bCs/>
                <w:color w:val="000000"/>
                <w:sz w:val="18"/>
                <w:szCs w:val="18"/>
              </w:rPr>
              <w:t>проекта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"Наш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выбор"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460,06000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513,40000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"Все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лучшее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детям"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041Я000000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оснащение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оснащение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(сверх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(РЦИС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220,75600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590,41700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122,41844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766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017,96156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968,39700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752,39844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763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767,94156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443,76000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227,76144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763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243,30456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747,63000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872,40000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интеграция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реализующих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гарантий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технические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материалы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хозяйственные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дому,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возмещение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"Интернет"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организующих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детей-инвалидов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дистанционных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299,20000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выпуска)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117,10000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Ежемесячное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вознаграждение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классное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руководство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реализующих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270,20000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перевозки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444,00000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перевозки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162,40000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перевозки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(сверх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324,90000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здоровья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744,33000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993,90000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869,10000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586,23000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586,23000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базы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Награждение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победителей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призеров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конкурса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"Лучшая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благоустроенная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учебниками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учебными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бланков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документов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квалификации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63,70000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515,40000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горячего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питания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получающих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961,80000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бланков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документов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(или)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квалификации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Национальный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"Молодежь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230,56144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370,90456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"Все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лучшее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497,98144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594,22456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951,88341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063,50000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233,03000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(сверх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345,81115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проект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"Педагоги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наставники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732,58000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776,68000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ежемесячного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вознаграждения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директоров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взаимодействию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детскими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объединениями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703,08000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советников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директора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взаимодействию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детскими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объединениями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(источником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являются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482,30000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Ежемесячное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вознаграждение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классное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руководство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(источником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которых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является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самоопределения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личностными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особенностями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инновационного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(РЦИС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474,63700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"Привлечение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2023-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2026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Обновление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состава,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компетенций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мотивации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развитию.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приходящих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работать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стипендии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договор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целевом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высшего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аренды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стипендии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договор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целевом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высшего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138,02000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250,02000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стипендии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договор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целевом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высшего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110,42000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стипендии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договор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целевом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высшего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973,53900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973,53900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973,53900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681,73900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651,69000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здоровья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пожарной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78,24000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472,10000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выявления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интеллектуально,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художественно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спортивно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одаренных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заказа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рамках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исполнения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заказа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общеразвивающих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всех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281,50000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74,05000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(РЦИС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30,04900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(2020-2027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291,80000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"Наследие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искусства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партнерства,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равный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ценностям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творческого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каждой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"Культурное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талантливой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искусства,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субкультур,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251,80000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496,40000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604,30000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151,10000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подготовка,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переподготовка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коррупции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престижа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коррупции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Применение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выявления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разрешения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конфликтов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интересов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2025-2027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965,70000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835,70000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Вовлечение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практику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Выявление,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достижений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FE76E7">
              <w:rPr>
                <w:bCs/>
                <w:color w:val="000000"/>
                <w:sz w:val="18"/>
                <w:szCs w:val="18"/>
              </w:rPr>
              <w:t>бл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агоприятных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традиционных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семейных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ценностей,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Снижение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актуальности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проблем,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наркотиками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психотропными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веществами,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курением,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принятию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противодействия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наркомании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зависимости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психоактивных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925,50000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094,60000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273,70000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гражданственности,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патриотизма,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преемственности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традиций,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уважения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отечественной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истории,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историческим,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национальным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традициям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народов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патриотическому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допризывной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подготовки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привлечения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добровольчество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привлечения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добровольчество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механизма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добровольческих,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волонтерских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стимулирования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Общероссийского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"Движение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Первых"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128,64500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736,84500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058,64500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666,84500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249,60000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857,80000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туризма,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экологической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необходимых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летней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подростков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455,60000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необходимых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летней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подростков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возведения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некапитальных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конструкций),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возведения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некапитальных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конструкций),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отдыха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(сверх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необходимых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летней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подростков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827,20000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809,04500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423,10000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219,10000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219,10000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219,10000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320,80000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878,20000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878,20000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878,20000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учета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(РЦИС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32,24500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353,70000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395,70000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395,70000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160,40000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723,50000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43,10000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"Формирование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поведения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участников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2020-2025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поведению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дорогах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улицах,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профилактических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предупреждению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профилактике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профилактике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дорожного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483,05000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897,08000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398,75000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812,78000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(2020-2027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374,75000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783,90000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788,78000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"Наследие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710,15000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124,18000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искусства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партнерства,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равный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ценностям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участию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жизни,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творческого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каждой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790,00000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библиотечного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клубного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типа,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библиотек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пространства,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имиджа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преодоление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отставания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диспропорций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путем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базы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612,80000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612,80000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</w:t>
            </w:r>
            <w:r w:rsidR="006D1999">
              <w:rPr>
                <w:bCs/>
                <w:color w:val="000000"/>
                <w:sz w:val="18"/>
                <w:szCs w:val="18"/>
              </w:rPr>
              <w:t>н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интереса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книг,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популяризацию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русского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языка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литературы,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народных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художественных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промыслов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ремесел,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театрального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искусства,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музейного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дела,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союзов,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творческих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сообществ,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экспертных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библиотечного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15,31000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отрасли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резервного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(Модернизация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библиотек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комплектования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книжных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библиотек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общедоступных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268,87000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"Культурное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талантливой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искусства,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субкультур,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движений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25,00000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639,60000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домов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558,70000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409,30000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937,30000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734,30000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вопросы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(2020-2027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084,30000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"Сохранение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наследия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(памятников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наследия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Увековечивание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имен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воинов,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погибших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увековечения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памяти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погибших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защите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Комитету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функций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125,60000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836,70000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80,20000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158,70000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информационно-коммуникационных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33,50000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33,50000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штатных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738,70000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527,70000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527,70000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527,70000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фонда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Взносы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страхованию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закупка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471,29900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865,35500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854,30600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Пенсионное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Пенсии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выслугу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замещавшим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должности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службы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пенсионное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осуществлявших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выборного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должностного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постоянной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(штатной)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органах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пенсии,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пенсиям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523,60000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551,60000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801,30900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790,26000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375,90000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здоровья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указа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Губернатора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11.10.2022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773,90000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выпуска)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602,00000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"Комплексное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комфортным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(возмещение)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уплате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процентов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пользование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кредитом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(займом)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получении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кредита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(займа)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(приобретение)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желающим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переселиться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сельскую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"Привлечение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2023-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2026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487,70000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Обновление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состава,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компетенций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кадров,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мотивации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развитию.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приходящих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работать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487,70000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специалистам,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окончившим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договор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должности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соответствующей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стандарту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"Педагог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(педагогическая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категориям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реализующие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трудовую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округа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346,76000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специалистам,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окончившим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трудовой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договор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должности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соответствующей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стандарту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"Педагог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(педагогическая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сфере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единовременная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денежная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контракт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добровольном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содействии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выполнении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задач,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возложенных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Вооруженные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Силы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воинскими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Министерства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обороны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зачисленным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списки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личного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состава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воинских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категориям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работников,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реализующие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трудовую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округа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159,40000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Охрана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396,09900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540,44600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71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540,44600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887,20000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"Социальная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адаптация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адаптация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ребенка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опекуна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приемной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семье,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вознаграждение,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причитающееся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приемному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312,30000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товаров,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пользу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целях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271,90000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Ресурсное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процесса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Единовременная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текущий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ремонт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расположенных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без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(сверх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инвестиции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недвижимого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имущества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(муниципальную)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352,70000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904,30000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родительской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родителям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(законным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представителям)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детей,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посещающих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реализующих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основную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751,30000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выпуска)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Пособия,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кроме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жильем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семей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2017-2025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дома,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также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привлечения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собственных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кредитных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других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предоставляющих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кредиты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займы,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числе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ипотечные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кредиты,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молодым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семьям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выплат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помещения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создание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объекта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653,24600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653,50000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642,70000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массового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отрасли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доступности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спортивных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для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базы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лиц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ограниченными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возможностями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здоровья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инвалидов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Развитие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отрасли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условий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граждан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качества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2021-2025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ресурсов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статьи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Прочие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культуры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680,10000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(за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счет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средств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из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426,00000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Расходы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казенных,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Субсидии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учреждениям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задания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оказание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услуг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(выполнение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работ)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106,50000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внутреннего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2022-2027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осуществления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процесса,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долгом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исполнения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долговых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Процентные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платежи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муниципальному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ТРАНСФЕРТЫ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ОБЩЕГО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ХАРАКТЕРА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БЮДЖЕТАМ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СИСТЕМЫ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Дотации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2022-2027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уровня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737177" w:rsidRPr="009A68D3" w:rsidRDefault="00313B03" w:rsidP="009A68D3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Дотации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на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737177" w:rsidRPr="009A68D3">
              <w:rPr>
                <w:bCs/>
                <w:color w:val="000000"/>
                <w:sz w:val="18"/>
                <w:szCs w:val="18"/>
              </w:rPr>
              <w:t>обеспеченности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737177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737177" w:rsidRPr="009A68D3" w:rsidTr="009A68D3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7177" w:rsidRPr="009A68D3" w:rsidRDefault="00737177" w:rsidP="009A68D3">
            <w:pPr>
              <w:ind w:left="-57" w:right="-57"/>
              <w:jc w:val="both"/>
              <w:outlineLvl w:val="6"/>
              <w:rPr>
                <w:bCs/>
                <w:sz w:val="18"/>
                <w:szCs w:val="18"/>
              </w:rPr>
            </w:pPr>
            <w:r w:rsidRPr="009A68D3">
              <w:rPr>
                <w:bCs/>
                <w:sz w:val="18"/>
                <w:szCs w:val="18"/>
              </w:rPr>
              <w:t>Условно</w:t>
            </w:r>
            <w:r w:rsidR="00313B03" w:rsidRPr="009A68D3">
              <w:rPr>
                <w:bCs/>
                <w:sz w:val="18"/>
                <w:szCs w:val="18"/>
              </w:rPr>
              <w:t xml:space="preserve"> </w:t>
            </w:r>
            <w:r w:rsidRPr="009A68D3">
              <w:rPr>
                <w:bCs/>
                <w:sz w:val="18"/>
                <w:szCs w:val="18"/>
              </w:rPr>
              <w:t>утвержденные</w:t>
            </w:r>
            <w:r w:rsidR="00313B03" w:rsidRPr="009A68D3">
              <w:rPr>
                <w:bCs/>
                <w:sz w:val="18"/>
                <w:szCs w:val="18"/>
              </w:rPr>
              <w:t xml:space="preserve"> </w:t>
            </w:r>
            <w:r w:rsidRPr="009A68D3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7177" w:rsidRPr="009A68D3" w:rsidRDefault="00313B03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313B03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7177" w:rsidRPr="009A68D3" w:rsidRDefault="00313B03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177" w:rsidRPr="009A68D3" w:rsidRDefault="00313B03" w:rsidP="009A68D3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9A68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131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533,28593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157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957,85559</w:t>
            </w:r>
          </w:p>
        </w:tc>
      </w:tr>
      <w:tr w:rsidR="00737177" w:rsidRPr="009A68D3" w:rsidTr="009A68D3">
        <w:trPr>
          <w:trHeight w:val="20"/>
        </w:trPr>
        <w:tc>
          <w:tcPr>
            <w:tcW w:w="5529" w:type="dxa"/>
            <w:gridSpan w:val="5"/>
            <w:shd w:val="clear" w:color="auto" w:fill="auto"/>
            <w:noWrap/>
            <w:vAlign w:val="bottom"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9A68D3">
              <w:rPr>
                <w:bCs/>
                <w:color w:val="000000"/>
                <w:sz w:val="18"/>
                <w:szCs w:val="18"/>
              </w:rPr>
              <w:t>Всего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A68D3">
              <w:rPr>
                <w:bCs/>
                <w:color w:val="000000"/>
                <w:sz w:val="18"/>
                <w:szCs w:val="18"/>
              </w:rPr>
              <w:t>расходов:</w:t>
            </w:r>
            <w:r w:rsidR="00313B03" w:rsidRPr="009A68D3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9A68D3">
              <w:rPr>
                <w:bCs/>
                <w:color w:val="000000"/>
                <w:sz w:val="16"/>
                <w:szCs w:val="16"/>
              </w:rPr>
              <w:t>1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945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225,34491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9A68D3">
              <w:rPr>
                <w:bCs/>
                <w:color w:val="000000"/>
                <w:sz w:val="16"/>
                <w:szCs w:val="16"/>
              </w:rPr>
              <w:t>1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839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600,61275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7177" w:rsidRPr="009A68D3" w:rsidRDefault="00737177" w:rsidP="009A68D3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9A68D3">
              <w:rPr>
                <w:bCs/>
                <w:color w:val="000000"/>
                <w:sz w:val="16"/>
                <w:szCs w:val="16"/>
              </w:rPr>
              <w:t>2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007</w:t>
            </w:r>
            <w:r w:rsidR="00313B03" w:rsidRPr="009A68D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A68D3">
              <w:rPr>
                <w:bCs/>
                <w:color w:val="000000"/>
                <w:sz w:val="16"/>
                <w:szCs w:val="16"/>
              </w:rPr>
              <w:t>973,89653</w:t>
            </w:r>
          </w:p>
        </w:tc>
      </w:tr>
    </w:tbl>
    <w:p w:rsidR="00FE76E7" w:rsidRDefault="00FE76E7" w:rsidP="00FE76E7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FE76E7" w:rsidRDefault="00FE76E7" w:rsidP="00FE76E7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FE76E7" w:rsidRPr="009E53E9" w:rsidRDefault="00FE76E7" w:rsidP="00FE76E7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FE76E7" w:rsidRPr="00821556" w:rsidRDefault="00FE76E7" w:rsidP="00FE76E7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от 20.12.2024 № 1007 «О бюджете Новгородского </w:t>
      </w:r>
      <w:r w:rsidRPr="00821556">
        <w:rPr>
          <w:sz w:val="28"/>
          <w:szCs w:val="28"/>
        </w:rPr>
        <w:t>муниципального района на</w:t>
      </w:r>
      <w:r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 xml:space="preserve">2025 год и на плановый </w:t>
      </w:r>
    </w:p>
    <w:p w:rsidR="00737177" w:rsidRPr="00FE76E7" w:rsidRDefault="00FE76E7" w:rsidP="00FE76E7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 2026 и 2027 годов</w:t>
      </w:r>
      <w:r>
        <w:rPr>
          <w:sz w:val="28"/>
          <w:szCs w:val="28"/>
        </w:rPr>
        <w:t>»</w:t>
      </w:r>
    </w:p>
    <w:p w:rsidR="00EC4A9E" w:rsidRDefault="00EC4A9E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567"/>
        <w:gridCol w:w="425"/>
        <w:gridCol w:w="567"/>
        <w:gridCol w:w="1418"/>
        <w:gridCol w:w="1417"/>
        <w:gridCol w:w="1418"/>
      </w:tblGrid>
      <w:tr w:rsidR="00EC4A9E" w:rsidRPr="00FE76E7" w:rsidTr="00FE76E7">
        <w:trPr>
          <w:trHeight w:val="240"/>
        </w:trPr>
        <w:tc>
          <w:tcPr>
            <w:tcW w:w="94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9E" w:rsidRPr="00FE76E7" w:rsidRDefault="00EC4A9E" w:rsidP="00FE76E7">
            <w:pPr>
              <w:spacing w:before="20" w:line="24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FE76E7">
              <w:rPr>
                <w:b/>
                <w:bCs/>
                <w:sz w:val="28"/>
                <w:szCs w:val="28"/>
              </w:rPr>
              <w:t>Распределение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бюджетных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ассигнований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по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целевым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статьям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(муниципальным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программам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Новгородского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муниципального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района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и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непрограммным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направлениям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деятельности),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разделам,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подразделам,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группам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и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подгруппам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видов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расходов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классификации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расходов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бюджета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района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на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2025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год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и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на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плановый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период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2026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и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2027</w:t>
            </w:r>
            <w:r w:rsidR="00313B03" w:rsidRPr="00FE76E7">
              <w:rPr>
                <w:b/>
                <w:bCs/>
                <w:sz w:val="28"/>
                <w:szCs w:val="28"/>
              </w:rPr>
              <w:t xml:space="preserve"> </w:t>
            </w:r>
            <w:r w:rsidRPr="00FE76E7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EC4A9E" w:rsidRPr="00FE76E7" w:rsidTr="00FE76E7">
        <w:trPr>
          <w:trHeight w:val="322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A9E" w:rsidRPr="00FE76E7" w:rsidRDefault="00EC4A9E" w:rsidP="00FE76E7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</w:tr>
      <w:tr w:rsidR="00EC4A9E" w:rsidRPr="00FE76E7" w:rsidTr="00FE76E7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FE76E7">
              <w:rPr>
                <w:b/>
                <w:bCs/>
                <w:color w:val="000000"/>
              </w:rPr>
              <w:t xml:space="preserve"> </w:t>
            </w:r>
          </w:p>
        </w:tc>
      </w:tr>
      <w:tr w:rsidR="00EC4A9E" w:rsidRPr="00FE76E7" w:rsidTr="00FE76E7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color w:val="000000"/>
              </w:rPr>
            </w:pPr>
            <w:r w:rsidRPr="00FE76E7">
              <w:rPr>
                <w:color w:val="000000"/>
              </w:rPr>
              <w:t>тыс.руб.</w:t>
            </w:r>
          </w:p>
        </w:tc>
      </w:tr>
      <w:tr w:rsidR="00EC4A9E" w:rsidRPr="00FE76E7" w:rsidTr="00FE76E7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vMerge/>
            <w:vAlign w:val="center"/>
            <w:hideMark/>
          </w:tcPr>
          <w:p w:rsidR="00EC4A9E" w:rsidRPr="00FE76E7" w:rsidRDefault="00EC4A9E" w:rsidP="00FE76E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C4A9E" w:rsidRPr="00FE76E7" w:rsidRDefault="00EC4A9E" w:rsidP="00FE76E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C4A9E" w:rsidRPr="00FE76E7" w:rsidRDefault="00EC4A9E" w:rsidP="00FE76E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C4A9E" w:rsidRPr="00FE76E7" w:rsidRDefault="00EC4A9E" w:rsidP="00FE76E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C4A9E" w:rsidRPr="00FE76E7" w:rsidRDefault="00EC4A9E" w:rsidP="00FE76E7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76E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"Управление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2022-2027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814,90000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407,80000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осуществления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бюджетного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процесса,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долгом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491,30000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355,20000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618,90000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исполнения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долговых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013,00000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Процентные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платежи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ОБСЛУЖИВАНИЕ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Обслуживание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внутреннего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Обслуживание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885,40000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749,30000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013,00000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комитета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605,90000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таможенных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(финансово-бюджетного)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548,10000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214,60000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214,60000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330,50000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330,50000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сборов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таможенных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(финансово-бюджетного)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55,50000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55,50000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"Финансовая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952,60000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108,60000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уровня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бюджетной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111,00000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Выравнивание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МЕЖБЮДЖЕТНЫЕ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ТРАНСФЕРТЫ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Дотации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выравнивание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прочих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видов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трансфертов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бюджетам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поселений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426,40000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829,00000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997,60000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межбюджетные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трансферты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городских,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сельских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поселений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материальное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поощрение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членов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добровольных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народных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дружин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межбюджетные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первичному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воинскому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учету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территориях,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где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отсутствуют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Мобилизационная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вневойсковая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расходов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управления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финансовой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налоговой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грамотности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Просвещение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вопросам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личными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финансами,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уплаты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налогов,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оказания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потребителей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торговли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торговли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Стимулирование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деловой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активности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оказание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содействия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хозяйствующим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субъектам,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осуществляющим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реализацию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продукции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продукцией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высокого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качества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доступным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торговли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2023-2025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137,75739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Оказание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финансовой,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субъектам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Финансовая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малого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юридиче</w:t>
            </w:r>
            <w:r w:rsidR="00FE76E7">
              <w:rPr>
                <w:color w:val="000000"/>
                <w:sz w:val="18"/>
                <w:szCs w:val="18"/>
              </w:rPr>
              <w:t>с</w:t>
            </w:r>
            <w:r w:rsidRPr="00FE76E7">
              <w:rPr>
                <w:color w:val="000000"/>
                <w:sz w:val="18"/>
                <w:szCs w:val="18"/>
              </w:rPr>
              <w:t>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некоммерческих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индивидуальным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предпринимателям,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производителям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Оказание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субъектам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целью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вовлечения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содействия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созданию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собственного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Проведение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ежегодного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конкурса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"Предприниматель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года"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малого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предпринимательства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освещение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проводимых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массовой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целью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благоприятного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общественного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2021-2027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152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761,54818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152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368,26044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294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383,80356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дошкольного,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991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302,72918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024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301,24144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166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316,78456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дошкольного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раннего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возрасте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377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377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377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659,43000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групп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817,40000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гарантий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получение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общедоступного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общедоступного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оплату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работникам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технические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материалы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дому,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возмещение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доступа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"Интернет"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организующих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детей-инвалидов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использованием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дистанционных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оказанию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(обучавшимся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выпуска)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040,88000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760,25000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качества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интеграция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421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421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421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003,30000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реализующих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гарантий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получение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общедоступного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общедоступного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оплату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работникам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технические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материалы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дому,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возмещение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доступа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"Интернет"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организующих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детей-инвалидов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использованием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дистанционных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технологий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оказанию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(обучавшимся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выпуска)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Ежемесячное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денежное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вознаграждение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классное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руководство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реализующих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270,20000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перевозки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межбюджетных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перевозки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перевозки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(сверх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уровня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предусмотренного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324,90000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комфортных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получения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образования.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воспитания,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491,43000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834,50000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709,70000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зданий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492,73000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492,73000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906,50000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586,23000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586,23000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Укрепление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материально-технической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базы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Награждение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победителей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призеров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конкурса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"Лучшая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благоустроенная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инициатив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рамках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приоритетного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регионального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="00FE76E7" w:rsidRPr="00FE76E7">
              <w:rPr>
                <w:color w:val="000000"/>
                <w:sz w:val="18"/>
                <w:szCs w:val="18"/>
              </w:rPr>
              <w:t>проекта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"Наш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выбор"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0410325880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учебниками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учебными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195,30000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доступа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оказанию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связанных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указа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Губернатора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11.10.2022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773,90000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Приобретение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или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изготовление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бланков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документов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квалификации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антитеррористической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антикриминальной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460,06000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460,06000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460,06000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78,24000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78,24000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бесплатного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горячего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питания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обучающихся,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получающих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579,30000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086,60000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961,80000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Приобретение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или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изготовление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бланков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документов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квалификации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антитеррористической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антикриминальной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513,40000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573,45000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472,10000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выявления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интеллектуально,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художественно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спортивно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одаренных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заказа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оказание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функционирования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общеразвивающих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всех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направленностей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281,50000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74,05000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проект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"Все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лучшее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детям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041Ю400000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497,98144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267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594,22456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модернизации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софинансирования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предоставляется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041Ю457501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466,21947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951,88341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модернизации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041Ю477500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969,40000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063,50000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модернизации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041Ю4S7500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359,22000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233,03000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модернизации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(сверх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уровня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предусмотренного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041Ю4А7501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703,14197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345,81115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проект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"Педагоги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наставники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041Ю600000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696,13000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732,58000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776,68000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Финансовое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ежемесячного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денежного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вознаграждения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советникам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директоров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воспитанию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взаимодействию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детскими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общественными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объединениями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041Ю650501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703,08000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советников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директора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воспитанию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взаимодействию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детскими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общественными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объединениями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(источником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являются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бюджетов)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041Ю651791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401,75000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438,20000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482,30000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Ежемесячное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денежное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вознаграждение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классное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руководство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педагогическим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работникам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(источником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является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межбюджетный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трансферт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041Ю653031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Региональный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проект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"Поддержка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(Новгородская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область)"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041Я100000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878,98918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Капитальный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оснащение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041Я153150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187,79605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Капитальный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оснащение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(сверх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уровня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предусмотренного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041Я1М3150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691,19313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летнего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отдыха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трудового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воспитания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50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299,60000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907,80000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907,80000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летнего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отдыха,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туризма,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экологической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уровня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молодежи.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необходимых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летней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занятости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подростков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030,60000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Учреждения,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оздоровления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отдыха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0420114060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455,60000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необходимых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оздоровления,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летней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занятости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подростков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каникулярное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современной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отдыха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оздоровления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путем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возведения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некапитальных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сооружений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(быстровозводимых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конструкций),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проведении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отдыха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04201L4942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современной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отдыха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оздоровления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путем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возведения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некапитальных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сооружений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(быстровозводимых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конструкций),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проведении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отдыха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оздоровления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(сверх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уровня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предусмотренного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04201М4942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905,30000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труда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занятости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877,20000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необходимых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оздоровления,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летней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занятости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подростков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каникулярное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827,20000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профессионального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самоопределения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соответствии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личностными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особенностями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требованиями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инновационного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0420225600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"Социальная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адаптация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родителей,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лиц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982,90000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адаптация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родителей,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лиц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детей-сирот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оставшихся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584,20000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ребенка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опекуна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приемной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семье,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вознаграждение,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причитающееся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приемному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584,20000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Публичные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312,30000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312,30000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0430170130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271,90000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271,90000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Ресурсное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процесса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социализации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детей-сирот,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лиц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398,70000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Единовременная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числа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детей-сирот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оставшихся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родителей,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текущий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находящихся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собственности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помещений,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расположенных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Публичные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0430270600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помещениями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детей-сирот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оставшихся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родителей,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числа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детей-сирот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оставшихся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родителей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(сверх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уровня,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предусмотренного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04302A0821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2021-2027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прочие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176,31900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423,10000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418,10000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418,10000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сборов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финансово-бухгалтерскому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техническому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сопровождению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сфер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Обслуживание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региональной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централизованной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бухгалтерского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кадрового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(РЦИС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803,41900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803,41900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45,73200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757,68700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757,68700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220,75600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220,75600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474,63700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474,63700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30,04900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0440125660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32,24500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32,24500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Компенсация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родительской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родителям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(законным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представителям)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посещающих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реализующих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Публичные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оказанию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(обучавшимся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выпуска)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505,80000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505,80000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755,00000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602,00000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602,00000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602,00000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468,90000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353,70000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279,60000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279,60000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(2020-2027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072,05000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481,20000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486,08000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"Наследие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720,15000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129,30000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134,18000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искусства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участием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частного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партнерства,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равный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доступ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ценностям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участию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жизни,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творческого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потенциала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каждой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библиотечного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клубного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типа,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библиотек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укрепление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единого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пространства,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имиджа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части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преодоление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отставания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диспропорций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уровне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путем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базы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612,80000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зданий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612,80000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612,80000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612,80000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735,30000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877,50000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интереса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чтению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книг,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популяризацию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русского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языка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литературы,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народных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художественных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промыслов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ремесел,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театрального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искусства,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музейного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дела,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союзов,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творческих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сообществ,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экспертных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307,35000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329,30000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334,18000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библиотечного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15,58000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15,31000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Поддержка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отрасли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резервного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(Модернизация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библиотек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комплектования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книжных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библиотек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общедоступных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241,77000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263,94000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268,87000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"Культурное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талантливой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искусства,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субкультур,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движений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инициатив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"Сохранение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наследия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(памятников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Сохранение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наследия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Увековечивание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имен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воинов,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погибших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защите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увековечения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памяти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погибших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защите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Комитету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076,90000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125,60000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075,60000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075,60000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сборов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496,40000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домов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409,30000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финансово-бухгалтерскому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техническому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сопровождению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сфер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531,00000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531,00000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560,80000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сборов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738,70000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727,20000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727,20000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720,60000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720,60000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720,60000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604,30000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937,30000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151,10000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734,30000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жилищного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земельными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ресурсами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2017-2025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426,86896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жилищного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земельными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ресурсами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2017-2025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426,86896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Увеличение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ввода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эксплуатацию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жилья,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экономического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класса,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инфраструктуры;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стимулирование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помещений,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технико-экономические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показатели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параметры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соответствуют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установленным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условиям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отнесения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помещений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жилью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экономического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класса;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жилищном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землеустройству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землепользованию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0600125220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Обустройство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посредством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инженерной,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транспортной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технологическому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присоединению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электросетям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рамках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проекта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"Строительство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транспортной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комплексного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массива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"Григорово"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ЖИЛИЩНО-КОММУНАЛЬНОЕ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юридиче</w:t>
            </w:r>
            <w:r w:rsidR="00FE76E7">
              <w:rPr>
                <w:color w:val="000000"/>
                <w:sz w:val="18"/>
                <w:szCs w:val="18"/>
              </w:rPr>
              <w:t>с</w:t>
            </w:r>
            <w:r w:rsidRPr="00FE76E7">
              <w:rPr>
                <w:color w:val="000000"/>
                <w:sz w:val="18"/>
                <w:szCs w:val="18"/>
              </w:rPr>
              <w:t>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некоммерческих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индивидуальным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предпринимателям,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производителям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технологическому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присоединению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электросетям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рамках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проекта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"Строительство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транспортной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комплексного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массива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"Григорово"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этап)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ЖИЛИЩНО-КОММУНАЛЬНОЕ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юридиче</w:t>
            </w:r>
            <w:r w:rsidR="00FE76E7">
              <w:rPr>
                <w:color w:val="000000"/>
                <w:sz w:val="18"/>
                <w:szCs w:val="18"/>
              </w:rPr>
              <w:t>с</w:t>
            </w:r>
            <w:r w:rsidRPr="00FE76E7">
              <w:rPr>
                <w:color w:val="000000"/>
                <w:sz w:val="18"/>
                <w:szCs w:val="18"/>
              </w:rPr>
              <w:t>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некоммерческих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индивидуальным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предпринимателям,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производителям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Разработка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документов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планирования,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градостроительного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зонирования,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документации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планировке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разработка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планировки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межевания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земельных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участках,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распоряжению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которыми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переданы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землеустройству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земельных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проведения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комплексных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кадастровых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06004А5110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987,91000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"Защита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участие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933,10000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оповещения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участие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предупреждении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2021-2025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постоянной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готовности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оснащение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подвижного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пункта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пункта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временного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размещения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применению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ситуациях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участие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предупреждении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2021-2025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Снижение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рисков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(происшествий)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участие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предупреждении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2021-2025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единой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службы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звена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подсистемы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ликвидации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участие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предупреждении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2021-2025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обороне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478,60000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подготовка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способам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опасностей,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возникающих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конфликтах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вследствие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этих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конфликтов,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возникновении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Гражданская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179,60000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сохранению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состоянии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постоянной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готовности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использованию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предназначению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обслуживанию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обороны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Гражданская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ситуаций,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связанных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торфяными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пожарами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682,20000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торфяных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пожаров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землях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"Предупреждение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связанных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торфяными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пожарами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659,80000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личного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состава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оперативной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группы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КПЛЧС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ОПБ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пожарно-технических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имуществом,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"Предупреждение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связанных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торфяными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пожарами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22,40000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"Построение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(развитие)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аппаратно-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комплекса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"Безопасный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город"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уровня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общественной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правопорядка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"Построение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(развитие)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аппаратно-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комплекса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"Безопасный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город"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770,90000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людей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объектах,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охране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жизни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гибели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людей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объектах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людей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водных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объектах,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охране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здоровья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597,30000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первичных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границами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городских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границами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городских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пожаров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первичных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</w:t>
            </w:r>
            <w:r w:rsidR="00FE76E7">
              <w:rPr>
                <w:color w:val="000000"/>
                <w:sz w:val="18"/>
                <w:szCs w:val="18"/>
              </w:rPr>
              <w:t>о</w:t>
            </w:r>
            <w:r w:rsidRPr="00FE76E7">
              <w:rPr>
                <w:color w:val="000000"/>
                <w:sz w:val="18"/>
                <w:szCs w:val="18"/>
              </w:rPr>
              <w:t>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городских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сельских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2021-2025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927,30000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противопожарной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пропаганды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вопросах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пожарной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первичных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</w:t>
            </w:r>
            <w:r w:rsidR="00FE76E7">
              <w:rPr>
                <w:color w:val="000000"/>
                <w:sz w:val="18"/>
                <w:szCs w:val="18"/>
              </w:rPr>
              <w:t>о</w:t>
            </w:r>
            <w:r w:rsidRPr="00FE76E7">
              <w:rPr>
                <w:color w:val="000000"/>
                <w:sz w:val="18"/>
                <w:szCs w:val="18"/>
              </w:rPr>
              <w:t>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городских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сельских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жизнедеятельности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2021-2025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"Комплексное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"Комплексное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доступным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комфортным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жильем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Предоставление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компенсацию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(возмещение)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уплате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процентов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кредитом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(займом)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получении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кредита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(займа)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(приобретение)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жилья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желающим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переселиться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сельскую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78,64900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комплекса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научного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кадрового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потенциала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сельском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97,00000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консультационного,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научного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сельскохозяйственных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товаропроизводителей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сельского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кадрового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потенциала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сельском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хозяйстве"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агропромышленного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комплекса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2014-2023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дорожного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отношении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2017-2021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дорожного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отношении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2017-2021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737,00000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автомобильного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транспорта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путем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сохранности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069,00000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содержанию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содержанию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софинансирования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предоставляется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10001SД841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Приведение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нормативное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668,00000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капитальный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911,00000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софинансирования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предоставляется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10002SД842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642,70000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642,70000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378,70000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массового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отрасли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доступности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спортивных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414,00000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Укрепление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материально-технической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базы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лиц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ограниченными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возможностями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здоровья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инвалидов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отрасли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728,60000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104,34000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120,50000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электронных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сервисов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120,50000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383,50000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Расширение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электронных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сервисов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Разработка,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эксплуатация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цифрового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пространства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цифровых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электронных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сервисов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447,50000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гражданам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электронных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сервисов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вычислительной,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коммутационной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офисной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техникой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отвечающей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современным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требованиям,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бесперебойное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существующей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вычислительной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офисной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техники,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обеспечивающих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функционирование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электронных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сервисов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общесистемным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средствами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управления,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мониторинга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автоматизации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рабочего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254,00000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информационно-телекоммуникационной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электронных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сервисов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2024-2028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службы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коррупции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2025-2027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275,00000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295,00000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престижа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проведение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популяризацию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службы,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укрепление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престижа,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привлечение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службу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1310125940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укрепления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престижа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службы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1310200000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Профессиональная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подготовка,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переподготовка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1310225990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Противодействие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коррупции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Применение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выявления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разрешения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конфликтов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интересов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1320300000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Профессиональная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подготовка,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переподготовка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1320325990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2025-2027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391,90000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политики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2025-2027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391,90000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689,00000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886,70000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Вовлечение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социальную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практику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469,90000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468,90000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469,90000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Выявление,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продвижение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активности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ее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достижений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различных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сферах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409,00000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409,00000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B544AD">
              <w:rPr>
                <w:bCs/>
                <w:color w:val="000000"/>
                <w:sz w:val="18"/>
                <w:szCs w:val="18"/>
              </w:rPr>
              <w:t>бл</w:t>
            </w:r>
            <w:r w:rsidRPr="00FE76E7">
              <w:rPr>
                <w:bCs/>
                <w:color w:val="000000"/>
                <w:sz w:val="18"/>
                <w:szCs w:val="18"/>
              </w:rPr>
              <w:t>агоприятных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традиционных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семейных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ценностей,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1400400000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1400425090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Снижение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актуальности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проблем,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связанных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наркотиками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другими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психотропными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веществами,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курением,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деятельностью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1400600000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74,50000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принятию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комплексных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противодействия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наркомании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зависимости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других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психоактивных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1400625120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работе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молодежью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1400700000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293,80000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Учреждения,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1400714050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925,50000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14007S2300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воспитанию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гражданственности,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патриотизма,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преемственности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традиций,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уважения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отечественной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истории,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историческим,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национальным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традициям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народов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1400800000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567,50000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патриотическому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воспитанию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1400825100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136,70000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376,30000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567,50000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допризывной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подготовки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1400900000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1400925090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привлечения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добровольчество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1401000000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1401025090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113,50000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механизма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добровольческих,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волонтерских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стимулирования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1401100000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1401125090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Содействие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Общероссийского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общественно-государственного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"Движение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Первых"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1401200000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837,50000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Молодежная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1401225090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296,20000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837,50000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жильем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2017-2025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жильем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2017-2025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молодым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семьям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выплат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жилья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дома,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привлечения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семьями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собственных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средств,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финансовых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кредитных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других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предоставляющих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кредиты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займы,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ипотечные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кредиты,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помещения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или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помещения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или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индивидуального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жилищного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508,89900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"Формирование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поведения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участников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дорожного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2020-2025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"Формирование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поведения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участников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дорожного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2020-2025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обучения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безопасному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поведению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дорогах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улицах,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комплекса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профилактических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предупреждению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Проведение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профилактике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дорожного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экст</w:t>
            </w:r>
            <w:r w:rsidR="00B544AD">
              <w:rPr>
                <w:bCs/>
                <w:color w:val="000000"/>
                <w:sz w:val="18"/>
                <w:szCs w:val="18"/>
              </w:rPr>
              <w:t>р</w:t>
            </w:r>
            <w:r w:rsidRPr="00FE76E7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экст</w:t>
            </w:r>
            <w:r w:rsidR="00B544AD">
              <w:rPr>
                <w:bCs/>
                <w:color w:val="000000"/>
                <w:sz w:val="18"/>
                <w:szCs w:val="18"/>
              </w:rPr>
              <w:t>р</w:t>
            </w:r>
            <w:r w:rsidRPr="00FE76E7">
              <w:rPr>
                <w:bCs/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909,10000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107,10000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противоправных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посягательств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1700125990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безнадзорности,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беспризорности,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правонарушений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действий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прав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законных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интересов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плана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противодействия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идеологии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Федерации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-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нетерпимости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проявлениям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экстремизма,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толерантного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сознания,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позитивных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установок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представителям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этнических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конфессиональных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сообществ,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проведение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воспитательной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работы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направленной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экстремистской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ведении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культуры,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ведении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спорта,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ведении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Выполнение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(территорий)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политики,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находящихся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ведении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1700800000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1700825990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Поддержка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детей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молодежи,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оказавшейся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трудной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жизненной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1700900000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"Профилактика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правонарушений,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</w:t>
            </w:r>
            <w:r w:rsidR="00B544AD">
              <w:rPr>
                <w:color w:val="000000"/>
                <w:sz w:val="18"/>
                <w:szCs w:val="18"/>
              </w:rPr>
              <w:t>р</w:t>
            </w:r>
            <w:r w:rsidRPr="00FE76E7">
              <w:rPr>
                <w:color w:val="000000"/>
                <w:sz w:val="18"/>
                <w:szCs w:val="18"/>
              </w:rPr>
              <w:t>емизма,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также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минимизация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(или)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последствий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проявлений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терроризма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экстремизма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период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2025-2028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1700925990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"Улучшение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жилищных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граждан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качества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2021-2025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246,69000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848,87000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путем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сетей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водоснабжения,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водоподготовки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подачи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монтажа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оборудования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очистки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воды,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Проектирование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(реконструкции),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(реконструкция)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ЖИЛИЩНО-КОММУНАЛЬНОЕ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597,55000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(канализации)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канализационных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сетей,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устройств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сооружений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канализации,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том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числе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локальных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очистных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Проектирование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(реконструкции),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(реконструкция)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ЖИЛИЩНО-КОММУНАЛЬНОЕ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251,32000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Повышение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ресурсов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397,82000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318,26000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79,56000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"Привлечение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кадров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971,70000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578,76000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"Привлечение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кадров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2026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971,70000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578,76000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Обновление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состава,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компетенций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кадров,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механизмов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мотивации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педагогов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развитию.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рост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работников,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система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молодых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приходящих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работать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сферу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971,70000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578,76000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6D1999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стипендии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заключившим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договор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целевом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"Педагогическое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специалистам,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окончившим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профессионального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заключившим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трудовой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договор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должности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соответствующей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профессиональному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стандарту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"Педагог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(педагогическая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сфере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педагогическим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работникам,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форме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компенсации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расходов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оплату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аренды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категориям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педагогических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работников,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трудоустроившихся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реализующие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трудовую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округа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стипендии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заключившим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договор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целевом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"Педагогическое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межбюджетных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форм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социально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программа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"Развитие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форм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социально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2023-2025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Оказание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финансовой,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СОНКО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условий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развития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ориентированных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некоммерческих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некоммерческим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исключением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статьи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746,43138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239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889,35738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249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214,85738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Глава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792,50000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должностного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792,50000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аппарата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115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977,00000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983,40000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114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983,40000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977,70000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932,00000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024,20000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977,70000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932,00000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437,10000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437,10000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748,70000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сборов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981,30000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981,30000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таможенных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(финансово-бюджетного)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297,80000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297,80000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244,20000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559,30000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512,80000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467,10000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соответствии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статьи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"Об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актах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состояния"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регистрацию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721,70000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721,70000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629,50000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676,00000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721,70000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556,60000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603,10000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648,80000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246,00000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246,00000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667,40000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667,40000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633,20000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633,20000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34,20000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578,60000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578,60000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574,40000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градостроительной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215,80000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212,00000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внешнему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таможенных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(финансово-бюджетного)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053,70000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жилищного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контроля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777,80000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767,30000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Руководитель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палаты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его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675,00000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функций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таможенных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(финансово-бюджетного)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448,70000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штатных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переданные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внешнему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таможенных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финансового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(финансово-бюджетного)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226,30000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Прочие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181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301,93138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118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438,45738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127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763,95738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702,70000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011,70000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011,70000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011,70000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</w:t>
            </w:r>
            <w:r w:rsidR="00B544AD">
              <w:rPr>
                <w:color w:val="000000"/>
                <w:sz w:val="18"/>
                <w:szCs w:val="18"/>
              </w:rPr>
              <w:t>с</w:t>
            </w:r>
            <w:r w:rsidRPr="00FE76E7">
              <w:rPr>
                <w:color w:val="000000"/>
                <w:sz w:val="18"/>
                <w:szCs w:val="18"/>
              </w:rPr>
              <w:t>полнение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судебных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Уплата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налогов,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сборов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служб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защиты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ПРАВООХРАНИТЕЛЬНАЯ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Защита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чрезвычайных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ситуаций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природного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техногенного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характера,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пожарная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персоналу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855,10000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855,10000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Проведение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профилактике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безопасности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дорожного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движения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общеобразовательных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капитальный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294,10000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772,60000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физической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680,10000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Резервные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Резервные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Резервные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280,00000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землеустройству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национальной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Содержание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обслуживание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казны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574,40000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737,40000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737,40000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046,40000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094,40000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ЖИЛИЩНО-КОММУНАЛЬНОЕ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643,00000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643,00000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528,00000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543,00000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Оценка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недвижимости,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признание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регулирование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отношений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собствен</w:t>
            </w:r>
            <w:r w:rsidR="00B544AD">
              <w:rPr>
                <w:color w:val="000000"/>
                <w:sz w:val="18"/>
                <w:szCs w:val="18"/>
              </w:rPr>
              <w:t>н</w:t>
            </w:r>
            <w:r w:rsidRPr="00FE76E7">
              <w:rPr>
                <w:color w:val="000000"/>
                <w:sz w:val="18"/>
                <w:szCs w:val="18"/>
              </w:rPr>
              <w:t>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Проектирование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(реконструкции),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(реконструкция)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ЖИЛИЩНО-КОММУНАЛЬНОЕ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14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225,56000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082,70000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выполненных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связанных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осуществлением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регулярных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перевозок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пассажиров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багажа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транспортом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регулируемым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тарифам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пригородном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сообщении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047,13138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Проведение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смотра-конкурса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лучшую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Премии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обращению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животными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владельцев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Сельское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520,00000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Организация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ликвидации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выявленных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несанкционированного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складирования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твердых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ЖИЛИЩНО-КОММУНАЛЬНОЕ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жилищно-коммунального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764,00000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895,00000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6D1999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стипендии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заключившим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договор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целевом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"Педагогическое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428,00000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специалистам,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окончившим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профессионального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заключившим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трудовой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договор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должности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соответствующей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профессиональному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стандарту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"Педагог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(педагогическая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сфере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дошкольного,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187,36000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Дополнительная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единовременная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денежная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заключившим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контракт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добровольном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содействии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выполнении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задач,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возложенных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Вооруженные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Силы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воинскими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частями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Министерства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обороны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зачисленным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списки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личного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состава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воинских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17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проектирования,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реконструкции,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Великого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3060043000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Составление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(изменение,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дополнение)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списков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кандидатов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присяжные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заседатели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юрисдикции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Судебная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408,70000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32,10000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определению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перечня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должностных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округа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уполномоченных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составлять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протоколы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правонарушениях,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предусмотренных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соответствующими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статьями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«Об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правонарушениях»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Функционирование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исполнительных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Российской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Федерации,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мероприятий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обращению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животными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без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Сельское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376,00000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Реализация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инициативных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проектов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3060071780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136,90000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средств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032,06000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449,42000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713,80000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290,42000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290,42000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110,42000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110,42000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426,00000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поддержки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категориям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педагогических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работников,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трудоустроившихся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реализующие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начального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среднего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осуществляющих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трудовую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деятельность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территории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округа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3060072650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159,40000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Осуществление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отдельных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деятельности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захоронению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твердых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отходов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части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рекультивации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земельных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участков,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загрязненных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результате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расположения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размещения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ОКРУЖАЮЩЕЙ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охраны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окружающей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49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стипендии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обучающимся,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заключившим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договор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целевом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обучении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образовательным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программам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высшего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направлению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"Педагогическое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образование"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межбюджетных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3060075320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684,00000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Пенсии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выслугу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замещавшим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должности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службы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дополнительное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пенсионное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осуществлявших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полномочия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выборного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должностного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лица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постоянной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(штатной)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основе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органах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самоуправления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Пенсионное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Публичные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523,60000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содержанию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944,00000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940,00000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проектирования,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реконструкции,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счет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предоставленной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306009Д860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Обеспечение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молодым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семьям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помещения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или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создание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объекта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индивидуального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жилищного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Охрана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семьи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Социальные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гражданам,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кроме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публичных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нормативных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социальных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653,24600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Расходы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казенных,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приобретению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коммунальных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757,96000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862,30000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Другие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общегосударственные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678,40000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72,60000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Дошкольное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Общее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27,60000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27,60000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автономным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Физическая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Субсидии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бюджетным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106,50000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содержанию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софинансирования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предоставляется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капитальному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ремонту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вне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населенных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пунктов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границах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муниципального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района,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софинансирования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предоставляется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Иные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закупки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товаров,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работ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услуг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для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обеспечения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государственных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(муниципальных)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30600SД842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103,00000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Мероприятия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реализации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правовых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актов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Правительства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вопросам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проектирования,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строительства,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реконструкции,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капитального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ремонта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автомобильных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дорог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общего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пользования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местного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значения,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в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целях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софинансирования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которых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предоставляется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субсидия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из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бюджета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Новгородской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НАЦИОНАЛЬНАЯ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Дорожное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хозяйство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(дорожные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Бюджетные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30600SД860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1</w:t>
            </w:r>
            <w:r w:rsidR="00313B03" w:rsidRPr="00FE76E7">
              <w:rPr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FE76E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Условно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утвержденные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4A9E" w:rsidRPr="00FE76E7" w:rsidRDefault="00313B03" w:rsidP="00FE76E7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131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533,28593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157</w:t>
            </w:r>
            <w:r w:rsidR="00313B03"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E76E7">
              <w:rPr>
                <w:bCs/>
                <w:color w:val="000000"/>
                <w:sz w:val="18"/>
                <w:szCs w:val="18"/>
              </w:rPr>
              <w:t>957,85559</w:t>
            </w:r>
          </w:p>
        </w:tc>
      </w:tr>
      <w:tr w:rsidR="00FE76E7" w:rsidRPr="00FE76E7" w:rsidTr="00FE76E7">
        <w:trPr>
          <w:trHeight w:val="20"/>
        </w:trPr>
        <w:tc>
          <w:tcPr>
            <w:tcW w:w="2552" w:type="dxa"/>
            <w:shd w:val="clear" w:color="000000" w:fill="FFFFFF"/>
            <w:noWrap/>
            <w:vAlign w:val="bottom"/>
            <w:hideMark/>
          </w:tcPr>
          <w:p w:rsidR="00EC4A9E" w:rsidRPr="00FE76E7" w:rsidRDefault="00EC4A9E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C4A9E" w:rsidRPr="00FE76E7" w:rsidRDefault="00313B03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C4A9E" w:rsidRPr="00FE76E7" w:rsidRDefault="00313B03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EC4A9E" w:rsidRPr="00FE76E7" w:rsidRDefault="00313B03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C4A9E" w:rsidRPr="00FE76E7" w:rsidRDefault="00313B03" w:rsidP="00FE76E7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FE76E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FE76E7">
              <w:rPr>
                <w:bCs/>
                <w:color w:val="000000"/>
                <w:sz w:val="16"/>
                <w:szCs w:val="16"/>
              </w:rPr>
              <w:t>1</w:t>
            </w:r>
            <w:r w:rsidR="00313B03" w:rsidRPr="00FE76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E76E7">
              <w:rPr>
                <w:bCs/>
                <w:color w:val="000000"/>
                <w:sz w:val="16"/>
                <w:szCs w:val="16"/>
              </w:rPr>
              <w:t>945</w:t>
            </w:r>
            <w:r w:rsidR="00313B03" w:rsidRPr="00FE76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E76E7">
              <w:rPr>
                <w:bCs/>
                <w:color w:val="000000"/>
                <w:sz w:val="16"/>
                <w:szCs w:val="16"/>
              </w:rPr>
              <w:t>225,34491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FE76E7">
              <w:rPr>
                <w:bCs/>
                <w:color w:val="000000"/>
                <w:sz w:val="16"/>
                <w:szCs w:val="16"/>
              </w:rPr>
              <w:t>1</w:t>
            </w:r>
            <w:r w:rsidR="00313B03" w:rsidRPr="00FE76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E76E7">
              <w:rPr>
                <w:bCs/>
                <w:color w:val="000000"/>
                <w:sz w:val="16"/>
                <w:szCs w:val="16"/>
              </w:rPr>
              <w:t>839</w:t>
            </w:r>
            <w:r w:rsidR="00313B03" w:rsidRPr="00FE76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E76E7">
              <w:rPr>
                <w:bCs/>
                <w:color w:val="000000"/>
                <w:sz w:val="16"/>
                <w:szCs w:val="16"/>
              </w:rPr>
              <w:t>600,61275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EC4A9E" w:rsidRPr="00FE76E7" w:rsidRDefault="00EC4A9E" w:rsidP="00FE76E7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FE76E7">
              <w:rPr>
                <w:bCs/>
                <w:color w:val="000000"/>
                <w:sz w:val="16"/>
                <w:szCs w:val="16"/>
              </w:rPr>
              <w:t>2</w:t>
            </w:r>
            <w:r w:rsidR="00313B03" w:rsidRPr="00FE76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E76E7">
              <w:rPr>
                <w:bCs/>
                <w:color w:val="000000"/>
                <w:sz w:val="16"/>
                <w:szCs w:val="16"/>
              </w:rPr>
              <w:t>007</w:t>
            </w:r>
            <w:r w:rsidR="00313B03" w:rsidRPr="00FE76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E76E7">
              <w:rPr>
                <w:bCs/>
                <w:color w:val="000000"/>
                <w:sz w:val="16"/>
                <w:szCs w:val="16"/>
              </w:rPr>
              <w:t>973,89653</w:t>
            </w:r>
          </w:p>
        </w:tc>
      </w:tr>
    </w:tbl>
    <w:p w:rsidR="00EC4A9E" w:rsidRDefault="00EC4A9E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5A58" w:rsidRDefault="00255A5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5A58" w:rsidRDefault="00255A5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5A58" w:rsidRDefault="00255A5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5A58" w:rsidRDefault="00255A5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255A58" w:rsidRDefault="00313B03" w:rsidP="00255A58">
      <w:pPr>
        <w:contextualSpacing/>
        <w:jc w:val="both"/>
        <w:rPr>
          <w:b/>
        </w:rPr>
      </w:pPr>
      <w:r>
        <w:rPr>
          <w:b/>
        </w:rPr>
        <w:t xml:space="preserve"> </w:t>
      </w: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Default="00B544AD" w:rsidP="00255A58">
      <w:pPr>
        <w:contextualSpacing/>
        <w:jc w:val="both"/>
        <w:rPr>
          <w:b/>
        </w:rPr>
      </w:pPr>
    </w:p>
    <w:p w:rsidR="00B544AD" w:rsidRPr="009E53E9" w:rsidRDefault="00313B03" w:rsidP="00B544AD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b/>
        </w:rPr>
        <w:t xml:space="preserve"> </w:t>
      </w:r>
      <w:r w:rsidR="00B544AD">
        <w:rPr>
          <w:sz w:val="28"/>
          <w:szCs w:val="28"/>
        </w:rPr>
        <w:t>Приложение 7</w:t>
      </w:r>
    </w:p>
    <w:p w:rsidR="00B544AD" w:rsidRPr="00821556" w:rsidRDefault="00B544AD" w:rsidP="00B544AD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от 20.12.2024 № 1007 «О бюджете Новгородского </w:t>
      </w:r>
      <w:r w:rsidRPr="00821556">
        <w:rPr>
          <w:sz w:val="28"/>
          <w:szCs w:val="28"/>
        </w:rPr>
        <w:t>муниципального района на</w:t>
      </w:r>
      <w:r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 xml:space="preserve">2025 год и на плановый </w:t>
      </w:r>
    </w:p>
    <w:p w:rsidR="00B544AD" w:rsidRPr="00821556" w:rsidRDefault="00B544AD" w:rsidP="00B544AD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 2026 и 2027 годов</w:t>
      </w:r>
      <w:r>
        <w:rPr>
          <w:sz w:val="28"/>
          <w:szCs w:val="28"/>
        </w:rPr>
        <w:t>»</w:t>
      </w:r>
    </w:p>
    <w:p w:rsidR="00255A58" w:rsidRDefault="00255A58" w:rsidP="00B544AD">
      <w:pPr>
        <w:contextualSpacing/>
        <w:jc w:val="both"/>
      </w:pPr>
    </w:p>
    <w:p w:rsidR="00255A58" w:rsidRDefault="00313B03" w:rsidP="00B544AD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5A58" w:rsidRPr="005A7DA3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55A58" w:rsidRPr="005A7DA3">
        <w:rPr>
          <w:b/>
          <w:sz w:val="28"/>
          <w:szCs w:val="28"/>
        </w:rPr>
        <w:t>1</w:t>
      </w:r>
    </w:p>
    <w:p w:rsidR="00255A58" w:rsidRPr="005A7DA3" w:rsidRDefault="00255A58" w:rsidP="00255A58">
      <w:pPr>
        <w:contextualSpacing/>
        <w:jc w:val="both"/>
        <w:rPr>
          <w:b/>
          <w:sz w:val="28"/>
          <w:szCs w:val="28"/>
        </w:rPr>
      </w:pPr>
    </w:p>
    <w:p w:rsidR="00255A58" w:rsidRPr="00C1651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C16518">
        <w:rPr>
          <w:b/>
          <w:sz w:val="28"/>
          <w:szCs w:val="28"/>
        </w:rPr>
        <w:t>Распределение</w:t>
      </w:r>
    </w:p>
    <w:p w:rsidR="00255A58" w:rsidRPr="00C1651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C16518">
        <w:rPr>
          <w:b/>
          <w:sz w:val="28"/>
          <w:szCs w:val="28"/>
        </w:rPr>
        <w:t>дотации</w:t>
      </w:r>
      <w:r w:rsidR="00313B03">
        <w:rPr>
          <w:b/>
          <w:sz w:val="28"/>
          <w:szCs w:val="28"/>
        </w:rPr>
        <w:t xml:space="preserve"> </w:t>
      </w:r>
      <w:r w:rsidRPr="00C16518"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 w:rsidRPr="00C16518">
        <w:rPr>
          <w:b/>
          <w:sz w:val="28"/>
          <w:szCs w:val="28"/>
        </w:rPr>
        <w:t>выравнивание</w:t>
      </w:r>
      <w:r w:rsidR="00313B03">
        <w:rPr>
          <w:b/>
          <w:sz w:val="28"/>
          <w:szCs w:val="28"/>
        </w:rPr>
        <w:t xml:space="preserve"> </w:t>
      </w:r>
      <w:r w:rsidRPr="00C16518">
        <w:rPr>
          <w:b/>
          <w:sz w:val="28"/>
          <w:szCs w:val="28"/>
        </w:rPr>
        <w:t>уровня</w:t>
      </w:r>
      <w:r w:rsidR="00313B03">
        <w:rPr>
          <w:b/>
          <w:sz w:val="28"/>
          <w:szCs w:val="28"/>
        </w:rPr>
        <w:t xml:space="preserve"> </w:t>
      </w:r>
      <w:r w:rsidRPr="00C16518">
        <w:rPr>
          <w:b/>
          <w:sz w:val="28"/>
          <w:szCs w:val="28"/>
        </w:rPr>
        <w:t>бюджетной</w:t>
      </w:r>
    </w:p>
    <w:p w:rsidR="00255A5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C16518">
        <w:rPr>
          <w:b/>
          <w:sz w:val="28"/>
          <w:szCs w:val="28"/>
        </w:rPr>
        <w:t>обеспеченности</w:t>
      </w:r>
      <w:r w:rsidR="00313B03">
        <w:rPr>
          <w:b/>
          <w:sz w:val="28"/>
          <w:szCs w:val="28"/>
        </w:rPr>
        <w:t xml:space="preserve"> </w:t>
      </w:r>
      <w:r w:rsidRPr="00C16518">
        <w:rPr>
          <w:b/>
          <w:sz w:val="28"/>
          <w:szCs w:val="28"/>
        </w:rPr>
        <w:t>поселений</w:t>
      </w:r>
      <w:r w:rsidR="00313B03">
        <w:rPr>
          <w:b/>
          <w:sz w:val="28"/>
          <w:szCs w:val="28"/>
        </w:rPr>
        <w:t xml:space="preserve"> </w:t>
      </w:r>
      <w:r w:rsidRPr="00C16518"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2025-2027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  <w:r w:rsidR="00313B03">
        <w:rPr>
          <w:b/>
          <w:sz w:val="28"/>
          <w:szCs w:val="28"/>
        </w:rPr>
        <w:t xml:space="preserve"> </w:t>
      </w:r>
    </w:p>
    <w:p w:rsidR="00255A58" w:rsidRDefault="00255A58" w:rsidP="00255A58">
      <w:pPr>
        <w:contextualSpacing/>
        <w:jc w:val="center"/>
        <w:rPr>
          <w:b/>
          <w:sz w:val="28"/>
          <w:szCs w:val="28"/>
        </w:rPr>
      </w:pPr>
    </w:p>
    <w:p w:rsidR="00255A58" w:rsidRDefault="00255A58" w:rsidP="00255A58">
      <w:pPr>
        <w:contextualSpacing/>
        <w:jc w:val="center"/>
        <w:rPr>
          <w:b/>
          <w:sz w:val="28"/>
          <w:szCs w:val="28"/>
        </w:rPr>
      </w:pPr>
      <w:r w:rsidRPr="006C1F5C">
        <w:rPr>
          <w:b/>
          <w:sz w:val="28"/>
          <w:szCs w:val="28"/>
        </w:rPr>
        <w:t>1401</w:t>
      </w:r>
      <w:r w:rsidR="00313B03">
        <w:rPr>
          <w:b/>
          <w:sz w:val="28"/>
          <w:szCs w:val="28"/>
        </w:rPr>
        <w:t xml:space="preserve"> </w:t>
      </w:r>
      <w:r w:rsidRPr="006C1F5C">
        <w:rPr>
          <w:b/>
          <w:sz w:val="28"/>
          <w:szCs w:val="28"/>
        </w:rPr>
        <w:t>01</w:t>
      </w:r>
      <w:r w:rsidR="00313B03">
        <w:rPr>
          <w:b/>
          <w:sz w:val="28"/>
          <w:szCs w:val="28"/>
        </w:rPr>
        <w:t xml:space="preserve"> </w:t>
      </w:r>
      <w:r w:rsidRPr="006C1F5C">
        <w:rPr>
          <w:b/>
          <w:sz w:val="28"/>
          <w:szCs w:val="28"/>
        </w:rPr>
        <w:t>2</w:t>
      </w:r>
      <w:r w:rsidR="00313B03">
        <w:rPr>
          <w:b/>
          <w:sz w:val="28"/>
          <w:szCs w:val="28"/>
        </w:rPr>
        <w:t xml:space="preserve"> </w:t>
      </w:r>
      <w:r w:rsidRPr="006C1F5C">
        <w:rPr>
          <w:b/>
          <w:sz w:val="28"/>
          <w:szCs w:val="28"/>
        </w:rPr>
        <w:t>01</w:t>
      </w:r>
      <w:r w:rsidR="00313B03">
        <w:rPr>
          <w:b/>
          <w:sz w:val="28"/>
          <w:szCs w:val="28"/>
        </w:rPr>
        <w:t xml:space="preserve"> </w:t>
      </w:r>
      <w:r w:rsidRPr="006C1F5C">
        <w:rPr>
          <w:b/>
          <w:sz w:val="28"/>
          <w:szCs w:val="28"/>
        </w:rPr>
        <w:t>70100</w:t>
      </w:r>
      <w:r w:rsidR="00313B03">
        <w:rPr>
          <w:b/>
          <w:sz w:val="28"/>
          <w:szCs w:val="28"/>
        </w:rPr>
        <w:t xml:space="preserve"> </w:t>
      </w:r>
      <w:r w:rsidRPr="006C1F5C">
        <w:rPr>
          <w:b/>
          <w:sz w:val="28"/>
          <w:szCs w:val="28"/>
        </w:rPr>
        <w:t>510</w:t>
      </w:r>
    </w:p>
    <w:p w:rsidR="00255A58" w:rsidRDefault="00255A58" w:rsidP="00255A58">
      <w:pPr>
        <w:contextualSpacing/>
        <w:jc w:val="center"/>
        <w:rPr>
          <w:b/>
          <w:sz w:val="28"/>
          <w:szCs w:val="28"/>
        </w:rPr>
      </w:pPr>
    </w:p>
    <w:p w:rsidR="00255A58" w:rsidRPr="00FB301E" w:rsidRDefault="00313B03" w:rsidP="00255A58">
      <w:pPr>
        <w:contextualSpacing/>
        <w:jc w:val="right"/>
      </w:pPr>
      <w:r>
        <w:t xml:space="preserve"> </w:t>
      </w:r>
      <w:r w:rsidR="00255A58" w:rsidRPr="00FB301E">
        <w:t>(тыс.</w:t>
      </w:r>
      <w:r>
        <w:t xml:space="preserve"> </w:t>
      </w:r>
      <w:r w:rsidR="00255A58" w:rsidRPr="00FB301E"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2"/>
        <w:gridCol w:w="1986"/>
        <w:gridCol w:w="1846"/>
        <w:gridCol w:w="1846"/>
      </w:tblGrid>
      <w:tr w:rsidR="00255A58" w:rsidRPr="00E51AEB" w:rsidTr="00670231">
        <w:trPr>
          <w:trHeight w:val="318"/>
        </w:trPr>
        <w:tc>
          <w:tcPr>
            <w:tcW w:w="3893" w:type="dxa"/>
            <w:vMerge w:val="restart"/>
          </w:tcPr>
          <w:p w:rsidR="00255A58" w:rsidRPr="00E51AEB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55A58" w:rsidRPr="00E51AEB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1AEB">
              <w:rPr>
                <w:b/>
                <w:sz w:val="28"/>
                <w:szCs w:val="28"/>
              </w:rPr>
              <w:t>Наименование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  <w:r w:rsidRPr="00E51AEB">
              <w:rPr>
                <w:b/>
                <w:sz w:val="28"/>
                <w:szCs w:val="28"/>
              </w:rPr>
              <w:t>поселений</w:t>
            </w:r>
          </w:p>
          <w:p w:rsidR="00255A58" w:rsidRPr="00E51AEB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8" w:type="dxa"/>
            <w:gridSpan w:val="3"/>
            <w:tcBorders>
              <w:bottom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255A58" w:rsidRPr="00E51AEB" w:rsidTr="00670231">
        <w:trPr>
          <w:trHeight w:val="636"/>
        </w:trPr>
        <w:tc>
          <w:tcPr>
            <w:tcW w:w="3893" w:type="dxa"/>
            <w:vMerge/>
          </w:tcPr>
          <w:p w:rsidR="00255A58" w:rsidRPr="00E51AEB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</w:tr>
      <w:tr w:rsidR="00255A58" w:rsidRPr="00E51AEB" w:rsidTr="00670231">
        <w:trPr>
          <w:trHeight w:val="347"/>
        </w:trPr>
        <w:tc>
          <w:tcPr>
            <w:tcW w:w="3893" w:type="dxa"/>
          </w:tcPr>
          <w:p w:rsidR="00255A58" w:rsidRPr="00245132" w:rsidRDefault="00313B03" w:rsidP="00255A58">
            <w:pPr>
              <w:pStyle w:val="af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245132">
              <w:rPr>
                <w:rFonts w:ascii="Times New Roman" w:hAnsi="Times New Roman"/>
                <w:sz w:val="28"/>
                <w:szCs w:val="28"/>
              </w:rPr>
              <w:t>Пролетарское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245132">
              <w:rPr>
                <w:rFonts w:ascii="Times New Roman" w:hAnsi="Times New Roman"/>
                <w:sz w:val="28"/>
                <w:szCs w:val="28"/>
              </w:rPr>
              <w:t>городское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24513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4795,3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2582,8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1533,2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E51AEB" w:rsidRDefault="00313B03" w:rsidP="00255A58">
            <w:pPr>
              <w:pStyle w:val="af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E51AEB">
              <w:rPr>
                <w:rFonts w:ascii="Times New Roman" w:hAnsi="Times New Roman"/>
                <w:sz w:val="28"/>
                <w:szCs w:val="28"/>
              </w:rPr>
              <w:t>Борковское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>
              <w:rPr>
                <w:rFonts w:ascii="Times New Roman" w:hAnsi="Times New Roman"/>
                <w:sz w:val="28"/>
                <w:szCs w:val="28"/>
              </w:rPr>
              <w:t>сельское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10535,9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9694,6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9308,5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E51AEB" w:rsidRDefault="00313B03" w:rsidP="00255A58">
            <w:pPr>
              <w:pStyle w:val="af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E51AEB">
              <w:rPr>
                <w:rFonts w:ascii="Times New Roman" w:hAnsi="Times New Roman"/>
                <w:sz w:val="28"/>
                <w:szCs w:val="28"/>
              </w:rPr>
              <w:t>Бронницкое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>
              <w:rPr>
                <w:rFonts w:ascii="Times New Roman" w:hAnsi="Times New Roman"/>
                <w:sz w:val="28"/>
                <w:szCs w:val="28"/>
              </w:rPr>
              <w:t>сельское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14810,6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13188,2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12524,6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Default="00255A58" w:rsidP="00255A58">
            <w:pPr>
              <w:pStyle w:val="af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Ермолинское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14169,3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8689,5</w:t>
            </w:r>
          </w:p>
        </w:tc>
        <w:tc>
          <w:tcPr>
            <w:tcW w:w="1846" w:type="dxa"/>
          </w:tcPr>
          <w:p w:rsidR="00255A58" w:rsidRDefault="00255A58" w:rsidP="00670231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6676,3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E51AEB" w:rsidRDefault="00313B03" w:rsidP="00255A58">
            <w:pPr>
              <w:numPr>
                <w:ilvl w:val="0"/>
                <w:numId w:val="2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Лесновское</w:t>
            </w: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сельское</w:t>
            </w: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13883,2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13367,5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13071,7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E51AEB" w:rsidRDefault="00313B03" w:rsidP="00255A58">
            <w:pPr>
              <w:numPr>
                <w:ilvl w:val="0"/>
                <w:numId w:val="2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Ракомское</w:t>
            </w: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сельское</w:t>
            </w: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4683,0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3650,6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3048,9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E51AEB" w:rsidRDefault="00313B03" w:rsidP="00255A58">
            <w:pPr>
              <w:numPr>
                <w:ilvl w:val="0"/>
                <w:numId w:val="2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Савинское</w:t>
            </w: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сельское</w:t>
            </w: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23374,6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18528,1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16015,4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E51AEB" w:rsidRDefault="00255A58" w:rsidP="00255A58">
            <w:pPr>
              <w:numPr>
                <w:ilvl w:val="0"/>
                <w:numId w:val="2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Тесово-Нетыльское</w:t>
            </w:r>
            <w:r w:rsidR="00313B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313B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28691,9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27428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26840,3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E51AEB" w:rsidRDefault="00255A58" w:rsidP="00255A58">
            <w:pPr>
              <w:numPr>
                <w:ilvl w:val="0"/>
                <w:numId w:val="26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Трубичинское</w:t>
            </w:r>
            <w:r w:rsidR="00313B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313B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1986" w:type="dxa"/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5853,4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994,3</w:t>
            </w:r>
          </w:p>
        </w:tc>
        <w:tc>
          <w:tcPr>
            <w:tcW w:w="1846" w:type="dxa"/>
          </w:tcPr>
          <w:p w:rsidR="00255A58" w:rsidRDefault="00255A58" w:rsidP="00670231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</w:tr>
      <w:tr w:rsidR="00255A58" w:rsidRPr="00E51AEB" w:rsidTr="00670231">
        <w:tc>
          <w:tcPr>
            <w:tcW w:w="3893" w:type="dxa"/>
          </w:tcPr>
          <w:p w:rsidR="00255A58" w:rsidRPr="00AD5606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D56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6" w:type="dxa"/>
          </w:tcPr>
          <w:p w:rsidR="00255A58" w:rsidRPr="00AD5606" w:rsidRDefault="00255A58" w:rsidP="00670231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120797,2</w:t>
            </w:r>
          </w:p>
        </w:tc>
        <w:tc>
          <w:tcPr>
            <w:tcW w:w="1846" w:type="dxa"/>
          </w:tcPr>
          <w:p w:rsidR="00255A58" w:rsidRDefault="00255A58" w:rsidP="00670231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98123,6</w:t>
            </w:r>
          </w:p>
        </w:tc>
        <w:tc>
          <w:tcPr>
            <w:tcW w:w="1846" w:type="dxa"/>
          </w:tcPr>
          <w:p w:rsidR="00255A58" w:rsidRDefault="00255A58" w:rsidP="00670231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89111,0</w:t>
            </w:r>
          </w:p>
        </w:tc>
      </w:tr>
    </w:tbl>
    <w:p w:rsidR="00255A58" w:rsidRDefault="00255A58" w:rsidP="00255A58">
      <w:pPr>
        <w:contextualSpacing/>
        <w:jc w:val="center"/>
        <w:rPr>
          <w:b/>
          <w:sz w:val="28"/>
          <w:szCs w:val="28"/>
        </w:rPr>
      </w:pPr>
    </w:p>
    <w:p w:rsidR="00255A58" w:rsidRDefault="00313B03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5A58" w:rsidRDefault="00255A58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255A58" w:rsidRDefault="00313B03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5A58" w:rsidRDefault="00255A58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255A58" w:rsidRPr="004F67E0" w:rsidRDefault="00255A58" w:rsidP="00B544AD">
      <w:pPr>
        <w:spacing w:line="240" w:lineRule="atLeast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313B03">
        <w:rPr>
          <w:b/>
          <w:sz w:val="28"/>
          <w:szCs w:val="28"/>
        </w:rPr>
        <w:t xml:space="preserve"> </w:t>
      </w:r>
    </w:p>
    <w:p w:rsidR="00255A58" w:rsidRDefault="00255A58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255A5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255A5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субвенций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бюджетам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осуществление</w:t>
      </w:r>
    </w:p>
    <w:p w:rsidR="00255A58" w:rsidRDefault="00313B03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5A58">
        <w:rPr>
          <w:b/>
          <w:sz w:val="28"/>
          <w:szCs w:val="28"/>
        </w:rPr>
        <w:t>государственных</w:t>
      </w:r>
      <w:r>
        <w:rPr>
          <w:b/>
          <w:sz w:val="28"/>
          <w:szCs w:val="28"/>
        </w:rPr>
        <w:t xml:space="preserve"> </w:t>
      </w:r>
      <w:r w:rsidR="00255A58">
        <w:rPr>
          <w:b/>
          <w:sz w:val="28"/>
          <w:szCs w:val="28"/>
        </w:rPr>
        <w:t>полномочий</w:t>
      </w:r>
      <w:r>
        <w:rPr>
          <w:b/>
          <w:sz w:val="28"/>
          <w:szCs w:val="28"/>
        </w:rPr>
        <w:t xml:space="preserve"> </w:t>
      </w:r>
      <w:r w:rsidR="00255A5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</w:p>
    <w:p w:rsidR="00255A5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первичному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воинскому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учёту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территориях,</w:t>
      </w:r>
    </w:p>
    <w:p w:rsidR="00255A5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где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военные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комиссариаты,</w:t>
      </w:r>
    </w:p>
    <w:p w:rsidR="00255A58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2025-2027</w:t>
      </w:r>
      <w:r w:rsidR="0031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255A58" w:rsidRDefault="00255A58" w:rsidP="00255A5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507C53">
        <w:rPr>
          <w:b/>
          <w:sz w:val="28"/>
          <w:szCs w:val="28"/>
        </w:rPr>
        <w:t>0203</w:t>
      </w:r>
      <w:r w:rsidR="00313B03">
        <w:rPr>
          <w:b/>
          <w:sz w:val="28"/>
          <w:szCs w:val="28"/>
        </w:rPr>
        <w:t xml:space="preserve"> </w:t>
      </w:r>
      <w:r w:rsidRPr="00507C53">
        <w:rPr>
          <w:b/>
          <w:sz w:val="28"/>
          <w:szCs w:val="28"/>
        </w:rPr>
        <w:t>01</w:t>
      </w:r>
      <w:r w:rsidR="00313B03">
        <w:rPr>
          <w:b/>
          <w:sz w:val="28"/>
          <w:szCs w:val="28"/>
        </w:rPr>
        <w:t xml:space="preserve"> </w:t>
      </w:r>
      <w:r w:rsidRPr="00507C53">
        <w:rPr>
          <w:b/>
          <w:sz w:val="28"/>
          <w:szCs w:val="28"/>
        </w:rPr>
        <w:t>2</w:t>
      </w:r>
      <w:r w:rsidR="00313B03">
        <w:rPr>
          <w:b/>
          <w:sz w:val="28"/>
          <w:szCs w:val="28"/>
        </w:rPr>
        <w:t xml:space="preserve"> </w:t>
      </w:r>
      <w:r w:rsidRPr="00507C53">
        <w:rPr>
          <w:b/>
          <w:sz w:val="28"/>
          <w:szCs w:val="28"/>
        </w:rPr>
        <w:t>02</w:t>
      </w:r>
      <w:r w:rsidR="00313B03">
        <w:rPr>
          <w:b/>
          <w:sz w:val="28"/>
          <w:szCs w:val="28"/>
        </w:rPr>
        <w:t xml:space="preserve"> </w:t>
      </w:r>
      <w:r w:rsidRPr="00507C53">
        <w:rPr>
          <w:b/>
          <w:sz w:val="28"/>
          <w:szCs w:val="28"/>
        </w:rPr>
        <w:t>51180</w:t>
      </w:r>
      <w:r w:rsidR="00313B03">
        <w:rPr>
          <w:b/>
          <w:sz w:val="28"/>
          <w:szCs w:val="28"/>
        </w:rPr>
        <w:t xml:space="preserve"> </w:t>
      </w:r>
      <w:r w:rsidRPr="00507C53">
        <w:rPr>
          <w:b/>
          <w:sz w:val="28"/>
          <w:szCs w:val="28"/>
        </w:rPr>
        <w:t>530</w:t>
      </w:r>
    </w:p>
    <w:p w:rsidR="00255A58" w:rsidRDefault="00255A58" w:rsidP="00255A5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255A58" w:rsidRDefault="00313B03" w:rsidP="00B544AD">
      <w:pPr>
        <w:spacing w:line="240" w:lineRule="atLeast"/>
        <w:contextualSpacing/>
        <w:jc w:val="right"/>
      </w:pPr>
      <w:r>
        <w:t xml:space="preserve"> </w:t>
      </w:r>
      <w:r w:rsidR="00255A58">
        <w:t>(</w:t>
      </w:r>
      <w:r w:rsidR="00255A58" w:rsidRPr="00D13ABC">
        <w:t>тыс.</w:t>
      </w:r>
      <w:r>
        <w:t xml:space="preserve"> </w:t>
      </w:r>
      <w:r w:rsidR="00255A58" w:rsidRPr="00D13ABC">
        <w:t>рублей</w:t>
      </w:r>
      <w:r w:rsidR="00255A58"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59"/>
      </w:tblGrid>
      <w:tr w:rsidR="00255A58" w:rsidRPr="00E51AEB" w:rsidTr="00B544AD">
        <w:trPr>
          <w:trHeight w:val="378"/>
        </w:trPr>
        <w:tc>
          <w:tcPr>
            <w:tcW w:w="4503" w:type="dxa"/>
            <w:vMerge w:val="restart"/>
          </w:tcPr>
          <w:p w:rsidR="00255A58" w:rsidRPr="00E51AEB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1AEB">
              <w:rPr>
                <w:b/>
                <w:sz w:val="28"/>
                <w:szCs w:val="28"/>
              </w:rPr>
              <w:t>Наименование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  <w:r w:rsidRPr="00E51AEB">
              <w:rPr>
                <w:b/>
                <w:sz w:val="28"/>
                <w:szCs w:val="28"/>
              </w:rPr>
              <w:t>поселений</w:t>
            </w:r>
          </w:p>
          <w:p w:rsidR="00255A58" w:rsidRPr="00E51AEB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255A58" w:rsidRPr="00E51AEB" w:rsidTr="00B544AD">
        <w:trPr>
          <w:trHeight w:val="625"/>
        </w:trPr>
        <w:tc>
          <w:tcPr>
            <w:tcW w:w="4503" w:type="dxa"/>
            <w:vMerge/>
          </w:tcPr>
          <w:p w:rsidR="00255A58" w:rsidRPr="00E51AEB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</w:tr>
      <w:tr w:rsidR="00255A58" w:rsidRPr="00E51AEB" w:rsidTr="00B544AD">
        <w:trPr>
          <w:trHeight w:val="327"/>
        </w:trPr>
        <w:tc>
          <w:tcPr>
            <w:tcW w:w="4503" w:type="dxa"/>
          </w:tcPr>
          <w:p w:rsidR="00255A58" w:rsidRPr="00BF418B" w:rsidRDefault="00313B03" w:rsidP="00255A58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 w:rsidRPr="00BF418B">
              <w:rPr>
                <w:sz w:val="28"/>
                <w:szCs w:val="28"/>
              </w:rPr>
              <w:t>Панковское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E51AEB" w:rsidRDefault="00313B03" w:rsidP="00255A58">
            <w:pPr>
              <w:pStyle w:val="af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E51AEB">
              <w:rPr>
                <w:rFonts w:ascii="Times New Roman" w:hAnsi="Times New Roman"/>
                <w:sz w:val="28"/>
                <w:szCs w:val="28"/>
              </w:rPr>
              <w:t>Пролетарское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  <w:tc>
          <w:tcPr>
            <w:tcW w:w="1559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E51AEB" w:rsidRDefault="00313B03" w:rsidP="00255A58">
            <w:pPr>
              <w:pStyle w:val="af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E51AEB">
              <w:rPr>
                <w:rFonts w:ascii="Times New Roman" w:hAnsi="Times New Roman"/>
                <w:sz w:val="28"/>
                <w:szCs w:val="28"/>
              </w:rPr>
              <w:t>Борковское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  <w:tc>
          <w:tcPr>
            <w:tcW w:w="1559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E51AEB" w:rsidRDefault="00313B03" w:rsidP="00255A58">
            <w:pPr>
              <w:pStyle w:val="af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 w:rsidRPr="00E51AEB">
              <w:rPr>
                <w:rFonts w:ascii="Times New Roman" w:hAnsi="Times New Roman"/>
                <w:sz w:val="28"/>
                <w:szCs w:val="28"/>
              </w:rPr>
              <w:t>Бронницкое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  <w:tc>
          <w:tcPr>
            <w:tcW w:w="1559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E51AEB" w:rsidRDefault="00313B03" w:rsidP="00255A58">
            <w:pPr>
              <w:pStyle w:val="af7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A58">
              <w:rPr>
                <w:rFonts w:ascii="Times New Roman" w:hAnsi="Times New Roman"/>
                <w:sz w:val="28"/>
                <w:szCs w:val="28"/>
              </w:rPr>
              <w:t>Ермолинское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787,1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862,6</w:t>
            </w:r>
          </w:p>
        </w:tc>
        <w:tc>
          <w:tcPr>
            <w:tcW w:w="1559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893,7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E51AEB" w:rsidRDefault="00313B03" w:rsidP="00255A58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Лесновское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172,2</w:t>
            </w:r>
          </w:p>
        </w:tc>
        <w:tc>
          <w:tcPr>
            <w:tcW w:w="1559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E51AEB" w:rsidRDefault="00313B03" w:rsidP="00255A58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Ракомское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172,3</w:t>
            </w:r>
          </w:p>
        </w:tc>
        <w:tc>
          <w:tcPr>
            <w:tcW w:w="1559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E51AEB" w:rsidRDefault="00313B03" w:rsidP="00255A58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Савинское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  <w:tc>
          <w:tcPr>
            <w:tcW w:w="1559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Default="00313B03" w:rsidP="00255A58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 w:rsidRPr="00E51AEB">
              <w:rPr>
                <w:sz w:val="28"/>
                <w:szCs w:val="28"/>
              </w:rPr>
              <w:t>Тесово-Нетыльское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393,5</w:t>
            </w:r>
          </w:p>
        </w:tc>
        <w:tc>
          <w:tcPr>
            <w:tcW w:w="1701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  <w:tc>
          <w:tcPr>
            <w:tcW w:w="1559" w:type="dxa"/>
          </w:tcPr>
          <w:p w:rsidR="00255A58" w:rsidRPr="00BF418B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446,8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Default="00313B03" w:rsidP="00255A58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A58">
              <w:rPr>
                <w:sz w:val="28"/>
                <w:szCs w:val="28"/>
              </w:rPr>
              <w:t>Трубичинское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787,0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862,6</w:t>
            </w:r>
          </w:p>
        </w:tc>
        <w:tc>
          <w:tcPr>
            <w:tcW w:w="1559" w:type="dxa"/>
          </w:tcPr>
          <w:p w:rsidR="00255A58" w:rsidRPr="00AD5606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893,6</w:t>
            </w:r>
          </w:p>
        </w:tc>
      </w:tr>
      <w:tr w:rsidR="00255A58" w:rsidRPr="00E51AEB" w:rsidTr="00B544AD">
        <w:tc>
          <w:tcPr>
            <w:tcW w:w="4503" w:type="dxa"/>
          </w:tcPr>
          <w:p w:rsidR="00255A58" w:rsidRPr="00AD5606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D56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4249,9</w:t>
            </w:r>
          </w:p>
        </w:tc>
        <w:tc>
          <w:tcPr>
            <w:tcW w:w="1701" w:type="dxa"/>
          </w:tcPr>
          <w:p w:rsidR="00255A58" w:rsidRPr="00AD5606" w:rsidRDefault="00255A58" w:rsidP="0067023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4657,5</w:t>
            </w:r>
          </w:p>
        </w:tc>
        <w:tc>
          <w:tcPr>
            <w:tcW w:w="1559" w:type="dxa"/>
          </w:tcPr>
          <w:p w:rsidR="00255A58" w:rsidRPr="00AD5606" w:rsidRDefault="00255A58" w:rsidP="0067023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4825,7</w:t>
            </w:r>
          </w:p>
        </w:tc>
      </w:tr>
    </w:tbl>
    <w:p w:rsidR="00255A58" w:rsidRDefault="00255A58" w:rsidP="00255A58">
      <w:pPr>
        <w:contextualSpacing/>
        <w:jc w:val="center"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Pr="00B710F3" w:rsidRDefault="00313B03" w:rsidP="00B544AD">
      <w:pPr>
        <w:contextualSpacing/>
        <w:jc w:val="both"/>
      </w:pPr>
      <w:r>
        <w:rPr>
          <w:b/>
          <w:sz w:val="28"/>
          <w:szCs w:val="28"/>
        </w:rPr>
        <w:t xml:space="preserve"> </w:t>
      </w: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Default="00255A58" w:rsidP="00255A58">
      <w:pPr>
        <w:spacing w:line="240" w:lineRule="atLeast"/>
        <w:contextualSpacing/>
        <w:rPr>
          <w:b/>
          <w:sz w:val="28"/>
          <w:szCs w:val="28"/>
        </w:rPr>
      </w:pPr>
    </w:p>
    <w:p w:rsidR="00B544AD" w:rsidRDefault="00B544AD" w:rsidP="00255A58">
      <w:pPr>
        <w:spacing w:line="240" w:lineRule="atLeast"/>
        <w:contextualSpacing/>
        <w:rPr>
          <w:b/>
          <w:sz w:val="28"/>
          <w:szCs w:val="28"/>
        </w:rPr>
      </w:pPr>
    </w:p>
    <w:p w:rsidR="00B544AD" w:rsidRDefault="00B544AD" w:rsidP="00255A58">
      <w:pPr>
        <w:spacing w:line="240" w:lineRule="atLeast"/>
        <w:contextualSpacing/>
        <w:rPr>
          <w:b/>
          <w:sz w:val="28"/>
          <w:szCs w:val="28"/>
        </w:rPr>
      </w:pPr>
    </w:p>
    <w:p w:rsidR="00B544AD" w:rsidRDefault="00B544AD" w:rsidP="00255A58">
      <w:pPr>
        <w:spacing w:line="240" w:lineRule="atLeast"/>
        <w:contextualSpacing/>
        <w:rPr>
          <w:b/>
          <w:sz w:val="28"/>
          <w:szCs w:val="28"/>
        </w:rPr>
      </w:pPr>
    </w:p>
    <w:p w:rsidR="00B544AD" w:rsidRDefault="00B544AD" w:rsidP="00255A58">
      <w:pPr>
        <w:spacing w:line="240" w:lineRule="atLeast"/>
        <w:contextualSpacing/>
        <w:rPr>
          <w:b/>
          <w:sz w:val="28"/>
          <w:szCs w:val="28"/>
        </w:rPr>
      </w:pPr>
    </w:p>
    <w:p w:rsidR="00B544AD" w:rsidRDefault="00B544AD" w:rsidP="00255A58">
      <w:pPr>
        <w:spacing w:line="240" w:lineRule="atLeast"/>
        <w:contextualSpacing/>
        <w:rPr>
          <w:b/>
          <w:sz w:val="28"/>
          <w:szCs w:val="28"/>
        </w:rPr>
      </w:pPr>
    </w:p>
    <w:p w:rsidR="00B544AD" w:rsidRDefault="00B544AD" w:rsidP="00255A58">
      <w:pPr>
        <w:spacing w:line="240" w:lineRule="atLeast"/>
        <w:contextualSpacing/>
        <w:rPr>
          <w:b/>
          <w:sz w:val="28"/>
          <w:szCs w:val="28"/>
        </w:rPr>
      </w:pPr>
    </w:p>
    <w:p w:rsidR="00255A58" w:rsidRPr="00B710F3" w:rsidRDefault="00313B03" w:rsidP="00B544AD">
      <w:pPr>
        <w:spacing w:line="240" w:lineRule="atLeast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5A58" w:rsidRPr="00B710F3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255A58" w:rsidRPr="00B710F3">
        <w:rPr>
          <w:b/>
          <w:sz w:val="28"/>
          <w:szCs w:val="28"/>
        </w:rPr>
        <w:t>3</w:t>
      </w:r>
    </w:p>
    <w:p w:rsidR="00255A58" w:rsidRPr="00B710F3" w:rsidRDefault="00255A58" w:rsidP="00255A5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255A58" w:rsidRPr="00B710F3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Распределение</w:t>
      </w:r>
    </w:p>
    <w:p w:rsidR="00255A58" w:rsidRPr="00B710F3" w:rsidRDefault="00255A58" w:rsidP="00B544AD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субвенции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возмещение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затрат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по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содержанию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штатных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единиц,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осуществляющих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переданные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отдельные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государственные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полномочия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области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по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организации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деятельности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по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сбору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(в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том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числе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раздельному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сбору)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и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транспортированию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твердых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коммунальных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отходов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городских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и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сельских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поселений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на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B710F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="00313B03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годы</w:t>
      </w:r>
    </w:p>
    <w:p w:rsidR="00255A58" w:rsidRPr="00B710F3" w:rsidRDefault="00255A58" w:rsidP="00255A5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255A58" w:rsidRPr="00B710F3" w:rsidRDefault="00255A58" w:rsidP="00255A5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2149D">
        <w:rPr>
          <w:b/>
          <w:sz w:val="28"/>
          <w:szCs w:val="28"/>
        </w:rPr>
        <w:t>0104</w:t>
      </w:r>
      <w:r w:rsidR="00313B03">
        <w:rPr>
          <w:b/>
          <w:sz w:val="28"/>
          <w:szCs w:val="28"/>
        </w:rPr>
        <w:t xml:space="preserve"> </w:t>
      </w:r>
      <w:r w:rsidRPr="00D2149D">
        <w:rPr>
          <w:b/>
          <w:sz w:val="28"/>
          <w:szCs w:val="28"/>
        </w:rPr>
        <w:t>01</w:t>
      </w:r>
      <w:r w:rsidR="00313B03">
        <w:rPr>
          <w:b/>
          <w:sz w:val="28"/>
          <w:szCs w:val="28"/>
        </w:rPr>
        <w:t xml:space="preserve"> </w:t>
      </w:r>
      <w:r w:rsidRPr="00D2149D">
        <w:rPr>
          <w:b/>
          <w:sz w:val="28"/>
          <w:szCs w:val="28"/>
        </w:rPr>
        <w:t>2</w:t>
      </w:r>
      <w:r w:rsidR="00313B03">
        <w:rPr>
          <w:b/>
          <w:sz w:val="28"/>
          <w:szCs w:val="28"/>
        </w:rPr>
        <w:t xml:space="preserve"> </w:t>
      </w:r>
      <w:r w:rsidRPr="00D2149D">
        <w:rPr>
          <w:b/>
          <w:sz w:val="28"/>
          <w:szCs w:val="28"/>
        </w:rPr>
        <w:t>02</w:t>
      </w:r>
      <w:r w:rsidR="00313B03">
        <w:rPr>
          <w:b/>
          <w:sz w:val="28"/>
          <w:szCs w:val="28"/>
        </w:rPr>
        <w:t xml:space="preserve"> </w:t>
      </w:r>
      <w:r w:rsidRPr="00D2149D">
        <w:rPr>
          <w:b/>
          <w:sz w:val="28"/>
          <w:szCs w:val="28"/>
        </w:rPr>
        <w:t>70280</w:t>
      </w:r>
      <w:r w:rsidR="00313B03">
        <w:rPr>
          <w:b/>
          <w:sz w:val="28"/>
          <w:szCs w:val="28"/>
        </w:rPr>
        <w:t xml:space="preserve"> </w:t>
      </w:r>
      <w:r w:rsidRPr="00D2149D">
        <w:rPr>
          <w:b/>
          <w:sz w:val="28"/>
          <w:szCs w:val="28"/>
        </w:rPr>
        <w:t>530</w:t>
      </w:r>
    </w:p>
    <w:p w:rsidR="00255A58" w:rsidRPr="00B710F3" w:rsidRDefault="00255A58" w:rsidP="00255A5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255A58" w:rsidRPr="00B710F3" w:rsidRDefault="00313B03" w:rsidP="00B544AD">
      <w:pPr>
        <w:spacing w:line="240" w:lineRule="atLeast"/>
        <w:contextualSpacing/>
        <w:jc w:val="right"/>
      </w:pPr>
      <w:r>
        <w:t xml:space="preserve"> </w:t>
      </w:r>
      <w:r w:rsidR="00255A58" w:rsidRPr="00B710F3">
        <w:t>(тыс.</w:t>
      </w:r>
      <w:r>
        <w:t xml:space="preserve"> </w:t>
      </w:r>
      <w:r w:rsidR="00255A58" w:rsidRPr="00B710F3">
        <w:t>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830"/>
        <w:gridCol w:w="1213"/>
        <w:gridCol w:w="1213"/>
        <w:gridCol w:w="1107"/>
      </w:tblGrid>
      <w:tr w:rsidR="00255A58" w:rsidRPr="00B710F3" w:rsidTr="00B544AD">
        <w:trPr>
          <w:trHeight w:val="402"/>
        </w:trPr>
        <w:tc>
          <w:tcPr>
            <w:tcW w:w="1101" w:type="dxa"/>
            <w:vMerge w:val="restart"/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830" w:type="dxa"/>
            <w:vMerge w:val="restart"/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Наименование</w:t>
            </w:r>
            <w:r w:rsidR="00313B03">
              <w:rPr>
                <w:b/>
                <w:sz w:val="28"/>
                <w:szCs w:val="28"/>
              </w:rPr>
              <w:t xml:space="preserve"> </w:t>
            </w:r>
            <w:r w:rsidRPr="00B710F3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35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Сумма</w:t>
            </w:r>
          </w:p>
        </w:tc>
      </w:tr>
      <w:tr w:rsidR="00255A58" w:rsidRPr="00B710F3" w:rsidTr="00B544AD">
        <w:trPr>
          <w:trHeight w:val="552"/>
        </w:trPr>
        <w:tc>
          <w:tcPr>
            <w:tcW w:w="1101" w:type="dxa"/>
            <w:vMerge/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0" w:type="dxa"/>
            <w:vMerge/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255A58" w:rsidRPr="00B710F3" w:rsidTr="00B544AD">
        <w:trPr>
          <w:trHeight w:val="327"/>
        </w:trPr>
        <w:tc>
          <w:tcPr>
            <w:tcW w:w="1101" w:type="dxa"/>
          </w:tcPr>
          <w:p w:rsidR="00255A58" w:rsidRPr="00B710F3" w:rsidRDefault="00255A58" w:rsidP="00255A58">
            <w:pPr>
              <w:numPr>
                <w:ilvl w:val="0"/>
                <w:numId w:val="28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Панковское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городское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Пролетарское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городское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Борковское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Бронницкое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pStyle w:val="af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pStyle w:val="af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0F3">
              <w:rPr>
                <w:rFonts w:ascii="Times New Roman" w:hAnsi="Times New Roman"/>
                <w:sz w:val="28"/>
                <w:szCs w:val="28"/>
              </w:rPr>
              <w:t>Ермолинское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сельское</w:t>
            </w:r>
            <w:r w:rsidR="0031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F3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numPr>
                <w:ilvl w:val="0"/>
                <w:numId w:val="28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Лесновское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numPr>
                <w:ilvl w:val="0"/>
                <w:numId w:val="28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Ракомское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numPr>
                <w:ilvl w:val="0"/>
                <w:numId w:val="28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Савинское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302,3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numPr>
                <w:ilvl w:val="0"/>
                <w:numId w:val="28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Тесово-Нетыльское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255A58" w:rsidRPr="00B710F3" w:rsidTr="00B544AD">
        <w:tc>
          <w:tcPr>
            <w:tcW w:w="1101" w:type="dxa"/>
          </w:tcPr>
          <w:p w:rsidR="00255A58" w:rsidRPr="00B710F3" w:rsidRDefault="00255A58" w:rsidP="00255A58">
            <w:pPr>
              <w:numPr>
                <w:ilvl w:val="0"/>
                <w:numId w:val="28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contextualSpacing/>
              <w:jc w:val="both"/>
              <w:rPr>
                <w:sz w:val="28"/>
                <w:szCs w:val="28"/>
              </w:rPr>
            </w:pPr>
            <w:r w:rsidRPr="00B710F3">
              <w:rPr>
                <w:sz w:val="28"/>
                <w:szCs w:val="28"/>
              </w:rPr>
              <w:t>Трубичинское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сельское</w:t>
            </w:r>
            <w:r w:rsidR="00313B03">
              <w:rPr>
                <w:sz w:val="28"/>
                <w:szCs w:val="28"/>
              </w:rPr>
              <w:t xml:space="preserve"> </w:t>
            </w:r>
            <w:r w:rsidRPr="00B710F3">
              <w:rPr>
                <w:sz w:val="28"/>
                <w:szCs w:val="28"/>
              </w:rPr>
              <w:t>поселение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403,1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403,1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403,1</w:t>
            </w:r>
          </w:p>
        </w:tc>
      </w:tr>
      <w:tr w:rsidR="00255A58" w:rsidRPr="00E51AEB" w:rsidTr="00B544AD">
        <w:tc>
          <w:tcPr>
            <w:tcW w:w="1101" w:type="dxa"/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0" w:type="dxa"/>
          </w:tcPr>
          <w:p w:rsidR="00255A58" w:rsidRPr="00B710F3" w:rsidRDefault="00255A58" w:rsidP="0067023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2371,0</w:t>
            </w:r>
          </w:p>
        </w:tc>
        <w:tc>
          <w:tcPr>
            <w:tcW w:w="1213" w:type="dxa"/>
          </w:tcPr>
          <w:p w:rsidR="00255A58" w:rsidRPr="00B710F3" w:rsidRDefault="00255A58" w:rsidP="0067023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2371,0</w:t>
            </w:r>
          </w:p>
        </w:tc>
        <w:tc>
          <w:tcPr>
            <w:tcW w:w="1107" w:type="dxa"/>
          </w:tcPr>
          <w:p w:rsidR="00255A58" w:rsidRPr="00B710F3" w:rsidRDefault="00255A58" w:rsidP="0067023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2371,0</w:t>
            </w:r>
          </w:p>
        </w:tc>
      </w:tr>
    </w:tbl>
    <w:p w:rsidR="00255A58" w:rsidRDefault="00255A58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66A04" w:rsidRDefault="00B66A04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66A04" w:rsidRDefault="00B66A04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B544AD" w:rsidRDefault="00B544AD" w:rsidP="00B544AD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B544AD" w:rsidRDefault="00B544AD" w:rsidP="00B544AD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B544AD" w:rsidRDefault="00B544AD" w:rsidP="00B544AD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B544AD" w:rsidRPr="009E53E9" w:rsidRDefault="00B544AD" w:rsidP="00B544AD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B544AD" w:rsidRPr="00821556" w:rsidRDefault="00B544AD" w:rsidP="00B544AD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от 20.12.2024 № 1007 «О бюджете Новгородского </w:t>
      </w:r>
      <w:r w:rsidRPr="00821556">
        <w:rPr>
          <w:sz w:val="28"/>
          <w:szCs w:val="28"/>
        </w:rPr>
        <w:t>муниципального района на</w:t>
      </w:r>
      <w:r>
        <w:rPr>
          <w:sz w:val="28"/>
          <w:szCs w:val="28"/>
        </w:rPr>
        <w:t xml:space="preserve"> </w:t>
      </w:r>
      <w:r w:rsidRPr="00821556">
        <w:rPr>
          <w:sz w:val="28"/>
          <w:szCs w:val="28"/>
        </w:rPr>
        <w:t xml:space="preserve">2025 год и на плановый </w:t>
      </w:r>
    </w:p>
    <w:p w:rsidR="00B544AD" w:rsidRDefault="00B544AD" w:rsidP="00B544AD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821556">
        <w:rPr>
          <w:sz w:val="28"/>
          <w:szCs w:val="28"/>
        </w:rPr>
        <w:t>период 2026 и 2027 годов</w:t>
      </w:r>
      <w:r>
        <w:rPr>
          <w:sz w:val="28"/>
          <w:szCs w:val="28"/>
        </w:rPr>
        <w:t>»</w:t>
      </w:r>
    </w:p>
    <w:p w:rsidR="00B544AD" w:rsidRPr="00B544AD" w:rsidRDefault="00B544AD" w:rsidP="00B544AD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842"/>
        <w:gridCol w:w="1843"/>
        <w:gridCol w:w="1843"/>
      </w:tblGrid>
      <w:tr w:rsidR="00B66A04" w:rsidRPr="00B66A04" w:rsidTr="00B544AD">
        <w:trPr>
          <w:trHeight w:val="2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A04" w:rsidRDefault="00B66A04" w:rsidP="00B66A0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5" w:name="RANGE!A1:E46"/>
            <w:bookmarkEnd w:id="5"/>
            <w:r w:rsidRPr="00B66A04">
              <w:rPr>
                <w:b/>
                <w:bCs/>
                <w:sz w:val="28"/>
                <w:szCs w:val="28"/>
              </w:rPr>
              <w:t>Программа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муниципальных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внутренних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заимствований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на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2025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год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и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на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плановый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период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2026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и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2027</w:t>
            </w:r>
            <w:r w:rsidR="00313B03">
              <w:rPr>
                <w:b/>
                <w:bCs/>
                <w:sz w:val="28"/>
                <w:szCs w:val="28"/>
              </w:rPr>
              <w:t xml:space="preserve"> </w:t>
            </w:r>
            <w:r w:rsidRPr="00B66A04">
              <w:rPr>
                <w:b/>
                <w:bCs/>
                <w:sz w:val="28"/>
                <w:szCs w:val="28"/>
              </w:rPr>
              <w:t>годов</w:t>
            </w:r>
          </w:p>
          <w:p w:rsidR="00B544AD" w:rsidRPr="00B66A04" w:rsidRDefault="00B544AD" w:rsidP="00B66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A04" w:rsidRPr="00B66A04" w:rsidTr="00B544AD">
        <w:trPr>
          <w:trHeight w:val="2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A04" w:rsidRPr="00B66A04" w:rsidRDefault="00B66A04" w:rsidP="00B66A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A04" w:rsidRPr="00B66A04" w:rsidRDefault="00B66A04" w:rsidP="00B66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A04" w:rsidRPr="00B66A04" w:rsidRDefault="00B66A04" w:rsidP="00B66A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22"/>
                <w:szCs w:val="22"/>
              </w:rPr>
            </w:pPr>
            <w:r w:rsidRPr="00B66A04">
              <w:rPr>
                <w:sz w:val="22"/>
                <w:szCs w:val="22"/>
              </w:rPr>
              <w:t>(тыс.</w:t>
            </w:r>
            <w:r w:rsidR="00313B03">
              <w:rPr>
                <w:sz w:val="22"/>
                <w:szCs w:val="22"/>
              </w:rPr>
              <w:t xml:space="preserve"> </w:t>
            </w:r>
            <w:r w:rsidRPr="00B66A04">
              <w:rPr>
                <w:sz w:val="22"/>
                <w:szCs w:val="22"/>
              </w:rPr>
              <w:t>рублей)</w:t>
            </w:r>
          </w:p>
        </w:tc>
      </w:tr>
      <w:tr w:rsidR="00B66A04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04" w:rsidRPr="00B544AD" w:rsidRDefault="00B66A04" w:rsidP="00B66A04">
            <w:pPr>
              <w:jc w:val="center"/>
            </w:pPr>
            <w:r w:rsidRPr="00B544AD">
              <w:t>Внутренние</w:t>
            </w:r>
            <w:r w:rsidR="00313B03" w:rsidRPr="00B544AD">
              <w:t xml:space="preserve"> </w:t>
            </w:r>
            <w:r w:rsidRPr="00B544AD">
              <w:t>заимствования</w:t>
            </w:r>
            <w:r w:rsidR="00313B03" w:rsidRPr="00B544AD">
              <w:t xml:space="preserve"> </w:t>
            </w:r>
            <w:r w:rsidRPr="00B544AD">
              <w:t>(привлечение/погашение)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04" w:rsidRPr="00B544AD" w:rsidRDefault="00B66A04" w:rsidP="00B66A04">
            <w:pPr>
              <w:jc w:val="center"/>
              <w:rPr>
                <w:b/>
                <w:bCs/>
              </w:rPr>
            </w:pPr>
            <w:r w:rsidRPr="00B544AD">
              <w:rPr>
                <w:b/>
                <w:bCs/>
              </w:rPr>
              <w:t>2025</w:t>
            </w:r>
            <w:r w:rsidR="00313B03" w:rsidRPr="00B544AD">
              <w:rPr>
                <w:b/>
                <w:bCs/>
              </w:rPr>
              <w:t xml:space="preserve"> </w:t>
            </w:r>
            <w:r w:rsidRPr="00B544AD">
              <w:rPr>
                <w:b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04" w:rsidRPr="00B544AD" w:rsidRDefault="00B66A04" w:rsidP="00B66A04">
            <w:pPr>
              <w:jc w:val="center"/>
              <w:rPr>
                <w:b/>
                <w:bCs/>
              </w:rPr>
            </w:pPr>
            <w:r w:rsidRPr="00B544AD">
              <w:rPr>
                <w:b/>
                <w:bCs/>
              </w:rPr>
              <w:t>2026</w:t>
            </w:r>
            <w:r w:rsidR="00313B03" w:rsidRPr="00B544AD">
              <w:rPr>
                <w:b/>
                <w:bCs/>
              </w:rPr>
              <w:t xml:space="preserve"> </w:t>
            </w:r>
            <w:r w:rsidRPr="00B544AD">
              <w:rPr>
                <w:b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04" w:rsidRPr="00B544AD" w:rsidRDefault="00B66A04" w:rsidP="00B66A04">
            <w:pPr>
              <w:jc w:val="center"/>
              <w:rPr>
                <w:b/>
                <w:bCs/>
              </w:rPr>
            </w:pPr>
            <w:r w:rsidRPr="00B544AD">
              <w:rPr>
                <w:b/>
                <w:bCs/>
              </w:rPr>
              <w:t>2027</w:t>
            </w:r>
            <w:r w:rsidR="00313B03" w:rsidRPr="00B544AD">
              <w:rPr>
                <w:b/>
                <w:bCs/>
              </w:rPr>
              <w:t xml:space="preserve"> </w:t>
            </w:r>
            <w:r w:rsidRPr="00B544AD">
              <w:rPr>
                <w:b/>
                <w:bCs/>
              </w:rPr>
              <w:t>год</w:t>
            </w:r>
          </w:p>
        </w:tc>
      </w:tr>
      <w:tr w:rsidR="00B66A04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04" w:rsidRPr="00B66A04" w:rsidRDefault="00B66A04" w:rsidP="00B66A04">
            <w:pPr>
              <w:jc w:val="center"/>
              <w:rPr>
                <w:sz w:val="26"/>
                <w:szCs w:val="26"/>
              </w:rPr>
            </w:pPr>
            <w:r w:rsidRPr="00B66A0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04" w:rsidRPr="00B66A04" w:rsidRDefault="00B66A04" w:rsidP="00B66A04">
            <w:pPr>
              <w:jc w:val="center"/>
              <w:rPr>
                <w:sz w:val="26"/>
                <w:szCs w:val="26"/>
              </w:rPr>
            </w:pPr>
            <w:r w:rsidRPr="00B66A0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A04" w:rsidRPr="00B66A04" w:rsidRDefault="00B66A04" w:rsidP="00B66A04">
            <w:pPr>
              <w:jc w:val="center"/>
              <w:rPr>
                <w:sz w:val="26"/>
                <w:szCs w:val="26"/>
              </w:rPr>
            </w:pPr>
            <w:r w:rsidRPr="00B66A04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A04" w:rsidRPr="00B66A04" w:rsidRDefault="00B66A04" w:rsidP="00B66A04">
            <w:pPr>
              <w:jc w:val="center"/>
              <w:rPr>
                <w:sz w:val="26"/>
                <w:szCs w:val="26"/>
              </w:rPr>
            </w:pPr>
            <w:r w:rsidRPr="00B66A04">
              <w:rPr>
                <w:sz w:val="26"/>
                <w:szCs w:val="26"/>
              </w:rPr>
              <w:t>4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Всего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заимствования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-1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049,60000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Бюджетные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кредиты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других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бюджетов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бюджетной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системы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Российской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-60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483,26000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-74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849,46000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-72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982,52000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313B03" w:rsidP="00B66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313B03" w:rsidP="00B66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313B03" w:rsidP="00B66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привлечение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областного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для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частичного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покрытия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дефицита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районного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привлечение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областного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для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покрытия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временного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кассового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разрыва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районного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привлечение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кредитов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областного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для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погашения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долговых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обязательств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района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кредитам,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полученным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кредитных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погашение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-60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483,26000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-74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849,46000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-72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982,52000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в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том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погашение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кредитов,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полученных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областного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для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частичного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покрытия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дефицита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районного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-60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483,26000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-74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849,46000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-72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982,52000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из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них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по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соглашениям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23.10.2012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320,00000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09.08.2017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02-32/17-13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-822,32000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-822,32000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-822,32000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16.11.2017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02-32/17-37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664,78000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664,78000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664,78000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15.03.2018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02-32/18-04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-629,76000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-629,76000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-629,76000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25.04.2018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02-32/18-13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478,80000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21.06.2018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02-32/18-31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003,10000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15.10.2018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02-32/18-45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337,00000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337,00000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337,00000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21.12.2018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02-32/18-55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-264,00000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-264,00000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-264,00000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27.09.2019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02-32/19-17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-3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879,66000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03.12.2019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02-32/19-35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200,00000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13.05.2022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02-32/22-08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049,60000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27.06.2022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2022/1-13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-28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740,00000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-28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740,00000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-28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740,00000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12.12.2022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02-32/22-12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16.10.2023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02-32/23-16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-10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773,90000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-16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160,80000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01.03.2024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02-32/24-06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-12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000,90000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-18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001,40000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от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24.09.2024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№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02-32/24-17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313B03" w:rsidP="00B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-6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-9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641,70000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Кредиты,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полученные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от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кредитных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59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433,66000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74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849,46000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b/>
                <w:bCs/>
                <w:sz w:val="18"/>
                <w:szCs w:val="18"/>
              </w:rPr>
            </w:pPr>
            <w:r w:rsidRPr="00B66A04">
              <w:rPr>
                <w:b/>
                <w:bCs/>
                <w:sz w:val="18"/>
                <w:szCs w:val="18"/>
              </w:rPr>
              <w:t>72</w:t>
            </w:r>
            <w:r w:rsidR="00313B03">
              <w:rPr>
                <w:b/>
                <w:bCs/>
                <w:sz w:val="18"/>
                <w:szCs w:val="18"/>
              </w:rPr>
              <w:t xml:space="preserve"> </w:t>
            </w:r>
            <w:r w:rsidRPr="00B66A04">
              <w:rPr>
                <w:b/>
                <w:bCs/>
                <w:sz w:val="18"/>
                <w:szCs w:val="18"/>
              </w:rPr>
              <w:t>982,52000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привлечение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59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433,66000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74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849,46000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96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756,02000</w:t>
            </w:r>
          </w:p>
        </w:tc>
      </w:tr>
      <w:tr w:rsidR="00B5707F" w:rsidRPr="00B66A04" w:rsidTr="00B544A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погашение,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A04" w:rsidRPr="00B66A04" w:rsidRDefault="00B66A04" w:rsidP="00B66A04">
            <w:pPr>
              <w:jc w:val="right"/>
              <w:rPr>
                <w:sz w:val="18"/>
                <w:szCs w:val="18"/>
              </w:rPr>
            </w:pPr>
            <w:r w:rsidRPr="00B66A04">
              <w:rPr>
                <w:sz w:val="18"/>
                <w:szCs w:val="18"/>
              </w:rPr>
              <w:t>-23</w:t>
            </w:r>
            <w:r w:rsidR="00313B03">
              <w:rPr>
                <w:sz w:val="18"/>
                <w:szCs w:val="18"/>
              </w:rPr>
              <w:t xml:space="preserve"> </w:t>
            </w:r>
            <w:r w:rsidRPr="00B66A04">
              <w:rPr>
                <w:sz w:val="18"/>
                <w:szCs w:val="18"/>
              </w:rPr>
              <w:t>773,50000</w:t>
            </w:r>
          </w:p>
        </w:tc>
      </w:tr>
    </w:tbl>
    <w:p w:rsidR="00B66A04" w:rsidRPr="000D6124" w:rsidRDefault="00B66A04" w:rsidP="005A3334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sectPr w:rsidR="00B66A04" w:rsidRPr="000D6124" w:rsidSect="007B556C">
      <w:headerReference w:type="default" r:id="rId12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E7" w:rsidRDefault="00FE76E7" w:rsidP="00821556">
      <w:r>
        <w:separator/>
      </w:r>
    </w:p>
  </w:endnote>
  <w:endnote w:type="continuationSeparator" w:id="0">
    <w:p w:rsidR="00FE76E7" w:rsidRDefault="00FE76E7" w:rsidP="0082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E7" w:rsidRDefault="00FE76E7" w:rsidP="00821556">
      <w:r>
        <w:separator/>
      </w:r>
    </w:p>
  </w:footnote>
  <w:footnote w:type="continuationSeparator" w:id="0">
    <w:p w:rsidR="00FE76E7" w:rsidRDefault="00FE76E7" w:rsidP="0082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394725"/>
      <w:docPartObj>
        <w:docPartGallery w:val="Page Numbers (Top of Page)"/>
        <w:docPartUnique/>
      </w:docPartObj>
    </w:sdtPr>
    <w:sdtEndPr/>
    <w:sdtContent>
      <w:p w:rsidR="00FE76E7" w:rsidRDefault="00FE76E7" w:rsidP="008215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A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A442A8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4DF7BDB"/>
    <w:multiLevelType w:val="hybridMultilevel"/>
    <w:tmpl w:val="0472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47E21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22"/>
  </w:num>
  <w:num w:numId="7">
    <w:abstractNumId w:val="27"/>
  </w:num>
  <w:num w:numId="8">
    <w:abstractNumId w:val="16"/>
  </w:num>
  <w:num w:numId="9">
    <w:abstractNumId w:val="26"/>
  </w:num>
  <w:num w:numId="10">
    <w:abstractNumId w:val="4"/>
  </w:num>
  <w:num w:numId="11">
    <w:abstractNumId w:val="10"/>
  </w:num>
  <w:num w:numId="12">
    <w:abstractNumId w:val="2"/>
  </w:num>
  <w:num w:numId="13">
    <w:abstractNumId w:val="20"/>
  </w:num>
  <w:num w:numId="14">
    <w:abstractNumId w:val="18"/>
  </w:num>
  <w:num w:numId="15">
    <w:abstractNumId w:val="5"/>
  </w:num>
  <w:num w:numId="16">
    <w:abstractNumId w:val="17"/>
  </w:num>
  <w:num w:numId="17">
    <w:abstractNumId w:val="23"/>
  </w:num>
  <w:num w:numId="18">
    <w:abstractNumId w:val="21"/>
  </w:num>
  <w:num w:numId="19">
    <w:abstractNumId w:val="11"/>
  </w:num>
  <w:num w:numId="20">
    <w:abstractNumId w:val="24"/>
  </w:num>
  <w:num w:numId="21">
    <w:abstractNumId w:val="0"/>
  </w:num>
  <w:num w:numId="22">
    <w:abstractNumId w:val="19"/>
  </w:num>
  <w:num w:numId="23">
    <w:abstractNumId w:val="7"/>
  </w:num>
  <w:num w:numId="24">
    <w:abstractNumId w:val="25"/>
  </w:num>
  <w:num w:numId="25">
    <w:abstractNumId w:val="15"/>
  </w:num>
  <w:num w:numId="26">
    <w:abstractNumId w:val="13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3C"/>
    <w:rsid w:val="00005360"/>
    <w:rsid w:val="00012C96"/>
    <w:rsid w:val="00013AAF"/>
    <w:rsid w:val="00015078"/>
    <w:rsid w:val="00032004"/>
    <w:rsid w:val="00046689"/>
    <w:rsid w:val="0004757F"/>
    <w:rsid w:val="0005097C"/>
    <w:rsid w:val="000558B4"/>
    <w:rsid w:val="00057461"/>
    <w:rsid w:val="00084180"/>
    <w:rsid w:val="00087033"/>
    <w:rsid w:val="00090F0A"/>
    <w:rsid w:val="000950BE"/>
    <w:rsid w:val="0009513F"/>
    <w:rsid w:val="000A0106"/>
    <w:rsid w:val="000B62C0"/>
    <w:rsid w:val="000C1004"/>
    <w:rsid w:val="000D6124"/>
    <w:rsid w:val="000D7CC3"/>
    <w:rsid w:val="000F079C"/>
    <w:rsid w:val="00104A4E"/>
    <w:rsid w:val="00106541"/>
    <w:rsid w:val="00114BB2"/>
    <w:rsid w:val="00120237"/>
    <w:rsid w:val="0012187C"/>
    <w:rsid w:val="00125670"/>
    <w:rsid w:val="0012635B"/>
    <w:rsid w:val="00127142"/>
    <w:rsid w:val="00172920"/>
    <w:rsid w:val="00180C6D"/>
    <w:rsid w:val="00181770"/>
    <w:rsid w:val="00190A3E"/>
    <w:rsid w:val="00190B46"/>
    <w:rsid w:val="00191C76"/>
    <w:rsid w:val="0019301F"/>
    <w:rsid w:val="001B32CD"/>
    <w:rsid w:val="001B393D"/>
    <w:rsid w:val="001C44F8"/>
    <w:rsid w:val="001D4013"/>
    <w:rsid w:val="001D6A7A"/>
    <w:rsid w:val="001E2693"/>
    <w:rsid w:val="00204438"/>
    <w:rsid w:val="00231CC1"/>
    <w:rsid w:val="00232DBD"/>
    <w:rsid w:val="00234F09"/>
    <w:rsid w:val="00236FF6"/>
    <w:rsid w:val="002416D2"/>
    <w:rsid w:val="002452F2"/>
    <w:rsid w:val="002546AF"/>
    <w:rsid w:val="00255A58"/>
    <w:rsid w:val="00263DE7"/>
    <w:rsid w:val="002658CC"/>
    <w:rsid w:val="00274CC4"/>
    <w:rsid w:val="002770B5"/>
    <w:rsid w:val="00286A67"/>
    <w:rsid w:val="00287B63"/>
    <w:rsid w:val="00293B93"/>
    <w:rsid w:val="002958CE"/>
    <w:rsid w:val="002C1E47"/>
    <w:rsid w:val="002C4892"/>
    <w:rsid w:val="002D5473"/>
    <w:rsid w:val="002E4ECA"/>
    <w:rsid w:val="002E65E1"/>
    <w:rsid w:val="00307F99"/>
    <w:rsid w:val="00313B03"/>
    <w:rsid w:val="003163A8"/>
    <w:rsid w:val="003232EF"/>
    <w:rsid w:val="00324642"/>
    <w:rsid w:val="00331ABA"/>
    <w:rsid w:val="00334E32"/>
    <w:rsid w:val="00341CB2"/>
    <w:rsid w:val="003474C1"/>
    <w:rsid w:val="003576C2"/>
    <w:rsid w:val="003611BE"/>
    <w:rsid w:val="003824CE"/>
    <w:rsid w:val="00387596"/>
    <w:rsid w:val="003A3291"/>
    <w:rsid w:val="003B01DE"/>
    <w:rsid w:val="003B25C4"/>
    <w:rsid w:val="003C5CEB"/>
    <w:rsid w:val="003D0337"/>
    <w:rsid w:val="003E544B"/>
    <w:rsid w:val="003E6CC6"/>
    <w:rsid w:val="003F040A"/>
    <w:rsid w:val="003F2E06"/>
    <w:rsid w:val="00411711"/>
    <w:rsid w:val="00414A30"/>
    <w:rsid w:val="00434BDD"/>
    <w:rsid w:val="00434BF0"/>
    <w:rsid w:val="004531AE"/>
    <w:rsid w:val="00474E43"/>
    <w:rsid w:val="0048402B"/>
    <w:rsid w:val="0049050D"/>
    <w:rsid w:val="00495BFA"/>
    <w:rsid w:val="004A15E9"/>
    <w:rsid w:val="004A2CA0"/>
    <w:rsid w:val="004B4B63"/>
    <w:rsid w:val="004B642A"/>
    <w:rsid w:val="004C1B8C"/>
    <w:rsid w:val="004D146C"/>
    <w:rsid w:val="004D322B"/>
    <w:rsid w:val="004E3618"/>
    <w:rsid w:val="00510FC8"/>
    <w:rsid w:val="0051284F"/>
    <w:rsid w:val="0052153F"/>
    <w:rsid w:val="00526886"/>
    <w:rsid w:val="00530E35"/>
    <w:rsid w:val="0053116C"/>
    <w:rsid w:val="00536C1C"/>
    <w:rsid w:val="0054217D"/>
    <w:rsid w:val="005547D1"/>
    <w:rsid w:val="005621ED"/>
    <w:rsid w:val="00564C86"/>
    <w:rsid w:val="005653C0"/>
    <w:rsid w:val="00593B80"/>
    <w:rsid w:val="005A10A9"/>
    <w:rsid w:val="005A1759"/>
    <w:rsid w:val="005A3334"/>
    <w:rsid w:val="005A52B9"/>
    <w:rsid w:val="005B7F33"/>
    <w:rsid w:val="005C3B39"/>
    <w:rsid w:val="005D0424"/>
    <w:rsid w:val="005D5A46"/>
    <w:rsid w:val="005E5F9A"/>
    <w:rsid w:val="00602DD9"/>
    <w:rsid w:val="00613930"/>
    <w:rsid w:val="00614A74"/>
    <w:rsid w:val="00617B7F"/>
    <w:rsid w:val="006359F8"/>
    <w:rsid w:val="00635FDD"/>
    <w:rsid w:val="00636A5C"/>
    <w:rsid w:val="00657C3C"/>
    <w:rsid w:val="00665C34"/>
    <w:rsid w:val="00670231"/>
    <w:rsid w:val="00694EC6"/>
    <w:rsid w:val="006A1141"/>
    <w:rsid w:val="006A3097"/>
    <w:rsid w:val="006A7DF9"/>
    <w:rsid w:val="006B1AF8"/>
    <w:rsid w:val="006B230E"/>
    <w:rsid w:val="006B7FA9"/>
    <w:rsid w:val="006C139E"/>
    <w:rsid w:val="006C5028"/>
    <w:rsid w:val="006D1999"/>
    <w:rsid w:val="006D7439"/>
    <w:rsid w:val="006E0BA8"/>
    <w:rsid w:val="006F12F5"/>
    <w:rsid w:val="006F56B0"/>
    <w:rsid w:val="00705CD1"/>
    <w:rsid w:val="00711802"/>
    <w:rsid w:val="007161A5"/>
    <w:rsid w:val="00725200"/>
    <w:rsid w:val="00737177"/>
    <w:rsid w:val="00746DA3"/>
    <w:rsid w:val="00750007"/>
    <w:rsid w:val="007500D2"/>
    <w:rsid w:val="00797EDF"/>
    <w:rsid w:val="007A4F9E"/>
    <w:rsid w:val="007B1936"/>
    <w:rsid w:val="007B556C"/>
    <w:rsid w:val="007C29B7"/>
    <w:rsid w:val="007C2E5C"/>
    <w:rsid w:val="007C6781"/>
    <w:rsid w:val="007D4CDA"/>
    <w:rsid w:val="007E1C65"/>
    <w:rsid w:val="007F4266"/>
    <w:rsid w:val="00802209"/>
    <w:rsid w:val="0080666C"/>
    <w:rsid w:val="00814BA5"/>
    <w:rsid w:val="00821556"/>
    <w:rsid w:val="00821D02"/>
    <w:rsid w:val="008233DF"/>
    <w:rsid w:val="00837873"/>
    <w:rsid w:val="00845AE4"/>
    <w:rsid w:val="00846571"/>
    <w:rsid w:val="0085004F"/>
    <w:rsid w:val="008712C1"/>
    <w:rsid w:val="00882390"/>
    <w:rsid w:val="00886A10"/>
    <w:rsid w:val="008D5D26"/>
    <w:rsid w:val="008D64E3"/>
    <w:rsid w:val="008E27E0"/>
    <w:rsid w:val="008E2D06"/>
    <w:rsid w:val="008F5F9A"/>
    <w:rsid w:val="008F6FDC"/>
    <w:rsid w:val="009033C4"/>
    <w:rsid w:val="009341F2"/>
    <w:rsid w:val="0097103E"/>
    <w:rsid w:val="009A68D3"/>
    <w:rsid w:val="009B74D5"/>
    <w:rsid w:val="009C2668"/>
    <w:rsid w:val="009C2A3F"/>
    <w:rsid w:val="009C48C0"/>
    <w:rsid w:val="009C68DC"/>
    <w:rsid w:val="009F013D"/>
    <w:rsid w:val="00A03DE9"/>
    <w:rsid w:val="00A21394"/>
    <w:rsid w:val="00A22CC1"/>
    <w:rsid w:val="00A24018"/>
    <w:rsid w:val="00A24BCE"/>
    <w:rsid w:val="00A27E95"/>
    <w:rsid w:val="00A470B8"/>
    <w:rsid w:val="00A50A8D"/>
    <w:rsid w:val="00A5127A"/>
    <w:rsid w:val="00A667B8"/>
    <w:rsid w:val="00A7534B"/>
    <w:rsid w:val="00A81D16"/>
    <w:rsid w:val="00A83884"/>
    <w:rsid w:val="00A871EB"/>
    <w:rsid w:val="00A908C9"/>
    <w:rsid w:val="00A91814"/>
    <w:rsid w:val="00A9566D"/>
    <w:rsid w:val="00AB3706"/>
    <w:rsid w:val="00AD1674"/>
    <w:rsid w:val="00AE690D"/>
    <w:rsid w:val="00AF066D"/>
    <w:rsid w:val="00AF115B"/>
    <w:rsid w:val="00AF3678"/>
    <w:rsid w:val="00B0185D"/>
    <w:rsid w:val="00B026F7"/>
    <w:rsid w:val="00B13D09"/>
    <w:rsid w:val="00B13D7D"/>
    <w:rsid w:val="00B23EE2"/>
    <w:rsid w:val="00B2563C"/>
    <w:rsid w:val="00B26E44"/>
    <w:rsid w:val="00B544AD"/>
    <w:rsid w:val="00B5707F"/>
    <w:rsid w:val="00B663D7"/>
    <w:rsid w:val="00B66A04"/>
    <w:rsid w:val="00B91067"/>
    <w:rsid w:val="00BA4502"/>
    <w:rsid w:val="00BB3D1F"/>
    <w:rsid w:val="00BB6A86"/>
    <w:rsid w:val="00BB7E03"/>
    <w:rsid w:val="00BC3D2E"/>
    <w:rsid w:val="00BD2B03"/>
    <w:rsid w:val="00C03987"/>
    <w:rsid w:val="00C2460C"/>
    <w:rsid w:val="00C257EA"/>
    <w:rsid w:val="00C40690"/>
    <w:rsid w:val="00C42767"/>
    <w:rsid w:val="00C56C96"/>
    <w:rsid w:val="00C743A2"/>
    <w:rsid w:val="00C82273"/>
    <w:rsid w:val="00C879E8"/>
    <w:rsid w:val="00C91C3B"/>
    <w:rsid w:val="00C975DE"/>
    <w:rsid w:val="00CA1F11"/>
    <w:rsid w:val="00CA6876"/>
    <w:rsid w:val="00CA6FE7"/>
    <w:rsid w:val="00CB53CC"/>
    <w:rsid w:val="00CD3974"/>
    <w:rsid w:val="00CE018B"/>
    <w:rsid w:val="00CE0E69"/>
    <w:rsid w:val="00CE172F"/>
    <w:rsid w:val="00CE74E7"/>
    <w:rsid w:val="00CF167F"/>
    <w:rsid w:val="00D478E4"/>
    <w:rsid w:val="00D7084F"/>
    <w:rsid w:val="00D76B78"/>
    <w:rsid w:val="00D83167"/>
    <w:rsid w:val="00D92297"/>
    <w:rsid w:val="00D9573D"/>
    <w:rsid w:val="00DC0130"/>
    <w:rsid w:val="00DC0AD5"/>
    <w:rsid w:val="00DD7394"/>
    <w:rsid w:val="00DE0C00"/>
    <w:rsid w:val="00DF15AC"/>
    <w:rsid w:val="00E11084"/>
    <w:rsid w:val="00E11999"/>
    <w:rsid w:val="00E11CC2"/>
    <w:rsid w:val="00E23E6A"/>
    <w:rsid w:val="00E421FF"/>
    <w:rsid w:val="00E44A9E"/>
    <w:rsid w:val="00E45AAD"/>
    <w:rsid w:val="00E60462"/>
    <w:rsid w:val="00E711DD"/>
    <w:rsid w:val="00E82452"/>
    <w:rsid w:val="00E95DFF"/>
    <w:rsid w:val="00EA297E"/>
    <w:rsid w:val="00EA725F"/>
    <w:rsid w:val="00EB2193"/>
    <w:rsid w:val="00EC4A9E"/>
    <w:rsid w:val="00ED7847"/>
    <w:rsid w:val="00EF2173"/>
    <w:rsid w:val="00EF54DA"/>
    <w:rsid w:val="00EF5680"/>
    <w:rsid w:val="00F05F0A"/>
    <w:rsid w:val="00F17E75"/>
    <w:rsid w:val="00F25BD8"/>
    <w:rsid w:val="00F411B2"/>
    <w:rsid w:val="00F4508F"/>
    <w:rsid w:val="00F47FF0"/>
    <w:rsid w:val="00F50C78"/>
    <w:rsid w:val="00F541A3"/>
    <w:rsid w:val="00F728CD"/>
    <w:rsid w:val="00FA2E76"/>
    <w:rsid w:val="00FB2247"/>
    <w:rsid w:val="00FC49E3"/>
    <w:rsid w:val="00FD42E9"/>
    <w:rsid w:val="00FD7260"/>
    <w:rsid w:val="00FE14AB"/>
    <w:rsid w:val="00FE24D5"/>
    <w:rsid w:val="00FE4934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4393AA-AFC1-4D8C-8ABC-A86F5C4C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084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E11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1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1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10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1084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110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0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108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1108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1108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1108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110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11084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E11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11084"/>
    <w:rPr>
      <w:rFonts w:cs="Times New Roman"/>
    </w:rPr>
  </w:style>
  <w:style w:type="paragraph" w:styleId="a6">
    <w:name w:val="footer"/>
    <w:basedOn w:val="a"/>
    <w:link w:val="a7"/>
    <w:uiPriority w:val="99"/>
    <w:rsid w:val="00E110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110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1084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E110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11084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11"/>
    <w:uiPriority w:val="99"/>
    <w:rsid w:val="00E11084"/>
    <w:pPr>
      <w:spacing w:after="120"/>
    </w:pPr>
  </w:style>
  <w:style w:type="character" w:customStyle="1" w:styleId="11">
    <w:name w:val="Основной текст Знак1"/>
    <w:basedOn w:val="a0"/>
    <w:link w:val="aa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110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E110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110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1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110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10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E11084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11084"/>
    <w:rPr>
      <w:rFonts w:ascii="Times New Roman CYR" w:hAnsi="Times New Roman CYR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110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E11084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аголовок статьи"/>
    <w:basedOn w:val="ae"/>
    <w:next w:val="ae"/>
    <w:uiPriority w:val="99"/>
    <w:rsid w:val="00E11084"/>
    <w:pPr>
      <w:ind w:left="1612" w:hanging="892"/>
    </w:pPr>
  </w:style>
  <w:style w:type="paragraph" w:customStyle="1" w:styleId="ConsPlusTitle">
    <w:name w:val="ConsPlusTitle"/>
    <w:uiPriority w:val="99"/>
    <w:rsid w:val="00E110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E11084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E11084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uiPriority w:val="99"/>
    <w:rsid w:val="00E11084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uiPriority w:val="99"/>
    <w:rsid w:val="00E110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108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Знак Знак Знак1"/>
    <w:basedOn w:val="a0"/>
    <w:uiPriority w:val="99"/>
    <w:rsid w:val="00E11084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Знак Знак Знак Знак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E1108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1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Знак Знак Знак Знак Знак Знак1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Номер1"/>
    <w:basedOn w:val="af4"/>
    <w:uiPriority w:val="99"/>
    <w:rsid w:val="00E11084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4">
    <w:name w:val="List"/>
    <w:basedOn w:val="a"/>
    <w:uiPriority w:val="99"/>
    <w:rsid w:val="00E11084"/>
    <w:pPr>
      <w:ind w:left="283" w:hanging="283"/>
    </w:pPr>
  </w:style>
  <w:style w:type="paragraph" w:customStyle="1" w:styleId="CharChar1CharChar1CharChar">
    <w:name w:val="Char Char Знак Знак1 Char Char1 Знак Знак Char Char"/>
    <w:basedOn w:val="a"/>
    <w:rsid w:val="001263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basedOn w:val="a0"/>
    <w:uiPriority w:val="99"/>
    <w:semiHidden/>
    <w:unhideWhenUsed/>
    <w:rsid w:val="00B9106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91067"/>
    <w:rPr>
      <w:color w:val="800080"/>
      <w:u w:val="single"/>
    </w:rPr>
  </w:style>
  <w:style w:type="paragraph" w:customStyle="1" w:styleId="font5">
    <w:name w:val="font5"/>
    <w:basedOn w:val="a"/>
    <w:rsid w:val="00B91067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B9106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B91067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B9106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9106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91067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91067"/>
    <w:pPr>
      <w:spacing w:before="100" w:beforeAutospacing="1" w:after="100" w:afterAutospacing="1"/>
    </w:pPr>
    <w:rPr>
      <w:b/>
      <w:bCs/>
      <w:sz w:val="32"/>
      <w:szCs w:val="32"/>
      <w:u w:val="single"/>
    </w:rPr>
  </w:style>
  <w:style w:type="paragraph" w:customStyle="1" w:styleId="xl75">
    <w:name w:val="xl75"/>
    <w:basedOn w:val="a"/>
    <w:rsid w:val="00B91067"/>
    <w:pPr>
      <w:spacing w:before="100" w:beforeAutospacing="1" w:after="100" w:afterAutospacing="1"/>
    </w:pPr>
  </w:style>
  <w:style w:type="paragraph" w:customStyle="1" w:styleId="xl76">
    <w:name w:val="xl76"/>
    <w:basedOn w:val="a"/>
    <w:rsid w:val="00B91067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B91067"/>
    <w:pPr>
      <w:spacing w:before="100" w:beforeAutospacing="1" w:after="100" w:afterAutospacing="1"/>
    </w:pPr>
  </w:style>
  <w:style w:type="paragraph" w:customStyle="1" w:styleId="xl78">
    <w:name w:val="xl78"/>
    <w:basedOn w:val="a"/>
    <w:rsid w:val="00B9106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  <w:u w:val="single"/>
    </w:rPr>
  </w:style>
  <w:style w:type="paragraph" w:customStyle="1" w:styleId="xl82">
    <w:name w:val="xl82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3">
    <w:name w:val="xl83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6">
    <w:name w:val="xl86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7">
    <w:name w:val="xl87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6"/>
      <w:szCs w:val="26"/>
    </w:rPr>
  </w:style>
  <w:style w:type="paragraph" w:customStyle="1" w:styleId="xl90">
    <w:name w:val="xl90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94">
    <w:name w:val="xl94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0">
    <w:name w:val="xl100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2">
    <w:name w:val="xl102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3">
    <w:name w:val="xl103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04">
    <w:name w:val="xl104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05">
    <w:name w:val="xl105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112">
    <w:name w:val="xl112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5">
    <w:name w:val="xl115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B910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6"/>
      <w:szCs w:val="26"/>
    </w:rPr>
  </w:style>
  <w:style w:type="paragraph" w:customStyle="1" w:styleId="xl121">
    <w:name w:val="xl121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910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6"/>
      <w:szCs w:val="26"/>
      <w:u w:val="single"/>
    </w:rPr>
  </w:style>
  <w:style w:type="paragraph" w:customStyle="1" w:styleId="xl132">
    <w:name w:val="xl132"/>
    <w:basedOn w:val="a"/>
    <w:rsid w:val="00B910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6"/>
      <w:szCs w:val="26"/>
    </w:rPr>
  </w:style>
  <w:style w:type="paragraph" w:customStyle="1" w:styleId="xl133">
    <w:name w:val="xl133"/>
    <w:basedOn w:val="a"/>
    <w:rsid w:val="00B91067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B910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B910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8">
    <w:name w:val="xl138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6"/>
      <w:szCs w:val="26"/>
    </w:rPr>
  </w:style>
  <w:style w:type="paragraph" w:customStyle="1" w:styleId="xl139">
    <w:name w:val="xl139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40">
    <w:name w:val="xl140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B91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B9106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7">
    <w:name w:val="xl147"/>
    <w:basedOn w:val="a"/>
    <w:rsid w:val="00B9106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B910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B910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255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A479-90A9-4D2C-B06E-60D2A0A7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124</Pages>
  <Words>76551</Words>
  <Characters>436347</Characters>
  <Application>Microsoft Office Word</Application>
  <DocSecurity>0</DocSecurity>
  <Lines>3636</Lines>
  <Paragraphs>1023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Голенкова Татьяна Владимировна</cp:lastModifiedBy>
  <cp:revision>184</cp:revision>
  <cp:lastPrinted>2024-12-23T13:33:00Z</cp:lastPrinted>
  <dcterms:created xsi:type="dcterms:W3CDTF">2016-11-19T10:49:00Z</dcterms:created>
  <dcterms:modified xsi:type="dcterms:W3CDTF">2024-12-23T13:36:00Z</dcterms:modified>
</cp:coreProperties>
</file>