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9F" w:rsidRPr="008A7B60" w:rsidRDefault="00BD2A9F" w:rsidP="00BD2A9F">
      <w:pPr>
        <w:spacing w:after="0"/>
        <w:ind w:right="707"/>
        <w:jc w:val="right"/>
        <w:rPr>
          <w:sz w:val="28"/>
          <w:szCs w:val="28"/>
        </w:rPr>
      </w:pPr>
      <w:r w:rsidRPr="008A7B60">
        <w:rPr>
          <w:sz w:val="28"/>
          <w:szCs w:val="28"/>
        </w:rPr>
        <w:t>проект</w:t>
      </w:r>
    </w:p>
    <w:p w:rsidR="00BD2A9F" w:rsidRPr="00516924" w:rsidRDefault="00BD2A9F" w:rsidP="00BD2A9F">
      <w:pPr>
        <w:spacing w:after="0" w:line="240" w:lineRule="exact"/>
        <w:jc w:val="center"/>
        <w:rPr>
          <w:b/>
          <w:sz w:val="28"/>
        </w:rPr>
      </w:pPr>
      <w:r w:rsidRPr="00516924">
        <w:rPr>
          <w:b/>
          <w:sz w:val="28"/>
        </w:rPr>
        <w:t>Российская Федерация</w:t>
      </w:r>
    </w:p>
    <w:p w:rsidR="00BD2A9F" w:rsidRPr="00516924" w:rsidRDefault="00BD2A9F" w:rsidP="00BD2A9F">
      <w:pPr>
        <w:tabs>
          <w:tab w:val="center" w:pos="4677"/>
          <w:tab w:val="left" w:pos="6735"/>
        </w:tabs>
        <w:spacing w:after="0" w:line="240" w:lineRule="exact"/>
        <w:rPr>
          <w:b/>
          <w:sz w:val="28"/>
        </w:rPr>
      </w:pPr>
      <w:r w:rsidRPr="00516924">
        <w:rPr>
          <w:b/>
          <w:sz w:val="28"/>
        </w:rPr>
        <w:tab/>
        <w:t xml:space="preserve">Новгородская область </w:t>
      </w:r>
      <w:r w:rsidRPr="00516924">
        <w:rPr>
          <w:b/>
          <w:sz w:val="28"/>
        </w:rPr>
        <w:tab/>
      </w:r>
    </w:p>
    <w:p w:rsidR="00BD2A9F" w:rsidRPr="00516924" w:rsidRDefault="00BD2A9F" w:rsidP="00BD2A9F">
      <w:pPr>
        <w:keepNext/>
        <w:spacing w:after="0" w:line="240" w:lineRule="exact"/>
        <w:jc w:val="center"/>
        <w:outlineLvl w:val="2"/>
        <w:rPr>
          <w:b/>
        </w:rPr>
      </w:pPr>
      <w:r w:rsidRPr="00516924">
        <w:rPr>
          <w:b/>
        </w:rPr>
        <w:t>ДУМА НОВГОРОДСКОГО МУНИЦИПАЛЬНОГО РАЙОНА</w:t>
      </w:r>
    </w:p>
    <w:p w:rsidR="00BD2A9F" w:rsidRPr="00516924" w:rsidRDefault="00BD2A9F" w:rsidP="00BD2A9F">
      <w:pPr>
        <w:ind w:right="4134"/>
        <w:rPr>
          <w:b/>
          <w:sz w:val="28"/>
          <w:szCs w:val="28"/>
        </w:rPr>
      </w:pPr>
    </w:p>
    <w:p w:rsidR="00BD2A9F" w:rsidRPr="00516924" w:rsidRDefault="00BD2A9F" w:rsidP="00BD2A9F">
      <w:pPr>
        <w:keepNext/>
        <w:jc w:val="center"/>
        <w:outlineLvl w:val="1"/>
        <w:rPr>
          <w:sz w:val="32"/>
        </w:rPr>
      </w:pPr>
      <w:r w:rsidRPr="00516924">
        <w:rPr>
          <w:sz w:val="32"/>
        </w:rPr>
        <w:t>Р Е Ш Е Н И Е</w:t>
      </w:r>
    </w:p>
    <w:p w:rsidR="00BD2A9F" w:rsidRPr="001261DD" w:rsidRDefault="00BD2A9F" w:rsidP="00BD2A9F">
      <w:pPr>
        <w:spacing w:after="0"/>
        <w:rPr>
          <w:sz w:val="28"/>
        </w:rPr>
      </w:pPr>
      <w:r w:rsidRPr="001261DD">
        <w:rPr>
          <w:sz w:val="28"/>
        </w:rPr>
        <w:t xml:space="preserve">от </w:t>
      </w:r>
      <w:r>
        <w:rPr>
          <w:sz w:val="28"/>
        </w:rPr>
        <w:t>___________</w:t>
      </w:r>
      <w:r w:rsidRPr="001261DD">
        <w:rPr>
          <w:sz w:val="28"/>
        </w:rPr>
        <w:t xml:space="preserve"> № </w:t>
      </w:r>
    </w:p>
    <w:p w:rsidR="00BD2A9F" w:rsidRPr="00516924" w:rsidRDefault="00BD2A9F" w:rsidP="00BD2A9F">
      <w:pPr>
        <w:keepNext/>
        <w:spacing w:after="0"/>
        <w:ind w:right="-143"/>
        <w:outlineLvl w:val="0"/>
        <w:rPr>
          <w:sz w:val="28"/>
        </w:rPr>
      </w:pPr>
      <w:r w:rsidRPr="00516924">
        <w:rPr>
          <w:sz w:val="28"/>
        </w:rPr>
        <w:t>Великий Новгород</w:t>
      </w:r>
    </w:p>
    <w:p w:rsidR="00BD2A9F" w:rsidRDefault="00BD2A9F" w:rsidP="00BD2A9F">
      <w:pPr>
        <w:tabs>
          <w:tab w:val="left" w:pos="2745"/>
        </w:tabs>
        <w:spacing w:line="240" w:lineRule="exact"/>
        <w:jc w:val="both"/>
        <w:rPr>
          <w:b/>
          <w:sz w:val="28"/>
          <w:szCs w:val="28"/>
        </w:rPr>
      </w:pPr>
    </w:p>
    <w:p w:rsidR="00BD2A9F" w:rsidRDefault="00BD2A9F" w:rsidP="00BD2A9F">
      <w:pPr>
        <w:tabs>
          <w:tab w:val="left" w:pos="2745"/>
        </w:tabs>
        <w:spacing w:line="240" w:lineRule="exact"/>
        <w:jc w:val="both"/>
        <w:rPr>
          <w:b/>
          <w:sz w:val="28"/>
          <w:szCs w:val="28"/>
        </w:rPr>
      </w:pP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о реализации</w:t>
      </w:r>
      <w:r w:rsidRPr="00A1025C">
        <w:rPr>
          <w:b/>
          <w:sz w:val="28"/>
          <w:szCs w:val="28"/>
        </w:rPr>
        <w:t xml:space="preserve"> </w:t>
      </w:r>
    </w:p>
    <w:p w:rsidR="00BD2A9F" w:rsidRPr="001261DD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1025C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A1025C">
        <w:rPr>
          <w:b/>
          <w:sz w:val="28"/>
          <w:szCs w:val="28"/>
        </w:rPr>
        <w:t>программы</w:t>
      </w:r>
      <w:r>
        <w:tab/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«Развитие физической культуры</w:t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 xml:space="preserve">и спорта на территории </w:t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Новгородского муниципального</w:t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района на 2020 – 202</w:t>
      </w:r>
      <w:r>
        <w:rPr>
          <w:b/>
          <w:sz w:val="28"/>
          <w:szCs w:val="28"/>
        </w:rPr>
        <w:t>6</w:t>
      </w:r>
      <w:r w:rsidRPr="001261DD">
        <w:rPr>
          <w:b/>
          <w:sz w:val="28"/>
          <w:szCs w:val="28"/>
        </w:rPr>
        <w:t xml:space="preserve"> годы»</w:t>
      </w:r>
    </w:p>
    <w:p w:rsidR="00BD2A9F" w:rsidRPr="001261DD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1261DD">
        <w:rPr>
          <w:b/>
          <w:sz w:val="28"/>
          <w:szCs w:val="28"/>
        </w:rPr>
        <w:t xml:space="preserve"> год</w:t>
      </w:r>
    </w:p>
    <w:p w:rsidR="00BD2A9F" w:rsidRDefault="00BD2A9F" w:rsidP="00BD2A9F">
      <w:pPr>
        <w:tabs>
          <w:tab w:val="left" w:pos="2745"/>
        </w:tabs>
        <w:spacing w:line="240" w:lineRule="exact"/>
        <w:jc w:val="both"/>
      </w:pPr>
    </w:p>
    <w:p w:rsidR="00BD2A9F" w:rsidRDefault="00BD2A9F" w:rsidP="00BD2A9F">
      <w:pPr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 w:rsidRPr="00802A46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</w:p>
    <w:p w:rsidR="00BD2A9F" w:rsidRDefault="00BD2A9F" w:rsidP="00BD2A9F">
      <w:pPr>
        <w:tabs>
          <w:tab w:val="left" w:pos="900"/>
        </w:tabs>
        <w:spacing w:after="0"/>
        <w:ind w:firstLine="709"/>
        <w:jc w:val="both"/>
        <w:rPr>
          <w:bCs/>
          <w:szCs w:val="28"/>
        </w:rPr>
      </w:pPr>
      <w:r w:rsidRPr="00685B49">
        <w:rPr>
          <w:bCs/>
          <w:sz w:val="28"/>
          <w:szCs w:val="28"/>
        </w:rPr>
        <w:t>Дума Новгородского муниципального района</w:t>
      </w:r>
      <w:r>
        <w:rPr>
          <w:bCs/>
          <w:szCs w:val="28"/>
        </w:rPr>
        <w:t xml:space="preserve"> </w:t>
      </w:r>
    </w:p>
    <w:p w:rsidR="00BD2A9F" w:rsidRDefault="00BD2A9F" w:rsidP="00BD2A9F">
      <w:pPr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BD2A9F" w:rsidRDefault="00BD2A9F" w:rsidP="00BD2A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начальника управления по физической культуре и спорту С.Л. </w:t>
      </w:r>
      <w:proofErr w:type="spellStart"/>
      <w:r>
        <w:rPr>
          <w:sz w:val="28"/>
          <w:szCs w:val="28"/>
        </w:rPr>
        <w:t>Асабиной</w:t>
      </w:r>
      <w:proofErr w:type="spellEnd"/>
      <w:r>
        <w:rPr>
          <w:sz w:val="28"/>
          <w:szCs w:val="28"/>
        </w:rPr>
        <w:t xml:space="preserve"> о реализации</w:t>
      </w:r>
      <w:r w:rsidRPr="00685B4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муниципальной</w:t>
      </w:r>
      <w:r w:rsidRPr="00685B4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программы</w:t>
      </w:r>
      <w:r w:rsidRPr="00685B49">
        <w:rPr>
          <w:sz w:val="28"/>
          <w:szCs w:val="28"/>
        </w:rPr>
        <w:t xml:space="preserve"> «Развитие физической культуры и спорта на территории Новгородского муниципального района на 2020-202</w:t>
      </w:r>
      <w:r>
        <w:rPr>
          <w:sz w:val="28"/>
          <w:szCs w:val="28"/>
        </w:rPr>
        <w:t>6</w:t>
      </w:r>
      <w:r w:rsidRPr="00685B49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BD2A9F" w:rsidRDefault="00BD2A9F" w:rsidP="00BD2A9F">
      <w:pPr>
        <w:jc w:val="both"/>
        <w:rPr>
          <w:sz w:val="28"/>
          <w:szCs w:val="28"/>
        </w:rPr>
      </w:pPr>
    </w:p>
    <w:p w:rsidR="00BD2A9F" w:rsidRPr="00734CEA" w:rsidRDefault="00BD2A9F" w:rsidP="00BD2A9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734CEA">
        <w:rPr>
          <w:b/>
          <w:sz w:val="28"/>
          <w:szCs w:val="28"/>
        </w:rPr>
        <w:t xml:space="preserve">редседатель Думы </w:t>
      </w:r>
    </w:p>
    <w:p w:rsidR="00BD2A9F" w:rsidRPr="00734CEA" w:rsidRDefault="00BD2A9F" w:rsidP="00BD2A9F">
      <w:pPr>
        <w:spacing w:after="0"/>
        <w:jc w:val="both"/>
        <w:rPr>
          <w:b/>
          <w:sz w:val="28"/>
          <w:szCs w:val="28"/>
        </w:rPr>
      </w:pPr>
      <w:r w:rsidRPr="00734CEA">
        <w:rPr>
          <w:b/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С.Г.Васильева</w:t>
      </w:r>
      <w:proofErr w:type="spellEnd"/>
    </w:p>
    <w:p w:rsidR="00BD2A9F" w:rsidRDefault="00BD2A9F" w:rsidP="00BD2A9F">
      <w:pPr>
        <w:ind w:firstLine="709"/>
        <w:jc w:val="both"/>
        <w:rPr>
          <w:sz w:val="28"/>
          <w:szCs w:val="28"/>
        </w:rPr>
      </w:pPr>
    </w:p>
    <w:p w:rsidR="00BD2A9F" w:rsidRDefault="00BD2A9F" w:rsidP="00BD2A9F">
      <w:pPr>
        <w:shd w:val="clear" w:color="auto" w:fill="FFFFFF"/>
        <w:tabs>
          <w:tab w:val="left" w:pos="73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подготовил:</w:t>
      </w:r>
    </w:p>
    <w:p w:rsidR="00BD2A9F" w:rsidRPr="006F105B" w:rsidRDefault="00BD2A9F" w:rsidP="00BD2A9F">
      <w:pPr>
        <w:shd w:val="clear" w:color="auto" w:fill="FFFFFF"/>
        <w:tabs>
          <w:tab w:val="left" w:pos="7380"/>
        </w:tabs>
        <w:spacing w:after="0"/>
        <w:rPr>
          <w:b/>
          <w:sz w:val="16"/>
          <w:szCs w:val="16"/>
        </w:rPr>
      </w:pPr>
      <w:r>
        <w:rPr>
          <w:sz w:val="28"/>
          <w:szCs w:val="28"/>
        </w:rPr>
        <w:t xml:space="preserve">Начальник управления по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С.Л.Асабина</w:t>
      </w:r>
      <w:proofErr w:type="spellEnd"/>
      <w:r>
        <w:rPr>
          <w:sz w:val="28"/>
          <w:szCs w:val="28"/>
        </w:rPr>
        <w:tab/>
      </w:r>
    </w:p>
    <w:p w:rsidR="00BD2A9F" w:rsidRDefault="00BD2A9F" w:rsidP="00BD2A9F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D2A9F" w:rsidRPr="00734CEA" w:rsidRDefault="00BD2A9F" w:rsidP="00BD2A9F">
      <w:pPr>
        <w:shd w:val="clear" w:color="auto" w:fill="FFFFFF"/>
        <w:tabs>
          <w:tab w:val="left" w:pos="7380"/>
        </w:tabs>
        <w:spacing w:after="0"/>
        <w:rPr>
          <w:sz w:val="28"/>
          <w:szCs w:val="28"/>
        </w:rPr>
      </w:pPr>
      <w:r w:rsidRPr="00734CEA">
        <w:rPr>
          <w:sz w:val="28"/>
          <w:szCs w:val="28"/>
        </w:rPr>
        <w:t>Согласовано:</w:t>
      </w:r>
    </w:p>
    <w:p w:rsidR="00BD2A9F" w:rsidRPr="00734CEA" w:rsidRDefault="00BD2A9F" w:rsidP="00BD2A9F">
      <w:pPr>
        <w:shd w:val="clear" w:color="auto" w:fill="FFFFFF"/>
        <w:tabs>
          <w:tab w:val="left" w:pos="7380"/>
        </w:tabs>
        <w:spacing w:after="0"/>
        <w:rPr>
          <w:sz w:val="28"/>
          <w:szCs w:val="28"/>
        </w:rPr>
      </w:pPr>
      <w:r w:rsidRPr="00734CEA">
        <w:rPr>
          <w:sz w:val="28"/>
          <w:szCs w:val="28"/>
        </w:rPr>
        <w:t>Заместитель Главы Администрации</w:t>
      </w:r>
    </w:p>
    <w:p w:rsidR="00BD2A9F" w:rsidRPr="00734CEA" w:rsidRDefault="00BD2A9F" w:rsidP="00BD2A9F">
      <w:pPr>
        <w:shd w:val="clear" w:color="auto" w:fill="FFFFFF"/>
        <w:tabs>
          <w:tab w:val="left" w:pos="7380"/>
        </w:tabs>
        <w:spacing w:after="0"/>
        <w:rPr>
          <w:sz w:val="28"/>
          <w:szCs w:val="28"/>
        </w:rPr>
      </w:pPr>
      <w:r w:rsidRPr="00734CEA">
        <w:rPr>
          <w:sz w:val="28"/>
          <w:szCs w:val="28"/>
        </w:rPr>
        <w:t xml:space="preserve"> по социальным во</w:t>
      </w:r>
      <w:r>
        <w:rPr>
          <w:sz w:val="28"/>
          <w:szCs w:val="28"/>
        </w:rPr>
        <w:t>п</w:t>
      </w:r>
      <w:r w:rsidRPr="00734CEA">
        <w:rPr>
          <w:sz w:val="28"/>
          <w:szCs w:val="28"/>
        </w:rPr>
        <w:t>росам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Ю.С.Светлова</w:t>
      </w:r>
      <w:proofErr w:type="spellEnd"/>
    </w:p>
    <w:p w:rsidR="00BD2A9F" w:rsidRDefault="00BD2A9F" w:rsidP="00BD2A9F">
      <w:pPr>
        <w:shd w:val="clear" w:color="auto" w:fill="FFFFFF"/>
        <w:tabs>
          <w:tab w:val="left" w:pos="7380"/>
        </w:tabs>
        <w:spacing w:line="240" w:lineRule="exact"/>
        <w:rPr>
          <w:sz w:val="28"/>
          <w:szCs w:val="28"/>
        </w:rPr>
      </w:pPr>
    </w:p>
    <w:p w:rsidR="00BD2A9F" w:rsidRDefault="00BD2A9F" w:rsidP="00BD2A9F">
      <w:pPr>
        <w:shd w:val="clear" w:color="auto" w:fill="FFFFFF"/>
        <w:tabs>
          <w:tab w:val="left" w:pos="7380"/>
        </w:tabs>
        <w:spacing w:line="240" w:lineRule="exact"/>
        <w:rPr>
          <w:sz w:val="16"/>
          <w:szCs w:val="16"/>
        </w:rPr>
      </w:pPr>
      <w:r>
        <w:rPr>
          <w:sz w:val="28"/>
          <w:szCs w:val="28"/>
        </w:rPr>
        <w:t xml:space="preserve">Правовое управление                                               </w:t>
      </w:r>
    </w:p>
    <w:p w:rsidR="00BD2A9F" w:rsidRDefault="00BD2A9F" w:rsidP="00BD2A9F">
      <w:pPr>
        <w:jc w:val="both"/>
        <w:rPr>
          <w:sz w:val="28"/>
          <w:szCs w:val="28"/>
        </w:rPr>
      </w:pPr>
    </w:p>
    <w:p w:rsidR="00BD2A9F" w:rsidRDefault="00BD2A9F" w:rsidP="00BD2A9F">
      <w:pPr>
        <w:jc w:val="both"/>
        <w:rPr>
          <w:sz w:val="28"/>
          <w:szCs w:val="28"/>
        </w:rPr>
      </w:pPr>
    </w:p>
    <w:p w:rsidR="00BD2A9F" w:rsidRDefault="00BD2A9F" w:rsidP="00BD2A9F">
      <w:pPr>
        <w:jc w:val="both"/>
        <w:rPr>
          <w:sz w:val="28"/>
          <w:szCs w:val="28"/>
        </w:rPr>
      </w:pPr>
    </w:p>
    <w:p w:rsidR="00BD2A9F" w:rsidRPr="00E07405" w:rsidRDefault="00BD2A9F" w:rsidP="00BD2A9F">
      <w:pPr>
        <w:keepNext/>
        <w:spacing w:after="0" w:line="240" w:lineRule="exact"/>
        <w:jc w:val="right"/>
        <w:outlineLvl w:val="4"/>
        <w:rPr>
          <w:spacing w:val="-10"/>
          <w:sz w:val="28"/>
          <w:szCs w:val="28"/>
        </w:rPr>
      </w:pPr>
      <w:r w:rsidRPr="00E07405">
        <w:rPr>
          <w:spacing w:val="-10"/>
          <w:sz w:val="28"/>
          <w:szCs w:val="28"/>
        </w:rPr>
        <w:t xml:space="preserve">Приложение </w:t>
      </w:r>
    </w:p>
    <w:p w:rsidR="00BD2A9F" w:rsidRPr="00E07405" w:rsidRDefault="00BD2A9F" w:rsidP="00BD2A9F">
      <w:pPr>
        <w:keepNext/>
        <w:spacing w:after="0" w:line="240" w:lineRule="exact"/>
        <w:jc w:val="right"/>
        <w:outlineLvl w:val="4"/>
        <w:rPr>
          <w:spacing w:val="-10"/>
          <w:sz w:val="28"/>
          <w:szCs w:val="28"/>
        </w:rPr>
      </w:pPr>
      <w:r w:rsidRPr="00E07405">
        <w:rPr>
          <w:spacing w:val="-10"/>
          <w:sz w:val="28"/>
          <w:szCs w:val="28"/>
        </w:rPr>
        <w:t>к решению Думы Новгородского</w:t>
      </w:r>
    </w:p>
    <w:p w:rsidR="00BD2A9F" w:rsidRPr="00E07405" w:rsidRDefault="00BD2A9F" w:rsidP="00BD2A9F">
      <w:pPr>
        <w:keepNext/>
        <w:spacing w:after="0" w:line="240" w:lineRule="exact"/>
        <w:jc w:val="right"/>
        <w:outlineLvl w:val="4"/>
        <w:rPr>
          <w:spacing w:val="-10"/>
          <w:sz w:val="28"/>
          <w:szCs w:val="28"/>
        </w:rPr>
      </w:pPr>
      <w:r w:rsidRPr="00E07405">
        <w:rPr>
          <w:spacing w:val="-10"/>
          <w:sz w:val="28"/>
          <w:szCs w:val="28"/>
        </w:rPr>
        <w:t xml:space="preserve"> муниципального района</w:t>
      </w:r>
    </w:p>
    <w:p w:rsidR="00BD2A9F" w:rsidRPr="00E07405" w:rsidRDefault="00BD2A9F" w:rsidP="00BD2A9F">
      <w:pPr>
        <w:keepNext/>
        <w:spacing w:after="0" w:line="240" w:lineRule="exact"/>
        <w:jc w:val="right"/>
        <w:outlineLvl w:val="4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</w:t>
      </w:r>
      <w:r w:rsidRPr="00E07405">
        <w:rPr>
          <w:spacing w:val="-10"/>
          <w:sz w:val="28"/>
          <w:szCs w:val="28"/>
        </w:rPr>
        <w:t xml:space="preserve">т </w:t>
      </w:r>
      <w:r>
        <w:rPr>
          <w:spacing w:val="-10"/>
          <w:sz w:val="28"/>
          <w:szCs w:val="28"/>
        </w:rPr>
        <w:t xml:space="preserve">_________ </w:t>
      </w:r>
      <w:r w:rsidRPr="00E07405">
        <w:rPr>
          <w:spacing w:val="-10"/>
          <w:sz w:val="28"/>
          <w:szCs w:val="28"/>
        </w:rPr>
        <w:t xml:space="preserve">№           </w:t>
      </w:r>
    </w:p>
    <w:p w:rsidR="00BD2A9F" w:rsidRDefault="00BD2A9F" w:rsidP="00BD2A9F">
      <w:pPr>
        <w:spacing w:after="0" w:line="240" w:lineRule="auto"/>
        <w:jc w:val="center"/>
        <w:rPr>
          <w:b/>
          <w:sz w:val="28"/>
          <w:szCs w:val="28"/>
        </w:rPr>
      </w:pPr>
    </w:p>
    <w:p w:rsidR="00BD2A9F" w:rsidRDefault="00BD2A9F" w:rsidP="00BD2A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D2A9F" w:rsidRDefault="00BD2A9F" w:rsidP="00BD2A9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1025C">
        <w:rPr>
          <w:b/>
          <w:sz w:val="28"/>
          <w:szCs w:val="28"/>
        </w:rPr>
        <w:t>о реализации муниципальной</w:t>
      </w:r>
      <w:r w:rsidRPr="00A1025C">
        <w:rPr>
          <w:b/>
        </w:rPr>
        <w:t xml:space="preserve"> </w:t>
      </w:r>
      <w:r w:rsidRPr="00A1025C">
        <w:rPr>
          <w:b/>
          <w:sz w:val="28"/>
          <w:szCs w:val="28"/>
        </w:rPr>
        <w:t>программы</w:t>
      </w:r>
      <w:r w:rsidRPr="00A1025C">
        <w:rPr>
          <w:b/>
        </w:rPr>
        <w:t xml:space="preserve"> «</w:t>
      </w:r>
      <w:r w:rsidRPr="00A1025C">
        <w:rPr>
          <w:b/>
          <w:sz w:val="28"/>
          <w:szCs w:val="28"/>
        </w:rPr>
        <w:t>Развитие физической культуры и спорта на территории Новгородского муниципального района на 2020-202</w:t>
      </w:r>
      <w:r>
        <w:rPr>
          <w:b/>
          <w:sz w:val="28"/>
          <w:szCs w:val="28"/>
        </w:rPr>
        <w:t>6</w:t>
      </w:r>
      <w:r w:rsidR="008A7189">
        <w:rPr>
          <w:b/>
          <w:sz w:val="28"/>
          <w:szCs w:val="28"/>
        </w:rPr>
        <w:t xml:space="preserve"> </w:t>
      </w:r>
      <w:r w:rsidRPr="00A1025C">
        <w:rPr>
          <w:b/>
          <w:sz w:val="28"/>
          <w:szCs w:val="28"/>
        </w:rPr>
        <w:t>годы»</w:t>
      </w:r>
    </w:p>
    <w:p w:rsidR="00BD2A9F" w:rsidRPr="00A1025C" w:rsidRDefault="00BD2A9F" w:rsidP="00BD2A9F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D2A9F" w:rsidRDefault="00BD2A9F" w:rsidP="00A26EDE">
      <w:pPr>
        <w:suppressAutoHyphens/>
        <w:spacing w:after="0"/>
        <w:ind w:firstLine="709"/>
        <w:jc w:val="both"/>
        <w:rPr>
          <w:sz w:val="28"/>
          <w:szCs w:val="28"/>
          <w:lang w:eastAsia="ar-SA"/>
        </w:rPr>
      </w:pPr>
    </w:p>
    <w:p w:rsidR="00A26EDE" w:rsidRDefault="00A26EDE" w:rsidP="00A26EDE">
      <w:pPr>
        <w:suppressAutoHyphens/>
        <w:spacing w:after="0"/>
        <w:ind w:firstLine="709"/>
        <w:jc w:val="both"/>
        <w:rPr>
          <w:sz w:val="28"/>
          <w:szCs w:val="28"/>
        </w:rPr>
      </w:pPr>
      <w:r w:rsidRPr="008A7B60">
        <w:rPr>
          <w:sz w:val="28"/>
          <w:szCs w:val="28"/>
          <w:lang w:eastAsia="ar-SA"/>
        </w:rPr>
        <w:t xml:space="preserve">Муниципальная </w:t>
      </w:r>
      <w:r w:rsidRPr="008A7B60">
        <w:rPr>
          <w:sz w:val="28"/>
          <w:szCs w:val="28"/>
        </w:rPr>
        <w:t>программа соответствует основным направления</w:t>
      </w:r>
      <w:r>
        <w:rPr>
          <w:sz w:val="28"/>
          <w:szCs w:val="28"/>
        </w:rPr>
        <w:t>м</w:t>
      </w:r>
      <w:r w:rsidRPr="008A7B60">
        <w:rPr>
          <w:sz w:val="28"/>
          <w:szCs w:val="28"/>
        </w:rPr>
        <w:t xml:space="preserve"> Стратегии социально-экономического развития Новгородского муниципального района.</w:t>
      </w:r>
    </w:p>
    <w:p w:rsidR="00A26EDE" w:rsidRPr="008A7B60" w:rsidRDefault="00A26EDE" w:rsidP="00A26EDE">
      <w:pPr>
        <w:suppressAutoHyphens/>
        <w:spacing w:after="0"/>
        <w:ind w:firstLine="709"/>
        <w:jc w:val="both"/>
        <w:rPr>
          <w:sz w:val="28"/>
          <w:szCs w:val="28"/>
          <w:lang w:eastAsia="ar-SA"/>
        </w:rPr>
      </w:pPr>
      <w:r w:rsidRPr="008A7B60">
        <w:rPr>
          <w:sz w:val="28"/>
          <w:szCs w:val="28"/>
          <w:lang w:eastAsia="ar-SA"/>
        </w:rPr>
        <w:t xml:space="preserve"> Приоритетным направлением по развитию физической культуры и спорта на территории Новгородского района является создание условий для укрепления здоровья всех слоёв населения. </w:t>
      </w:r>
    </w:p>
    <w:p w:rsidR="00A26EDE" w:rsidRPr="00B14939" w:rsidRDefault="00A26EDE" w:rsidP="00A26EDE">
      <w:pPr>
        <w:suppressAutoHyphens/>
        <w:spacing w:after="0" w:line="240" w:lineRule="auto"/>
        <w:ind w:firstLine="709"/>
        <w:jc w:val="both"/>
        <w:rPr>
          <w:i/>
          <w:sz w:val="28"/>
          <w:szCs w:val="28"/>
          <w:lang w:eastAsia="ar-SA"/>
        </w:rPr>
      </w:pPr>
      <w:r w:rsidRPr="00C12232">
        <w:rPr>
          <w:sz w:val="28"/>
          <w:szCs w:val="28"/>
          <w:lang w:eastAsia="ar-SA"/>
        </w:rPr>
        <w:t>Одним из основных показателей деятельности в сфере физической культуры и спорта является показатель количества систематически занимающихся физиче</w:t>
      </w:r>
      <w:r>
        <w:rPr>
          <w:sz w:val="28"/>
          <w:szCs w:val="28"/>
          <w:lang w:eastAsia="ar-SA"/>
        </w:rPr>
        <w:t>ской культурой и спортом. В 202</w:t>
      </w:r>
      <w:r w:rsidR="00F85A06">
        <w:rPr>
          <w:sz w:val="28"/>
          <w:szCs w:val="28"/>
          <w:lang w:eastAsia="ar-SA"/>
        </w:rPr>
        <w:t>3</w:t>
      </w:r>
      <w:r w:rsidRPr="00C12232">
        <w:rPr>
          <w:sz w:val="28"/>
          <w:szCs w:val="28"/>
          <w:lang w:eastAsia="ar-SA"/>
        </w:rPr>
        <w:t xml:space="preserve"> году</w:t>
      </w:r>
      <w:r>
        <w:rPr>
          <w:sz w:val="28"/>
          <w:szCs w:val="28"/>
          <w:lang w:eastAsia="ar-SA"/>
        </w:rPr>
        <w:br/>
      </w:r>
      <w:r w:rsidRPr="00C12232">
        <w:rPr>
          <w:sz w:val="28"/>
          <w:szCs w:val="28"/>
          <w:lang w:eastAsia="ar-SA"/>
        </w:rPr>
        <w:t xml:space="preserve">к систематическим занятиям привлечено </w:t>
      </w:r>
      <w:r w:rsidR="00F85A06">
        <w:rPr>
          <w:sz w:val="28"/>
          <w:szCs w:val="28"/>
          <w:lang w:eastAsia="ar-SA"/>
        </w:rPr>
        <w:t>32266</w:t>
      </w:r>
      <w:r>
        <w:rPr>
          <w:sz w:val="28"/>
          <w:szCs w:val="28"/>
          <w:lang w:eastAsia="ar-SA"/>
        </w:rPr>
        <w:t xml:space="preserve"> </w:t>
      </w:r>
      <w:r w:rsidRPr="00C12232">
        <w:rPr>
          <w:sz w:val="28"/>
          <w:szCs w:val="28"/>
          <w:lang w:eastAsia="ar-SA"/>
        </w:rPr>
        <w:t xml:space="preserve">человек, что на </w:t>
      </w:r>
      <w:r w:rsidR="00F85A06">
        <w:rPr>
          <w:sz w:val="28"/>
          <w:szCs w:val="28"/>
          <w:lang w:eastAsia="ar-SA"/>
        </w:rPr>
        <w:t>2965</w:t>
      </w:r>
      <w:r w:rsidRPr="00C12232"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 xml:space="preserve"> больше по сравнению с 202</w:t>
      </w:r>
      <w:r w:rsidR="00F85A06">
        <w:rPr>
          <w:sz w:val="28"/>
          <w:szCs w:val="28"/>
          <w:lang w:eastAsia="ar-SA"/>
        </w:rPr>
        <w:t>2</w:t>
      </w:r>
      <w:r w:rsidRPr="00C12232">
        <w:rPr>
          <w:sz w:val="28"/>
          <w:szCs w:val="28"/>
          <w:lang w:eastAsia="ar-SA"/>
        </w:rPr>
        <w:t xml:space="preserve"> годом.</w:t>
      </w:r>
      <w:r w:rsidRPr="00CA5C8B">
        <w:rPr>
          <w:sz w:val="28"/>
          <w:szCs w:val="28"/>
          <w:lang w:eastAsia="ar-SA"/>
        </w:rPr>
        <w:t xml:space="preserve"> </w:t>
      </w:r>
    </w:p>
    <w:p w:rsidR="00A26EDE" w:rsidRDefault="00A26EDE" w:rsidP="00A26EDE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C9B">
        <w:rPr>
          <w:b/>
          <w:sz w:val="28"/>
          <w:szCs w:val="28"/>
        </w:rPr>
        <w:t>Программный показатель Доля населения, систематически занимающегося физической культурой и спортом</w:t>
      </w:r>
      <w:r w:rsidRPr="00321CC4">
        <w:rPr>
          <w:sz w:val="28"/>
          <w:szCs w:val="28"/>
        </w:rPr>
        <w:t>, в общей численности населения</w:t>
      </w:r>
      <w:r w:rsidR="00D5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возрасте от </w:t>
      </w:r>
      <w:r w:rsidRPr="00321CC4">
        <w:rPr>
          <w:sz w:val="28"/>
          <w:szCs w:val="28"/>
        </w:rPr>
        <w:t xml:space="preserve">3-79 лет </w:t>
      </w:r>
      <w:r w:rsidR="00E31657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F85A06">
        <w:rPr>
          <w:sz w:val="28"/>
          <w:szCs w:val="28"/>
        </w:rPr>
        <w:t>53</w:t>
      </w:r>
      <w:r w:rsidRPr="00321CC4">
        <w:rPr>
          <w:sz w:val="28"/>
          <w:szCs w:val="28"/>
        </w:rPr>
        <w:t>,</w:t>
      </w:r>
      <w:r w:rsidR="00F85A0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21CC4">
        <w:rPr>
          <w:sz w:val="28"/>
          <w:szCs w:val="28"/>
        </w:rPr>
        <w:t>%</w:t>
      </w:r>
      <w:r>
        <w:rPr>
          <w:sz w:val="28"/>
          <w:szCs w:val="28"/>
        </w:rPr>
        <w:t xml:space="preserve">, что </w:t>
      </w:r>
      <w:r w:rsidRPr="00321C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85A06">
        <w:rPr>
          <w:sz w:val="28"/>
          <w:szCs w:val="28"/>
        </w:rPr>
        <w:t>3</w:t>
      </w:r>
      <w:r w:rsidRPr="00321CC4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Pr="00321CC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321CC4">
        <w:rPr>
          <w:sz w:val="28"/>
          <w:szCs w:val="28"/>
        </w:rPr>
        <w:t xml:space="preserve">больше по сравнению </w:t>
      </w:r>
      <w:r>
        <w:rPr>
          <w:sz w:val="28"/>
          <w:szCs w:val="28"/>
        </w:rPr>
        <w:t>с показателем прошлого года</w:t>
      </w:r>
      <w:r w:rsidRPr="00321CC4">
        <w:rPr>
          <w:sz w:val="28"/>
          <w:szCs w:val="28"/>
        </w:rPr>
        <w:t>.</w:t>
      </w:r>
    </w:p>
    <w:p w:rsidR="00A26EDE" w:rsidRDefault="00A26EDE" w:rsidP="00A26EDE">
      <w:pPr>
        <w:pStyle w:val="a3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A7B60">
        <w:rPr>
          <w:sz w:val="28"/>
          <w:szCs w:val="28"/>
        </w:rPr>
        <w:t>Показател</w:t>
      </w:r>
      <w:r w:rsidR="00D5227F">
        <w:rPr>
          <w:sz w:val="28"/>
          <w:szCs w:val="28"/>
        </w:rPr>
        <w:t xml:space="preserve">ь достигнут за счет реализации </w:t>
      </w:r>
      <w:r w:rsidRPr="008A7B60">
        <w:rPr>
          <w:sz w:val="28"/>
          <w:szCs w:val="28"/>
        </w:rPr>
        <w:t>приоритетных региональных проектов «Будь в спорте» и «Активное долголетие», в рамках которых бы</w:t>
      </w:r>
      <w:r w:rsidR="00F85A06">
        <w:rPr>
          <w:sz w:val="28"/>
          <w:szCs w:val="28"/>
        </w:rPr>
        <w:t xml:space="preserve">ло проведено 12572 мероприятия, </w:t>
      </w:r>
      <w:r>
        <w:rPr>
          <w:sz w:val="28"/>
          <w:szCs w:val="28"/>
        </w:rPr>
        <w:t>что</w:t>
      </w:r>
      <w:r w:rsidRPr="008A7B60">
        <w:rPr>
          <w:sz w:val="28"/>
          <w:szCs w:val="28"/>
        </w:rPr>
        <w:t xml:space="preserve"> на </w:t>
      </w:r>
      <w:r w:rsidR="00F85A06">
        <w:rPr>
          <w:sz w:val="28"/>
          <w:szCs w:val="28"/>
        </w:rPr>
        <w:t>4857</w:t>
      </w:r>
      <w:r w:rsidRPr="008A7B60">
        <w:rPr>
          <w:sz w:val="28"/>
          <w:szCs w:val="28"/>
        </w:rPr>
        <w:t xml:space="preserve"> мероприяти</w:t>
      </w:r>
      <w:r w:rsidR="00F85A06">
        <w:rPr>
          <w:sz w:val="28"/>
          <w:szCs w:val="28"/>
        </w:rPr>
        <w:t>й</w:t>
      </w:r>
      <w:r w:rsidRPr="008A7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 </w:t>
      </w:r>
      <w:proofErr w:type="gramStart"/>
      <w:r>
        <w:rPr>
          <w:sz w:val="28"/>
          <w:szCs w:val="28"/>
        </w:rPr>
        <w:t xml:space="preserve">показателя </w:t>
      </w:r>
      <w:r w:rsidRPr="008A7B60">
        <w:rPr>
          <w:sz w:val="28"/>
          <w:szCs w:val="28"/>
        </w:rPr>
        <w:t xml:space="preserve"> 202</w:t>
      </w:r>
      <w:r w:rsidR="00F85A0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8A7B60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>
        <w:rPr>
          <w:i/>
          <w:sz w:val="28"/>
          <w:szCs w:val="28"/>
        </w:rPr>
        <w:t>.</w:t>
      </w:r>
    </w:p>
    <w:p w:rsidR="00A26EDE" w:rsidRPr="008A7B60" w:rsidRDefault="00A26EDE" w:rsidP="00A26EDE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8A7B60">
        <w:rPr>
          <w:sz w:val="28"/>
          <w:szCs w:val="28"/>
        </w:rPr>
        <w:t>Направления региональных проектов одновременно являются и целевыми показателями программы.</w:t>
      </w:r>
    </w:p>
    <w:p w:rsidR="00A26EDE" w:rsidRPr="008A7B60" w:rsidRDefault="00A26EDE" w:rsidP="00A26EDE">
      <w:pPr>
        <w:spacing w:after="0" w:line="240" w:lineRule="auto"/>
        <w:ind w:firstLine="708"/>
        <w:jc w:val="both"/>
        <w:rPr>
          <w:sz w:val="28"/>
          <w:szCs w:val="28"/>
        </w:rPr>
      </w:pPr>
      <w:r w:rsidRPr="00921C9B">
        <w:rPr>
          <w:b/>
          <w:sz w:val="28"/>
          <w:szCs w:val="28"/>
        </w:rPr>
        <w:t>Показатель «Доля детей и молодежи, систематически занимающихся физической культурой и спортом</w:t>
      </w:r>
      <w:r w:rsidRPr="008A7B60">
        <w:rPr>
          <w:sz w:val="28"/>
          <w:szCs w:val="28"/>
        </w:rPr>
        <w:t xml:space="preserve">, в общей численности детей и </w:t>
      </w:r>
      <w:proofErr w:type="gramStart"/>
      <w:r w:rsidRPr="008A7B60">
        <w:rPr>
          <w:sz w:val="28"/>
          <w:szCs w:val="28"/>
        </w:rPr>
        <w:t xml:space="preserve">молодежи»  </w:t>
      </w:r>
      <w:r w:rsidR="00E31657">
        <w:rPr>
          <w:sz w:val="28"/>
          <w:szCs w:val="28"/>
        </w:rPr>
        <w:t>составил</w:t>
      </w:r>
      <w:proofErr w:type="gramEnd"/>
      <w:r w:rsidR="00E31657">
        <w:rPr>
          <w:sz w:val="28"/>
          <w:szCs w:val="28"/>
        </w:rPr>
        <w:t xml:space="preserve"> </w:t>
      </w:r>
      <w:r w:rsidRPr="008A7B60">
        <w:rPr>
          <w:sz w:val="28"/>
          <w:szCs w:val="28"/>
        </w:rPr>
        <w:t xml:space="preserve"> 89,</w:t>
      </w:r>
      <w:r w:rsidR="00B94E7C">
        <w:rPr>
          <w:sz w:val="28"/>
          <w:szCs w:val="28"/>
        </w:rPr>
        <w:t>5</w:t>
      </w:r>
      <w:r w:rsidR="00E31657">
        <w:rPr>
          <w:sz w:val="28"/>
          <w:szCs w:val="28"/>
        </w:rPr>
        <w:t xml:space="preserve"> %</w:t>
      </w:r>
      <w:r w:rsidRPr="008A7B60">
        <w:rPr>
          <w:sz w:val="28"/>
          <w:szCs w:val="28"/>
        </w:rPr>
        <w:t xml:space="preserve"> </w:t>
      </w:r>
      <w:r w:rsidR="00E31657">
        <w:rPr>
          <w:sz w:val="28"/>
          <w:szCs w:val="28"/>
        </w:rPr>
        <w:t>или</w:t>
      </w:r>
      <w:r w:rsidRPr="008A7B60">
        <w:rPr>
          <w:sz w:val="28"/>
          <w:szCs w:val="28"/>
        </w:rPr>
        <w:t xml:space="preserve"> 1</w:t>
      </w:r>
      <w:r w:rsidR="00B94E7C">
        <w:rPr>
          <w:sz w:val="28"/>
          <w:szCs w:val="28"/>
        </w:rPr>
        <w:t>8090</w:t>
      </w:r>
      <w:r w:rsidRPr="008A7B60">
        <w:rPr>
          <w:sz w:val="28"/>
          <w:szCs w:val="28"/>
        </w:rPr>
        <w:t xml:space="preserve"> чел., увеличение на </w:t>
      </w:r>
      <w:r w:rsidR="00B94E7C">
        <w:rPr>
          <w:sz w:val="28"/>
          <w:szCs w:val="28"/>
        </w:rPr>
        <w:t>2140</w:t>
      </w:r>
      <w:r w:rsidRPr="008A7B60">
        <w:rPr>
          <w:sz w:val="28"/>
          <w:szCs w:val="28"/>
        </w:rPr>
        <w:t xml:space="preserve"> чел. </w:t>
      </w:r>
      <w:r w:rsidRPr="008A7B60">
        <w:rPr>
          <w:i/>
          <w:sz w:val="28"/>
          <w:szCs w:val="28"/>
        </w:rPr>
        <w:t>(202</w:t>
      </w:r>
      <w:r w:rsidR="00B94E7C">
        <w:rPr>
          <w:i/>
          <w:sz w:val="28"/>
          <w:szCs w:val="28"/>
        </w:rPr>
        <w:t>3</w:t>
      </w:r>
      <w:r w:rsidRPr="008A7B60">
        <w:rPr>
          <w:i/>
          <w:sz w:val="28"/>
          <w:szCs w:val="28"/>
        </w:rPr>
        <w:t xml:space="preserve"> год - 8</w:t>
      </w:r>
      <w:r w:rsidR="00B94E7C">
        <w:rPr>
          <w:i/>
          <w:sz w:val="28"/>
          <w:szCs w:val="28"/>
        </w:rPr>
        <w:t>9</w:t>
      </w:r>
      <w:r w:rsidRPr="008A7B60">
        <w:rPr>
          <w:i/>
          <w:sz w:val="28"/>
          <w:szCs w:val="28"/>
        </w:rPr>
        <w:t>,</w:t>
      </w:r>
      <w:r w:rsidR="00B94E7C">
        <w:rPr>
          <w:i/>
          <w:sz w:val="28"/>
          <w:szCs w:val="28"/>
        </w:rPr>
        <w:t>2</w:t>
      </w:r>
      <w:r w:rsidRPr="008A7B60">
        <w:rPr>
          <w:i/>
          <w:sz w:val="28"/>
          <w:szCs w:val="28"/>
        </w:rPr>
        <w:t xml:space="preserve"> % - </w:t>
      </w:r>
      <w:r w:rsidR="00B94E7C">
        <w:rPr>
          <w:i/>
          <w:sz w:val="28"/>
          <w:szCs w:val="28"/>
        </w:rPr>
        <w:t>15950</w:t>
      </w:r>
      <w:r w:rsidRPr="008A7B60">
        <w:rPr>
          <w:i/>
          <w:sz w:val="28"/>
          <w:szCs w:val="28"/>
        </w:rPr>
        <w:t xml:space="preserve"> чел.).</w:t>
      </w:r>
    </w:p>
    <w:p w:rsidR="00A26EDE" w:rsidRDefault="00A26EDE" w:rsidP="00A26EDE">
      <w:pPr>
        <w:spacing w:after="0" w:line="240" w:lineRule="auto"/>
        <w:ind w:firstLine="708"/>
        <w:jc w:val="both"/>
        <w:rPr>
          <w:sz w:val="28"/>
          <w:szCs w:val="28"/>
        </w:rPr>
      </w:pPr>
      <w:r w:rsidRPr="00921C9B">
        <w:rPr>
          <w:b/>
          <w:sz w:val="28"/>
          <w:szCs w:val="28"/>
        </w:rPr>
        <w:t>Показатель «Доля граждан среднего возраста, систематически занимающихся физической культурой и спортом</w:t>
      </w:r>
      <w:r w:rsidRPr="00AB5F11">
        <w:rPr>
          <w:sz w:val="28"/>
          <w:szCs w:val="28"/>
        </w:rPr>
        <w:t xml:space="preserve">, в общей численности граждан </w:t>
      </w:r>
      <w:r w:rsidRPr="001106DE">
        <w:rPr>
          <w:sz w:val="28"/>
          <w:szCs w:val="28"/>
        </w:rPr>
        <w:t>среднего</w:t>
      </w:r>
      <w:r w:rsidRPr="00AB5F11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», запланированный на </w:t>
      </w:r>
      <w:r w:rsidR="00B94E7C">
        <w:rPr>
          <w:sz w:val="28"/>
          <w:szCs w:val="28"/>
        </w:rPr>
        <w:t>50,2</w:t>
      </w:r>
      <w:r>
        <w:rPr>
          <w:sz w:val="28"/>
          <w:szCs w:val="28"/>
        </w:rPr>
        <w:t xml:space="preserve"> %, выполнен</w:t>
      </w:r>
      <w:r w:rsidR="00054683">
        <w:rPr>
          <w:sz w:val="28"/>
          <w:szCs w:val="28"/>
        </w:rPr>
        <w:t xml:space="preserve"> полностью на </w:t>
      </w:r>
      <w:r w:rsidR="00B94E7C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B94E7C">
        <w:rPr>
          <w:sz w:val="28"/>
          <w:szCs w:val="28"/>
        </w:rPr>
        <w:t>2</w:t>
      </w:r>
      <w:r w:rsidR="00054683">
        <w:rPr>
          <w:sz w:val="28"/>
          <w:szCs w:val="28"/>
        </w:rPr>
        <w:t xml:space="preserve"> %, </w:t>
      </w:r>
      <w:r>
        <w:rPr>
          <w:sz w:val="28"/>
          <w:szCs w:val="28"/>
        </w:rPr>
        <w:t xml:space="preserve">что составляет </w:t>
      </w:r>
      <w:r w:rsidR="00054683">
        <w:rPr>
          <w:sz w:val="28"/>
          <w:szCs w:val="28"/>
        </w:rPr>
        <w:t>13060</w:t>
      </w:r>
      <w:r>
        <w:rPr>
          <w:sz w:val="28"/>
          <w:szCs w:val="28"/>
        </w:rPr>
        <w:t xml:space="preserve"> чел.</w:t>
      </w:r>
      <w:r w:rsidR="00054683">
        <w:rPr>
          <w:sz w:val="28"/>
          <w:szCs w:val="28"/>
        </w:rPr>
        <w:t>,</w:t>
      </w:r>
      <w:r w:rsidRPr="00C8379C">
        <w:rPr>
          <w:b/>
          <w:sz w:val="28"/>
          <w:szCs w:val="28"/>
        </w:rPr>
        <w:t xml:space="preserve"> </w:t>
      </w:r>
      <w:r w:rsidRPr="00C8379C">
        <w:rPr>
          <w:sz w:val="28"/>
          <w:szCs w:val="28"/>
        </w:rPr>
        <w:t xml:space="preserve">на </w:t>
      </w:r>
      <w:r w:rsidR="00054683">
        <w:rPr>
          <w:sz w:val="28"/>
          <w:szCs w:val="28"/>
        </w:rPr>
        <w:t>681</w:t>
      </w:r>
      <w:r w:rsidRPr="00C8379C">
        <w:rPr>
          <w:sz w:val="28"/>
          <w:szCs w:val="28"/>
        </w:rPr>
        <w:t xml:space="preserve"> чел. </w:t>
      </w:r>
      <w:r w:rsidRPr="00762816">
        <w:rPr>
          <w:i/>
          <w:sz w:val="28"/>
          <w:szCs w:val="28"/>
        </w:rPr>
        <w:t>больше (202</w:t>
      </w:r>
      <w:r w:rsidR="00054683">
        <w:rPr>
          <w:i/>
          <w:sz w:val="28"/>
          <w:szCs w:val="28"/>
        </w:rPr>
        <w:t>2</w:t>
      </w:r>
      <w:r w:rsidRPr="00762816">
        <w:rPr>
          <w:i/>
          <w:sz w:val="28"/>
          <w:szCs w:val="28"/>
        </w:rPr>
        <w:t xml:space="preserve"> год </w:t>
      </w:r>
      <w:r w:rsidR="00054683">
        <w:rPr>
          <w:i/>
          <w:sz w:val="28"/>
          <w:szCs w:val="28"/>
        </w:rPr>
        <w:t>47,1</w:t>
      </w:r>
      <w:r w:rsidRPr="00762816">
        <w:rPr>
          <w:i/>
          <w:sz w:val="28"/>
          <w:szCs w:val="28"/>
        </w:rPr>
        <w:t xml:space="preserve"> %, </w:t>
      </w:r>
      <w:r w:rsidR="00054683">
        <w:rPr>
          <w:i/>
          <w:sz w:val="28"/>
          <w:szCs w:val="28"/>
        </w:rPr>
        <w:t>12379</w:t>
      </w:r>
      <w:r w:rsidRPr="00762816">
        <w:rPr>
          <w:i/>
          <w:sz w:val="28"/>
          <w:szCs w:val="28"/>
        </w:rPr>
        <w:t xml:space="preserve"> чел.).</w:t>
      </w:r>
    </w:p>
    <w:p w:rsidR="00A26EDE" w:rsidRPr="00DE6B76" w:rsidRDefault="00A26EDE" w:rsidP="00A26EDE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921C9B">
        <w:rPr>
          <w:b/>
          <w:sz w:val="28"/>
          <w:szCs w:val="28"/>
        </w:rPr>
        <w:t>Показатель «Доля граждан старшего возраста, систематически занимающихся физической культурой и спортом</w:t>
      </w:r>
      <w:r w:rsidRPr="00AB5F11">
        <w:rPr>
          <w:sz w:val="28"/>
          <w:szCs w:val="28"/>
        </w:rPr>
        <w:t>, в общей численнос</w:t>
      </w:r>
      <w:r>
        <w:rPr>
          <w:sz w:val="28"/>
          <w:szCs w:val="28"/>
        </w:rPr>
        <w:t xml:space="preserve">ти граждан </w:t>
      </w:r>
      <w:r w:rsidRPr="00F62A65">
        <w:rPr>
          <w:sz w:val="28"/>
          <w:szCs w:val="28"/>
        </w:rPr>
        <w:t>старшего</w:t>
      </w:r>
      <w:r w:rsidRPr="00DE6B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возраста» -</w:t>
      </w:r>
      <w:proofErr w:type="gramStart"/>
      <w:r w:rsidR="00E31657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 1</w:t>
      </w:r>
      <w:r w:rsidR="006F7D85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,</w:t>
      </w:r>
      <w:r w:rsidR="006F7D85">
        <w:rPr>
          <w:sz w:val="28"/>
          <w:szCs w:val="28"/>
        </w:rPr>
        <w:t>7</w:t>
      </w:r>
      <w:r>
        <w:rPr>
          <w:sz w:val="28"/>
          <w:szCs w:val="28"/>
        </w:rPr>
        <w:t xml:space="preserve"> %, </w:t>
      </w:r>
      <w:r w:rsidR="00E3165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6F7D85">
        <w:rPr>
          <w:sz w:val="28"/>
          <w:szCs w:val="28"/>
        </w:rPr>
        <w:t>3166</w:t>
      </w:r>
      <w:r>
        <w:rPr>
          <w:sz w:val="28"/>
          <w:szCs w:val="28"/>
        </w:rPr>
        <w:t xml:space="preserve"> чел., </w:t>
      </w:r>
      <w:r w:rsidRPr="00762816">
        <w:rPr>
          <w:sz w:val="28"/>
          <w:szCs w:val="28"/>
        </w:rPr>
        <w:t xml:space="preserve">на </w:t>
      </w:r>
      <w:r w:rsidR="006F7D85">
        <w:rPr>
          <w:sz w:val="28"/>
          <w:szCs w:val="28"/>
        </w:rPr>
        <w:t>480</w:t>
      </w:r>
      <w:r w:rsidRPr="00762816">
        <w:rPr>
          <w:sz w:val="28"/>
          <w:szCs w:val="28"/>
        </w:rPr>
        <w:t xml:space="preserve"> чел. больше</w:t>
      </w:r>
      <w:r>
        <w:rPr>
          <w:sz w:val="28"/>
          <w:szCs w:val="28"/>
        </w:rPr>
        <w:t xml:space="preserve"> </w:t>
      </w:r>
      <w:r w:rsidRPr="00762816">
        <w:rPr>
          <w:i/>
          <w:sz w:val="28"/>
          <w:szCs w:val="28"/>
        </w:rPr>
        <w:t>(202</w:t>
      </w:r>
      <w:r w:rsidR="006F7D85">
        <w:rPr>
          <w:i/>
          <w:sz w:val="28"/>
          <w:szCs w:val="28"/>
        </w:rPr>
        <w:t>2</w:t>
      </w:r>
      <w:r w:rsidRPr="00762816">
        <w:rPr>
          <w:i/>
          <w:sz w:val="28"/>
          <w:szCs w:val="28"/>
        </w:rPr>
        <w:t xml:space="preserve"> год 1</w:t>
      </w:r>
      <w:r w:rsidR="006F7D85">
        <w:rPr>
          <w:i/>
          <w:sz w:val="28"/>
          <w:szCs w:val="28"/>
        </w:rPr>
        <w:t>5</w:t>
      </w:r>
      <w:r w:rsidRPr="00762816">
        <w:rPr>
          <w:i/>
          <w:sz w:val="28"/>
          <w:szCs w:val="28"/>
        </w:rPr>
        <w:t>,</w:t>
      </w:r>
      <w:r w:rsidR="006F7D85">
        <w:rPr>
          <w:i/>
          <w:sz w:val="28"/>
          <w:szCs w:val="28"/>
        </w:rPr>
        <w:t>9</w:t>
      </w:r>
      <w:r w:rsidRPr="00762816">
        <w:rPr>
          <w:i/>
          <w:sz w:val="28"/>
          <w:szCs w:val="28"/>
        </w:rPr>
        <w:t xml:space="preserve"> %, </w:t>
      </w:r>
      <w:r w:rsidR="006F7D85">
        <w:rPr>
          <w:i/>
          <w:sz w:val="28"/>
          <w:szCs w:val="28"/>
        </w:rPr>
        <w:t>2686</w:t>
      </w:r>
      <w:r w:rsidRPr="00762816">
        <w:rPr>
          <w:i/>
          <w:sz w:val="28"/>
          <w:szCs w:val="28"/>
        </w:rPr>
        <w:t xml:space="preserve"> чел.).</w:t>
      </w:r>
    </w:p>
    <w:p w:rsidR="00A26EDE" w:rsidRDefault="00A26EDE" w:rsidP="00A26EDE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F11">
        <w:rPr>
          <w:sz w:val="28"/>
          <w:szCs w:val="28"/>
        </w:rPr>
        <w:t xml:space="preserve"> </w:t>
      </w:r>
      <w:r w:rsidRPr="00921C9B">
        <w:rPr>
          <w:b/>
          <w:sz w:val="28"/>
          <w:szCs w:val="28"/>
        </w:rPr>
        <w:t>Показатель «Доля лиц с ограниченными возможностями здоровья и инвалидов, систематически занимающихся физической культурой и спортом</w:t>
      </w:r>
      <w:r w:rsidRPr="00AB5F11">
        <w:rPr>
          <w:sz w:val="28"/>
          <w:szCs w:val="28"/>
        </w:rPr>
        <w:t>, в общей численности данной категории населения района</w:t>
      </w:r>
      <w:r>
        <w:rPr>
          <w:sz w:val="28"/>
          <w:szCs w:val="28"/>
        </w:rPr>
        <w:t>» - 2</w:t>
      </w:r>
      <w:r w:rsidR="006F7D85">
        <w:rPr>
          <w:sz w:val="28"/>
          <w:szCs w:val="28"/>
        </w:rPr>
        <w:t>2</w:t>
      </w:r>
      <w:r>
        <w:rPr>
          <w:sz w:val="28"/>
          <w:szCs w:val="28"/>
        </w:rPr>
        <w:t xml:space="preserve"> % полностью выполнен. </w:t>
      </w:r>
      <w:r w:rsidRPr="005164A9">
        <w:rPr>
          <w:i/>
          <w:sz w:val="28"/>
          <w:szCs w:val="28"/>
        </w:rPr>
        <w:t>(202</w:t>
      </w:r>
      <w:r w:rsidR="006F7D85">
        <w:rPr>
          <w:i/>
          <w:sz w:val="28"/>
          <w:szCs w:val="28"/>
        </w:rPr>
        <w:t>2</w:t>
      </w:r>
      <w:r w:rsidRPr="005164A9">
        <w:rPr>
          <w:i/>
          <w:sz w:val="28"/>
          <w:szCs w:val="28"/>
        </w:rPr>
        <w:t xml:space="preserve"> год -</w:t>
      </w:r>
      <w:r w:rsidR="006F7D85">
        <w:rPr>
          <w:i/>
          <w:sz w:val="28"/>
          <w:szCs w:val="28"/>
        </w:rPr>
        <w:t>20</w:t>
      </w:r>
      <w:r w:rsidRPr="005164A9">
        <w:rPr>
          <w:i/>
          <w:sz w:val="28"/>
          <w:szCs w:val="28"/>
        </w:rPr>
        <w:t xml:space="preserve"> %).</w:t>
      </w:r>
      <w:r>
        <w:rPr>
          <w:sz w:val="28"/>
          <w:szCs w:val="28"/>
        </w:rPr>
        <w:t xml:space="preserve"> </w:t>
      </w:r>
    </w:p>
    <w:p w:rsidR="00A26EDE" w:rsidRPr="00A44287" w:rsidRDefault="00A26EDE" w:rsidP="00A26EDE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A44287">
        <w:rPr>
          <w:b/>
          <w:sz w:val="28"/>
          <w:szCs w:val="28"/>
        </w:rPr>
        <w:t>ВЫПОЛНЕНЫ</w:t>
      </w:r>
      <w:r>
        <w:rPr>
          <w:b/>
          <w:sz w:val="28"/>
          <w:szCs w:val="28"/>
        </w:rPr>
        <w:t>.</w:t>
      </w:r>
    </w:p>
    <w:p w:rsidR="00A26EDE" w:rsidRDefault="00A26EDE" w:rsidP="00A26ED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находится 21</w:t>
      </w:r>
      <w:r w:rsidR="00E31657">
        <w:rPr>
          <w:sz w:val="28"/>
          <w:szCs w:val="28"/>
        </w:rPr>
        <w:t>8</w:t>
      </w:r>
      <w:r>
        <w:rPr>
          <w:sz w:val="28"/>
          <w:szCs w:val="28"/>
        </w:rPr>
        <w:t xml:space="preserve"> спортивных сооружений, что составляет 79,</w:t>
      </w:r>
      <w:r w:rsidR="006F7D85">
        <w:rPr>
          <w:sz w:val="28"/>
          <w:szCs w:val="28"/>
        </w:rPr>
        <w:t>5</w:t>
      </w:r>
      <w:r>
        <w:rPr>
          <w:sz w:val="28"/>
          <w:szCs w:val="28"/>
        </w:rPr>
        <w:t xml:space="preserve"> %</w:t>
      </w:r>
      <w:r w:rsidRPr="00D35FB7">
        <w:rPr>
          <w:sz w:val="28"/>
          <w:szCs w:val="28"/>
        </w:rPr>
        <w:t xml:space="preserve"> обеспеченности гр</w:t>
      </w:r>
      <w:r>
        <w:rPr>
          <w:sz w:val="28"/>
          <w:szCs w:val="28"/>
        </w:rPr>
        <w:t>аждан спортивными сооружениями, на 0,</w:t>
      </w:r>
      <w:r w:rsidR="006F7D85">
        <w:rPr>
          <w:sz w:val="28"/>
          <w:szCs w:val="28"/>
        </w:rPr>
        <w:t>2</w:t>
      </w:r>
      <w:r>
        <w:rPr>
          <w:sz w:val="28"/>
          <w:szCs w:val="28"/>
        </w:rPr>
        <w:t xml:space="preserve"> % выше показателя</w:t>
      </w:r>
      <w:r w:rsidR="006F7D85">
        <w:rPr>
          <w:sz w:val="28"/>
          <w:szCs w:val="28"/>
        </w:rPr>
        <w:t xml:space="preserve"> прошлого года</w:t>
      </w:r>
      <w:r>
        <w:rPr>
          <w:sz w:val="28"/>
          <w:szCs w:val="28"/>
        </w:rPr>
        <w:t>.</w:t>
      </w:r>
    </w:p>
    <w:p w:rsidR="00A26EDE" w:rsidRDefault="00A26EDE" w:rsidP="00A26EDE">
      <w:pPr>
        <w:spacing w:after="0" w:line="240" w:lineRule="auto"/>
        <w:ind w:firstLine="708"/>
        <w:jc w:val="both"/>
      </w:pPr>
      <w:r w:rsidRPr="00F62A65">
        <w:rPr>
          <w:sz w:val="28"/>
          <w:szCs w:val="28"/>
        </w:rPr>
        <w:t>Управлением по физической культуре и спорту за 202</w:t>
      </w:r>
      <w:r w:rsidR="006F7D85">
        <w:rPr>
          <w:sz w:val="28"/>
          <w:szCs w:val="28"/>
        </w:rPr>
        <w:t>3</w:t>
      </w:r>
      <w:r w:rsidRPr="00F62A65">
        <w:rPr>
          <w:sz w:val="28"/>
          <w:szCs w:val="28"/>
        </w:rPr>
        <w:t xml:space="preserve"> год</w:t>
      </w:r>
      <w:r w:rsidRPr="00F62A65">
        <w:rPr>
          <w:sz w:val="28"/>
          <w:szCs w:val="28"/>
        </w:rPr>
        <w:br/>
        <w:t xml:space="preserve"> с различными категориями населения муниципального района проведено </w:t>
      </w:r>
      <w:r w:rsidR="006B1E6B">
        <w:rPr>
          <w:sz w:val="28"/>
        </w:rPr>
        <w:t xml:space="preserve">65 </w:t>
      </w:r>
      <w:r w:rsidR="006B1E6B">
        <w:rPr>
          <w:sz w:val="28"/>
        </w:rPr>
        <w:t xml:space="preserve">официальных </w:t>
      </w:r>
      <w:r w:rsidR="006B1E6B">
        <w:rPr>
          <w:sz w:val="28"/>
        </w:rPr>
        <w:t>мероприятий, в которых приняли участие 5415 человек</w:t>
      </w:r>
    </w:p>
    <w:p w:rsidR="00A26EDE" w:rsidRDefault="00A26EDE" w:rsidP="00A26EDE">
      <w:pPr>
        <w:spacing w:after="0" w:line="240" w:lineRule="auto"/>
        <w:ind w:firstLine="709"/>
        <w:jc w:val="both"/>
      </w:pPr>
      <w:r w:rsidRPr="00A44287">
        <w:rPr>
          <w:b/>
          <w:sz w:val="28"/>
          <w:szCs w:val="28"/>
          <w:lang w:eastAsia="ar-SA"/>
        </w:rPr>
        <w:t>В районе культивируются более 20 видов спорта</w:t>
      </w:r>
      <w:r w:rsidRPr="003D7292">
        <w:rPr>
          <w:sz w:val="28"/>
          <w:szCs w:val="28"/>
          <w:lang w:eastAsia="ar-SA"/>
        </w:rPr>
        <w:t xml:space="preserve">, </w:t>
      </w:r>
      <w:r w:rsidR="00E31657">
        <w:rPr>
          <w:sz w:val="28"/>
          <w:szCs w:val="28"/>
          <w:lang w:eastAsia="ar-SA"/>
        </w:rPr>
        <w:t xml:space="preserve">активно </w:t>
      </w:r>
      <w:r>
        <w:rPr>
          <w:sz w:val="28"/>
          <w:szCs w:val="28"/>
          <w:lang w:eastAsia="ar-SA"/>
        </w:rPr>
        <w:t xml:space="preserve">развиваются </w:t>
      </w:r>
      <w:r w:rsidR="00E31657">
        <w:rPr>
          <w:sz w:val="28"/>
          <w:szCs w:val="28"/>
          <w:lang w:eastAsia="ar-SA"/>
        </w:rPr>
        <w:t xml:space="preserve">такие </w:t>
      </w:r>
      <w:r>
        <w:rPr>
          <w:sz w:val="28"/>
          <w:szCs w:val="28"/>
          <w:lang w:eastAsia="ar-SA"/>
        </w:rPr>
        <w:t xml:space="preserve">виды спорта: </w:t>
      </w:r>
      <w:bookmarkStart w:id="0" w:name="_GoBack"/>
      <w:bookmarkEnd w:id="0"/>
      <w:r>
        <w:rPr>
          <w:sz w:val="28"/>
          <w:szCs w:val="28"/>
          <w:lang w:eastAsia="ar-SA"/>
        </w:rPr>
        <w:t>рыбная ловля</w:t>
      </w:r>
      <w:r w:rsidR="008A7189">
        <w:rPr>
          <w:sz w:val="28"/>
          <w:szCs w:val="28"/>
          <w:lang w:eastAsia="ar-SA"/>
        </w:rPr>
        <w:t xml:space="preserve">, тег-регби, </w:t>
      </w:r>
      <w:proofErr w:type="spellStart"/>
      <w:r w:rsidR="008A7189">
        <w:rPr>
          <w:sz w:val="28"/>
          <w:szCs w:val="28"/>
          <w:lang w:eastAsia="ar-SA"/>
        </w:rPr>
        <w:t>всестилевое</w:t>
      </w:r>
      <w:proofErr w:type="spellEnd"/>
      <w:r w:rsidR="008A7189">
        <w:rPr>
          <w:sz w:val="28"/>
          <w:szCs w:val="28"/>
          <w:lang w:eastAsia="ar-SA"/>
        </w:rPr>
        <w:t xml:space="preserve"> каратэ, северная ходьба.</w:t>
      </w:r>
    </w:p>
    <w:p w:rsidR="00A26EDE" w:rsidRDefault="00A26EDE" w:rsidP="00A26EDE">
      <w:pPr>
        <w:suppressAutoHyphens/>
        <w:spacing w:after="0"/>
        <w:ind w:firstLine="709"/>
        <w:jc w:val="both"/>
        <w:rPr>
          <w:bCs/>
          <w:sz w:val="28"/>
          <w:szCs w:val="28"/>
          <w:lang w:eastAsia="ar-SA"/>
        </w:rPr>
      </w:pPr>
      <w:r w:rsidRPr="00A44287">
        <w:rPr>
          <w:b/>
          <w:sz w:val="28"/>
          <w:szCs w:val="28"/>
        </w:rPr>
        <w:lastRenderedPageBreak/>
        <w:t>Исполнение программы за 202</w:t>
      </w:r>
      <w:r w:rsidR="005640AF">
        <w:rPr>
          <w:b/>
          <w:sz w:val="28"/>
          <w:szCs w:val="28"/>
        </w:rPr>
        <w:t>3</w:t>
      </w:r>
      <w:r w:rsidRPr="00A44287">
        <w:rPr>
          <w:b/>
          <w:sz w:val="28"/>
          <w:szCs w:val="28"/>
        </w:rPr>
        <w:t xml:space="preserve"> год признано с высоким уровнем эффективности.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Объемы </w:t>
      </w:r>
      <w:r w:rsidRPr="00566650">
        <w:rPr>
          <w:bCs/>
          <w:sz w:val="28"/>
          <w:szCs w:val="28"/>
          <w:lang w:eastAsia="ar-SA"/>
        </w:rPr>
        <w:t xml:space="preserve">финансирования муниципальной программы </w:t>
      </w:r>
      <w:r w:rsidRPr="00566650">
        <w:rPr>
          <w:bCs/>
          <w:sz w:val="28"/>
          <w:szCs w:val="28"/>
          <w:lang w:eastAsia="ar-SA"/>
        </w:rPr>
        <w:br/>
      </w:r>
      <w:r>
        <w:rPr>
          <w:bCs/>
          <w:sz w:val="28"/>
          <w:szCs w:val="28"/>
          <w:lang w:eastAsia="ar-SA"/>
        </w:rPr>
        <w:t>в 202</w:t>
      </w:r>
      <w:r w:rsidR="005640AF">
        <w:rPr>
          <w:bCs/>
          <w:sz w:val="28"/>
          <w:szCs w:val="28"/>
          <w:lang w:eastAsia="ar-SA"/>
        </w:rPr>
        <w:t>3</w:t>
      </w:r>
      <w:r w:rsidR="00680295">
        <w:rPr>
          <w:bCs/>
          <w:sz w:val="28"/>
          <w:szCs w:val="28"/>
          <w:lang w:eastAsia="ar-SA"/>
        </w:rPr>
        <w:t xml:space="preserve"> году составили </w:t>
      </w:r>
      <w:r>
        <w:rPr>
          <w:bCs/>
          <w:sz w:val="28"/>
          <w:szCs w:val="28"/>
          <w:lang w:eastAsia="ar-SA"/>
        </w:rPr>
        <w:t>в целом</w:t>
      </w:r>
      <w:r w:rsidR="006B1E6B">
        <w:rPr>
          <w:bCs/>
          <w:sz w:val="28"/>
          <w:szCs w:val="28"/>
          <w:lang w:eastAsia="ar-SA"/>
        </w:rPr>
        <w:t xml:space="preserve"> </w:t>
      </w:r>
      <w:r w:rsidR="006B1E6B">
        <w:rPr>
          <w:b/>
          <w:bCs/>
          <w:sz w:val="28"/>
          <w:szCs w:val="28"/>
          <w:lang w:eastAsia="ar-SA"/>
        </w:rPr>
        <w:t>5</w:t>
      </w:r>
      <w:r w:rsidRPr="00A44287">
        <w:rPr>
          <w:b/>
          <w:bCs/>
          <w:sz w:val="28"/>
          <w:szCs w:val="28"/>
          <w:lang w:eastAsia="ar-SA"/>
        </w:rPr>
        <w:t xml:space="preserve"> млн </w:t>
      </w:r>
      <w:r w:rsidR="006B1E6B">
        <w:rPr>
          <w:b/>
          <w:bCs/>
          <w:sz w:val="28"/>
          <w:szCs w:val="28"/>
          <w:lang w:eastAsia="ar-SA"/>
        </w:rPr>
        <w:t>821</w:t>
      </w:r>
      <w:r w:rsidRPr="00A44287">
        <w:rPr>
          <w:b/>
          <w:bCs/>
          <w:sz w:val="28"/>
          <w:szCs w:val="28"/>
          <w:lang w:eastAsia="ar-SA"/>
        </w:rPr>
        <w:t xml:space="preserve"> тысяч</w:t>
      </w:r>
      <w:r w:rsidR="006B1E6B">
        <w:rPr>
          <w:b/>
          <w:bCs/>
          <w:sz w:val="28"/>
          <w:szCs w:val="28"/>
          <w:lang w:eastAsia="ar-SA"/>
        </w:rPr>
        <w:t>а</w:t>
      </w:r>
      <w:r w:rsidRPr="00A44287">
        <w:rPr>
          <w:b/>
          <w:bCs/>
          <w:sz w:val="28"/>
          <w:szCs w:val="28"/>
          <w:lang w:eastAsia="ar-SA"/>
        </w:rPr>
        <w:t xml:space="preserve"> рублей</w:t>
      </w:r>
      <w:r>
        <w:rPr>
          <w:bCs/>
          <w:sz w:val="28"/>
          <w:szCs w:val="28"/>
          <w:lang w:eastAsia="ar-SA"/>
        </w:rPr>
        <w:t>, в том числе:</w:t>
      </w:r>
    </w:p>
    <w:p w:rsidR="00A26EDE" w:rsidRPr="004E2B99" w:rsidRDefault="00A26EDE" w:rsidP="008A7189">
      <w:pPr>
        <w:spacing w:after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</w:t>
      </w:r>
      <w:r w:rsidRPr="00A44287">
        <w:rPr>
          <w:b/>
          <w:bCs/>
          <w:sz w:val="28"/>
          <w:szCs w:val="28"/>
          <w:lang w:eastAsia="ar-SA"/>
        </w:rPr>
        <w:t>на финансовое обеспечение выполнения муниципального задания</w:t>
      </w:r>
      <w:r w:rsidRPr="004E2B99">
        <w:rPr>
          <w:bCs/>
          <w:sz w:val="28"/>
          <w:szCs w:val="28"/>
          <w:lang w:eastAsia="ar-SA"/>
        </w:rPr>
        <w:t xml:space="preserve"> муниципальному бюджетному учреждения «Физкультурно-спортивный центр по работе с детьми и взрослым населением Новгородског</w:t>
      </w:r>
      <w:r w:rsidR="006B1E6B">
        <w:rPr>
          <w:bCs/>
          <w:sz w:val="28"/>
          <w:szCs w:val="28"/>
          <w:lang w:eastAsia="ar-SA"/>
        </w:rPr>
        <w:t>о муниципального района выделено</w:t>
      </w:r>
      <w:r w:rsidRPr="004E2B99">
        <w:rPr>
          <w:bCs/>
          <w:sz w:val="28"/>
          <w:szCs w:val="28"/>
          <w:lang w:eastAsia="ar-SA"/>
        </w:rPr>
        <w:t xml:space="preserve"> 4</w:t>
      </w:r>
      <w:r>
        <w:rPr>
          <w:bCs/>
          <w:sz w:val="28"/>
          <w:szCs w:val="28"/>
          <w:lang w:eastAsia="ar-SA"/>
        </w:rPr>
        <w:t xml:space="preserve"> млн </w:t>
      </w:r>
      <w:r w:rsidR="006B1E6B">
        <w:rPr>
          <w:bCs/>
          <w:sz w:val="28"/>
          <w:szCs w:val="28"/>
          <w:lang w:eastAsia="ar-SA"/>
        </w:rPr>
        <w:t>496</w:t>
      </w:r>
      <w:r w:rsidRPr="004E2B99">
        <w:rPr>
          <w:bCs/>
          <w:sz w:val="28"/>
          <w:szCs w:val="28"/>
          <w:lang w:eastAsia="ar-SA"/>
        </w:rPr>
        <w:t xml:space="preserve"> тыс. рублей, из них средства областного бюджета – </w:t>
      </w:r>
      <w:r w:rsidR="006B1E6B" w:rsidRPr="006B1E6B">
        <w:rPr>
          <w:color w:val="000000"/>
          <w:sz w:val="28"/>
          <w:szCs w:val="28"/>
        </w:rPr>
        <w:t>404,6</w:t>
      </w:r>
      <w:r w:rsidRPr="004E2B99">
        <w:rPr>
          <w:bCs/>
          <w:sz w:val="28"/>
          <w:szCs w:val="28"/>
          <w:lang w:eastAsia="ar-SA"/>
        </w:rPr>
        <w:t xml:space="preserve"> тыс. рублей, местного бюджета – </w:t>
      </w:r>
      <w:r w:rsidR="006B1E6B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млн </w:t>
      </w:r>
      <w:r w:rsidR="006B1E6B">
        <w:rPr>
          <w:bCs/>
          <w:sz w:val="28"/>
          <w:szCs w:val="28"/>
          <w:lang w:eastAsia="ar-SA"/>
        </w:rPr>
        <w:t xml:space="preserve">91 тыс. </w:t>
      </w:r>
      <w:r w:rsidRPr="004E2B99">
        <w:rPr>
          <w:bCs/>
          <w:sz w:val="28"/>
          <w:szCs w:val="28"/>
          <w:lang w:eastAsia="ar-SA"/>
        </w:rPr>
        <w:t>рублей;</w:t>
      </w:r>
    </w:p>
    <w:p w:rsidR="00A26EDE" w:rsidRPr="00A44287" w:rsidRDefault="00A26EDE" w:rsidP="008A7189">
      <w:pPr>
        <w:suppressAutoHyphens/>
        <w:spacing w:after="0"/>
        <w:ind w:firstLine="708"/>
        <w:jc w:val="both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 </w:t>
      </w:r>
      <w:r w:rsidRPr="00A44287">
        <w:rPr>
          <w:b/>
          <w:bCs/>
          <w:sz w:val="28"/>
          <w:szCs w:val="28"/>
          <w:lang w:eastAsia="ar-SA"/>
        </w:rPr>
        <w:t>на предоставление субсидии на иные цели МБУ «ФСЦ» по направлениям:</w:t>
      </w:r>
    </w:p>
    <w:p w:rsidR="00A26EDE" w:rsidRPr="008A7189" w:rsidRDefault="00A26EDE" w:rsidP="008A71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1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укрепление материально-технической базы</w:t>
      </w:r>
      <w:r w:rsidRPr="008A71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="008A7189" w:rsidRPr="008A7189">
        <w:rPr>
          <w:rFonts w:ascii="Times New Roman" w:hAnsi="Times New Roman" w:cs="Times New Roman"/>
          <w:color w:val="000000"/>
          <w:sz w:val="28"/>
          <w:szCs w:val="28"/>
        </w:rPr>
        <w:t>311,923</w:t>
      </w:r>
      <w:r w:rsidR="008A7189" w:rsidRPr="008A71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A7189">
        <w:rPr>
          <w:rFonts w:ascii="Times New Roman" w:hAnsi="Times New Roman" w:cs="Times New Roman"/>
          <w:bCs/>
          <w:sz w:val="28"/>
          <w:szCs w:val="28"/>
          <w:lang w:eastAsia="ar-SA"/>
        </w:rPr>
        <w:t>(</w:t>
      </w:r>
      <w:r w:rsidRPr="008A7189">
        <w:rPr>
          <w:rFonts w:ascii="Times New Roman" w:hAnsi="Times New Roman" w:cs="Times New Roman"/>
          <w:sz w:val="28"/>
          <w:szCs w:val="28"/>
        </w:rPr>
        <w:t>приобретен спортивный инвентарь и оборудование: палки для «скандинавской ходьбы», футбольные и баскетбольные мячи, сетки на футбольные ворота, столы для настольного тенниса) Инвентарь передан в Администрации поселений района;</w:t>
      </w:r>
    </w:p>
    <w:p w:rsidR="00A26EDE" w:rsidRPr="008A7189" w:rsidRDefault="00A26EDE" w:rsidP="008A71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89">
        <w:rPr>
          <w:rFonts w:ascii="Times New Roman" w:hAnsi="Times New Roman" w:cs="Times New Roman"/>
          <w:b/>
          <w:sz w:val="28"/>
          <w:szCs w:val="28"/>
        </w:rPr>
        <w:t>проведение спортивных мероприятий согласно календарному плану</w:t>
      </w:r>
      <w:r w:rsidRPr="008A7189">
        <w:rPr>
          <w:rFonts w:ascii="Times New Roman" w:hAnsi="Times New Roman" w:cs="Times New Roman"/>
          <w:sz w:val="28"/>
          <w:szCs w:val="28"/>
        </w:rPr>
        <w:t xml:space="preserve"> официальных спортивных мероприятий Администрации Новгородского муниципального района на 202</w:t>
      </w:r>
      <w:r w:rsidR="006B1E6B" w:rsidRPr="008A7189">
        <w:rPr>
          <w:rFonts w:ascii="Times New Roman" w:hAnsi="Times New Roman" w:cs="Times New Roman"/>
          <w:sz w:val="28"/>
          <w:szCs w:val="28"/>
        </w:rPr>
        <w:t>3</w:t>
      </w:r>
      <w:r w:rsidRPr="008A718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8A7189" w:rsidRPr="008A7189">
        <w:rPr>
          <w:rFonts w:ascii="Times New Roman" w:hAnsi="Times New Roman" w:cs="Times New Roman"/>
          <w:color w:val="000000"/>
          <w:sz w:val="28"/>
          <w:szCs w:val="28"/>
        </w:rPr>
        <w:t>854,</w:t>
      </w:r>
      <w:proofErr w:type="gramStart"/>
      <w:r w:rsidR="008A7189" w:rsidRPr="008A7189">
        <w:rPr>
          <w:rFonts w:ascii="Times New Roman" w:hAnsi="Times New Roman" w:cs="Times New Roman"/>
          <w:color w:val="000000"/>
          <w:sz w:val="28"/>
          <w:szCs w:val="28"/>
        </w:rPr>
        <w:t>035</w:t>
      </w:r>
      <w:r w:rsidRPr="008A718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8A718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13D68" w:rsidRDefault="00D13D68" w:rsidP="008A7189">
      <w:pPr>
        <w:jc w:val="both"/>
      </w:pPr>
    </w:p>
    <w:sectPr w:rsidR="00D13D68" w:rsidSect="00733F02">
      <w:pgSz w:w="11906" w:h="16838"/>
      <w:pgMar w:top="567" w:right="851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375F3"/>
    <w:multiLevelType w:val="hybridMultilevel"/>
    <w:tmpl w:val="D6F62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6745D"/>
    <w:multiLevelType w:val="multilevel"/>
    <w:tmpl w:val="5E56745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24" w:hanging="87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578" w:hanging="87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DE"/>
    <w:rsid w:val="00054683"/>
    <w:rsid w:val="00301BAF"/>
    <w:rsid w:val="005640AF"/>
    <w:rsid w:val="00680295"/>
    <w:rsid w:val="006B1E6B"/>
    <w:rsid w:val="006F7D85"/>
    <w:rsid w:val="008A7189"/>
    <w:rsid w:val="00A26EDE"/>
    <w:rsid w:val="00B94E7C"/>
    <w:rsid w:val="00BD2A9F"/>
    <w:rsid w:val="00D13D68"/>
    <w:rsid w:val="00D5227F"/>
    <w:rsid w:val="00E31657"/>
    <w:rsid w:val="00F05863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9305-ACDE-4DCF-A002-4E7B0F0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6ED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A26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6ED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E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link w:val="a9"/>
    <w:uiPriority w:val="99"/>
    <w:qFormat/>
    <w:rsid w:val="008A7189"/>
    <w:rPr>
      <w:sz w:val="24"/>
      <w:szCs w:val="24"/>
    </w:rPr>
  </w:style>
  <w:style w:type="paragraph" w:styleId="a9">
    <w:name w:val="header"/>
    <w:basedOn w:val="a"/>
    <w:link w:val="a8"/>
    <w:uiPriority w:val="99"/>
    <w:qFormat/>
    <w:rsid w:val="008A71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8A7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Бабич Виталий Иванович</cp:lastModifiedBy>
  <cp:revision>2</cp:revision>
  <cp:lastPrinted>2024-04-11T14:18:00Z</cp:lastPrinted>
  <dcterms:created xsi:type="dcterms:W3CDTF">2024-04-11T14:42:00Z</dcterms:created>
  <dcterms:modified xsi:type="dcterms:W3CDTF">2024-04-11T14:42:00Z</dcterms:modified>
</cp:coreProperties>
</file>