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1E" w:rsidRPr="006E2CD1" w:rsidRDefault="00B95B1E" w:rsidP="006D2939">
      <w:pPr>
        <w:spacing w:after="0" w:line="240" w:lineRule="auto"/>
        <w:ind w:right="141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95B1E" w:rsidRPr="006E2CD1" w:rsidRDefault="00B95B1E" w:rsidP="00B95B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B95B1E" w:rsidRPr="006E2CD1" w:rsidRDefault="00B95B1E" w:rsidP="00B9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5B1E" w:rsidRPr="006E2CD1" w:rsidRDefault="00B95B1E" w:rsidP="00B95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</w:t>
      </w:r>
      <w:proofErr w:type="gramStart"/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_  №</w:t>
      </w:r>
      <w:proofErr w:type="gramEnd"/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</w:t>
      </w:r>
    </w:p>
    <w:p w:rsidR="00B95B1E" w:rsidRPr="006E2CD1" w:rsidRDefault="00B95B1E" w:rsidP="00B95B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B95B1E" w:rsidRPr="006E2CD1" w:rsidRDefault="00B95B1E" w:rsidP="00B95B1E">
      <w:pPr>
        <w:tabs>
          <w:tab w:val="left" w:pos="2745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B1E" w:rsidRPr="006E2CD1" w:rsidRDefault="00B95B1E" w:rsidP="00B95B1E">
      <w:pPr>
        <w:tabs>
          <w:tab w:val="left" w:pos="5040"/>
        </w:tabs>
        <w:suppressAutoHyphens/>
        <w:spacing w:after="0" w:line="240" w:lineRule="exact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20</w:t>
      </w:r>
      <w:r w:rsidR="00476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25</w:t>
      </w:r>
      <w:r w:rsidRPr="004966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E2C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B95B1E" w:rsidRPr="006E2CD1" w:rsidRDefault="00B95B1E" w:rsidP="00B95B1E">
      <w:pPr>
        <w:tabs>
          <w:tab w:val="left" w:pos="3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25.10.2001 № 137-ФЗ "О введении в действие Земельного кодекса Российской Федерации", постановлением Правительства Новгородской области от 01.03.2016 № 89 "Об утверждении порядка   определения размера арендной платы за земельные участки, находящиеся в собственности Новгородской области и земельные участки, государственная собственность на которые не разграничена, предоставленные в аренду без торгов»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95B1E" w:rsidRPr="006E2CD1" w:rsidRDefault="00B95B1E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коэффициенты, применяемые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на 2025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95B1E" w:rsidRPr="006E2CD1" w:rsidRDefault="00B95B1E" w:rsidP="00B95B1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случае,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B95B1E" w:rsidRPr="006E2CD1" w:rsidRDefault="00B95B1E" w:rsidP="00B95B1E">
      <w:pPr>
        <w:tabs>
          <w:tab w:val="left" w:pos="0"/>
          <w:tab w:val="num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Сру x S x К, где: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годовой размер арендной платы (руб.);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статьей 66 Земельного кодекса Российской Федерации (руб.);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земельного участка (кв. м);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размера арендной платы за земельные участки, предоставление которых осуществлялось в соответствии с 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коэффициент К применяется в размере 0,01% от кадастровой стоимости земельного участка.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юридическими лицами права постоянного (бессрочного) пользования земельными участками, находящимися в собственности муниципального образования - Новгородский муниципальный район, на право аренды земельных участков годовой размер арендной платы устанавливается в соответствии со статьей 3 Федерального закона от 25 октября 2001 года N 137- ФЗ "О введении в действие Земельного кодекса Российской Федерации" в размере: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процентов кадастровой стоимости арендуемых земельных участков;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95B1E" w:rsidRPr="006E2CD1" w:rsidRDefault="00B95B1E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Арендатора, который приобрел права аренды земельным участком в результате уступки прав по договору аренды от лица, ранее переоформившего свое право постоянного (бессрочного) пользования на право аренды, не имеет право на установление льготного размера арендной платы.</w:t>
      </w:r>
    </w:p>
    <w:p w:rsidR="000D267A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353CA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за земельные участки, предоставленные субъектам малого или среднего предпринимательства, осуществляющим деятельность в сфере социального предпринимательства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90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D1603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размера арендной платы для соответствующего вида разрешенного использования</w:t>
      </w:r>
      <w:r w:rsidR="00073471" w:rsidRPr="008D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кадастровой стоимости земельного участка;</w:t>
      </w:r>
    </w:p>
    <w:p w:rsidR="00B95B1E" w:rsidRPr="006E2CD1" w:rsidRDefault="000D267A" w:rsidP="00B95B1E">
      <w:pPr>
        <w:tabs>
          <w:tab w:val="left" w:pos="0"/>
          <w:tab w:val="num" w:pos="1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B95B1E" w:rsidRPr="006E2CD1" w:rsidRDefault="000D267A" w:rsidP="00B95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5B1E" w:rsidRPr="006E2C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района».</w:t>
      </w:r>
    </w:p>
    <w:p w:rsidR="006219A1" w:rsidRPr="00A050CF" w:rsidRDefault="006219A1" w:rsidP="006219A1">
      <w:pPr>
        <w:spacing w:after="0" w:line="36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ru-RU"/>
        </w:rPr>
      </w:pPr>
    </w:p>
    <w:p w:rsidR="006219A1" w:rsidRPr="003F4671" w:rsidRDefault="006219A1" w:rsidP="006219A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                                                                            Председатель думы</w:t>
      </w:r>
    </w:p>
    <w:p w:rsidR="006219A1" w:rsidRPr="003F4671" w:rsidRDefault="006219A1" w:rsidP="006219A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муниципального района                                                                                                                                                       </w:t>
      </w:r>
    </w:p>
    <w:p w:rsidR="006219A1" w:rsidRPr="003F4671" w:rsidRDefault="006219A1" w:rsidP="006219A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А.А.Дементьев</w:t>
      </w:r>
      <w:proofErr w:type="spellEnd"/>
      <w:r w:rsidRPr="003F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3F4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К.Н. Харламов</w:t>
      </w:r>
    </w:p>
    <w:p w:rsidR="00B95B1E" w:rsidRPr="00476B3C" w:rsidRDefault="00B95B1E" w:rsidP="00765F7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_GoBack"/>
      <w:bookmarkEnd w:id="1"/>
    </w:p>
    <w:bookmarkEnd w:id="0"/>
    <w:p w:rsidR="00B95B1E" w:rsidRDefault="00B95B1E" w:rsidP="00765F73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E5" w:rsidRPr="006E2CD1" w:rsidRDefault="00BF44E5" w:rsidP="00B95B1E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1E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B1E" w:rsidRPr="00B95B1E" w:rsidRDefault="00372E36" w:rsidP="00B95B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2E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95B1E" w:rsidRPr="00B95B1E">
        <w:rPr>
          <w:rFonts w:ascii="Times New Roman" w:hAnsi="Times New Roman" w:cs="Times New Roman"/>
          <w:sz w:val="18"/>
          <w:szCs w:val="18"/>
        </w:rPr>
        <w:t xml:space="preserve">Утверждены решением Думы </w:t>
      </w:r>
    </w:p>
    <w:p w:rsidR="00B95B1E" w:rsidRPr="00D112DC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B95B1E">
        <w:rPr>
          <w:rFonts w:ascii="Times New Roman" w:hAnsi="Times New Roman" w:cs="Times New Roman"/>
          <w:sz w:val="18"/>
          <w:szCs w:val="18"/>
        </w:rPr>
        <w:t>Новгородского муниципального района</w:t>
      </w:r>
    </w:p>
    <w:p w:rsidR="00B95B1E" w:rsidRPr="00D112DC" w:rsidRDefault="00B95B1E" w:rsidP="00B95B1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D112DC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от                 №                         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Коэффициенты, применяемые для определения размера арендной платы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за земельные участки, находящиеся в муниципальной собственности Новгородского муниципального района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или государственная собственность на которые не разграничена,</w:t>
      </w:r>
    </w:p>
    <w:p w:rsidR="00B95B1E" w:rsidRPr="009906B5" w:rsidRDefault="00B95B1E" w:rsidP="009906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6B5">
        <w:rPr>
          <w:rFonts w:ascii="Times New Roman" w:hAnsi="Times New Roman" w:cs="Times New Roman"/>
          <w:b/>
          <w:sz w:val="18"/>
          <w:szCs w:val="18"/>
        </w:rPr>
        <w:t>расположенные на территории Новгородского муниципального района, на 202</w:t>
      </w:r>
      <w:r w:rsidR="00476B3C">
        <w:rPr>
          <w:rFonts w:ascii="Times New Roman" w:hAnsi="Times New Roman" w:cs="Times New Roman"/>
          <w:b/>
          <w:sz w:val="18"/>
          <w:szCs w:val="18"/>
        </w:rPr>
        <w:t>5</w:t>
      </w:r>
      <w:r w:rsidRPr="009906B5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B95B1E" w:rsidRPr="00B95B1E" w:rsidRDefault="00B95B1E" w:rsidP="00B95B1E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 населённых пунктов</w:t>
      </w:r>
    </w:p>
    <w:tbl>
      <w:tblPr>
        <w:tblStyle w:val="a3"/>
        <w:tblW w:w="10602" w:type="dxa"/>
        <w:tblInd w:w="-96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61"/>
        <w:gridCol w:w="5528"/>
        <w:gridCol w:w="1163"/>
        <w:gridCol w:w="1559"/>
      </w:tblGrid>
      <w:tr w:rsidR="00B95B1E" w:rsidRPr="00874149" w:rsidTr="00D112DC">
        <w:trPr>
          <w:trHeight w:val="2743"/>
        </w:trPr>
        <w:tc>
          <w:tcPr>
            <w:tcW w:w="591" w:type="dxa"/>
          </w:tcPr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874149" w:rsidRDefault="00B95B1E" w:rsidP="005C7D5A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761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5528" w:type="dxa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  <w:vAlign w:val="center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B95B1E" w:rsidRPr="00874149" w:rsidRDefault="00B95B1E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4149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продукции,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кодов 1.12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 1.15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; 1.18;  1.7  которые  рассчитаны отдельно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0,217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559" w:type="dxa"/>
            <w:vAlign w:val="center"/>
          </w:tcPr>
          <w:p w:rsidR="00B95B1E" w:rsidRPr="004556C6" w:rsidRDefault="00025D59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                                                      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1" w:type="dxa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Малоэтажная многоквартирная жилая застройка</w:t>
            </w: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Pr="004556C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Размещение малоэтажных многоквартирных домов (многоквартирные дома высотой до 4 этажей, включая мансардный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);обустройство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353A86" w:rsidRPr="004556C6" w:rsidRDefault="00353A86" w:rsidP="00353A8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</w:t>
            </w: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Default="00353A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3A86" w:rsidRPr="004556C6" w:rsidRDefault="00353A86" w:rsidP="00353A86">
            <w:pPr>
              <w:spacing w:after="1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B95B1E" w:rsidRPr="004556C6" w:rsidRDefault="00255D3E" w:rsidP="00255D3E">
            <w:pPr>
              <w:spacing w:after="1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0,1706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личного подсобного хозяйства (приусадебный участок)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сельскохозяйственной продукции;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гаража и иных вспомогательных </w:t>
            </w:r>
            <w:proofErr w:type="gram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сооружений;  содержание</w:t>
            </w:r>
            <w:proofErr w:type="gram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сельскохозяйственных животных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59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211D4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(0,0152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(0,006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подземных гаражей и автостоянок;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B95B1E" w:rsidRPr="004556C6" w:rsidRDefault="00B95B1E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0,0905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1559" w:type="dxa"/>
            <w:vAlign w:val="center"/>
          </w:tcPr>
          <w:p w:rsidR="00B95B1E" w:rsidRPr="004556C6" w:rsidRDefault="00C14F6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0,065</w:t>
            </w:r>
          </w:p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4556C6" w:rsidRDefault="00C14F66" w:rsidP="007C612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(0,027 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Борковского с/п,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Align w:val="center"/>
          </w:tcPr>
          <w:p w:rsidR="00B95B1E" w:rsidRPr="004556C6" w:rsidRDefault="007C612A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0,153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63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(0,307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Савинского с/п)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(0,0413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(0,53</w:t>
            </w:r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B95B1E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559" w:type="dxa"/>
            <w:vAlign w:val="center"/>
          </w:tcPr>
          <w:p w:rsidR="00B95B1E" w:rsidRPr="004556C6" w:rsidRDefault="00E75F8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0,0174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дорожного сервиса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1559" w:type="dxa"/>
            <w:vAlign w:val="center"/>
          </w:tcPr>
          <w:p w:rsidR="00C625C6" w:rsidRPr="005B4113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0,23</w:t>
            </w:r>
            <w:r w:rsidR="00D6650A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для(</w:t>
            </w:r>
            <w:proofErr w:type="spellStart"/>
            <w:proofErr w:type="gram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B95B1E" w:rsidRPr="004556C6" w:rsidRDefault="00E75F86" w:rsidP="00C625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C625C6" w:rsidRP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B95B1E" w:rsidRPr="00874149" w:rsidTr="006D2939">
        <w:tc>
          <w:tcPr>
            <w:tcW w:w="591" w:type="dxa"/>
          </w:tcPr>
          <w:p w:rsidR="00B95B1E" w:rsidRPr="004556C6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1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5528" w:type="dxa"/>
          </w:tcPr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95B1E" w:rsidRPr="004556C6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создание и уход за городскими лесами, скверами, прудами, озерами, водохранилищами, </w:t>
            </w:r>
            <w:proofErr w:type="gramStart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пляжами,   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      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 w:rsidR="000D267A"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163" w:type="dxa"/>
            <w:vAlign w:val="center"/>
          </w:tcPr>
          <w:p w:rsidR="00B95B1E" w:rsidRPr="004556C6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59" w:type="dxa"/>
            <w:vAlign w:val="center"/>
          </w:tcPr>
          <w:p w:rsidR="00B95B1E" w:rsidRPr="004556C6" w:rsidRDefault="00D6650A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E75F4">
              <w:rPr>
                <w:rFonts w:ascii="Times New Roman" w:hAnsi="Times New Roman"/>
                <w:sz w:val="20"/>
                <w:szCs w:val="20"/>
              </w:rPr>
              <w:t>0</w:t>
            </w:r>
            <w:r w:rsidR="00C14F6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F86">
              <w:rPr>
                <w:rFonts w:ascii="Times New Roman" w:hAnsi="Times New Roman"/>
                <w:sz w:val="20"/>
                <w:szCs w:val="20"/>
              </w:rPr>
              <w:t>0,0489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2,98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Савинского с/п,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Трубичинского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5,74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Тёсово-Нетыльского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с/п,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Ермолинского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21,84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Бронницкого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с/п)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2,36</w:t>
            </w:r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proofErr w:type="spellStart"/>
            <w:r w:rsidR="000D267A" w:rsidRPr="004556C6">
              <w:rPr>
                <w:rFonts w:ascii="Times New Roman" w:hAnsi="Times New Roman"/>
                <w:sz w:val="20"/>
                <w:szCs w:val="20"/>
              </w:rPr>
              <w:t>Лесновского</w:t>
            </w:r>
            <w:proofErr w:type="spellEnd"/>
            <w:r w:rsidR="000D267A" w:rsidRPr="004556C6">
              <w:rPr>
                <w:rFonts w:ascii="Times New Roman" w:hAnsi="Times New Roman"/>
                <w:sz w:val="20"/>
                <w:szCs w:val="20"/>
              </w:rPr>
              <w:t xml:space="preserve"> с/п,</w:t>
            </w:r>
          </w:p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Ракомского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 xml:space="preserve"> с/п, Борковского с/п,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0,0283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автомобильных дорог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0,0642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559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63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559" w:type="dxa"/>
            <w:vAlign w:val="center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0,009</w:t>
            </w:r>
            <w:r w:rsidR="00E75F8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D1603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Пчеловодство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0D267A" w:rsidRPr="00874149" w:rsidTr="006D2939">
        <w:tc>
          <w:tcPr>
            <w:tcW w:w="591" w:type="dxa"/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61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Ритуальная деятельность</w:t>
            </w:r>
          </w:p>
        </w:tc>
        <w:tc>
          <w:tcPr>
            <w:tcW w:w="5528" w:type="dxa"/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кладбищ, крематориев и мест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захоронения;размещение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63" w:type="dxa"/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559" w:type="dxa"/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0D267A" w:rsidRPr="00874149" w:rsidTr="006D2939">
        <w:tc>
          <w:tcPr>
            <w:tcW w:w="591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Рынки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м;размещение</w:t>
            </w:r>
            <w:proofErr w:type="spellEnd"/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гаражей и (или) стоянок для автомобилей сотрудников и посетителей рынка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0,0391</w:t>
            </w:r>
          </w:p>
        </w:tc>
      </w:tr>
      <w:tr w:rsidR="000D267A" w:rsidRPr="00874149" w:rsidTr="006D2939">
        <w:tc>
          <w:tcPr>
            <w:tcW w:w="591" w:type="dxa"/>
            <w:tcBorders>
              <w:bottom w:val="single" w:sz="4" w:space="0" w:color="auto"/>
            </w:tcBorders>
          </w:tcPr>
          <w:p w:rsidR="000D267A" w:rsidRPr="004556C6" w:rsidRDefault="008912B9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D267A" w:rsidRPr="004556C6" w:rsidRDefault="000D267A" w:rsidP="000D2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D267A" w:rsidRPr="004556C6" w:rsidRDefault="000D267A" w:rsidP="000D267A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267A" w:rsidRPr="004556C6" w:rsidRDefault="00E75F86" w:rsidP="000D267A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</w:tr>
    </w:tbl>
    <w:p w:rsidR="00B95B1E" w:rsidRPr="00B95B1E" w:rsidRDefault="00B95B1E">
      <w:pPr>
        <w:rPr>
          <w:rFonts w:ascii="Times New Roman" w:hAnsi="Times New Roman" w:cs="Times New Roman"/>
          <w:b/>
          <w:sz w:val="28"/>
          <w:szCs w:val="28"/>
        </w:rPr>
      </w:pPr>
    </w:p>
    <w:p w:rsidR="00697B70" w:rsidRPr="00B95B1E" w:rsidRDefault="00B95B1E">
      <w:pPr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сельскохозяйственного</w:t>
      </w:r>
      <w:r w:rsidR="00372E36" w:rsidRPr="00B95B1E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</w:p>
    <w:tbl>
      <w:tblPr>
        <w:tblStyle w:val="a3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584"/>
        <w:gridCol w:w="1651"/>
        <w:gridCol w:w="5579"/>
        <w:gridCol w:w="1163"/>
        <w:gridCol w:w="1559"/>
      </w:tblGrid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Код вида разрешённого использования земельного участка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56C6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</w:tcPr>
          <w:p w:rsidR="00372E36" w:rsidRPr="004556C6" w:rsidRDefault="00235574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хозяйственной деятельности, связанной с выращиванием сельскохозяйственных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культур.Содержание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данного вида разрешенного использования включает в себя содержание видов разрешенного использования с кодами 1.2 - 1.6,   а также 1.16-ведение личного подсобного хозяйства на полевых участках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</w:tcPr>
          <w:p w:rsidR="00372E36" w:rsidRPr="004556C6" w:rsidRDefault="00596FAD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Ракомское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с/п, Савинское с/п)</w:t>
            </w:r>
          </w:p>
          <w:p w:rsidR="00372E36" w:rsidRPr="004556C6" w:rsidRDefault="00596FAD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0,058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proofErr w:type="gram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Борковское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с/п,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D6650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97AE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Сенокошение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Кошение трав, сбор и заготовка сена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559" w:type="dxa"/>
            <w:vMerge w:val="restart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Default="00497AE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0,1413</w:t>
            </w:r>
          </w:p>
          <w:p w:rsidR="005B4113" w:rsidRPr="004556C6" w:rsidRDefault="005B411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559" w:type="dxa"/>
            <w:vMerge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08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Хранение и переработка сельхозпродукции</w:t>
            </w:r>
          </w:p>
          <w:p w:rsidR="00372E36" w:rsidRPr="004556C6" w:rsidRDefault="00372E36" w:rsidP="004556C6">
            <w:pPr>
              <w:widowControl w:val="0"/>
              <w:ind w:left="458"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559" w:type="dxa"/>
            <w:vMerge w:val="restart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  <w:r w:rsidR="003E75F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spacing w:after="108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/>
              <w:ind w:left="156" w:righ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559" w:type="dxa"/>
            <w:vMerge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4556C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5579" w:type="dxa"/>
          </w:tcPr>
          <w:p w:rsidR="004556C6" w:rsidRPr="004556C6" w:rsidRDefault="004556C6" w:rsidP="0045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56C6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и (или) сод</w:t>
            </w:r>
            <w:r>
              <w:rPr>
                <w:rFonts w:ascii="Times New Roman" w:hAnsi="Times New Roman" w:cs="Times New Roman"/>
                <w:sz w:val="20"/>
              </w:rPr>
              <w:t xml:space="preserve">ержанием, выращиванием объектов </w:t>
            </w:r>
            <w:r w:rsidRPr="004556C6">
              <w:rPr>
                <w:rFonts w:ascii="Times New Roman" w:hAnsi="Times New Roman" w:cs="Times New Roman"/>
                <w:sz w:val="20"/>
              </w:rPr>
              <w:t>рыбоводства (</w:t>
            </w:r>
            <w:proofErr w:type="spellStart"/>
            <w:r w:rsidRPr="004556C6">
              <w:rPr>
                <w:rFonts w:ascii="Times New Roman" w:hAnsi="Times New Roman" w:cs="Times New Roman"/>
                <w:sz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 w:cs="Times New Roman"/>
                <w:sz w:val="20"/>
              </w:rPr>
              <w:t>);</w:t>
            </w:r>
          </w:p>
          <w:p w:rsidR="00372E36" w:rsidRPr="004556C6" w:rsidRDefault="004556C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аквакультуры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spacing w:after="9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0795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7D67D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spacing w:after="5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1.</w:t>
            </w:r>
            <w:r w:rsidRPr="004556C6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1</w:t>
            </w:r>
            <w:r w:rsidRPr="004556C6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0,0739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0,0598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ind w:left="219" w:right="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left="938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7D67DC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0,0163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559" w:type="dxa"/>
          </w:tcPr>
          <w:p w:rsidR="00372E36" w:rsidRPr="004556C6" w:rsidRDefault="009B6590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0,047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proofErr w:type="gramStart"/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                  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Ермолинского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Ракомского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372E36" w:rsidRPr="004556C6" w:rsidRDefault="00144081" w:rsidP="005B411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</w:t>
            </w:r>
            <w:r w:rsidR="005B41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( для</w:t>
            </w:r>
            <w:proofErr w:type="gram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 Борковского с/п  Савинского с/п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Тёсово-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Нетыльского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  <w:p w:rsidR="00372E36" w:rsidRPr="004556C6" w:rsidRDefault="005B4113" w:rsidP="005B4113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0,006</w:t>
            </w:r>
            <w:r w:rsidR="0014408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372E36"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widowControl w:val="0"/>
              <w:spacing w:before="2" w:line="239" w:lineRule="auto"/>
              <w:ind w:left="122" w:right="7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  <w:r w:rsidR="0014408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</w:tcPr>
          <w:p w:rsidR="00372E36" w:rsidRPr="004556C6" w:rsidRDefault="00144081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2,397</w:t>
            </w:r>
          </w:p>
        </w:tc>
      </w:tr>
      <w:tr w:rsidR="00372E36" w:rsidRPr="00372E36" w:rsidTr="006D2939"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559" w:type="dxa"/>
          </w:tcPr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372E36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2E36" w:rsidRPr="004556C6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0,0112</w:t>
            </w:r>
          </w:p>
        </w:tc>
      </w:tr>
      <w:tr w:rsidR="00372E36" w:rsidRPr="00372E36" w:rsidTr="006D2939">
        <w:trPr>
          <w:trHeight w:val="1405"/>
        </w:trPr>
        <w:tc>
          <w:tcPr>
            <w:tcW w:w="584" w:type="dxa"/>
          </w:tcPr>
          <w:p w:rsidR="00372E36" w:rsidRPr="004556C6" w:rsidRDefault="00372E36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56C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1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5579" w:type="dxa"/>
          </w:tcPr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4556C6">
              <w:rPr>
                <w:rFonts w:ascii="Times New Roman" w:hAnsi="Times New Roman"/>
                <w:sz w:val="20"/>
                <w:szCs w:val="20"/>
              </w:rPr>
              <w:t>квм</w:t>
            </w:r>
            <w:proofErr w:type="spellEnd"/>
            <w:r w:rsidRPr="00455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2E36" w:rsidRPr="004556C6" w:rsidRDefault="00372E36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163" w:type="dxa"/>
          </w:tcPr>
          <w:p w:rsidR="00372E36" w:rsidRPr="004556C6" w:rsidRDefault="00372E36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C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559" w:type="dxa"/>
          </w:tcPr>
          <w:p w:rsidR="00372E36" w:rsidRPr="004556C6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0,0283</w:t>
            </w:r>
          </w:p>
        </w:tc>
      </w:tr>
    </w:tbl>
    <w:p w:rsidR="00372E36" w:rsidRDefault="00372E36" w:rsidP="00010BB6">
      <w:pPr>
        <w:rPr>
          <w:rFonts w:ascii="Times New Roman" w:hAnsi="Times New Roman" w:cs="Times New Roman"/>
          <w:sz w:val="24"/>
          <w:szCs w:val="24"/>
        </w:rPr>
      </w:pPr>
    </w:p>
    <w:p w:rsidR="00B95B1E" w:rsidRPr="00B95B1E" w:rsidRDefault="00B95B1E" w:rsidP="00010BB6">
      <w:pPr>
        <w:rPr>
          <w:rFonts w:ascii="Times New Roman" w:hAnsi="Times New Roman" w:cs="Times New Roman"/>
          <w:b/>
          <w:sz w:val="28"/>
          <w:szCs w:val="28"/>
        </w:rPr>
      </w:pPr>
      <w:r w:rsidRPr="00B95B1E">
        <w:rPr>
          <w:rFonts w:ascii="Times New Roman" w:hAnsi="Times New Roman" w:cs="Times New Roman"/>
          <w:b/>
          <w:sz w:val="28"/>
          <w:szCs w:val="28"/>
        </w:rPr>
        <w:t>Земли промышленности</w:t>
      </w:r>
    </w:p>
    <w:tbl>
      <w:tblPr>
        <w:tblStyle w:val="1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528"/>
        <w:gridCol w:w="1163"/>
        <w:gridCol w:w="1559"/>
      </w:tblGrid>
      <w:tr w:rsidR="004556C6" w:rsidRPr="00B95B1E" w:rsidTr="006D2939">
        <w:tc>
          <w:tcPr>
            <w:tcW w:w="567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702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5528" w:type="dxa"/>
          </w:tcPr>
          <w:p w:rsidR="00B95B1E" w:rsidRPr="00B95B1E" w:rsidRDefault="00B95B1E" w:rsidP="00B95B1E">
            <w:pPr>
              <w:spacing w:after="165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Описание вида разрешённого использования земельного участка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B95B1E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Код (числовое значение) вида разрешённого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B95B1E" w:rsidRPr="00B95B1E" w:rsidRDefault="00B95B1E" w:rsidP="00B95B1E">
            <w:pPr>
              <w:spacing w:after="16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5B1E">
              <w:rPr>
                <w:rFonts w:ascii="Times New Roman" w:hAnsi="Times New Roman"/>
                <w:b/>
                <w:lang w:eastAsia="ru-RU"/>
              </w:rPr>
              <w:t>Коэффициент (К) для определения арендной платы от кадастровой стоимости земельного участка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Align w:val="center"/>
          </w:tcPr>
          <w:p w:rsidR="00B95B1E" w:rsidRPr="00B95B1E" w:rsidRDefault="00144081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0,0141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0,0457</w:t>
            </w:r>
          </w:p>
        </w:tc>
      </w:tr>
      <w:tr w:rsidR="008D1603" w:rsidRPr="00B95B1E" w:rsidTr="008400D5">
        <w:trPr>
          <w:trHeight w:val="2070"/>
        </w:trPr>
        <w:tc>
          <w:tcPr>
            <w:tcW w:w="567" w:type="dxa"/>
          </w:tcPr>
          <w:p w:rsidR="008D1603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</w:tcPr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5528" w:type="dxa"/>
          </w:tcPr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8D1603" w:rsidRPr="00B95B1E" w:rsidRDefault="008D1603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  <w:r>
              <w:rPr>
                <w:rFonts w:ascii="Times New Roman" w:hAnsi="Times New Roman"/>
                <w:sz w:val="20"/>
                <w:szCs w:val="20"/>
              </w:rPr>
              <w:t>, за исключением кода 5.1.4</w:t>
            </w:r>
          </w:p>
        </w:tc>
        <w:tc>
          <w:tcPr>
            <w:tcW w:w="1163" w:type="dxa"/>
            <w:vAlign w:val="center"/>
          </w:tcPr>
          <w:p w:rsidR="008D1603" w:rsidRPr="00B95B1E" w:rsidRDefault="008D1603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559" w:type="dxa"/>
            <w:vAlign w:val="center"/>
          </w:tcPr>
          <w:p w:rsidR="008D1603" w:rsidRPr="00B95B1E" w:rsidRDefault="008D1603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023974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</w:tr>
      <w:tr w:rsidR="008D1603" w:rsidRPr="00B95B1E" w:rsidTr="00476B3C">
        <w:trPr>
          <w:trHeight w:val="899"/>
        </w:trPr>
        <w:tc>
          <w:tcPr>
            <w:tcW w:w="567" w:type="dxa"/>
          </w:tcPr>
          <w:p w:rsidR="008D1603" w:rsidRPr="00B95B1E" w:rsidRDefault="008D1603" w:rsidP="008D1603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</w:tcPr>
          <w:p w:rsidR="008D1603" w:rsidRPr="008D1603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5528" w:type="dxa"/>
          </w:tcPr>
          <w:p w:rsidR="008D1603" w:rsidRPr="008D1603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03">
              <w:rPr>
                <w:rFonts w:ascii="Times New Roman" w:hAnsi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63" w:type="dxa"/>
          </w:tcPr>
          <w:p w:rsidR="008D1603" w:rsidRPr="00476B3C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1603" w:rsidRPr="00476B3C" w:rsidRDefault="008D1603" w:rsidP="008D1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C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6B3C" w:rsidRPr="00476B3C" w:rsidRDefault="00476B3C" w:rsidP="00476B3C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397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0,0001</w:t>
            </w:r>
          </w:p>
        </w:tc>
      </w:tr>
      <w:tr w:rsidR="004556C6" w:rsidRPr="00B95B1E" w:rsidTr="006D2939">
        <w:tc>
          <w:tcPr>
            <w:tcW w:w="567" w:type="dxa"/>
            <w:vMerge w:val="restart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Осуществление геологических изысканий;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0,7901</w:t>
            </w:r>
          </w:p>
        </w:tc>
      </w:tr>
      <w:tr w:rsidR="004556C6" w:rsidRPr="00B95B1E" w:rsidTr="006D2939">
        <w:tc>
          <w:tcPr>
            <w:tcW w:w="567" w:type="dxa"/>
            <w:vMerge/>
          </w:tcPr>
          <w:p w:rsidR="00B95B1E" w:rsidRPr="00B95B1E" w:rsidRDefault="00B95B1E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Добыча торфа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0,060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Тёсово-Нетыльского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023974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0,1848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Лесновского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0,031</w:t>
            </w:r>
            <w:r w:rsidR="004307F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0,0305</w:t>
            </w:r>
          </w:p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0,0396</w:t>
            </w:r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Трубичинского</w:t>
            </w:r>
            <w:proofErr w:type="spellEnd"/>
            <w:r w:rsidR="00B95B1E"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с/п)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10,31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559" w:type="dxa"/>
            <w:vAlign w:val="center"/>
          </w:tcPr>
          <w:p w:rsidR="00B95B1E" w:rsidRPr="00B95B1E" w:rsidRDefault="00B95B1E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B1E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  <w:r w:rsidR="0070795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6264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556C6" w:rsidRPr="00B95B1E" w:rsidTr="006D2939">
        <w:tc>
          <w:tcPr>
            <w:tcW w:w="567" w:type="dxa"/>
          </w:tcPr>
          <w:p w:rsidR="00B95B1E" w:rsidRPr="00B95B1E" w:rsidRDefault="008D1603" w:rsidP="004556C6">
            <w:pPr>
              <w:spacing w:after="165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5528" w:type="dxa"/>
          </w:tcPr>
          <w:p w:rsidR="00B95B1E" w:rsidRPr="00B95B1E" w:rsidRDefault="00B95B1E" w:rsidP="00455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63" w:type="dxa"/>
            <w:vAlign w:val="center"/>
          </w:tcPr>
          <w:p w:rsidR="00B95B1E" w:rsidRPr="00B95B1E" w:rsidRDefault="00B95B1E" w:rsidP="004556C6">
            <w:pPr>
              <w:widowControl w:val="0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1E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559" w:type="dxa"/>
            <w:vAlign w:val="center"/>
          </w:tcPr>
          <w:p w:rsidR="00B95B1E" w:rsidRPr="00B95B1E" w:rsidRDefault="00462645" w:rsidP="004556C6">
            <w:pPr>
              <w:spacing w:after="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0,0152</w:t>
            </w:r>
          </w:p>
        </w:tc>
      </w:tr>
    </w:tbl>
    <w:p w:rsidR="00B95B1E" w:rsidRPr="00372E36" w:rsidRDefault="00B95B1E" w:rsidP="00010BB6">
      <w:pPr>
        <w:rPr>
          <w:rFonts w:ascii="Times New Roman" w:hAnsi="Times New Roman" w:cs="Times New Roman"/>
          <w:sz w:val="24"/>
          <w:szCs w:val="24"/>
        </w:rPr>
      </w:pPr>
    </w:p>
    <w:sectPr w:rsidR="00B95B1E" w:rsidRPr="00372E36" w:rsidSect="00D112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7"/>
    <w:rsid w:val="00010BB6"/>
    <w:rsid w:val="00023974"/>
    <w:rsid w:val="00025D59"/>
    <w:rsid w:val="00073471"/>
    <w:rsid w:val="000D267A"/>
    <w:rsid w:val="00144081"/>
    <w:rsid w:val="001C7C49"/>
    <w:rsid w:val="00211D43"/>
    <w:rsid w:val="00235574"/>
    <w:rsid w:val="00255D3E"/>
    <w:rsid w:val="00353A86"/>
    <w:rsid w:val="00372E36"/>
    <w:rsid w:val="003E75F4"/>
    <w:rsid w:val="004307F3"/>
    <w:rsid w:val="004556C6"/>
    <w:rsid w:val="00462645"/>
    <w:rsid w:val="00476B3C"/>
    <w:rsid w:val="0049665B"/>
    <w:rsid w:val="00497AE3"/>
    <w:rsid w:val="00521D99"/>
    <w:rsid w:val="005353CA"/>
    <w:rsid w:val="00591493"/>
    <w:rsid w:val="00596FAD"/>
    <w:rsid w:val="005B4113"/>
    <w:rsid w:val="006219A1"/>
    <w:rsid w:val="00697B70"/>
    <w:rsid w:val="006C6ABC"/>
    <w:rsid w:val="006D2939"/>
    <w:rsid w:val="00707953"/>
    <w:rsid w:val="00765F73"/>
    <w:rsid w:val="00770682"/>
    <w:rsid w:val="007845F4"/>
    <w:rsid w:val="007C612A"/>
    <w:rsid w:val="007D67DC"/>
    <w:rsid w:val="008912B9"/>
    <w:rsid w:val="008D1603"/>
    <w:rsid w:val="009906B5"/>
    <w:rsid w:val="009B6590"/>
    <w:rsid w:val="00A12476"/>
    <w:rsid w:val="00AD1D1A"/>
    <w:rsid w:val="00B95B1E"/>
    <w:rsid w:val="00BF44E5"/>
    <w:rsid w:val="00BF48E0"/>
    <w:rsid w:val="00C07994"/>
    <w:rsid w:val="00C14F66"/>
    <w:rsid w:val="00C625C6"/>
    <w:rsid w:val="00CD7D94"/>
    <w:rsid w:val="00CE4217"/>
    <w:rsid w:val="00D112DC"/>
    <w:rsid w:val="00D6650A"/>
    <w:rsid w:val="00E63593"/>
    <w:rsid w:val="00E75F86"/>
    <w:rsid w:val="00EB1832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AC51-F63C-4C74-B81D-5BA7D2B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5B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Тимербаева Дарья Алексеевна</cp:lastModifiedBy>
  <cp:revision>31</cp:revision>
  <cp:lastPrinted>2023-07-17T12:01:00Z</cp:lastPrinted>
  <dcterms:created xsi:type="dcterms:W3CDTF">2023-07-17T07:14:00Z</dcterms:created>
  <dcterms:modified xsi:type="dcterms:W3CDTF">2024-12-04T10:26:00Z</dcterms:modified>
</cp:coreProperties>
</file>