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8D" w:rsidRDefault="006F199E" w:rsidP="006F199E">
      <w:pPr>
        <w:rPr>
          <w:rFonts w:ascii="Times New Roman" w:hAnsi="Times New Roman"/>
          <w:b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Symbol" w:hAnsi="Symbol" w:cs="Symbol"/>
          <w:sz w:val="26"/>
          <w:szCs w:val="26"/>
        </w:rPr>
        <w:t></w:t>
      </w:r>
      <w:r w:rsidR="00CB478D">
        <w:rPr>
          <w:rFonts w:ascii="Times New Roman" w:hAnsi="Times New Roman"/>
          <w:b/>
          <w:sz w:val="28"/>
          <w:szCs w:val="28"/>
        </w:rPr>
        <w:t>Проект</w:t>
      </w:r>
    </w:p>
    <w:p w:rsidR="00CB478D" w:rsidRDefault="00CB478D" w:rsidP="00B900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Российская Федерация</w:t>
      </w:r>
    </w:p>
    <w:p w:rsidR="00B900C9" w:rsidRDefault="00B900C9" w:rsidP="00B900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Дума Новгородского муниципального района</w:t>
      </w:r>
    </w:p>
    <w:p w:rsidR="00CB478D" w:rsidRDefault="00B900C9" w:rsidP="00CB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B900C9" w:rsidRDefault="00B900C9" w:rsidP="00CB478D">
      <w:pPr>
        <w:spacing w:after="0"/>
        <w:rPr>
          <w:rFonts w:ascii="Times New Roman" w:hAnsi="Times New Roman"/>
          <w:sz w:val="28"/>
          <w:szCs w:val="28"/>
        </w:rPr>
      </w:pPr>
    </w:p>
    <w:p w:rsidR="00B900C9" w:rsidRPr="00B900C9" w:rsidRDefault="00B900C9" w:rsidP="00CB47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CB478D" w:rsidRDefault="00CB478D" w:rsidP="00CB47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№ </w:t>
      </w:r>
    </w:p>
    <w:p w:rsidR="00CB478D" w:rsidRPr="00CB478D" w:rsidRDefault="00CB478D" w:rsidP="00CB4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>Великий Новгород</w:t>
      </w:r>
    </w:p>
    <w:p w:rsidR="00CB478D" w:rsidRDefault="00CB478D" w:rsidP="00CB478D">
      <w:pPr>
        <w:spacing w:line="240" w:lineRule="auto"/>
        <w:rPr>
          <w:lang w:eastAsia="ru-RU"/>
        </w:rPr>
      </w:pPr>
    </w:p>
    <w:p w:rsidR="00B900C9" w:rsidRDefault="00B900C9" w:rsidP="00E03EFA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00C9" w:rsidRDefault="00B900C9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4374A"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374A">
        <w:rPr>
          <w:rFonts w:ascii="Times New Roman" w:hAnsi="Times New Roman"/>
          <w:b/>
          <w:sz w:val="28"/>
          <w:szCs w:val="28"/>
        </w:rPr>
        <w:t>Положения</w:t>
      </w:r>
    </w:p>
    <w:p w:rsidR="00D4374A" w:rsidRDefault="00D4374A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создании условий </w:t>
      </w:r>
    </w:p>
    <w:p w:rsidR="00D4374A" w:rsidRDefault="00D4374A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обеспечения жителей </w:t>
      </w:r>
    </w:p>
    <w:p w:rsidR="00D4374A" w:rsidRDefault="00D4374A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Новгородского муниципального</w:t>
      </w:r>
    </w:p>
    <w:p w:rsidR="00D4374A" w:rsidRDefault="00D4374A" w:rsidP="00D4374A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услугами связи»</w:t>
      </w:r>
    </w:p>
    <w:p w:rsidR="00B900C9" w:rsidRDefault="00B900C9" w:rsidP="00E03EFA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3EFA" w:rsidRDefault="00CB478D" w:rsidP="00E03EFA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3EFA">
        <w:rPr>
          <w:rFonts w:ascii="Times New Roman" w:hAnsi="Times New Roman" w:cs="Times New Roman"/>
          <w:sz w:val="28"/>
          <w:szCs w:val="28"/>
        </w:rPr>
        <w:t>В соответствии с пунктом 18 части 1 статьи 16 Федерального закона от 6 октября 2003 года № 131-ФЗ «Об общих принципах организации местного самоуправления в Российской Федерации», Дума Новгородского муниципального района</w:t>
      </w: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78D" w:rsidRDefault="001F25BF" w:rsidP="00CB478D">
      <w:pPr>
        <w:pStyle w:val="paragraph"/>
        <w:spacing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РЕШИЛА</w:t>
      </w:r>
      <w:r w:rsidR="00CB478D">
        <w:rPr>
          <w:rStyle w:val="normaltextrun"/>
          <w:b/>
          <w:bCs/>
          <w:sz w:val="28"/>
          <w:szCs w:val="28"/>
        </w:rPr>
        <w:t>:</w:t>
      </w: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Утвердить Положение о создании условий для обеспечения жителей </w:t>
      </w:r>
      <w:r>
        <w:rPr>
          <w:rFonts w:ascii="Times New Roman" w:hAnsi="Times New Roman" w:cs="Times New Roman"/>
          <w:sz w:val="28"/>
          <w:szCs w:val="28"/>
        </w:rPr>
        <w:t>Новгородского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услугами связи согласно приложению.</w:t>
      </w: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Настоящее решение вступает в силу на следующий день, после дня его официального опубликования (обнародования).</w:t>
      </w: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Новгородского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«Официальный вестник Новгородского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Новгородского муниципального района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A1" w:rsidRDefault="003863A1" w:rsidP="003863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63A1" w:rsidRDefault="003863A1" w:rsidP="003863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:rsidR="003863A1" w:rsidRDefault="003863A1" w:rsidP="003863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А.А.Дементьев</w:t>
      </w:r>
      <w:proofErr w:type="spellEnd"/>
    </w:p>
    <w:p w:rsidR="00773490" w:rsidRDefault="00773490" w:rsidP="00773490">
      <w:pPr>
        <w:jc w:val="both"/>
        <w:rPr>
          <w:rFonts w:ascii="Times New Roman" w:hAnsi="Times New Roman"/>
          <w:sz w:val="28"/>
          <w:szCs w:val="28"/>
        </w:rPr>
      </w:pPr>
    </w:p>
    <w:p w:rsidR="006F199E" w:rsidRDefault="006F199E" w:rsidP="00773490">
      <w:pPr>
        <w:jc w:val="both"/>
        <w:rPr>
          <w:rFonts w:ascii="Times New Roman" w:hAnsi="Times New Roman"/>
          <w:sz w:val="28"/>
          <w:szCs w:val="28"/>
        </w:rPr>
      </w:pPr>
    </w:p>
    <w:p w:rsidR="00773490" w:rsidRPr="00071537" w:rsidRDefault="00773490" w:rsidP="007734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Разработчиком проекта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не выявлено</w:t>
      </w:r>
    </w:p>
    <w:p w:rsidR="00773490" w:rsidRDefault="00773490" w:rsidP="007734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Е.Г. Михайлова </w:t>
      </w:r>
    </w:p>
    <w:p w:rsidR="00773490" w:rsidRDefault="00773490" w:rsidP="007734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Правовым управлением Администрации Новгородского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не выявлено</w:t>
      </w:r>
    </w:p>
    <w:p w:rsidR="00773490" w:rsidRDefault="00773490" w:rsidP="00773490">
      <w:pPr>
        <w:jc w:val="both"/>
        <w:rPr>
          <w:rFonts w:ascii="Times New Roman" w:hAnsi="Times New Roman"/>
          <w:sz w:val="28"/>
          <w:szCs w:val="28"/>
        </w:rPr>
      </w:pPr>
    </w:p>
    <w:p w:rsidR="00773490" w:rsidRDefault="00773490" w:rsidP="007734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размещен на сайте </w:t>
      </w:r>
      <w:proofErr w:type="gramStart"/>
      <w:r>
        <w:rPr>
          <w:rFonts w:ascii="Times New Roman" w:hAnsi="Times New Roman"/>
          <w:sz w:val="28"/>
          <w:szCs w:val="28"/>
        </w:rPr>
        <w:t>с  16.08.2024</w:t>
      </w:r>
      <w:proofErr w:type="gramEnd"/>
      <w:r>
        <w:rPr>
          <w:rFonts w:ascii="Times New Roman" w:hAnsi="Times New Roman"/>
          <w:sz w:val="28"/>
          <w:szCs w:val="28"/>
        </w:rPr>
        <w:t xml:space="preserve"> по 21.08.2024</w:t>
      </w:r>
    </w:p>
    <w:p w:rsidR="00773490" w:rsidRDefault="00773490" w:rsidP="0077349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и предложений по проекту не поступило.</w:t>
      </w:r>
    </w:p>
    <w:p w:rsidR="00E03EFA" w:rsidRPr="00773490" w:rsidRDefault="00773490" w:rsidP="0077349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Е.Г.Михайлова</w:t>
      </w:r>
      <w:proofErr w:type="spellEnd"/>
    </w:p>
    <w:p w:rsidR="00CB478D" w:rsidRDefault="00CB478D" w:rsidP="00CB47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63A1" w:rsidRDefault="003863A1" w:rsidP="003863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3863A1" w:rsidRDefault="003863A1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D437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63A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4374A">
        <w:rPr>
          <w:rFonts w:ascii="Times New Roman" w:hAnsi="Times New Roman" w:cs="Times New Roman"/>
          <w:sz w:val="28"/>
          <w:szCs w:val="28"/>
        </w:rPr>
        <w:t>К.Н.Харламов</w:t>
      </w:r>
      <w:proofErr w:type="spellEnd"/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478D" w:rsidRDefault="00CB478D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D74" w:rsidRDefault="00DC0D74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CB478D" w:rsidRDefault="00DC0D74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   </w:t>
      </w:r>
      <w:r w:rsidR="003863A1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В.В.Кожинов</w:t>
      </w:r>
      <w:proofErr w:type="spellEnd"/>
    </w:p>
    <w:p w:rsidR="00DC0D74" w:rsidRDefault="00DC0D74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D5C" w:rsidRDefault="00010D5C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CB478D">
        <w:rPr>
          <w:rFonts w:ascii="Times New Roman" w:hAnsi="Times New Roman"/>
          <w:sz w:val="28"/>
          <w:szCs w:val="28"/>
        </w:rPr>
        <w:t xml:space="preserve"> </w:t>
      </w:r>
    </w:p>
    <w:p w:rsidR="00CB478D" w:rsidRDefault="00CB478D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/>
          <w:sz w:val="28"/>
          <w:szCs w:val="28"/>
        </w:rPr>
        <w:t>КХЭТиС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  <w:r w:rsidR="00FB1DE9">
        <w:rPr>
          <w:rFonts w:ascii="Times New Roman" w:hAnsi="Times New Roman"/>
          <w:sz w:val="28"/>
          <w:szCs w:val="28"/>
        </w:rPr>
        <w:t xml:space="preserve">                             </w:t>
      </w:r>
      <w:r w:rsidR="00010D5C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0D5C">
        <w:rPr>
          <w:rFonts w:ascii="Times New Roman" w:hAnsi="Times New Roman"/>
          <w:sz w:val="28"/>
          <w:szCs w:val="28"/>
        </w:rPr>
        <w:t>А.В.Платонова</w:t>
      </w:r>
      <w:proofErr w:type="spellEnd"/>
    </w:p>
    <w:p w:rsidR="00CB478D" w:rsidRDefault="00CB478D" w:rsidP="00CB4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1DE9" w:rsidRPr="00FB1DE9" w:rsidRDefault="00FB1DE9" w:rsidP="00CB478D">
      <w:pPr>
        <w:spacing w:after="0"/>
        <w:jc w:val="both"/>
        <w:rPr>
          <w:rFonts w:ascii="Times New Roman" w:hAnsi="Times New Roman"/>
          <w:sz w:val="28"/>
          <w:szCs w:val="28"/>
          <w:u w:val="double"/>
        </w:rPr>
      </w:pPr>
    </w:p>
    <w:p w:rsidR="00CB478D" w:rsidRDefault="00DC0D74" w:rsidP="00CB47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Правовое управление</w:t>
      </w:r>
      <w:r w:rsidR="00CB478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B1DE9">
        <w:rPr>
          <w:rFonts w:ascii="Times New Roman" w:hAnsi="Times New Roman"/>
          <w:sz w:val="28"/>
          <w:szCs w:val="28"/>
        </w:rPr>
        <w:t xml:space="preserve">                              </w:t>
      </w:r>
      <w:r w:rsidR="00CB47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5FAC">
        <w:rPr>
          <w:rFonts w:ascii="Times New Roman" w:hAnsi="Times New Roman"/>
          <w:sz w:val="28"/>
          <w:szCs w:val="28"/>
        </w:rPr>
        <w:t>Н.Е.Васильева</w:t>
      </w:r>
      <w:proofErr w:type="spellEnd"/>
    </w:p>
    <w:p w:rsidR="00CB478D" w:rsidRDefault="00CB478D" w:rsidP="00CB478D">
      <w:pPr>
        <w:spacing w:after="0"/>
        <w:rPr>
          <w:rFonts w:ascii="Times New Roman" w:hAnsi="Times New Roman"/>
        </w:rPr>
      </w:pPr>
    </w:p>
    <w:p w:rsidR="00CB478D" w:rsidRDefault="00CB478D" w:rsidP="00CB478D">
      <w:pPr>
        <w:spacing w:after="0"/>
        <w:rPr>
          <w:rFonts w:ascii="Times New Roman" w:hAnsi="Times New Roman"/>
        </w:rPr>
      </w:pPr>
    </w:p>
    <w:p w:rsidR="00CB478D" w:rsidRDefault="00CB478D" w:rsidP="00CB478D">
      <w:pPr>
        <w:spacing w:after="0"/>
        <w:rPr>
          <w:rFonts w:ascii="Times New Roman" w:hAnsi="Times New Roman"/>
        </w:rPr>
      </w:pP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EFA" w:rsidRDefault="00E03EFA" w:rsidP="00E03EF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EFA" w:rsidRDefault="00E03EFA" w:rsidP="00E03EFA"/>
    <w:p w:rsidR="00E03EFA" w:rsidRDefault="00E03EFA" w:rsidP="00E03EFA"/>
    <w:p w:rsidR="00E03EFA" w:rsidRDefault="00E03EFA" w:rsidP="00E03EFA"/>
    <w:p w:rsidR="00E03EFA" w:rsidRDefault="00E03EFA" w:rsidP="007734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3490" w:rsidRDefault="00773490" w:rsidP="00773490">
      <w:pPr>
        <w:rPr>
          <w:rFonts w:ascii="Times New Roman" w:hAnsi="Times New Roman"/>
        </w:rPr>
      </w:pPr>
    </w:p>
    <w:p w:rsidR="00773490" w:rsidRDefault="00773490" w:rsidP="00773490">
      <w:pPr>
        <w:rPr>
          <w:rFonts w:ascii="Times New Roman" w:hAnsi="Times New Roman"/>
        </w:rPr>
      </w:pPr>
    </w:p>
    <w:p w:rsidR="00773490" w:rsidRDefault="00773490" w:rsidP="00773490">
      <w:pPr>
        <w:rPr>
          <w:rFonts w:ascii="Times New Roman" w:hAnsi="Times New Roman"/>
        </w:rPr>
      </w:pPr>
    </w:p>
    <w:p w:rsidR="001F25BF" w:rsidRPr="00773490" w:rsidRDefault="00773490" w:rsidP="0077349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Рассыл</w:t>
      </w:r>
      <w:proofErr w:type="spellEnd"/>
      <w:r>
        <w:rPr>
          <w:rFonts w:ascii="Times New Roman" w:hAnsi="Times New Roman"/>
        </w:rPr>
        <w:t xml:space="preserve">: Михайлова– 1 экз., в дело -1экз., в прокуратуру -1 экз., «Офиц. вестник </w:t>
      </w:r>
      <w:proofErr w:type="spellStart"/>
      <w:r>
        <w:rPr>
          <w:rFonts w:ascii="Times New Roman" w:hAnsi="Times New Roman"/>
        </w:rPr>
        <w:t>Новгор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муниц</w:t>
      </w:r>
      <w:proofErr w:type="spellEnd"/>
      <w:r>
        <w:rPr>
          <w:rFonts w:ascii="Times New Roman" w:hAnsi="Times New Roman"/>
        </w:rPr>
        <w:t xml:space="preserve">. р-на» - </w:t>
      </w:r>
      <w:proofErr w:type="gramStart"/>
      <w:r>
        <w:rPr>
          <w:rFonts w:ascii="Times New Roman" w:hAnsi="Times New Roman"/>
        </w:rPr>
        <w:t>1  ,</w:t>
      </w:r>
      <w:proofErr w:type="gramEnd"/>
      <w:r>
        <w:rPr>
          <w:rFonts w:ascii="Times New Roman" w:hAnsi="Times New Roman"/>
        </w:rPr>
        <w:t xml:space="preserve"> сайт – 1 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 xml:space="preserve">, МФЦ – 1 </w:t>
      </w:r>
      <w:proofErr w:type="spellStart"/>
      <w:r>
        <w:rPr>
          <w:rFonts w:ascii="Times New Roman" w:hAnsi="Times New Roman"/>
        </w:rPr>
        <w:t>экз</w:t>
      </w:r>
      <w:proofErr w:type="spellEnd"/>
      <w:r>
        <w:rPr>
          <w:rFonts w:ascii="Times New Roman" w:hAnsi="Times New Roman"/>
        </w:rPr>
        <w:t xml:space="preserve">, комитет КМС, Регистр НПА: </w:t>
      </w:r>
    </w:p>
    <w:p w:rsidR="00FA3086" w:rsidRDefault="00FA3086" w:rsidP="00FA308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E03EFA" w:rsidRPr="00773490" w:rsidRDefault="00FA3086" w:rsidP="00773490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</w:t>
      </w:r>
      <w:r w:rsidR="00E03EFA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 w:rsidR="00E03EFA">
        <w:rPr>
          <w:rFonts w:ascii="Times New Roman" w:hAnsi="Times New Roman" w:cs="Times New Roman"/>
          <w:sz w:val="28"/>
          <w:szCs w:val="28"/>
        </w:rPr>
        <w:t>Новгородского</w:t>
      </w:r>
      <w:r w:rsidR="00E03E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E03EF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3EFA">
        <w:rPr>
          <w:rFonts w:ascii="Times New Roman" w:eastAsia="Calibri" w:hAnsi="Times New Roman" w:cs="Times New Roman"/>
          <w:sz w:val="28"/>
          <w:szCs w:val="28"/>
        </w:rPr>
        <w:t>от «_</w:t>
      </w:r>
      <w:proofErr w:type="gramStart"/>
      <w:r w:rsidR="00E03EF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="00E03EFA">
        <w:rPr>
          <w:rFonts w:ascii="Times New Roman" w:eastAsia="Calibri" w:hAnsi="Times New Roman" w:cs="Times New Roman"/>
          <w:sz w:val="28"/>
          <w:szCs w:val="28"/>
        </w:rPr>
        <w:t>______20__года №___</w:t>
      </w:r>
    </w:p>
    <w:p w:rsidR="00E03EFA" w:rsidRDefault="00E03EFA" w:rsidP="00E03EF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EFA" w:rsidRDefault="00E03EFA" w:rsidP="00E03EF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EFA" w:rsidRDefault="00E03EFA" w:rsidP="00E03E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E03EFA" w:rsidRDefault="00E03EFA" w:rsidP="00E03EFA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 создании условий для обеспечения жителей Новгородского муниципального района услугами связи</w:t>
      </w: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E03EFA" w:rsidP="00E03EF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Настоящее Положение определяет полномочия органов местного самоуправления по созданию условий для обеспечения жителей Новгородского муниципального района услугами связи, в соответствии с установленными правилами и требованиями.</w:t>
      </w:r>
    </w:p>
    <w:p w:rsidR="00E03EFA" w:rsidRDefault="00E03EFA" w:rsidP="00E03EF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E03EFA" w:rsidRDefault="00E03EFA" w:rsidP="00E03EF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В решении вопросов по созданию условий для обеспечения жителей Новгородского муниципального района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услугами связи органы местного самоуправления Новгородского муниципального района руководствуются: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7 июля 2003 года № 126-ФЗ «О связи»;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17 июля 1999 года № 176-ФЗ «О почтовой связи»;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7 февраля 1992 года № 2300-1 «О защите прав потребителей»;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31 августа 2021 г.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связи»; 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Уставом Новгородского муниципального района;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муниципальными нормативными правовыми актами Новгородского муниципального района.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Основные цели и задачи органов местного самоуправления Новгородского муниципального района по созданию условий для обеспечения жителей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Новгородского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услугами связи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Основной целью </w:t>
      </w:r>
      <w:r w:rsidR="001F2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Новгородского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развития инфраструктуры связи с целью бесперебойного обеспечения населения услугами связи на территории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E03EFA" w:rsidRDefault="00E03EFA" w:rsidP="00E03E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Основными задачами по созданию условий для обеспечения жителей </w:t>
      </w:r>
      <w:r>
        <w:rPr>
          <w:rFonts w:ascii="Times New Roman" w:eastAsia="Calibri" w:hAnsi="Times New Roman" w:cs="Times New Roman"/>
          <w:sz w:val="28"/>
          <w:szCs w:val="28"/>
        </w:rPr>
        <w:t>Новгородского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услугами связи являются: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развитие на территории Новгородского муниципального района конкурентоспособного потребительского рынка, обеспечивающего широкие возможности удовлетворения потребностей жителей Новгородского муниципального района в услугах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содействие операторам связи в максимальном удовлетворении потребностей населения Новгородского муниципального района и предприятий в услугах связи и повышении качества предоставляемых услуг;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создание условий для расширения видов и объема услуг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создание условий для обеспечения доступности услуг связи всем категориям потребителей на территории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Новгородского муниципального района;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обеспечение жителям Новгородского муниципального района комфортных условий для наиболее полного удовлетворения потребностей населения в качественных услугах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иные цели и задачи в соответствии с законодательством Российской Федерации.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Основные полномочия органов местного самоуправления</w:t>
      </w:r>
      <w: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Новгородского муниципального района по созданию условий для обеспечения жителей Новгородского муниципального района услугами связи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К полномочиям Думы Новгородского муниципального района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относятся:</w:t>
      </w:r>
    </w:p>
    <w:p w:rsidR="00E03EFA" w:rsidRDefault="00E03EFA" w:rsidP="00E03EFA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установление объемов финансирования, необходимого для создания условий по обеспечению жителей Новгородского муниципального района услугами связи при принятии бюджета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осуществление иных полномочий в соответствии с действующим законодательством.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К полномочиям Администрации Новгородского муниципального района относятся: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 координация деятельности органов местного самоуправления Новгородского муниципального района в области создания условий по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обеспечению жителей Новгородского муниципального района услугами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подготовка и согласование проектов муниципальных правовых актов по вопросам связи и информатизации;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способствование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оказание содействия организациям почтовой связи в размещении почтовых ящиков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Новгородского муниципального района;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контролирование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 обеспечение равного доступа операторам связи к строительству (размещению) и эксплуатации средств связи в переделах полос отвода автомобильных дорог и других инженерных объектов, находящихся в муниципальной собственности Новгородского муниципального района;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 участие в создании на территории Новгородского муниципального района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 предоставление уполномоченным органам информации о нарушениях, выявленных по оказанию услуг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 осуществление защиты прав потребителей в области связи в пределах полномочий, установленных действующим законодательством;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 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 рассмотрение обращений граждан и организаций по вопросам оказания услуг связи;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 осуществление иных полномочий в соответствии с действующим законодательством.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490" w:rsidRDefault="00773490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490" w:rsidRDefault="00773490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490" w:rsidRDefault="00773490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Финансовое обеспечение расходов на создание условий для обеспечения жителей</w:t>
      </w:r>
      <w: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Новгородского муниципального района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услугами связи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Реализация полномочий по созданию условий для обеспечения жителей Новгородского муниципального района услугами связи является расходным обязательством Новгородского муниципального района.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 Финансирование расходов на создание условий для обеспечения жителей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Новгородского муниципального района услугами связи осуществляется в пределах средств, предусмотренных в бюджете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Новгородского муниципального района.</w:t>
      </w:r>
    </w:p>
    <w:p w:rsidR="00E03EFA" w:rsidRDefault="00E03EFA" w:rsidP="00E03E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 Для решения данного вопроса местного значения могут быть использованы иные источники финансирования в соответствии с действующим законодательством.</w:t>
      </w:r>
    </w:p>
    <w:p w:rsidR="00DC0D74" w:rsidRDefault="00DC0D74" w:rsidP="00CB478D">
      <w:pPr>
        <w:spacing w:after="0"/>
        <w:rPr>
          <w:rFonts w:ascii="Times New Roman" w:hAnsi="Times New Roman"/>
        </w:rPr>
      </w:pPr>
    </w:p>
    <w:p w:rsidR="00DC0D74" w:rsidRDefault="00DC0D74" w:rsidP="00CB478D">
      <w:pPr>
        <w:spacing w:after="0"/>
        <w:rPr>
          <w:rFonts w:ascii="Times New Roman" w:hAnsi="Times New Roman"/>
        </w:rPr>
      </w:pPr>
    </w:p>
    <w:p w:rsidR="00DC0D74" w:rsidRDefault="00DC0D74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773490" w:rsidRDefault="00773490" w:rsidP="00CB478D">
      <w:pPr>
        <w:spacing w:after="0"/>
        <w:rPr>
          <w:rFonts w:ascii="Times New Roman" w:hAnsi="Times New Roman"/>
        </w:rPr>
      </w:pPr>
    </w:p>
    <w:p w:rsidR="00135FAC" w:rsidRPr="006D2F57" w:rsidRDefault="00135FAC" w:rsidP="00135FAC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5FAC" w:rsidRDefault="00135FAC" w:rsidP="00135FAC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57">
        <w:rPr>
          <w:rFonts w:ascii="Times New Roman" w:hAnsi="Times New Roman" w:cs="Times New Roman"/>
          <w:b/>
          <w:sz w:val="28"/>
          <w:szCs w:val="28"/>
        </w:rPr>
        <w:t>к проекту решения «</w:t>
      </w:r>
      <w:r w:rsidRPr="009F77F5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обеспечения жителей </w:t>
      </w:r>
      <w:r>
        <w:rPr>
          <w:rFonts w:ascii="Times New Roman" w:hAnsi="Times New Roman" w:cs="Times New Roman"/>
          <w:b/>
          <w:sz w:val="28"/>
          <w:szCs w:val="28"/>
        </w:rPr>
        <w:t>Новгородского</w:t>
      </w:r>
      <w:r w:rsidRPr="009F77F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услугами связи</w:t>
      </w:r>
      <w:r w:rsidRPr="006D2F57">
        <w:rPr>
          <w:rFonts w:ascii="Times New Roman" w:hAnsi="Times New Roman" w:cs="Times New Roman"/>
          <w:b/>
          <w:sz w:val="28"/>
          <w:szCs w:val="28"/>
        </w:rPr>
        <w:t>»</w:t>
      </w:r>
    </w:p>
    <w:p w:rsidR="00135FAC" w:rsidRDefault="00135FAC" w:rsidP="00135FAC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FAC" w:rsidRDefault="00135FAC" w:rsidP="00135FA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FAC" w:rsidRPr="006D2F57" w:rsidRDefault="00135FAC" w:rsidP="00135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решения </w:t>
      </w:r>
      <w:r w:rsidRPr="009F77F5">
        <w:rPr>
          <w:rFonts w:ascii="Times New Roman" w:hAnsi="Times New Roman" w:cs="Times New Roman"/>
          <w:sz w:val="28"/>
          <w:szCs w:val="28"/>
        </w:rPr>
        <w:t xml:space="preserve">определяет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Pr="009F77F5">
        <w:rPr>
          <w:rFonts w:ascii="Times New Roman" w:hAnsi="Times New Roman" w:cs="Times New Roman"/>
          <w:sz w:val="28"/>
          <w:szCs w:val="28"/>
        </w:rPr>
        <w:t xml:space="preserve">по созданию условий для обеспечения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 w:rsidRPr="009F77F5">
        <w:rPr>
          <w:rFonts w:ascii="Times New Roman" w:hAnsi="Times New Roman" w:cs="Times New Roman"/>
          <w:sz w:val="28"/>
          <w:szCs w:val="28"/>
        </w:rPr>
        <w:t>услугами связи, в соответствии с установленными правилами и требованиями.</w:t>
      </w:r>
    </w:p>
    <w:p w:rsidR="00135FAC" w:rsidRPr="006D2F57" w:rsidRDefault="00135FAC" w:rsidP="00135FAC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57">
        <w:rPr>
          <w:rFonts w:ascii="Times New Roman" w:hAnsi="Times New Roman" w:cs="Times New Roman"/>
          <w:sz w:val="28"/>
          <w:szCs w:val="28"/>
        </w:rPr>
        <w:t>Реализация названного нормативного правового акта не повлечет дополнительных расходов из средств бюджета муниципального образования.</w:t>
      </w:r>
    </w:p>
    <w:p w:rsidR="00135FAC" w:rsidRPr="006D2F57" w:rsidRDefault="00135FAC" w:rsidP="00135FAC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57">
        <w:rPr>
          <w:rFonts w:ascii="Times New Roman" w:hAnsi="Times New Roman" w:cs="Times New Roman"/>
          <w:sz w:val="28"/>
          <w:szCs w:val="28"/>
        </w:rPr>
        <w:t>Положений, способствующих созданию условий для проявления коррупции, не выявлено.</w:t>
      </w:r>
    </w:p>
    <w:p w:rsidR="00135FAC" w:rsidRDefault="00135FAC" w:rsidP="00773490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57"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 положения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6D2F57">
        <w:rPr>
          <w:rFonts w:ascii="Times New Roman" w:hAnsi="Times New Roman" w:cs="Times New Roman"/>
          <w:sz w:val="28"/>
          <w:szCs w:val="28"/>
        </w:rPr>
        <w:t xml:space="preserve"> требуют приведения в соответствие с действующим законодательством. </w:t>
      </w:r>
    </w:p>
    <w:p w:rsidR="00773490" w:rsidRPr="00773490" w:rsidRDefault="00773490" w:rsidP="00773490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вносится в порядке нормотворческой инициативы прокурором Новгородского района.</w:t>
      </w:r>
    </w:p>
    <w:p w:rsidR="00135FAC" w:rsidRDefault="00135FAC" w:rsidP="001F25BF">
      <w:pPr>
        <w:spacing w:after="0"/>
        <w:rPr>
          <w:rFonts w:ascii="Times New Roman" w:hAnsi="Times New Roman"/>
        </w:rPr>
      </w:pPr>
    </w:p>
    <w:p w:rsidR="00135FAC" w:rsidRDefault="00135FAC" w:rsidP="00135FAC">
      <w:pPr>
        <w:tabs>
          <w:tab w:val="left" w:pos="540"/>
        </w:tabs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35FAC" w:rsidRDefault="00135FAC" w:rsidP="00135FAC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Новгородского муниципального района </w:t>
      </w:r>
      <w:r w:rsidRPr="00492D26">
        <w:rPr>
          <w:rFonts w:ascii="Times New Roman" w:hAnsi="Times New Roman" w:cs="Times New Roman"/>
          <w:b/>
          <w:sz w:val="28"/>
          <w:szCs w:val="28"/>
        </w:rPr>
        <w:t xml:space="preserve">«О создании условий для обеспечения жителей </w:t>
      </w:r>
      <w:r>
        <w:rPr>
          <w:rFonts w:ascii="Times New Roman" w:hAnsi="Times New Roman" w:cs="Times New Roman"/>
          <w:b/>
          <w:sz w:val="28"/>
          <w:szCs w:val="28"/>
        </w:rPr>
        <w:t>Новгородского</w:t>
      </w:r>
      <w:r w:rsidRPr="00492D2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услугами связи»</w:t>
      </w:r>
    </w:p>
    <w:p w:rsidR="00135FAC" w:rsidRDefault="00135FAC" w:rsidP="00135FA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FAC" w:rsidRDefault="00135FAC" w:rsidP="00135F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557877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Думы Новгородского муниципального района </w:t>
      </w:r>
      <w:r w:rsidRPr="00557877">
        <w:rPr>
          <w:rFonts w:ascii="Times New Roman" w:hAnsi="Times New Roman" w:cs="Times New Roman"/>
          <w:sz w:val="28"/>
          <w:szCs w:val="28"/>
        </w:rPr>
        <w:t>«</w:t>
      </w:r>
      <w:r w:rsidRPr="00492D26">
        <w:rPr>
          <w:rFonts w:ascii="Times New Roman" w:hAnsi="Times New Roman" w:cs="Times New Roman"/>
          <w:sz w:val="28"/>
          <w:szCs w:val="28"/>
        </w:rPr>
        <w:t xml:space="preserve">О создании условий для обеспечения жителей </w:t>
      </w:r>
      <w:r>
        <w:rPr>
          <w:rFonts w:ascii="Times New Roman" w:hAnsi="Times New Roman" w:cs="Times New Roman"/>
          <w:sz w:val="28"/>
          <w:szCs w:val="28"/>
        </w:rPr>
        <w:t>Новгородского</w:t>
      </w:r>
      <w:r w:rsidRPr="00492D26">
        <w:rPr>
          <w:rFonts w:ascii="Times New Roman" w:hAnsi="Times New Roman" w:cs="Times New Roman"/>
          <w:sz w:val="28"/>
          <w:szCs w:val="28"/>
        </w:rPr>
        <w:t xml:space="preserve"> муниципального района услугами связи</w:t>
      </w:r>
      <w:r w:rsidRPr="005578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повлечет за собой дополнительных расходов за счет средств местного бюджета.</w:t>
      </w:r>
    </w:p>
    <w:p w:rsidR="00135FAC" w:rsidRDefault="00135FAC" w:rsidP="00135FAC"/>
    <w:p w:rsidR="00135FAC" w:rsidRPr="001F25BF" w:rsidRDefault="00135FAC" w:rsidP="001F25BF">
      <w:pPr>
        <w:spacing w:after="0"/>
        <w:rPr>
          <w:rFonts w:ascii="Times New Roman" w:hAnsi="Times New Roman"/>
        </w:rPr>
      </w:pPr>
    </w:p>
    <w:sectPr w:rsidR="00135FAC" w:rsidRPr="001F25B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DA" w:rsidRDefault="004A4BDA" w:rsidP="007F0CCA">
      <w:pPr>
        <w:spacing w:after="0" w:line="240" w:lineRule="auto"/>
      </w:pPr>
      <w:r>
        <w:separator/>
      </w:r>
    </w:p>
  </w:endnote>
  <w:endnote w:type="continuationSeparator" w:id="0">
    <w:p w:rsidR="004A4BDA" w:rsidRDefault="004A4BDA" w:rsidP="007F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942085"/>
      <w:docPartObj>
        <w:docPartGallery w:val="Page Numbers (Bottom of Page)"/>
        <w:docPartUnique/>
      </w:docPartObj>
    </w:sdtPr>
    <w:sdtEndPr/>
    <w:sdtContent>
      <w:p w:rsidR="004A4BDA" w:rsidRDefault="004A4BD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D5C">
          <w:rPr>
            <w:noProof/>
          </w:rPr>
          <w:t>7</w:t>
        </w:r>
        <w:r>
          <w:fldChar w:fldCharType="end"/>
        </w:r>
      </w:p>
    </w:sdtContent>
  </w:sdt>
  <w:p w:rsidR="004A4BDA" w:rsidRDefault="004A4B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DA" w:rsidRDefault="004A4BDA" w:rsidP="007F0CCA">
      <w:pPr>
        <w:spacing w:after="0" w:line="240" w:lineRule="auto"/>
      </w:pPr>
      <w:r>
        <w:separator/>
      </w:r>
    </w:p>
  </w:footnote>
  <w:footnote w:type="continuationSeparator" w:id="0">
    <w:p w:rsidR="004A4BDA" w:rsidRDefault="004A4BDA" w:rsidP="007F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DA" w:rsidRDefault="004A4BDA" w:rsidP="00C844A8">
    <w:pPr>
      <w:pStyle w:val="af"/>
    </w:pPr>
  </w:p>
  <w:p w:rsidR="004A4BDA" w:rsidRDefault="004A4BDA">
    <w:pPr>
      <w:pStyle w:val="af"/>
    </w:pPr>
  </w:p>
  <w:p w:rsidR="004A4BDA" w:rsidRDefault="004A4B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5752E"/>
    <w:multiLevelType w:val="multilevel"/>
    <w:tmpl w:val="95CC36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64" w:hanging="49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6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29" w:hanging="1440"/>
      </w:pPr>
      <w:rPr>
        <w:rFonts w:hint="default"/>
        <w:color w:val="000000"/>
      </w:rPr>
    </w:lvl>
  </w:abstractNum>
  <w:abstractNum w:abstractNumId="2" w15:restartNumberingAfterBreak="0">
    <w:nsid w:val="07130A4D"/>
    <w:multiLevelType w:val="hybridMultilevel"/>
    <w:tmpl w:val="2AD4644E"/>
    <w:lvl w:ilvl="0" w:tplc="1E1C7848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/>
        <w:bCs/>
        <w:sz w:val="24"/>
        <w:szCs w:val="24"/>
      </w:rPr>
    </w:lvl>
    <w:lvl w:ilvl="1" w:tplc="6BB68468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/>
        <w:bCs w:val="0"/>
        <w:sz w:val="24"/>
        <w:szCs w:val="24"/>
      </w:rPr>
    </w:lvl>
    <w:lvl w:ilvl="2" w:tplc="DF86D5EE">
      <w:start w:val="1"/>
      <w:numFmt w:val="bullet"/>
      <w:lvlText w:val="•"/>
      <w:lvlJc w:val="left"/>
    </w:lvl>
    <w:lvl w:ilvl="3" w:tplc="84F0553C">
      <w:start w:val="1"/>
      <w:numFmt w:val="bullet"/>
      <w:lvlText w:val="•"/>
      <w:lvlJc w:val="left"/>
    </w:lvl>
    <w:lvl w:ilvl="4" w:tplc="3842CC2E">
      <w:start w:val="1"/>
      <w:numFmt w:val="bullet"/>
      <w:lvlText w:val="•"/>
      <w:lvlJc w:val="left"/>
    </w:lvl>
    <w:lvl w:ilvl="5" w:tplc="787ED4CC">
      <w:start w:val="1"/>
      <w:numFmt w:val="bullet"/>
      <w:lvlText w:val="•"/>
      <w:lvlJc w:val="left"/>
    </w:lvl>
    <w:lvl w:ilvl="6" w:tplc="29643AF0">
      <w:start w:val="1"/>
      <w:numFmt w:val="bullet"/>
      <w:lvlText w:val="•"/>
      <w:lvlJc w:val="left"/>
    </w:lvl>
    <w:lvl w:ilvl="7" w:tplc="651A0ECA">
      <w:start w:val="1"/>
      <w:numFmt w:val="bullet"/>
      <w:lvlText w:val="•"/>
      <w:lvlJc w:val="left"/>
    </w:lvl>
    <w:lvl w:ilvl="8" w:tplc="C5ACEB86">
      <w:start w:val="1"/>
      <w:numFmt w:val="bullet"/>
      <w:lvlText w:val="•"/>
      <w:lvlJc w:val="left"/>
    </w:lvl>
  </w:abstractNum>
  <w:abstractNum w:abstractNumId="3" w15:restartNumberingAfterBreak="0">
    <w:nsid w:val="0E9948C8"/>
    <w:multiLevelType w:val="hybridMultilevel"/>
    <w:tmpl w:val="0126660C"/>
    <w:lvl w:ilvl="0" w:tplc="4F804614">
      <w:start w:val="4"/>
      <w:numFmt w:val="decimal"/>
      <w:lvlText w:val="%1."/>
      <w:lvlJc w:val="left"/>
      <w:pPr>
        <w:ind w:left="9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 w15:restartNumberingAfterBreak="0">
    <w:nsid w:val="10746E3A"/>
    <w:multiLevelType w:val="hybridMultilevel"/>
    <w:tmpl w:val="2056066A"/>
    <w:lvl w:ilvl="0" w:tplc="0419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B65D84"/>
    <w:multiLevelType w:val="hybridMultilevel"/>
    <w:tmpl w:val="D6228810"/>
    <w:lvl w:ilvl="0" w:tplc="595C70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3A04286">
      <w:start w:val="1"/>
      <w:numFmt w:val="lowerLetter"/>
      <w:lvlText w:val="%2."/>
      <w:lvlJc w:val="left"/>
      <w:pPr>
        <w:ind w:left="2149" w:hanging="360"/>
      </w:pPr>
    </w:lvl>
    <w:lvl w:ilvl="2" w:tplc="9D8EEE16">
      <w:start w:val="1"/>
      <w:numFmt w:val="lowerRoman"/>
      <w:lvlText w:val="%3."/>
      <w:lvlJc w:val="right"/>
      <w:pPr>
        <w:ind w:left="2869" w:hanging="180"/>
      </w:pPr>
    </w:lvl>
    <w:lvl w:ilvl="3" w:tplc="82567FD6">
      <w:start w:val="1"/>
      <w:numFmt w:val="decimal"/>
      <w:lvlText w:val="%4."/>
      <w:lvlJc w:val="left"/>
      <w:pPr>
        <w:ind w:left="3589" w:hanging="360"/>
      </w:pPr>
    </w:lvl>
    <w:lvl w:ilvl="4" w:tplc="ADFAC400">
      <w:start w:val="1"/>
      <w:numFmt w:val="lowerLetter"/>
      <w:lvlText w:val="%5."/>
      <w:lvlJc w:val="left"/>
      <w:pPr>
        <w:ind w:left="4309" w:hanging="360"/>
      </w:pPr>
    </w:lvl>
    <w:lvl w:ilvl="5" w:tplc="E5E29740">
      <w:start w:val="1"/>
      <w:numFmt w:val="lowerRoman"/>
      <w:lvlText w:val="%6."/>
      <w:lvlJc w:val="right"/>
      <w:pPr>
        <w:ind w:left="5029" w:hanging="180"/>
      </w:pPr>
    </w:lvl>
    <w:lvl w:ilvl="6" w:tplc="DFC2CF0E">
      <w:start w:val="1"/>
      <w:numFmt w:val="decimal"/>
      <w:lvlText w:val="%7."/>
      <w:lvlJc w:val="left"/>
      <w:pPr>
        <w:ind w:left="5749" w:hanging="360"/>
      </w:pPr>
    </w:lvl>
    <w:lvl w:ilvl="7" w:tplc="DA20B8C8">
      <w:start w:val="1"/>
      <w:numFmt w:val="lowerLetter"/>
      <w:lvlText w:val="%8."/>
      <w:lvlJc w:val="left"/>
      <w:pPr>
        <w:ind w:left="6469" w:hanging="360"/>
      </w:pPr>
    </w:lvl>
    <w:lvl w:ilvl="8" w:tplc="4564625C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FB7E60"/>
    <w:multiLevelType w:val="hybridMultilevel"/>
    <w:tmpl w:val="7E225EC2"/>
    <w:lvl w:ilvl="0" w:tplc="C470B5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B7CB4"/>
    <w:multiLevelType w:val="multilevel"/>
    <w:tmpl w:val="654C797A"/>
    <w:lvl w:ilvl="0">
      <w:start w:val="1"/>
      <w:numFmt w:val="decimal"/>
      <w:lvlText w:val="%1"/>
      <w:lvlJc w:val="left"/>
      <w:pPr>
        <w:ind w:left="0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3" w:hanging="9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0" w:hanging="360"/>
      </w:pPr>
      <w:rPr>
        <w:rFonts w:ascii="Times New Roman" w:eastAsia="Times New Roman" w:hAnsi="Times New Roman" w:hint="default"/>
        <w:sz w:val="26"/>
        <w:szCs w:val="26"/>
      </w:rPr>
    </w:lvl>
    <w:lvl w:ilvl="3">
      <w:start w:val="1"/>
      <w:numFmt w:val="decimal"/>
      <w:lvlText w:val="%3.%4."/>
      <w:lvlJc w:val="left"/>
      <w:pPr>
        <w:ind w:left="0" w:hanging="629"/>
      </w:pPr>
      <w:rPr>
        <w:rFonts w:ascii="Times New Roman" w:eastAsia="Times New Roman" w:hAnsi="Times New Roman" w:hint="default"/>
        <w:sz w:val="26"/>
        <w:szCs w:val="26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AF93C02"/>
    <w:multiLevelType w:val="multilevel"/>
    <w:tmpl w:val="A59248E6"/>
    <w:lvl w:ilvl="0">
      <w:start w:val="6"/>
      <w:numFmt w:val="decimal"/>
      <w:lvlText w:val="%1"/>
      <w:lvlJc w:val="left"/>
      <w:pPr>
        <w:ind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hanging="252"/>
      </w:pPr>
      <w:rPr>
        <w:rFonts w:ascii="Times New Roman" w:eastAsia="Times New Roman" w:hAnsi="Times New Roman" w:hint="default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389124E"/>
    <w:multiLevelType w:val="multilevel"/>
    <w:tmpl w:val="F8CA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D4E49"/>
    <w:multiLevelType w:val="multilevel"/>
    <w:tmpl w:val="A38252DC"/>
    <w:lvl w:ilvl="0">
      <w:start w:val="6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ind w:hanging="286"/>
      </w:pPr>
      <w:rPr>
        <w:rFonts w:ascii="Times New Roman" w:eastAsia="Times New Roman" w:hAnsi="Times New Roman" w:hint="default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76F35D7"/>
    <w:multiLevelType w:val="multilevel"/>
    <w:tmpl w:val="26E47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64" w:hanging="49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6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29" w:hanging="1440"/>
      </w:pPr>
      <w:rPr>
        <w:rFonts w:hint="default"/>
        <w:color w:val="00000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46"/>
    <w:rsid w:val="000007F0"/>
    <w:rsid w:val="00010D5C"/>
    <w:rsid w:val="00031AC4"/>
    <w:rsid w:val="0006158E"/>
    <w:rsid w:val="00064C93"/>
    <w:rsid w:val="000E2FF7"/>
    <w:rsid w:val="00123408"/>
    <w:rsid w:val="00135FAC"/>
    <w:rsid w:val="0015701C"/>
    <w:rsid w:val="001641C0"/>
    <w:rsid w:val="00166799"/>
    <w:rsid w:val="001924AE"/>
    <w:rsid w:val="001A2EF8"/>
    <w:rsid w:val="001F25BF"/>
    <w:rsid w:val="001F3DB6"/>
    <w:rsid w:val="002129D8"/>
    <w:rsid w:val="0023281B"/>
    <w:rsid w:val="002370CB"/>
    <w:rsid w:val="0027757E"/>
    <w:rsid w:val="002D2ACC"/>
    <w:rsid w:val="002E7ABB"/>
    <w:rsid w:val="003049D3"/>
    <w:rsid w:val="0031135D"/>
    <w:rsid w:val="00353E93"/>
    <w:rsid w:val="00375422"/>
    <w:rsid w:val="003863A1"/>
    <w:rsid w:val="003A74D6"/>
    <w:rsid w:val="003B3071"/>
    <w:rsid w:val="004234D7"/>
    <w:rsid w:val="00427EAD"/>
    <w:rsid w:val="00441B8B"/>
    <w:rsid w:val="00497327"/>
    <w:rsid w:val="004A4BDA"/>
    <w:rsid w:val="004B5E13"/>
    <w:rsid w:val="004C702D"/>
    <w:rsid w:val="004E1C07"/>
    <w:rsid w:val="004E55B4"/>
    <w:rsid w:val="00504A16"/>
    <w:rsid w:val="00520B7C"/>
    <w:rsid w:val="005319D7"/>
    <w:rsid w:val="00586B9C"/>
    <w:rsid w:val="00597C13"/>
    <w:rsid w:val="005D0198"/>
    <w:rsid w:val="005E0900"/>
    <w:rsid w:val="0069284A"/>
    <w:rsid w:val="006A1AFD"/>
    <w:rsid w:val="006A5B89"/>
    <w:rsid w:val="006C275D"/>
    <w:rsid w:val="006D50C0"/>
    <w:rsid w:val="006F05A2"/>
    <w:rsid w:val="006F199E"/>
    <w:rsid w:val="00717C40"/>
    <w:rsid w:val="007337B6"/>
    <w:rsid w:val="00746D8F"/>
    <w:rsid w:val="00773490"/>
    <w:rsid w:val="007A7BDD"/>
    <w:rsid w:val="007D049C"/>
    <w:rsid w:val="007E430E"/>
    <w:rsid w:val="007E76FF"/>
    <w:rsid w:val="007F0CCA"/>
    <w:rsid w:val="00803255"/>
    <w:rsid w:val="00810FD2"/>
    <w:rsid w:val="00871CC6"/>
    <w:rsid w:val="00891EB3"/>
    <w:rsid w:val="008A27B4"/>
    <w:rsid w:val="008C76E3"/>
    <w:rsid w:val="008D2ABA"/>
    <w:rsid w:val="008F614D"/>
    <w:rsid w:val="009A79AA"/>
    <w:rsid w:val="009C399F"/>
    <w:rsid w:val="00A03749"/>
    <w:rsid w:val="00A26798"/>
    <w:rsid w:val="00A315B1"/>
    <w:rsid w:val="00A40E39"/>
    <w:rsid w:val="00A46970"/>
    <w:rsid w:val="00A50519"/>
    <w:rsid w:val="00A5133E"/>
    <w:rsid w:val="00A64832"/>
    <w:rsid w:val="00A65282"/>
    <w:rsid w:val="00A67359"/>
    <w:rsid w:val="00AB46E9"/>
    <w:rsid w:val="00AC69A7"/>
    <w:rsid w:val="00AE3142"/>
    <w:rsid w:val="00B000A9"/>
    <w:rsid w:val="00B0502F"/>
    <w:rsid w:val="00B1017D"/>
    <w:rsid w:val="00B21095"/>
    <w:rsid w:val="00B71202"/>
    <w:rsid w:val="00B900C9"/>
    <w:rsid w:val="00BD5601"/>
    <w:rsid w:val="00BF2B5A"/>
    <w:rsid w:val="00C21D8B"/>
    <w:rsid w:val="00C26FFE"/>
    <w:rsid w:val="00C33E14"/>
    <w:rsid w:val="00C54DA8"/>
    <w:rsid w:val="00C71FBE"/>
    <w:rsid w:val="00C776E0"/>
    <w:rsid w:val="00C844A8"/>
    <w:rsid w:val="00CA53FE"/>
    <w:rsid w:val="00CB478D"/>
    <w:rsid w:val="00CE03E6"/>
    <w:rsid w:val="00CE79B9"/>
    <w:rsid w:val="00D20DD1"/>
    <w:rsid w:val="00D4374A"/>
    <w:rsid w:val="00D6109D"/>
    <w:rsid w:val="00D76D00"/>
    <w:rsid w:val="00DC0D74"/>
    <w:rsid w:val="00DC418A"/>
    <w:rsid w:val="00DF2F04"/>
    <w:rsid w:val="00E03EFA"/>
    <w:rsid w:val="00E05A8A"/>
    <w:rsid w:val="00E17808"/>
    <w:rsid w:val="00E75146"/>
    <w:rsid w:val="00E84E67"/>
    <w:rsid w:val="00EA4F87"/>
    <w:rsid w:val="00EC7053"/>
    <w:rsid w:val="00EC738E"/>
    <w:rsid w:val="00EF6CD9"/>
    <w:rsid w:val="00F26B5A"/>
    <w:rsid w:val="00F310D8"/>
    <w:rsid w:val="00F439DA"/>
    <w:rsid w:val="00F4434B"/>
    <w:rsid w:val="00F71A6F"/>
    <w:rsid w:val="00F76A0A"/>
    <w:rsid w:val="00FA288D"/>
    <w:rsid w:val="00FA3086"/>
    <w:rsid w:val="00FB1DE9"/>
    <w:rsid w:val="00FE21FB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FAFC864-E0F6-4906-87BE-C5D8374C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07F0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0007F0"/>
    <w:pPr>
      <w:keepNext/>
      <w:keepLines/>
      <w:spacing w:before="200" w:after="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007F0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0007F0"/>
    <w:pPr>
      <w:keepNext/>
      <w:keepLines/>
      <w:spacing w:before="200" w:after="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0007F0"/>
    <w:pPr>
      <w:keepNext/>
      <w:keepLines/>
      <w:spacing w:before="200" w:after="0"/>
      <w:outlineLvl w:val="4"/>
    </w:pPr>
    <w:rPr>
      <w:rFonts w:ascii="Calibri Light" w:eastAsia="Times New Roman" w:hAnsi="Calibri Light" w:cs="Calibri Light"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031A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1AC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031AC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1A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1AC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1AC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A2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99"/>
    <w:qFormat/>
    <w:rsid w:val="00A26798"/>
    <w:rPr>
      <w:b/>
      <w:bCs/>
    </w:rPr>
  </w:style>
  <w:style w:type="character" w:styleId="ad">
    <w:name w:val="Hyperlink"/>
    <w:basedOn w:val="a1"/>
    <w:uiPriority w:val="99"/>
    <w:semiHidden/>
    <w:unhideWhenUsed/>
    <w:rsid w:val="00A26798"/>
    <w:rPr>
      <w:color w:val="0000FF"/>
      <w:u w:val="single"/>
    </w:rPr>
  </w:style>
  <w:style w:type="table" w:styleId="ae">
    <w:name w:val="Table Grid"/>
    <w:basedOn w:val="a2"/>
    <w:uiPriority w:val="99"/>
    <w:rsid w:val="006D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F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7F0CCA"/>
  </w:style>
  <w:style w:type="paragraph" w:styleId="af1">
    <w:name w:val="footer"/>
    <w:basedOn w:val="a"/>
    <w:link w:val="af2"/>
    <w:uiPriority w:val="99"/>
    <w:unhideWhenUsed/>
    <w:rsid w:val="007F0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7F0CCA"/>
  </w:style>
  <w:style w:type="paragraph" w:styleId="af3">
    <w:name w:val="List Paragraph"/>
    <w:basedOn w:val="a"/>
    <w:link w:val="af4"/>
    <w:uiPriority w:val="1"/>
    <w:qFormat/>
    <w:rsid w:val="00353E9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0007F0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007F0"/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0007F0"/>
    <w:rPr>
      <w:rFonts w:ascii="Calibri Light" w:eastAsia="Times New Roman" w:hAnsi="Calibri Light" w:cs="Calibri Light"/>
      <w:b/>
      <w:bCs/>
      <w:color w:val="5B9BD5"/>
    </w:rPr>
  </w:style>
  <w:style w:type="character" w:customStyle="1" w:styleId="40">
    <w:name w:val="Заголовок 4 Знак"/>
    <w:basedOn w:val="a1"/>
    <w:link w:val="4"/>
    <w:uiPriority w:val="99"/>
    <w:rsid w:val="000007F0"/>
    <w:rPr>
      <w:rFonts w:ascii="Calibri Light" w:eastAsia="Times New Roman" w:hAnsi="Calibri Light" w:cs="Calibri Light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uiPriority w:val="99"/>
    <w:rsid w:val="000007F0"/>
    <w:rPr>
      <w:rFonts w:ascii="Calibri Light" w:eastAsia="Times New Roman" w:hAnsi="Calibri Light" w:cs="Calibri Light"/>
      <w:color w:val="1F4D78"/>
    </w:rPr>
  </w:style>
  <w:style w:type="paragraph" w:styleId="a0">
    <w:name w:val="Body Text"/>
    <w:basedOn w:val="a"/>
    <w:link w:val="af5"/>
    <w:uiPriority w:val="99"/>
    <w:semiHidden/>
    <w:rsid w:val="000007F0"/>
    <w:pPr>
      <w:spacing w:after="120"/>
    </w:pPr>
    <w:rPr>
      <w:rFonts w:ascii="Times New Roman" w:eastAsia="Calibri" w:hAnsi="Times New Roman" w:cs="Times New Roman"/>
    </w:rPr>
  </w:style>
  <w:style w:type="character" w:customStyle="1" w:styleId="af5">
    <w:name w:val="Основной текст Знак"/>
    <w:basedOn w:val="a1"/>
    <w:link w:val="a0"/>
    <w:uiPriority w:val="99"/>
    <w:semiHidden/>
    <w:rsid w:val="000007F0"/>
    <w:rPr>
      <w:rFonts w:ascii="Times New Roman" w:eastAsia="Calibri" w:hAnsi="Times New Roman" w:cs="Times New Roman"/>
    </w:rPr>
  </w:style>
  <w:style w:type="character" w:styleId="af6">
    <w:name w:val="Emphasis"/>
    <w:uiPriority w:val="99"/>
    <w:qFormat/>
    <w:rsid w:val="000007F0"/>
    <w:rPr>
      <w:i/>
      <w:iCs/>
    </w:rPr>
  </w:style>
  <w:style w:type="paragraph" w:styleId="af7">
    <w:name w:val="No Spacing"/>
    <w:link w:val="af8"/>
    <w:uiPriority w:val="1"/>
    <w:qFormat/>
    <w:rsid w:val="000007F0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f9">
    <w:name w:val="page number"/>
    <w:basedOn w:val="a1"/>
    <w:uiPriority w:val="99"/>
    <w:rsid w:val="000007F0"/>
  </w:style>
  <w:style w:type="table" w:customStyle="1" w:styleId="TableNormal">
    <w:name w:val="Table Normal"/>
    <w:uiPriority w:val="2"/>
    <w:semiHidden/>
    <w:unhideWhenUsed/>
    <w:qFormat/>
    <w:rsid w:val="002129D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Абзац списка Знак"/>
    <w:basedOn w:val="a1"/>
    <w:link w:val="af3"/>
    <w:uiPriority w:val="1"/>
    <w:rsid w:val="00810FD2"/>
  </w:style>
  <w:style w:type="character" w:customStyle="1" w:styleId="af8">
    <w:name w:val="Без интервала Знак"/>
    <w:basedOn w:val="a1"/>
    <w:link w:val="af7"/>
    <w:uiPriority w:val="1"/>
    <w:rsid w:val="00EF6CD9"/>
    <w:rPr>
      <w:rFonts w:ascii="Times New Roman" w:eastAsia="Calibri" w:hAnsi="Times New Roman" w:cs="Times New Roman"/>
    </w:rPr>
  </w:style>
  <w:style w:type="paragraph" w:customStyle="1" w:styleId="paragraph">
    <w:name w:val="paragraph"/>
    <w:basedOn w:val="a"/>
    <w:uiPriority w:val="99"/>
    <w:qFormat/>
    <w:rsid w:val="00C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qFormat/>
    <w:rsid w:val="00CB478D"/>
    <w:rPr>
      <w:rFonts w:ascii="Times New Roman" w:hAnsi="Times New Roman" w:cs="Times New Roman" w:hint="default"/>
    </w:rPr>
  </w:style>
  <w:style w:type="character" w:customStyle="1" w:styleId="contextualspellingandgrammarerror">
    <w:name w:val="contextualspellingandgrammarerror"/>
    <w:uiPriority w:val="99"/>
    <w:qFormat/>
    <w:rsid w:val="00CB478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Геннадьевна</dc:creator>
  <cp:keywords/>
  <dc:description/>
  <cp:lastModifiedBy>Михайлова Елена Геннадьевна</cp:lastModifiedBy>
  <cp:revision>7</cp:revision>
  <cp:lastPrinted>2024-08-20T11:20:00Z</cp:lastPrinted>
  <dcterms:created xsi:type="dcterms:W3CDTF">2024-07-24T08:11:00Z</dcterms:created>
  <dcterms:modified xsi:type="dcterms:W3CDTF">2024-08-20T11:21:00Z</dcterms:modified>
</cp:coreProperties>
</file>